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6D25EA40" w:rsidR="00EB1DFB" w:rsidRPr="006836C7" w:rsidRDefault="003F58B0" w:rsidP="006836C7">
      <w:pPr>
        <w:spacing w:line="360" w:lineRule="exact"/>
        <w:jc w:val="thaiDistribute"/>
        <w:rPr>
          <w:rFonts w:hAnsi="Times New Roman" w:cstheme="minorBidi"/>
          <w:b/>
          <w:bCs/>
          <w:sz w:val="22"/>
          <w:szCs w:val="22"/>
        </w:rPr>
      </w:pPr>
      <w:r w:rsidRPr="006836C7">
        <w:rPr>
          <w:rFonts w:hAnsi="Times New Roman" w:cs="Times New Roman"/>
          <w:b/>
          <w:bCs/>
          <w:sz w:val="22"/>
          <w:szCs w:val="22"/>
        </w:rPr>
        <w:t>Stella X Public Company Limited and its subsidiaries</w:t>
      </w:r>
    </w:p>
    <w:p w14:paraId="652CE096" w14:textId="02D22777" w:rsidR="00EB1DFB" w:rsidRPr="006836C7" w:rsidRDefault="00EB1DFB" w:rsidP="006836C7">
      <w:pPr>
        <w:spacing w:line="360" w:lineRule="exact"/>
        <w:ind w:left="360" w:hanging="360"/>
        <w:jc w:val="thaiDistribute"/>
        <w:rPr>
          <w:rFonts w:hAnsi="Times New Roman" w:cs="Times New Roman"/>
          <w:b/>
          <w:bCs/>
          <w:sz w:val="22"/>
          <w:szCs w:val="22"/>
        </w:rPr>
      </w:pPr>
      <w:r w:rsidRPr="006836C7">
        <w:rPr>
          <w:rFonts w:hAnsi="Times New Roman" w:cs="Times New Roman"/>
          <w:b/>
          <w:bCs/>
          <w:sz w:val="22"/>
          <w:szCs w:val="22"/>
        </w:rPr>
        <w:t>Notes to consolidated financial statements</w:t>
      </w:r>
    </w:p>
    <w:p w14:paraId="05B0B469" w14:textId="7446C570" w:rsidR="003C48DF" w:rsidRPr="006836C7" w:rsidRDefault="008660BC" w:rsidP="006836C7">
      <w:pPr>
        <w:spacing w:after="240" w:line="360" w:lineRule="exact"/>
        <w:ind w:left="360" w:hanging="360"/>
        <w:jc w:val="thaiDistribute"/>
        <w:rPr>
          <w:rFonts w:hAnsi="Times New Roman" w:cs="Times New Roman"/>
          <w:b/>
          <w:bCs/>
          <w:sz w:val="22"/>
          <w:szCs w:val="22"/>
        </w:rPr>
      </w:pPr>
      <w:r w:rsidRPr="006836C7">
        <w:rPr>
          <w:rFonts w:hAnsi="Times New Roman" w:cs="Times New Roman"/>
          <w:b/>
          <w:bCs/>
          <w:sz w:val="22"/>
          <w:szCs w:val="22"/>
        </w:rPr>
        <w:t xml:space="preserve">For the year ended </w:t>
      </w:r>
      <w:r w:rsidR="00DE4D2A" w:rsidRPr="006836C7">
        <w:rPr>
          <w:rFonts w:hAnsi="Times New Roman" w:cs="Times New Roman"/>
          <w:b/>
          <w:bCs/>
          <w:sz w:val="22"/>
          <w:szCs w:val="22"/>
        </w:rPr>
        <w:t>31 December 202</w:t>
      </w:r>
      <w:r w:rsidR="007916C2" w:rsidRPr="006836C7">
        <w:rPr>
          <w:rFonts w:hAnsi="Times New Roman" w:cs="Times New Roman"/>
          <w:b/>
          <w:bCs/>
          <w:sz w:val="22"/>
          <w:szCs w:val="22"/>
        </w:rPr>
        <w:t>5</w:t>
      </w:r>
    </w:p>
    <w:p w14:paraId="345302D7" w14:textId="77777777" w:rsidR="000145B6" w:rsidRPr="006836C7" w:rsidRDefault="000145B6" w:rsidP="006836C7">
      <w:pPr>
        <w:pStyle w:val="af3"/>
        <w:tabs>
          <w:tab w:val="left" w:pos="2880"/>
        </w:tabs>
        <w:spacing w:before="120" w:line="360" w:lineRule="auto"/>
        <w:ind w:left="560"/>
        <w:jc w:val="thaiDistribute"/>
        <w:rPr>
          <w:rFonts w:hAnsi="Times New Roman" w:cs="Times New Roman"/>
          <w:b/>
          <w:bCs/>
          <w:sz w:val="14"/>
          <w:szCs w:val="14"/>
        </w:rPr>
      </w:pPr>
    </w:p>
    <w:p w14:paraId="6705D26B" w14:textId="2366A84B" w:rsidR="00EB1DFB" w:rsidRPr="006836C7" w:rsidRDefault="00EB1DFB" w:rsidP="006836C7">
      <w:pPr>
        <w:pStyle w:val="af3"/>
        <w:numPr>
          <w:ilvl w:val="0"/>
          <w:numId w:val="4"/>
        </w:numPr>
        <w:tabs>
          <w:tab w:val="left" w:pos="2880"/>
        </w:tabs>
        <w:spacing w:before="120" w:line="360" w:lineRule="auto"/>
        <w:ind w:left="560" w:hanging="560"/>
        <w:jc w:val="thaiDistribute"/>
        <w:rPr>
          <w:rFonts w:hAnsi="Times New Roman" w:cs="Times New Roman"/>
          <w:b/>
          <w:bCs/>
          <w:sz w:val="22"/>
          <w:szCs w:val="22"/>
        </w:rPr>
      </w:pPr>
      <w:r w:rsidRPr="006836C7">
        <w:rPr>
          <w:rFonts w:hAnsi="Times New Roman" w:cs="Times New Roman"/>
          <w:b/>
          <w:bCs/>
          <w:sz w:val="22"/>
          <w:szCs w:val="22"/>
        </w:rPr>
        <w:t>General information</w:t>
      </w:r>
      <w:r w:rsidR="005F42B5" w:rsidRPr="006836C7">
        <w:rPr>
          <w:rFonts w:hAnsi="Times New Roman" w:cs="Times New Roman"/>
          <w:b/>
          <w:bCs/>
          <w:sz w:val="22"/>
          <w:szCs w:val="22"/>
          <w:cs/>
        </w:rPr>
        <w:t xml:space="preserve"> </w:t>
      </w:r>
      <w:r w:rsidR="005F42B5" w:rsidRPr="006836C7">
        <w:rPr>
          <w:rFonts w:hAnsi="Times New Roman" w:cs="Times New Roman"/>
          <w:b/>
          <w:bCs/>
          <w:sz w:val="22"/>
          <w:szCs w:val="22"/>
        </w:rPr>
        <w:t>and operations of the Company and subsidiaries and material uncertainty related to going concern</w:t>
      </w:r>
    </w:p>
    <w:p w14:paraId="51A2AE72" w14:textId="59C25295" w:rsidR="00E61EC1" w:rsidRPr="006836C7" w:rsidRDefault="00E61EC1" w:rsidP="006836C7">
      <w:pPr>
        <w:pStyle w:val="af3"/>
        <w:numPr>
          <w:ilvl w:val="1"/>
          <w:numId w:val="4"/>
        </w:numPr>
        <w:spacing w:after="240" w:line="360" w:lineRule="exact"/>
        <w:ind w:left="546" w:hanging="546"/>
        <w:jc w:val="thaiDistribute"/>
        <w:rPr>
          <w:rFonts w:hAnsi="Times New Roman" w:cs="Times New Roman"/>
          <w:b/>
          <w:bCs/>
          <w:sz w:val="22"/>
          <w:szCs w:val="22"/>
        </w:rPr>
      </w:pPr>
      <w:r w:rsidRPr="006836C7">
        <w:rPr>
          <w:rFonts w:hAnsi="Times New Roman" w:cs="Times New Roman"/>
          <w:b/>
          <w:bCs/>
          <w:sz w:val="22"/>
          <w:szCs w:val="22"/>
        </w:rPr>
        <w:t xml:space="preserve">General </w:t>
      </w:r>
      <w:r w:rsidRPr="006836C7">
        <w:rPr>
          <w:rFonts w:hAnsi="Times New Roman" w:cs="Times New Roman"/>
          <w:b/>
          <w:bCs/>
          <w:spacing w:val="-2"/>
          <w:sz w:val="22"/>
          <w:szCs w:val="28"/>
        </w:rPr>
        <w:t>information</w:t>
      </w:r>
      <w:r w:rsidR="005F42B5" w:rsidRPr="006836C7">
        <w:rPr>
          <w:rFonts w:hAnsi="Times New Roman" w:cs="Times New Roman"/>
          <w:b/>
          <w:bCs/>
          <w:sz w:val="22"/>
          <w:szCs w:val="22"/>
        </w:rPr>
        <w:t xml:space="preserve"> of the Company and subsidiaries (the “Group”)</w:t>
      </w:r>
    </w:p>
    <w:p w14:paraId="20DE7977" w14:textId="429257F6" w:rsidR="00EB1DFB" w:rsidRPr="006836C7" w:rsidRDefault="000B3E78" w:rsidP="006836C7">
      <w:pPr>
        <w:tabs>
          <w:tab w:val="left" w:pos="2880"/>
        </w:tabs>
        <w:spacing w:before="120" w:after="120" w:line="380" w:lineRule="exact"/>
        <w:ind w:left="560" w:hanging="389"/>
        <w:jc w:val="thaiDistribute"/>
        <w:rPr>
          <w:rFonts w:asciiTheme="majorBidi" w:hAnsiTheme="majorBidi" w:cstheme="majorBidi"/>
          <w:spacing w:val="-4"/>
          <w:sz w:val="30"/>
          <w:szCs w:val="30"/>
        </w:rPr>
      </w:pPr>
      <w:r w:rsidRPr="006836C7">
        <w:rPr>
          <w:rFonts w:hAnsi="Times New Roman" w:cs="Times New Roman"/>
          <w:spacing w:val="-4"/>
          <w:sz w:val="22"/>
          <w:szCs w:val="22"/>
        </w:rPr>
        <w:tab/>
      </w:r>
      <w:r w:rsidR="39B05A55" w:rsidRPr="006836C7">
        <w:rPr>
          <w:rFonts w:hAnsi="Times New Roman" w:cs="Times New Roman"/>
          <w:spacing w:val="-4"/>
          <w:sz w:val="22"/>
          <w:szCs w:val="22"/>
        </w:rPr>
        <w:t xml:space="preserve">Stella X Public Company Limited </w:t>
      </w:r>
      <w:r w:rsidR="034DD4EC" w:rsidRPr="006836C7">
        <w:rPr>
          <w:rFonts w:hAnsi="Times New Roman" w:cs="Times New Roman"/>
          <w:spacing w:val="-4"/>
          <w:sz w:val="22"/>
          <w:szCs w:val="22"/>
          <w:cs/>
        </w:rPr>
        <w:t>(“</w:t>
      </w:r>
      <w:r w:rsidR="034DD4EC" w:rsidRPr="006836C7">
        <w:rPr>
          <w:rFonts w:hAnsi="Times New Roman" w:cs="Times New Roman"/>
          <w:spacing w:val="-4"/>
          <w:sz w:val="22"/>
          <w:szCs w:val="22"/>
        </w:rPr>
        <w:t>the Company</w:t>
      </w:r>
      <w:r w:rsidR="034DD4EC" w:rsidRPr="006836C7">
        <w:rPr>
          <w:rFonts w:hAnsi="Times New Roman" w:cs="Times New Roman"/>
          <w:spacing w:val="-4"/>
          <w:sz w:val="22"/>
          <w:szCs w:val="22"/>
          <w:cs/>
        </w:rPr>
        <w:t xml:space="preserve">”) </w:t>
      </w:r>
      <w:r w:rsidR="034DD4EC" w:rsidRPr="006836C7">
        <w:rPr>
          <w:rFonts w:hAnsi="Times New Roman" w:cs="Times New Roman"/>
          <w:spacing w:val="-4"/>
          <w:sz w:val="22"/>
          <w:szCs w:val="22"/>
        </w:rPr>
        <w:t>is a public company incorporated and domiciled in Tha</w:t>
      </w:r>
      <w:r w:rsidR="237ABB47" w:rsidRPr="006836C7">
        <w:rPr>
          <w:rFonts w:hAnsi="Times New Roman" w:cs="Times New Roman"/>
          <w:spacing w:val="-4"/>
          <w:sz w:val="22"/>
          <w:szCs w:val="22"/>
        </w:rPr>
        <w:t>iland</w:t>
      </w:r>
      <w:r w:rsidR="237ABB47" w:rsidRPr="006836C7">
        <w:rPr>
          <w:rFonts w:hAnsi="Times New Roman" w:cs="Times New Roman"/>
          <w:spacing w:val="-4"/>
          <w:sz w:val="22"/>
          <w:szCs w:val="22"/>
          <w:cs/>
        </w:rPr>
        <w:t xml:space="preserve">. </w:t>
      </w:r>
      <w:r w:rsidR="034DD4EC" w:rsidRPr="006836C7">
        <w:rPr>
          <w:rFonts w:hAnsi="Times New Roman" w:cs="Times New Roman"/>
          <w:spacing w:val="-4"/>
          <w:sz w:val="22"/>
          <w:szCs w:val="22"/>
        </w:rPr>
        <w:t>The Company is principally engaged in the property developm</w:t>
      </w:r>
      <w:r w:rsidR="036DC470" w:rsidRPr="006836C7">
        <w:rPr>
          <w:rFonts w:hAnsi="Times New Roman" w:cs="Times New Roman"/>
          <w:spacing w:val="-4"/>
          <w:sz w:val="22"/>
          <w:szCs w:val="22"/>
        </w:rPr>
        <w:t>ent</w:t>
      </w:r>
      <w:r w:rsidR="036DC470" w:rsidRPr="006836C7">
        <w:rPr>
          <w:rFonts w:hAnsi="Times New Roman" w:cs="Times New Roman"/>
          <w:spacing w:val="-4"/>
          <w:sz w:val="22"/>
          <w:szCs w:val="22"/>
          <w:cs/>
        </w:rPr>
        <w:t xml:space="preserve">. </w:t>
      </w:r>
      <w:r w:rsidR="036DC470" w:rsidRPr="006836C7">
        <w:rPr>
          <w:rFonts w:hAnsi="Times New Roman" w:cs="Times New Roman"/>
          <w:spacing w:val="-4"/>
          <w:sz w:val="22"/>
          <w:szCs w:val="22"/>
        </w:rPr>
        <w:t xml:space="preserve">The registered office of the Company </w:t>
      </w:r>
      <w:r w:rsidR="034DD4EC" w:rsidRPr="006836C7">
        <w:rPr>
          <w:rFonts w:hAnsi="Times New Roman" w:cs="Times New Roman"/>
          <w:spacing w:val="-4"/>
          <w:sz w:val="22"/>
          <w:szCs w:val="22"/>
        </w:rPr>
        <w:t xml:space="preserve">is </w:t>
      </w:r>
      <w:r w:rsidR="036DC470" w:rsidRPr="006836C7">
        <w:rPr>
          <w:rFonts w:hAnsi="Times New Roman" w:cs="Times New Roman"/>
          <w:spacing w:val="-4"/>
          <w:sz w:val="22"/>
          <w:szCs w:val="22"/>
        </w:rPr>
        <w:t xml:space="preserve">at </w:t>
      </w:r>
      <w:r w:rsidR="58A1ADC5" w:rsidRPr="006836C7">
        <w:rPr>
          <w:rFonts w:hAnsi="Times New Roman" w:cs="Times New Roman"/>
          <w:spacing w:val="-4"/>
          <w:sz w:val="22"/>
          <w:szCs w:val="22"/>
        </w:rPr>
        <w:t>2922</w:t>
      </w:r>
      <w:r w:rsidR="58A1ADC5" w:rsidRPr="006836C7">
        <w:rPr>
          <w:rFonts w:hAnsi="Times New Roman" w:cs="Times New Roman"/>
          <w:spacing w:val="-4"/>
          <w:sz w:val="22"/>
          <w:szCs w:val="22"/>
          <w:cs/>
        </w:rPr>
        <w:t>/</w:t>
      </w:r>
      <w:r w:rsidR="58A1ADC5" w:rsidRPr="006836C7">
        <w:rPr>
          <w:rFonts w:hAnsi="Times New Roman" w:cs="Times New Roman"/>
          <w:spacing w:val="-4"/>
          <w:sz w:val="22"/>
          <w:szCs w:val="22"/>
        </w:rPr>
        <w:t>209 Charn Issara Tower</w:t>
      </w:r>
      <w:r w:rsidR="25FEA38C" w:rsidRPr="006836C7">
        <w:rPr>
          <w:rFonts w:hAnsi="Times New Roman" w:cs="Times New Roman"/>
          <w:spacing w:val="-4"/>
          <w:sz w:val="22"/>
          <w:szCs w:val="22"/>
          <w:cs/>
        </w:rPr>
        <w:t xml:space="preserve"> </w:t>
      </w:r>
      <w:r w:rsidR="58A1ADC5" w:rsidRPr="006836C7">
        <w:rPr>
          <w:rFonts w:hAnsi="Times New Roman" w:cs="Times New Roman"/>
          <w:spacing w:val="-4"/>
          <w:sz w:val="22"/>
          <w:szCs w:val="22"/>
        </w:rPr>
        <w:t xml:space="preserve">2, 13th floor </w:t>
      </w:r>
      <w:r w:rsidR="58A1ADC5" w:rsidRPr="006836C7">
        <w:rPr>
          <w:rFonts w:hAnsi="Times New Roman" w:cs="Times New Roman"/>
          <w:spacing w:val="-4"/>
          <w:sz w:val="22"/>
          <w:szCs w:val="22"/>
          <w:cs/>
        </w:rPr>
        <w:t>(</w:t>
      </w:r>
      <w:r w:rsidR="58A1ADC5" w:rsidRPr="006836C7">
        <w:rPr>
          <w:rFonts w:hAnsi="Times New Roman" w:cs="Times New Roman"/>
          <w:spacing w:val="-4"/>
          <w:sz w:val="22"/>
          <w:szCs w:val="22"/>
        </w:rPr>
        <w:t>12A</w:t>
      </w:r>
      <w:r w:rsidR="58A1ADC5" w:rsidRPr="006836C7">
        <w:rPr>
          <w:rFonts w:hAnsi="Times New Roman" w:cs="Times New Roman"/>
          <w:spacing w:val="-4"/>
          <w:sz w:val="22"/>
          <w:szCs w:val="22"/>
          <w:cs/>
        </w:rPr>
        <w:t>)</w:t>
      </w:r>
      <w:r w:rsidR="58A1ADC5" w:rsidRPr="006836C7">
        <w:rPr>
          <w:rFonts w:hAnsi="Times New Roman" w:cs="Times New Roman"/>
          <w:spacing w:val="-4"/>
          <w:sz w:val="22"/>
          <w:szCs w:val="22"/>
        </w:rPr>
        <w:t>, New Petchburi Road, Bangkapi, Huay Kwang, Bangkok</w:t>
      </w:r>
      <w:r w:rsidR="034DD4EC" w:rsidRPr="006836C7">
        <w:rPr>
          <w:rFonts w:hAnsi="Times New Roman" w:cs="Times New Roman"/>
          <w:spacing w:val="-4"/>
          <w:sz w:val="22"/>
          <w:szCs w:val="22"/>
          <w:cs/>
        </w:rPr>
        <w:t>.</w:t>
      </w:r>
    </w:p>
    <w:p w14:paraId="0D1A1BF4" w14:textId="2E0837FD" w:rsidR="000800A7" w:rsidRPr="006836C7" w:rsidRDefault="000800A7" w:rsidP="006836C7">
      <w:pPr>
        <w:tabs>
          <w:tab w:val="left" w:pos="2880"/>
        </w:tabs>
        <w:spacing w:before="120" w:after="120" w:line="380" w:lineRule="exact"/>
        <w:ind w:left="560" w:hanging="389"/>
        <w:jc w:val="thaiDistribute"/>
        <w:rPr>
          <w:rFonts w:hAnsi="Times New Roman" w:cstheme="minorBidi"/>
          <w:spacing w:val="-4"/>
          <w:sz w:val="22"/>
          <w:szCs w:val="22"/>
        </w:rPr>
      </w:pPr>
      <w:r w:rsidRPr="006836C7">
        <w:rPr>
          <w:rFonts w:hAnsi="Times New Roman" w:cstheme="minorBidi"/>
          <w:spacing w:val="-4"/>
          <w:sz w:val="22"/>
          <w:szCs w:val="22"/>
          <w:cs/>
        </w:rPr>
        <w:tab/>
      </w:r>
      <w:r w:rsidRPr="006836C7">
        <w:rPr>
          <w:rFonts w:hAnsi="Times New Roman" w:cstheme="minorBidi"/>
          <w:spacing w:val="-4"/>
          <w:sz w:val="22"/>
          <w:szCs w:val="22"/>
        </w:rPr>
        <w:t xml:space="preserve">On </w:t>
      </w:r>
      <w:r w:rsidR="0073548F" w:rsidRPr="006836C7">
        <w:rPr>
          <w:rFonts w:hAnsi="Times New Roman" w:cstheme="minorBidi"/>
          <w:spacing w:val="-4"/>
          <w:sz w:val="22"/>
          <w:szCs w:val="22"/>
        </w:rPr>
        <w:t>December</w:t>
      </w:r>
      <w:r w:rsidR="00BB55F7" w:rsidRPr="006836C7">
        <w:rPr>
          <w:rFonts w:hAnsi="Times New Roman" w:cstheme="minorBidi"/>
          <w:spacing w:val="-4"/>
          <w:sz w:val="22"/>
          <w:szCs w:val="22"/>
        </w:rPr>
        <w:t xml:space="preserve"> 17,</w:t>
      </w:r>
      <w:r w:rsidRPr="006836C7">
        <w:rPr>
          <w:rFonts w:hAnsi="Times New Roman" w:cs="Cordia New"/>
          <w:spacing w:val="-4"/>
          <w:sz w:val="22"/>
          <w:szCs w:val="22"/>
        </w:rPr>
        <w:t xml:space="preserve"> 2024</w:t>
      </w:r>
      <w:r w:rsidR="00BB55F7" w:rsidRPr="006836C7">
        <w:rPr>
          <w:rFonts w:hAnsi="Times New Roman" w:cstheme="minorBidi"/>
          <w:spacing w:val="-4"/>
          <w:sz w:val="22"/>
          <w:szCs w:val="22"/>
        </w:rPr>
        <w:t xml:space="preserve"> </w:t>
      </w:r>
      <w:r w:rsidRPr="006836C7">
        <w:rPr>
          <w:rFonts w:hAnsi="Times New Roman" w:cstheme="minorBidi"/>
          <w:spacing w:val="-4"/>
          <w:sz w:val="22"/>
          <w:szCs w:val="22"/>
        </w:rPr>
        <w:t xml:space="preserve">the Extraordinary General Meeting of Shareholders of the Company passed a resolution to approve the change of the Company's name from "Nusasiri Public Company Limited" to </w:t>
      </w:r>
      <w:r w:rsidR="00473A56" w:rsidRPr="006836C7">
        <w:rPr>
          <w:rFonts w:hAnsi="Times New Roman" w:cstheme="minorBidi"/>
          <w:spacing w:val="-4"/>
          <w:sz w:val="22"/>
          <w:szCs w:val="22"/>
        </w:rPr>
        <w:br/>
      </w:r>
      <w:r w:rsidRPr="006836C7">
        <w:rPr>
          <w:rFonts w:hAnsi="Times New Roman" w:cstheme="minorBidi"/>
          <w:spacing w:val="-4"/>
          <w:sz w:val="22"/>
          <w:szCs w:val="22"/>
        </w:rPr>
        <w:t xml:space="preserve">"Stella X Public Company Limited." The Company has already completed the registration of the name change with the Department of Business Development, Ministry of Commerce on </w:t>
      </w:r>
      <w:r w:rsidR="0073548F" w:rsidRPr="006836C7">
        <w:rPr>
          <w:rFonts w:hAnsi="Times New Roman" w:cstheme="minorBidi"/>
          <w:spacing w:val="-4"/>
          <w:sz w:val="22"/>
          <w:szCs w:val="22"/>
        </w:rPr>
        <w:t>December</w:t>
      </w:r>
      <w:r w:rsidRPr="006836C7">
        <w:rPr>
          <w:rFonts w:hAnsi="Times New Roman" w:cs="Cordia New"/>
          <w:spacing w:val="-4"/>
          <w:sz w:val="22"/>
          <w:szCs w:val="22"/>
        </w:rPr>
        <w:t xml:space="preserve"> </w:t>
      </w:r>
      <w:r w:rsidR="00BB55F7" w:rsidRPr="006836C7">
        <w:rPr>
          <w:rFonts w:hAnsi="Times New Roman" w:cs="Cordia New"/>
          <w:spacing w:val="-4"/>
          <w:sz w:val="22"/>
          <w:szCs w:val="22"/>
        </w:rPr>
        <w:t xml:space="preserve">25, </w:t>
      </w:r>
      <w:r w:rsidRPr="006836C7">
        <w:rPr>
          <w:rFonts w:hAnsi="Times New Roman" w:cs="Cordia New"/>
          <w:spacing w:val="-4"/>
          <w:sz w:val="22"/>
          <w:szCs w:val="22"/>
        </w:rPr>
        <w:t>2024.</w:t>
      </w:r>
    </w:p>
    <w:p w14:paraId="038EDDD5" w14:textId="6C065D10" w:rsidR="00E61EC1" w:rsidRPr="006836C7" w:rsidRDefault="00E61EC1" w:rsidP="006836C7">
      <w:pPr>
        <w:pStyle w:val="af3"/>
        <w:numPr>
          <w:ilvl w:val="1"/>
          <w:numId w:val="4"/>
        </w:numPr>
        <w:spacing w:after="120" w:line="360" w:lineRule="exact"/>
        <w:ind w:left="546" w:hanging="546"/>
        <w:jc w:val="thaiDistribute"/>
        <w:rPr>
          <w:rFonts w:hAnsi="Times New Roman" w:cs="Times New Roman"/>
          <w:b/>
          <w:bCs/>
          <w:spacing w:val="-2"/>
          <w:sz w:val="22"/>
          <w:szCs w:val="28"/>
        </w:rPr>
      </w:pPr>
      <w:r w:rsidRPr="006836C7">
        <w:rPr>
          <w:rFonts w:hAnsi="Times New Roman" w:cs="Times New Roman"/>
          <w:b/>
          <w:bCs/>
          <w:spacing w:val="-2"/>
          <w:sz w:val="22"/>
          <w:szCs w:val="28"/>
        </w:rPr>
        <w:t>Material uncertainty related to going concern</w:t>
      </w:r>
    </w:p>
    <w:p w14:paraId="0EA17AD2" w14:textId="6CC0DEC4" w:rsidR="00EA1088" w:rsidRPr="006836C7" w:rsidRDefault="00E61EC1" w:rsidP="006836C7">
      <w:pPr>
        <w:tabs>
          <w:tab w:val="left" w:pos="2880"/>
        </w:tabs>
        <w:spacing w:before="120" w:after="120" w:line="380" w:lineRule="exact"/>
        <w:ind w:left="560" w:hanging="389"/>
        <w:jc w:val="thaiDistribute"/>
        <w:rPr>
          <w:rFonts w:hAnsi="Times New Roman" w:cs="Times New Roman"/>
          <w:spacing w:val="-2"/>
          <w:sz w:val="22"/>
          <w:szCs w:val="22"/>
        </w:rPr>
      </w:pPr>
      <w:r w:rsidRPr="006836C7">
        <w:rPr>
          <w:rFonts w:hAnsi="Times New Roman" w:cs="Times New Roman"/>
          <w:spacing w:val="-2"/>
          <w:sz w:val="22"/>
          <w:szCs w:val="28"/>
        </w:rPr>
        <w:tab/>
      </w:r>
      <w:r w:rsidR="00F45BB0" w:rsidRPr="006836C7">
        <w:rPr>
          <w:rFonts w:hAnsi="Times New Roman" w:cs="Times New Roman"/>
          <w:spacing w:val="-2"/>
          <w:sz w:val="22"/>
          <w:szCs w:val="28"/>
        </w:rPr>
        <w:t>The Group has had operating losses for consecutive</w:t>
      </w:r>
      <w:r w:rsidR="00F45BB0" w:rsidRPr="006836C7">
        <w:rPr>
          <w:rFonts w:hAnsi="Times New Roman" w:cs="Times New Roman"/>
          <w:sz w:val="22"/>
          <w:szCs w:val="22"/>
        </w:rPr>
        <w:t xml:space="preserve"> years and as at </w:t>
      </w:r>
      <w:r w:rsidR="00DE4D2A" w:rsidRPr="006836C7">
        <w:rPr>
          <w:rFonts w:hAnsi="Times New Roman" w:cs="Times New Roman"/>
          <w:sz w:val="22"/>
          <w:szCs w:val="22"/>
        </w:rPr>
        <w:t>December</w:t>
      </w:r>
      <w:r w:rsidR="005611ED" w:rsidRPr="006836C7">
        <w:rPr>
          <w:rFonts w:hAnsi="Times New Roman" w:cs="Times New Roman"/>
          <w:sz w:val="22"/>
          <w:szCs w:val="22"/>
        </w:rPr>
        <w:t xml:space="preserve"> 31,</w:t>
      </w:r>
      <w:r w:rsidR="00DE4D2A" w:rsidRPr="006836C7">
        <w:rPr>
          <w:rFonts w:hAnsi="Times New Roman" w:cs="Times New Roman"/>
          <w:sz w:val="22"/>
          <w:szCs w:val="22"/>
        </w:rPr>
        <w:t xml:space="preserve"> 202</w:t>
      </w:r>
      <w:r w:rsidR="00FF51EC" w:rsidRPr="006836C7">
        <w:rPr>
          <w:rFonts w:hAnsi="Times New Roman" w:cs="Times New Roman"/>
          <w:sz w:val="22"/>
          <w:szCs w:val="22"/>
        </w:rPr>
        <w:t>5</w:t>
      </w:r>
      <w:r w:rsidR="00F45BB0" w:rsidRPr="006836C7">
        <w:rPr>
          <w:rFonts w:hAnsi="Times New Roman" w:cs="Times New Roman"/>
          <w:sz w:val="22"/>
          <w:szCs w:val="22"/>
        </w:rPr>
        <w:t xml:space="preserve"> the Group’s total current liabilities exceeded its total current assets by Baht</w:t>
      </w:r>
      <w:r w:rsidR="000800A7" w:rsidRPr="006836C7">
        <w:rPr>
          <w:rFonts w:hAnsi="Times New Roman" w:cs="Times New Roman"/>
          <w:sz w:val="22"/>
          <w:szCs w:val="22"/>
        </w:rPr>
        <w:t xml:space="preserve"> </w:t>
      </w:r>
      <w:r w:rsidR="00DE27A1" w:rsidRPr="006836C7">
        <w:rPr>
          <w:rFonts w:hAnsi="Times New Roman" w:cs="Times New Roman"/>
          <w:sz w:val="22"/>
          <w:szCs w:val="22"/>
        </w:rPr>
        <w:t>3</w:t>
      </w:r>
      <w:r w:rsidR="00DE27A1" w:rsidRPr="006836C7">
        <w:rPr>
          <w:rFonts w:hAnsi="Times New Roman" w:cstheme="minorBidi"/>
          <w:sz w:val="22"/>
          <w:szCs w:val="22"/>
        </w:rPr>
        <w:t>,</w:t>
      </w:r>
      <w:r w:rsidR="00E034D8" w:rsidRPr="006836C7">
        <w:rPr>
          <w:rFonts w:hAnsi="Times New Roman" w:cstheme="minorBidi"/>
          <w:sz w:val="22"/>
          <w:szCs w:val="22"/>
        </w:rPr>
        <w:t>3</w:t>
      </w:r>
      <w:r w:rsidR="00EC1279" w:rsidRPr="006836C7">
        <w:rPr>
          <w:rFonts w:hAnsi="Times New Roman" w:cstheme="minorBidi"/>
          <w:sz w:val="22"/>
          <w:szCs w:val="22"/>
        </w:rPr>
        <w:t>0</w:t>
      </w:r>
      <w:r w:rsidR="00E034D8" w:rsidRPr="006836C7">
        <w:rPr>
          <w:rFonts w:hAnsi="Times New Roman" w:cstheme="minorBidi"/>
          <w:sz w:val="22"/>
          <w:szCs w:val="22"/>
        </w:rPr>
        <w:t>4</w:t>
      </w:r>
      <w:r w:rsidR="000800A7" w:rsidRPr="006836C7">
        <w:rPr>
          <w:rFonts w:hAnsi="Times New Roman" w:cs="Times New Roman"/>
          <w:sz w:val="22"/>
          <w:szCs w:val="22"/>
        </w:rPr>
        <w:t xml:space="preserve"> </w:t>
      </w:r>
      <w:r w:rsidR="00F45BB0" w:rsidRPr="006836C7">
        <w:rPr>
          <w:rFonts w:hAnsi="Times New Roman" w:cs="Times New Roman"/>
          <w:sz w:val="22"/>
          <w:szCs w:val="22"/>
        </w:rPr>
        <w:t xml:space="preserve">million and it had a deficit of Baht </w:t>
      </w:r>
      <w:r w:rsidR="00AE66BB" w:rsidRPr="006836C7">
        <w:rPr>
          <w:rFonts w:hAnsi="Times New Roman" w:cs="Times New Roman"/>
          <w:sz w:val="22"/>
          <w:szCs w:val="22"/>
        </w:rPr>
        <w:t>9</w:t>
      </w:r>
      <w:r w:rsidR="00DE27A1" w:rsidRPr="006836C7">
        <w:rPr>
          <w:rFonts w:hAnsi="Times New Roman" w:cs="Times New Roman"/>
          <w:sz w:val="22"/>
          <w:szCs w:val="22"/>
        </w:rPr>
        <w:t>,</w:t>
      </w:r>
      <w:r w:rsidR="00AE66BB" w:rsidRPr="006836C7">
        <w:rPr>
          <w:rFonts w:hAnsi="Times New Roman" w:cs="Times New Roman"/>
          <w:sz w:val="22"/>
          <w:szCs w:val="22"/>
        </w:rPr>
        <w:t>4</w:t>
      </w:r>
      <w:r w:rsidR="00E034D8" w:rsidRPr="006836C7">
        <w:rPr>
          <w:rFonts w:hAnsi="Times New Roman" w:cs="Times New Roman"/>
          <w:sz w:val="22"/>
          <w:szCs w:val="22"/>
        </w:rPr>
        <w:t>41</w:t>
      </w:r>
      <w:r w:rsidR="00DE27A1" w:rsidRPr="006836C7">
        <w:rPr>
          <w:rFonts w:hAnsi="Times New Roman" w:cs="Times New Roman"/>
          <w:sz w:val="22"/>
          <w:szCs w:val="22"/>
          <w:cs/>
        </w:rPr>
        <w:t xml:space="preserve"> </w:t>
      </w:r>
      <w:r w:rsidR="00F45BB0" w:rsidRPr="006836C7">
        <w:rPr>
          <w:rFonts w:hAnsi="Times New Roman" w:cs="Times New Roman"/>
          <w:sz w:val="22"/>
          <w:szCs w:val="22"/>
        </w:rPr>
        <w:t>million. Current liabilities included debentures maturing in one year of Baht</w:t>
      </w:r>
      <w:r w:rsidR="00DE27A1" w:rsidRPr="006836C7">
        <w:rPr>
          <w:rFonts w:ascii="Angsana New" w:hAnsi="Angsana New" w:hint="cs"/>
          <w:sz w:val="30"/>
          <w:szCs w:val="30"/>
          <w:cs/>
        </w:rPr>
        <w:t xml:space="preserve"> </w:t>
      </w:r>
      <w:r w:rsidR="00E830AA" w:rsidRPr="006836C7">
        <w:rPr>
          <w:rFonts w:ascii="Angsana New" w:hAnsi="Angsana New" w:hint="cs"/>
          <w:sz w:val="30"/>
          <w:szCs w:val="30"/>
        </w:rPr>
        <w:t>785</w:t>
      </w:r>
      <w:r w:rsidR="00F45BB0" w:rsidRPr="006836C7">
        <w:rPr>
          <w:rFonts w:hAnsi="Times New Roman" w:cs="Times New Roman"/>
          <w:sz w:val="22"/>
          <w:szCs w:val="22"/>
        </w:rPr>
        <w:t xml:space="preserve"> million</w:t>
      </w:r>
      <w:r w:rsidR="00A414FC" w:rsidRPr="006836C7">
        <w:rPr>
          <w:rFonts w:hAnsi="Times New Roman" w:cs="Times New Roman"/>
          <w:sz w:val="22"/>
          <w:szCs w:val="22"/>
        </w:rPr>
        <w:t xml:space="preserve">. </w:t>
      </w:r>
      <w:r w:rsidR="000F04EA" w:rsidRPr="006836C7">
        <w:rPr>
          <w:rFonts w:hAnsi="Times New Roman" w:cs="Times New Roman"/>
          <w:spacing w:val="-2"/>
          <w:sz w:val="22"/>
          <w:szCs w:val="22"/>
        </w:rPr>
        <w:t xml:space="preserve">In addition, </w:t>
      </w:r>
      <w:r w:rsidR="00F45BB0" w:rsidRPr="006836C7">
        <w:rPr>
          <w:rFonts w:hAnsi="Times New Roman" w:cs="Times New Roman"/>
          <w:spacing w:val="-2"/>
          <w:sz w:val="22"/>
          <w:szCs w:val="22"/>
        </w:rPr>
        <w:t xml:space="preserve">a subsidiary of </w:t>
      </w:r>
      <w:r w:rsidR="000F04EA" w:rsidRPr="006836C7">
        <w:rPr>
          <w:rFonts w:hAnsi="Times New Roman" w:cs="Times New Roman"/>
          <w:spacing w:val="-2"/>
          <w:sz w:val="22"/>
          <w:szCs w:val="22"/>
        </w:rPr>
        <w:t>a joint venture of the Company (former</w:t>
      </w:r>
      <w:r w:rsidR="00F45BB0" w:rsidRPr="006836C7">
        <w:rPr>
          <w:rFonts w:hAnsi="Times New Roman" w:cs="Times New Roman"/>
          <w:spacing w:val="-2"/>
          <w:sz w:val="22"/>
          <w:szCs w:val="22"/>
        </w:rPr>
        <w:t xml:space="preserve"> subsidiary</w:t>
      </w:r>
      <w:r w:rsidR="000F04EA" w:rsidRPr="006836C7">
        <w:rPr>
          <w:rFonts w:hAnsi="Times New Roman" w:cs="Times New Roman"/>
          <w:spacing w:val="-2"/>
          <w:sz w:val="22"/>
          <w:szCs w:val="22"/>
        </w:rPr>
        <w:t xml:space="preserve">) had outstanding balance of </w:t>
      </w:r>
      <w:r w:rsidR="00973F28" w:rsidRPr="006836C7">
        <w:rPr>
          <w:rFonts w:hAnsi="Times New Roman" w:cs="Times New Roman"/>
          <w:spacing w:val="-2"/>
          <w:sz w:val="22"/>
          <w:szCs w:val="22"/>
        </w:rPr>
        <w:t xml:space="preserve">a </w:t>
      </w:r>
      <w:r w:rsidR="000F04EA" w:rsidRPr="006836C7">
        <w:rPr>
          <w:rFonts w:hAnsi="Times New Roman" w:cs="Times New Roman"/>
          <w:spacing w:val="-2"/>
          <w:sz w:val="22"/>
          <w:szCs w:val="22"/>
        </w:rPr>
        <w:t xml:space="preserve">foreign creditor </w:t>
      </w:r>
      <w:r w:rsidR="00F45BB0" w:rsidRPr="006836C7">
        <w:rPr>
          <w:rFonts w:hAnsi="Times New Roman" w:cs="Times New Roman"/>
          <w:spacing w:val="-2"/>
          <w:sz w:val="22"/>
          <w:szCs w:val="22"/>
        </w:rPr>
        <w:t xml:space="preserve">with </w:t>
      </w:r>
      <w:r w:rsidR="000F04EA" w:rsidRPr="006836C7">
        <w:rPr>
          <w:rFonts w:hAnsi="Times New Roman" w:cs="Times New Roman"/>
          <w:spacing w:val="-2"/>
          <w:sz w:val="22"/>
          <w:szCs w:val="22"/>
        </w:rPr>
        <w:t xml:space="preserve">respect to </w:t>
      </w:r>
      <w:r w:rsidR="00F45BB0" w:rsidRPr="006836C7">
        <w:rPr>
          <w:rFonts w:hAnsi="Times New Roman" w:cs="Times New Roman"/>
          <w:spacing w:val="-2"/>
          <w:sz w:val="22"/>
          <w:szCs w:val="22"/>
        </w:rPr>
        <w:t>construction work</w:t>
      </w:r>
      <w:r w:rsidR="000F04EA" w:rsidRPr="006836C7">
        <w:rPr>
          <w:rFonts w:hAnsi="Times New Roman" w:cs="Times New Roman"/>
          <w:spacing w:val="-2"/>
          <w:sz w:val="22"/>
          <w:szCs w:val="22"/>
        </w:rPr>
        <w:t xml:space="preserve"> of Baht </w:t>
      </w:r>
      <w:r w:rsidR="00DE27A1" w:rsidRPr="006836C7">
        <w:rPr>
          <w:rFonts w:ascii="Angsana New" w:hAnsi="Angsana New"/>
          <w:sz w:val="30"/>
          <w:szCs w:val="30"/>
        </w:rPr>
        <w:t xml:space="preserve">1,956 </w:t>
      </w:r>
      <w:r w:rsidR="000F04EA" w:rsidRPr="006836C7">
        <w:rPr>
          <w:rFonts w:hAnsi="Times New Roman" w:cs="Times New Roman"/>
          <w:spacing w:val="-2"/>
          <w:sz w:val="22"/>
          <w:szCs w:val="22"/>
        </w:rPr>
        <w:t>million</w:t>
      </w:r>
      <w:r w:rsidR="00C833B5" w:rsidRPr="006836C7">
        <w:rPr>
          <w:rFonts w:hAnsi="Times New Roman" w:cs="Times New Roman"/>
          <w:spacing w:val="-2"/>
          <w:sz w:val="22"/>
          <w:szCs w:val="22"/>
        </w:rPr>
        <w:t xml:space="preserve"> </w:t>
      </w:r>
      <w:r w:rsidR="004E345D" w:rsidRPr="006836C7">
        <w:rPr>
          <w:rFonts w:hAnsi="Times New Roman" w:cs="Times New Roman"/>
          <w:spacing w:val="-2"/>
          <w:sz w:val="22"/>
          <w:szCs w:val="22"/>
        </w:rPr>
        <w:t xml:space="preserve">which is partially due amounted of Baht </w:t>
      </w:r>
      <w:r w:rsidR="00DE27A1" w:rsidRPr="006836C7">
        <w:rPr>
          <w:rFonts w:ascii="Angsana New" w:hAnsi="Angsana New"/>
          <w:spacing w:val="-2"/>
          <w:sz w:val="30"/>
          <w:szCs w:val="30"/>
        </w:rPr>
        <w:t xml:space="preserve">1,131 </w:t>
      </w:r>
      <w:r w:rsidR="004E345D" w:rsidRPr="006836C7">
        <w:rPr>
          <w:rFonts w:hAnsi="Times New Roman" w:cs="Times New Roman"/>
          <w:spacing w:val="-2"/>
          <w:sz w:val="22"/>
          <w:szCs w:val="22"/>
        </w:rPr>
        <w:t xml:space="preserve">million with a default interest of Baht </w:t>
      </w:r>
      <w:r w:rsidR="00DE27A1" w:rsidRPr="006836C7">
        <w:rPr>
          <w:rFonts w:ascii="Angsana New" w:hAnsi="Angsana New"/>
          <w:sz w:val="30"/>
          <w:szCs w:val="30"/>
        </w:rPr>
        <w:t>746</w:t>
      </w:r>
      <w:r w:rsidR="00DE27A1" w:rsidRPr="006836C7">
        <w:rPr>
          <w:rFonts w:hAnsi="Times New Roman" w:cstheme="minorBidi" w:hint="cs"/>
          <w:spacing w:val="-2"/>
          <w:sz w:val="22"/>
          <w:szCs w:val="22"/>
          <w:cs/>
        </w:rPr>
        <w:t xml:space="preserve"> </w:t>
      </w:r>
      <w:r w:rsidR="004E345D" w:rsidRPr="006836C7">
        <w:rPr>
          <w:rFonts w:hAnsi="Times New Roman" w:cs="Times New Roman"/>
          <w:spacing w:val="-2"/>
          <w:sz w:val="22"/>
          <w:szCs w:val="22"/>
        </w:rPr>
        <w:t xml:space="preserve">million. The remaining Baht </w:t>
      </w:r>
      <w:r w:rsidR="00DE27A1" w:rsidRPr="006836C7">
        <w:rPr>
          <w:rFonts w:ascii="Angsana New" w:hAnsi="Angsana New"/>
          <w:sz w:val="30"/>
          <w:szCs w:val="30"/>
        </w:rPr>
        <w:t>7</w:t>
      </w:r>
      <w:r w:rsidR="00AE66BB" w:rsidRPr="006836C7">
        <w:rPr>
          <w:rFonts w:ascii="Angsana New" w:hAnsi="Angsana New"/>
          <w:sz w:val="30"/>
          <w:szCs w:val="30"/>
        </w:rPr>
        <w:t>8</w:t>
      </w:r>
      <w:r w:rsidR="00DE27A1" w:rsidRPr="006836C7">
        <w:rPr>
          <w:rFonts w:ascii="Angsana New" w:hAnsi="Angsana New"/>
          <w:sz w:val="30"/>
          <w:szCs w:val="30"/>
        </w:rPr>
        <w:t xml:space="preserve"> </w:t>
      </w:r>
      <w:r w:rsidR="004E345D" w:rsidRPr="006836C7">
        <w:rPr>
          <w:rFonts w:hAnsi="Times New Roman" w:cs="Times New Roman"/>
          <w:spacing w:val="-2"/>
          <w:sz w:val="22"/>
          <w:szCs w:val="22"/>
        </w:rPr>
        <w:t>million is in the process of negotiating to construction work inspection.</w:t>
      </w:r>
      <w:r w:rsidR="00F45BB0" w:rsidRPr="006836C7">
        <w:rPr>
          <w:rFonts w:hAnsi="Times New Roman" w:cs="Times New Roman"/>
          <w:spacing w:val="-2"/>
          <w:sz w:val="22"/>
          <w:szCs w:val="22"/>
        </w:rPr>
        <w:t xml:space="preserve"> </w:t>
      </w:r>
      <w:r w:rsidR="00D718EC" w:rsidRPr="006836C7">
        <w:rPr>
          <w:rFonts w:hAnsi="Times New Roman" w:cs="Times New Roman"/>
          <w:spacing w:val="-2"/>
          <w:sz w:val="22"/>
          <w:szCs w:val="22"/>
        </w:rPr>
        <w:t>This liability amount is secured by the project</w:t>
      </w:r>
      <w:r w:rsidR="00D718EC" w:rsidRPr="006836C7">
        <w:rPr>
          <w:rFonts w:hAnsi="Times New Roman" w:cs="Times New Roman"/>
          <w:spacing w:val="-2"/>
          <w:sz w:val="22"/>
          <w:szCs w:val="22"/>
          <w:cs/>
        </w:rPr>
        <w:t xml:space="preserve"> </w:t>
      </w:r>
      <w:r w:rsidR="00D718EC" w:rsidRPr="006836C7">
        <w:rPr>
          <w:rFonts w:hAnsi="Times New Roman" w:cs="Times New Roman"/>
          <w:spacing w:val="-2"/>
          <w:sz w:val="22"/>
          <w:szCs w:val="22"/>
        </w:rPr>
        <w:t xml:space="preserve">of the joint venture’s subsidiary and guaranteed by the Company under a guaranteed contract. </w:t>
      </w:r>
      <w:bookmarkStart w:id="0" w:name="_Hlk87516849"/>
      <w:r w:rsidR="00D718EC" w:rsidRPr="006836C7">
        <w:rPr>
          <w:rFonts w:hAnsi="Times New Roman" w:cs="Times New Roman"/>
          <w:spacing w:val="-2"/>
          <w:sz w:val="22"/>
          <w:szCs w:val="22"/>
        </w:rPr>
        <w:t>Since the beginning of 2019, the creditor notified the subsidiary of the joint venture and the Company</w:t>
      </w:r>
      <w:r w:rsidR="00D718EC" w:rsidRPr="006836C7">
        <w:rPr>
          <w:rFonts w:hAnsi="Times New Roman" w:cs="Times New Roman"/>
          <w:sz w:val="22"/>
          <w:szCs w:val="22"/>
        </w:rPr>
        <w:t>, as the guarantor,</w:t>
      </w:r>
      <w:r w:rsidR="00D718EC" w:rsidRPr="006836C7">
        <w:rPr>
          <w:rFonts w:hAnsi="Times New Roman" w:cs="Times New Roman"/>
          <w:spacing w:val="-2"/>
          <w:sz w:val="22"/>
          <w:szCs w:val="22"/>
        </w:rPr>
        <w:t xml:space="preserve"> to pay the amount due several times</w:t>
      </w:r>
      <w:r w:rsidR="00F24A5A" w:rsidRPr="006836C7">
        <w:rPr>
          <w:rFonts w:hAnsi="Times New Roman" w:cs="Times New Roman"/>
          <w:spacing w:val="-2"/>
          <w:sz w:val="22"/>
          <w:szCs w:val="22"/>
        </w:rPr>
        <w:t>. However,</w:t>
      </w:r>
      <w:r w:rsidR="00D718EC" w:rsidRPr="006836C7">
        <w:rPr>
          <w:rFonts w:hAnsi="Times New Roman" w:cs="Times New Roman"/>
          <w:spacing w:val="-2"/>
          <w:sz w:val="22"/>
          <w:szCs w:val="22"/>
        </w:rPr>
        <w:t xml:space="preserve"> the joint venture’s subsidiary consistently requested postponements of settlement such debts to the creditor. Subsequently, in February 2021, the construction creditor sent a letter </w:t>
      </w:r>
      <w:r w:rsidR="00D718EC" w:rsidRPr="006836C7">
        <w:rPr>
          <w:rFonts w:hAnsi="Times New Roman" w:cs="Times New Roman"/>
          <w:sz w:val="22"/>
          <w:szCs w:val="22"/>
        </w:rPr>
        <w:t xml:space="preserve">rejecting request made by the subsidiary of the joint venture </w:t>
      </w:r>
      <w:r w:rsidR="00D718EC" w:rsidRPr="006836C7">
        <w:rPr>
          <w:rFonts w:hAnsi="Times New Roman" w:cs="Times New Roman"/>
          <w:spacing w:val="-2"/>
          <w:sz w:val="22"/>
          <w:szCs w:val="22"/>
        </w:rPr>
        <w:t>and demanded immediate settlement. However, in April 2021, the construction creditor sent a letter notifying a request to change conditions related to the dispute resolution method, from mediation through the Singapore International Arbitration Center (“SIAC”) and China International Economic and Trade Arbitration Commission (“CIETAC”) to mediation through CIETAC only, whereby the construction creditor would accept a</w:t>
      </w:r>
      <w:r w:rsidR="00973F28" w:rsidRPr="006836C7">
        <w:rPr>
          <w:rFonts w:hAnsi="Times New Roman" w:cs="Times New Roman"/>
          <w:spacing w:val="-2"/>
          <w:sz w:val="22"/>
          <w:szCs w:val="22"/>
        </w:rPr>
        <w:t xml:space="preserve"> </w:t>
      </w:r>
      <w:r w:rsidR="00D718EC" w:rsidRPr="006836C7">
        <w:rPr>
          <w:rFonts w:hAnsi="Times New Roman" w:cs="Times New Roman"/>
          <w:spacing w:val="-2"/>
          <w:sz w:val="22"/>
          <w:szCs w:val="22"/>
        </w:rPr>
        <w:t>4</w:t>
      </w:r>
      <w:r w:rsidR="00D67775" w:rsidRPr="006836C7">
        <w:rPr>
          <w:rFonts w:hAnsi="Times New Roman" w:cs="Times New Roman"/>
          <w:spacing w:val="-2"/>
          <w:sz w:val="22"/>
          <w:szCs w:val="22"/>
        </w:rPr>
        <w:t xml:space="preserve"> </w:t>
      </w:r>
      <w:r w:rsidR="00D718EC" w:rsidRPr="006836C7">
        <w:rPr>
          <w:rFonts w:hAnsi="Times New Roman" w:cs="Times New Roman"/>
          <w:spacing w:val="-2"/>
          <w:sz w:val="22"/>
          <w:szCs w:val="22"/>
        </w:rPr>
        <w:t xml:space="preserve">month extension of the period for the subsidiary of the joint venture to establish a debt settlement agreement, with legal proceedings otherwise to be initiated. In July 2021, the subsidiary of the joint venture and the Company sent a letter acknowledging the change in the conditions related to dispute resolution and the extension of the deadline for establishing a </w:t>
      </w:r>
      <w:r w:rsidR="00D718EC" w:rsidRPr="006836C7">
        <w:rPr>
          <w:rFonts w:hAnsi="Times New Roman" w:cs="Times New Roman"/>
          <w:spacing w:val="-2"/>
          <w:sz w:val="22"/>
          <w:szCs w:val="22"/>
        </w:rPr>
        <w:lastRenderedPageBreak/>
        <w:t xml:space="preserve">settlement agreement to within 4 months from the date of signing the letter of acceptance, with the grace period ending on </w:t>
      </w:r>
      <w:r w:rsidR="00294A16" w:rsidRPr="006836C7">
        <w:rPr>
          <w:rFonts w:hAnsi="Times New Roman" w:cs="Times New Roman"/>
          <w:spacing w:val="-2"/>
          <w:sz w:val="22"/>
          <w:szCs w:val="22"/>
        </w:rPr>
        <w:t>November</w:t>
      </w:r>
      <w:r w:rsidR="0027376D" w:rsidRPr="006836C7">
        <w:rPr>
          <w:rFonts w:hAnsi="Times New Roman" w:cs="Times New Roman"/>
          <w:spacing w:val="-2"/>
          <w:sz w:val="22"/>
          <w:szCs w:val="22"/>
        </w:rPr>
        <w:t xml:space="preserve"> 17,</w:t>
      </w:r>
      <w:r w:rsidR="00D718EC" w:rsidRPr="006836C7">
        <w:rPr>
          <w:rFonts w:hAnsi="Times New Roman" w:cs="Times New Roman"/>
          <w:spacing w:val="-2"/>
          <w:sz w:val="22"/>
          <w:szCs w:val="22"/>
        </w:rPr>
        <w:t xml:space="preserve"> 2021. </w:t>
      </w:r>
      <w:bookmarkEnd w:id="0"/>
      <w:r w:rsidR="00D718EC" w:rsidRPr="006836C7">
        <w:rPr>
          <w:rFonts w:hAnsi="Times New Roman" w:cs="Times New Roman"/>
          <w:spacing w:val="-2"/>
          <w:sz w:val="22"/>
          <w:szCs w:val="22"/>
        </w:rPr>
        <w:t xml:space="preserve">The construction creditor has initiated the legal proceeding process by submitting a request for arbitration </w:t>
      </w:r>
      <w:r w:rsidR="00D718EC" w:rsidRPr="006836C7">
        <w:rPr>
          <w:rFonts w:hAnsi="Times New Roman" w:cs="Times New Roman"/>
          <w:spacing w:val="-2"/>
          <w:sz w:val="22"/>
          <w:szCs w:val="28"/>
        </w:rPr>
        <w:t xml:space="preserve">to </w:t>
      </w:r>
      <w:r w:rsidR="00D718EC" w:rsidRPr="006836C7">
        <w:rPr>
          <w:rFonts w:hAnsi="Times New Roman" w:cs="Times New Roman"/>
          <w:spacing w:val="-2"/>
          <w:sz w:val="22"/>
          <w:szCs w:val="22"/>
        </w:rPr>
        <w:t xml:space="preserve">CIETAC requesting the </w:t>
      </w:r>
      <w:r w:rsidR="00FB29DD" w:rsidRPr="006836C7">
        <w:rPr>
          <w:rFonts w:hAnsi="Times New Roman" w:cs="Times New Roman"/>
          <w:spacing w:val="-2"/>
          <w:sz w:val="22"/>
          <w:szCs w:val="22"/>
        </w:rPr>
        <w:t xml:space="preserve">subsidiary of the </w:t>
      </w:r>
      <w:r w:rsidR="00D718EC" w:rsidRPr="006836C7">
        <w:rPr>
          <w:rFonts w:hAnsi="Times New Roman" w:cs="Times New Roman"/>
          <w:spacing w:val="-2"/>
          <w:sz w:val="22"/>
          <w:szCs w:val="22"/>
        </w:rPr>
        <w:t xml:space="preserve">joint venture and the Company, as a guarantor, to make debt settlement to the creditor. Subsequently, in August 2022, CIETAC issued an arbitration award against the Company ordering the Company, as the guarantor of </w:t>
      </w:r>
      <w:r w:rsidR="0016657F" w:rsidRPr="006836C7">
        <w:rPr>
          <w:rFonts w:hAnsi="Times New Roman" w:cs="Times New Roman"/>
          <w:spacing w:val="-2"/>
          <w:sz w:val="22"/>
          <w:szCs w:val="22"/>
        </w:rPr>
        <w:t>the subsidiary of the joint venture</w:t>
      </w:r>
      <w:r w:rsidR="00402F4B" w:rsidRPr="006836C7">
        <w:rPr>
          <w:rFonts w:hAnsi="Times New Roman" w:cs="Times New Roman"/>
          <w:spacing w:val="-2"/>
          <w:sz w:val="22"/>
          <w:szCs w:val="22"/>
        </w:rPr>
        <w:t>,</w:t>
      </w:r>
      <w:r w:rsidR="0016657F" w:rsidRPr="006836C7">
        <w:rPr>
          <w:rFonts w:hAnsi="Times New Roman" w:cs="Times New Roman"/>
          <w:spacing w:val="-2"/>
          <w:sz w:val="22"/>
          <w:szCs w:val="22"/>
        </w:rPr>
        <w:t xml:space="preserve"> </w:t>
      </w:r>
      <w:r w:rsidR="00D718EC" w:rsidRPr="006836C7">
        <w:rPr>
          <w:rFonts w:hAnsi="Times New Roman" w:cs="Times New Roman"/>
          <w:spacing w:val="-2"/>
          <w:sz w:val="22"/>
          <w:szCs w:val="22"/>
        </w:rPr>
        <w:t xml:space="preserve">to make debt settlement together with related interest and expenses to construction creditor. The dispute between the construction creditor and </w:t>
      </w:r>
      <w:r w:rsidR="00402F4B" w:rsidRPr="006836C7">
        <w:rPr>
          <w:rFonts w:hAnsi="Times New Roman" w:cs="Times New Roman"/>
          <w:spacing w:val="-2"/>
          <w:sz w:val="22"/>
          <w:szCs w:val="22"/>
        </w:rPr>
        <w:t xml:space="preserve">the subsidiary of the joint venture </w:t>
      </w:r>
      <w:r w:rsidR="00D718EC" w:rsidRPr="006836C7">
        <w:rPr>
          <w:rFonts w:hAnsi="Times New Roman" w:cs="Times New Roman"/>
          <w:spacing w:val="-2"/>
          <w:sz w:val="22"/>
          <w:szCs w:val="22"/>
        </w:rPr>
        <w:t>is being considered by CIETAC.</w:t>
      </w:r>
      <w:r w:rsidR="00352F49" w:rsidRPr="006836C7">
        <w:rPr>
          <w:rFonts w:hAnsi="Times New Roman" w:cs="Times New Roman"/>
          <w:spacing w:val="-2"/>
          <w:sz w:val="22"/>
          <w:szCs w:val="22"/>
          <w:cs/>
        </w:rPr>
        <w:t xml:space="preserve"> </w:t>
      </w:r>
    </w:p>
    <w:p w14:paraId="7F16F5D6" w14:textId="14B30BF9" w:rsidR="00D47329" w:rsidRPr="006836C7" w:rsidRDefault="00AE5B41" w:rsidP="006836C7">
      <w:pPr>
        <w:overflowPunct/>
        <w:autoSpaceDE/>
        <w:adjustRightInd/>
        <w:spacing w:before="120" w:after="120" w:line="370" w:lineRule="exact"/>
        <w:ind w:left="532"/>
        <w:jc w:val="thaiDistribute"/>
        <w:rPr>
          <w:rFonts w:hAnsi="Times New Roman" w:cs="Times New Roman"/>
          <w:spacing w:val="-4"/>
          <w:sz w:val="22"/>
          <w:szCs w:val="22"/>
        </w:rPr>
      </w:pPr>
      <w:r w:rsidRPr="006836C7">
        <w:rPr>
          <w:rFonts w:hAnsi="Times New Roman" w:cs="Times New Roman"/>
          <w:spacing w:val="-2"/>
          <w:sz w:val="22"/>
          <w:szCs w:val="22"/>
        </w:rPr>
        <w:t xml:space="preserve">In November 2022, the construction creditor filed the petition to The Civil Court demand consideration the Company to make a repayment according to CIETAC final judgement. However, in February 2023, the Company filed the petition seeking revocation of the final judgement issued by CIETAC to the court and lodged an appeal against the execution of such judgement to The Thai Civil Court. In November 2023, the Civil Court (Thailand) scheduled to listen to the decision of the Court of Appeal for Specialized Cases, which gave a decision that this case was not in the jurisdiction of the Court of Intellectual Property and International Trade. On </w:t>
      </w:r>
      <w:r w:rsidR="00294A16" w:rsidRPr="006836C7">
        <w:rPr>
          <w:rFonts w:hAnsi="Times New Roman" w:cs="Times New Roman"/>
          <w:spacing w:val="-2"/>
          <w:sz w:val="22"/>
          <w:szCs w:val="22"/>
        </w:rPr>
        <w:t>August</w:t>
      </w:r>
      <w:r w:rsidR="00AB7F43" w:rsidRPr="006836C7">
        <w:rPr>
          <w:rFonts w:hAnsi="Times New Roman" w:cs="Times New Roman"/>
          <w:spacing w:val="-2"/>
          <w:sz w:val="22"/>
          <w:szCs w:val="22"/>
        </w:rPr>
        <w:t xml:space="preserve"> 27,</w:t>
      </w:r>
      <w:r w:rsidR="004C42E6" w:rsidRPr="006836C7">
        <w:rPr>
          <w:rFonts w:hAnsi="Times New Roman" w:cs="Times New Roman"/>
          <w:spacing w:val="-2"/>
          <w:sz w:val="22"/>
          <w:szCs w:val="22"/>
        </w:rPr>
        <w:t xml:space="preserve"> </w:t>
      </w:r>
      <w:r w:rsidRPr="006836C7">
        <w:rPr>
          <w:rFonts w:hAnsi="Times New Roman" w:cs="Times New Roman"/>
          <w:spacing w:val="-2"/>
          <w:sz w:val="22"/>
          <w:szCs w:val="22"/>
        </w:rPr>
        <w:t>2024 The court of first instance rendered a court decree enforcing the foreign arbitral award, ordering the payment of the construction principal, financing expenses, and interest at a rate of 12</w:t>
      </w:r>
      <w:r w:rsidR="00FD21FC" w:rsidRPr="006836C7">
        <w:rPr>
          <w:rFonts w:hAnsi="Times New Roman" w:cs="Times New Roman"/>
          <w:spacing w:val="-2"/>
          <w:sz w:val="22"/>
          <w:szCs w:val="22"/>
        </w:rPr>
        <w:t xml:space="preserve"> percent</w:t>
      </w:r>
      <w:r w:rsidRPr="006836C7">
        <w:rPr>
          <w:rFonts w:hAnsi="Times New Roman" w:cs="Times New Roman"/>
          <w:spacing w:val="-2"/>
          <w:sz w:val="22"/>
          <w:szCs w:val="22"/>
        </w:rPr>
        <w:t xml:space="preserve"> per annum</w:t>
      </w:r>
      <w:r w:rsidR="007F7E39" w:rsidRPr="006836C7">
        <w:rPr>
          <w:rFonts w:hAnsi="Times New Roman" w:cstheme="minorBidi" w:hint="cs"/>
          <w:spacing w:val="-2"/>
          <w:sz w:val="22"/>
          <w:szCs w:val="22"/>
          <w:cs/>
        </w:rPr>
        <w:t xml:space="preserve"> </w:t>
      </w:r>
      <w:bookmarkStart w:id="1" w:name="_Hlk223029140"/>
      <w:r w:rsidR="00CE5CEB" w:rsidRPr="006836C7">
        <w:rPr>
          <w:rFonts w:hAnsi="Times New Roman" w:cs="Times New Roman"/>
          <w:spacing w:val="-4"/>
          <w:sz w:val="22"/>
          <w:szCs w:val="22"/>
        </w:rPr>
        <w:t>On February</w:t>
      </w:r>
      <w:r w:rsidR="00AB7F43" w:rsidRPr="006836C7">
        <w:rPr>
          <w:rFonts w:hAnsi="Times New Roman" w:cs="Times New Roman"/>
          <w:spacing w:val="-4"/>
          <w:sz w:val="22"/>
          <w:szCs w:val="22"/>
        </w:rPr>
        <w:t xml:space="preserve"> 28,</w:t>
      </w:r>
      <w:r w:rsidR="00CE5CEB" w:rsidRPr="006836C7">
        <w:rPr>
          <w:rFonts w:hAnsi="Times New Roman" w:cs="Times New Roman"/>
          <w:spacing w:val="-4"/>
          <w:sz w:val="22"/>
          <w:szCs w:val="22"/>
        </w:rPr>
        <w:t xml:space="preserve">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w:t>
      </w:r>
      <w:bookmarkEnd w:id="1"/>
      <w:r w:rsidR="00CE5CEB" w:rsidRPr="006836C7">
        <w:rPr>
          <w:rFonts w:hAnsi="Times New Roman" w:cs="Times New Roman"/>
          <w:spacing w:val="-4"/>
          <w:sz w:val="22"/>
          <w:szCs w:val="22"/>
        </w:rPr>
        <w:t>making the arbitral award non-binding and unenforceable. At the present the case is under consideration</w:t>
      </w:r>
      <w:r w:rsidR="001A0A0C" w:rsidRPr="006836C7">
        <w:rPr>
          <w:rFonts w:hAnsi="Times New Roman" w:cs="Times New Roman"/>
          <w:spacing w:val="-2"/>
          <w:sz w:val="22"/>
          <w:szCs w:val="22"/>
        </w:rPr>
        <w:t>.</w:t>
      </w:r>
      <w:r w:rsidR="001A0A0C" w:rsidRPr="006836C7">
        <w:rPr>
          <w:rFonts w:hAnsi="Times New Roman" w:cs="Times New Roman"/>
          <w:strike/>
          <w:spacing w:val="-2"/>
          <w:sz w:val="22"/>
          <w:szCs w:val="22"/>
        </w:rPr>
        <w:t xml:space="preserve"> </w:t>
      </w:r>
      <w:r w:rsidR="00D47329" w:rsidRPr="006836C7">
        <w:rPr>
          <w:rFonts w:hAnsi="Times New Roman" w:cs="Times New Roman"/>
          <w:spacing w:val="-4"/>
          <w:sz w:val="22"/>
          <w:szCs w:val="22"/>
        </w:rPr>
        <w:t>Therefore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p>
    <w:p w14:paraId="43174596" w14:textId="2805F183" w:rsidR="004E345D" w:rsidRPr="006836C7" w:rsidRDefault="00D5760B" w:rsidP="006836C7">
      <w:pPr>
        <w:tabs>
          <w:tab w:val="left" w:pos="2880"/>
        </w:tabs>
        <w:spacing w:before="120" w:after="120" w:line="380" w:lineRule="exact"/>
        <w:ind w:left="560" w:hanging="389"/>
        <w:jc w:val="thaiDistribute"/>
        <w:rPr>
          <w:rFonts w:hAnsi="Times New Roman" w:cs="Times New Roman"/>
          <w:spacing w:val="-2"/>
          <w:sz w:val="22"/>
          <w:szCs w:val="22"/>
        </w:rPr>
      </w:pPr>
      <w:r w:rsidRPr="006836C7">
        <w:rPr>
          <w:rFonts w:hAnsi="Times New Roman" w:cs="Times New Roman"/>
          <w:spacing w:val="-2"/>
          <w:sz w:val="22"/>
          <w:szCs w:val="22"/>
        </w:rPr>
        <w:tab/>
      </w:r>
      <w:r w:rsidR="49DC081D" w:rsidRPr="006836C7">
        <w:rPr>
          <w:rFonts w:hAnsi="Times New Roman" w:cs="Times New Roman"/>
          <w:spacing w:val="-2"/>
          <w:sz w:val="22"/>
          <w:szCs w:val="22"/>
        </w:rPr>
        <w:t xml:space="preserve">In addition, the current liabilities of the Group also include loans from other parties that are due in the amount of Baht </w:t>
      </w:r>
      <w:r w:rsidR="233552BC" w:rsidRPr="006836C7">
        <w:rPr>
          <w:rFonts w:ascii="Angsana New" w:hAnsi="Angsana New"/>
          <w:spacing w:val="-2"/>
          <w:sz w:val="30"/>
          <w:szCs w:val="30"/>
        </w:rPr>
        <w:t xml:space="preserve">144 </w:t>
      </w:r>
      <w:r w:rsidR="49DC081D" w:rsidRPr="006836C7">
        <w:rPr>
          <w:rFonts w:hAnsi="Times New Roman" w:cs="Times New Roman"/>
          <w:spacing w:val="-2"/>
          <w:sz w:val="22"/>
          <w:szCs w:val="22"/>
        </w:rPr>
        <w:t>million</w:t>
      </w:r>
      <w:r w:rsidR="207ECA0B" w:rsidRPr="006836C7">
        <w:rPr>
          <w:rFonts w:hAnsi="Times New Roman" w:cs="Times New Roman"/>
          <w:spacing w:val="-2"/>
          <w:sz w:val="22"/>
          <w:szCs w:val="22"/>
        </w:rPr>
        <w:t xml:space="preserve">. </w:t>
      </w:r>
      <w:r w:rsidR="17F85C6E" w:rsidRPr="006836C7">
        <w:rPr>
          <w:rFonts w:hAnsi="Times New Roman" w:cs="Times New Roman"/>
          <w:spacing w:val="-2"/>
          <w:sz w:val="22"/>
          <w:szCs w:val="22"/>
        </w:rPr>
        <w:t>The Group plans to negotiate extensions of repayment periods for the loans and other loans from other parties that are due within one year.</w:t>
      </w:r>
      <w:r w:rsidR="17F85C6E" w:rsidRPr="006836C7">
        <w:rPr>
          <w:rFonts w:hAnsi="Times New Roman" w:cs="Times New Roman"/>
          <w:spacing w:val="-2"/>
          <w:sz w:val="22"/>
          <w:szCs w:val="22"/>
          <w:cs/>
        </w:rPr>
        <w:t xml:space="preserve"> </w:t>
      </w:r>
      <w:r w:rsidR="17F85C6E" w:rsidRPr="006836C7">
        <w:rPr>
          <w:rFonts w:hAnsi="Times New Roman" w:cs="Times New Roman"/>
          <w:spacing w:val="-2"/>
          <w:sz w:val="22"/>
          <w:szCs w:val="22"/>
        </w:rPr>
        <w:t>Based on its experience of successfully obtaining loan extensions in the past, the Group expects the negotiations to be successful. The Group also pledged underlying assets of its projects as collateral for such debt.</w:t>
      </w:r>
    </w:p>
    <w:p w14:paraId="15D42867" w14:textId="77777777" w:rsidR="000B3E78" w:rsidRPr="006836C7" w:rsidRDefault="000B3E78" w:rsidP="006836C7">
      <w:pPr>
        <w:overflowPunct/>
        <w:autoSpaceDE/>
        <w:autoSpaceDN/>
        <w:adjustRightInd/>
        <w:spacing w:after="200" w:line="276" w:lineRule="auto"/>
        <w:textAlignment w:val="auto"/>
        <w:rPr>
          <w:rFonts w:hAnsi="Times New Roman" w:cs="Times New Roman"/>
          <w:spacing w:val="-4"/>
          <w:sz w:val="22"/>
          <w:szCs w:val="22"/>
        </w:rPr>
      </w:pPr>
      <w:r w:rsidRPr="006836C7">
        <w:rPr>
          <w:rFonts w:hAnsi="Times New Roman" w:cs="Times New Roman"/>
          <w:spacing w:val="-4"/>
          <w:sz w:val="22"/>
          <w:szCs w:val="22"/>
        </w:rPr>
        <w:br w:type="page"/>
      </w:r>
    </w:p>
    <w:p w14:paraId="3BF44FAA" w14:textId="5D70FE23" w:rsidR="00756126" w:rsidRPr="006836C7" w:rsidRDefault="00F272E4" w:rsidP="006836C7">
      <w:pPr>
        <w:spacing w:before="240" w:after="240" w:line="380" w:lineRule="exact"/>
        <w:ind w:left="560"/>
        <w:jc w:val="thaiDistribute"/>
        <w:rPr>
          <w:rFonts w:hAnsi="Times New Roman" w:cs="Times New Roman"/>
          <w:spacing w:val="-4"/>
          <w:sz w:val="22"/>
          <w:szCs w:val="22"/>
        </w:rPr>
      </w:pPr>
      <w:bookmarkStart w:id="2" w:name="_Hlk223069957"/>
      <w:r w:rsidRPr="006836C7">
        <w:rPr>
          <w:rFonts w:hAnsi="Times New Roman" w:cs="Times New Roman"/>
          <w:spacing w:val="-4"/>
          <w:sz w:val="22"/>
          <w:szCs w:val="22"/>
        </w:rPr>
        <w:lastRenderedPageBreak/>
        <w:t xml:space="preserve">However </w:t>
      </w:r>
      <w:r w:rsidR="00AD3153" w:rsidRPr="006836C7">
        <w:rPr>
          <w:rFonts w:hAnsi="Times New Roman" w:cs="Times New Roman"/>
          <w:spacing w:val="-4"/>
          <w:sz w:val="22"/>
          <w:szCs w:val="22"/>
        </w:rPr>
        <w:t>i</w:t>
      </w:r>
      <w:r w:rsidR="786E6AC2" w:rsidRPr="006836C7">
        <w:rPr>
          <w:rFonts w:hAnsi="Times New Roman" w:cs="Times New Roman"/>
          <w:spacing w:val="-4"/>
          <w:sz w:val="22"/>
          <w:szCs w:val="22"/>
        </w:rPr>
        <w:t xml:space="preserve">n </w:t>
      </w:r>
      <w:r w:rsidR="7F097616" w:rsidRPr="006836C7">
        <w:rPr>
          <w:rFonts w:hAnsi="Times New Roman" w:cs="Times New Roman"/>
          <w:spacing w:val="-4"/>
          <w:sz w:val="22"/>
          <w:szCs w:val="22"/>
        </w:rPr>
        <w:t>July 2024, the Company entered into a loan agreement with Thana Power Holding Co.,Ltd. for an amount of Baht 1</w:t>
      </w:r>
      <w:r w:rsidR="2844790F" w:rsidRPr="006836C7">
        <w:rPr>
          <w:rFonts w:hAnsi="Times New Roman" w:cs="Times New Roman"/>
          <w:spacing w:val="-4"/>
          <w:sz w:val="22"/>
          <w:szCs w:val="22"/>
        </w:rPr>
        <w:t>,000</w:t>
      </w:r>
      <w:r w:rsidR="7F097616" w:rsidRPr="006836C7">
        <w:rPr>
          <w:rFonts w:hAnsi="Times New Roman" w:cs="Times New Roman"/>
          <w:spacing w:val="-4"/>
          <w:sz w:val="22"/>
          <w:szCs w:val="22"/>
        </w:rPr>
        <w:t xml:space="preserve"> </w:t>
      </w:r>
      <w:r w:rsidR="2844790F" w:rsidRPr="006836C7">
        <w:rPr>
          <w:rFonts w:hAnsi="Times New Roman" w:cs="Times New Roman"/>
          <w:spacing w:val="-4"/>
          <w:sz w:val="22"/>
          <w:szCs w:val="22"/>
        </w:rPr>
        <w:t>m</w:t>
      </w:r>
      <w:r w:rsidR="7F097616" w:rsidRPr="006836C7">
        <w:rPr>
          <w:rFonts w:hAnsi="Times New Roman" w:cs="Times New Roman"/>
          <w:spacing w:val="-4"/>
          <w:sz w:val="22"/>
          <w:szCs w:val="22"/>
        </w:rPr>
        <w:t>illion</w:t>
      </w:r>
      <w:r w:rsidR="007F65AE" w:rsidRPr="006836C7">
        <w:rPr>
          <w:rFonts w:hAnsi="Times New Roman" w:cs="Times New Roman"/>
          <w:spacing w:val="-4"/>
          <w:sz w:val="22"/>
          <w:szCs w:val="22"/>
        </w:rPr>
        <w:t>.</w:t>
      </w:r>
      <w:r w:rsidR="65395942" w:rsidRPr="006836C7">
        <w:rPr>
          <w:rFonts w:hAnsi="Times New Roman" w:cs="Times New Roman"/>
          <w:spacing w:val="-4"/>
          <w:sz w:val="22"/>
          <w:szCs w:val="22"/>
        </w:rPr>
        <w:t xml:space="preserve"> </w:t>
      </w:r>
      <w:r w:rsidR="5F3AA06D" w:rsidRPr="006836C7">
        <w:rPr>
          <w:rFonts w:hAnsi="Times New Roman" w:cs="Times New Roman"/>
          <w:sz w:val="22"/>
          <w:szCs w:val="22"/>
        </w:rPr>
        <w:t xml:space="preserve">In </w:t>
      </w:r>
      <w:r w:rsidR="007F65AE" w:rsidRPr="006836C7">
        <w:rPr>
          <w:rFonts w:hAnsi="Times New Roman" w:cs="Times New Roman"/>
          <w:sz w:val="22"/>
          <w:szCs w:val="22"/>
        </w:rPr>
        <w:t>December</w:t>
      </w:r>
      <w:r w:rsidR="5F3AA06D" w:rsidRPr="006836C7">
        <w:rPr>
          <w:rFonts w:hAnsi="Times New Roman" w:cs="Times New Roman"/>
          <w:sz w:val="22"/>
          <w:szCs w:val="22"/>
        </w:rPr>
        <w:t xml:space="preserve"> 2025, the Company entered into an additional loan agreement of Baht 600 million through an increase in the credit facility. Upon receipt of the additional loan, the total credit facilities amounted to Baht 1,300 million and, together with the existing loan of Baht 600 million, total borrowings amounted to Baht 1,900 million.Subsequently, in 2026, the Company proposed to the shareholders’ meeting for consideration and approval of an additional credit facility of Baht 700 million by increasing the credit limit. Upon execution of the relevant loan agreement, total borrowings will amount to Baht 2,600 million.</w:t>
      </w:r>
      <w:bookmarkEnd w:id="2"/>
      <w:r w:rsidR="5F3AA06D" w:rsidRPr="006836C7">
        <w:rPr>
          <w:rFonts w:hAnsi="Times New Roman" w:cs="Times New Roman"/>
          <w:sz w:val="22"/>
          <w:szCs w:val="22"/>
        </w:rPr>
        <w:t xml:space="preserve"> </w:t>
      </w:r>
      <w:r w:rsidR="65395942" w:rsidRPr="006836C7">
        <w:rPr>
          <w:rFonts w:hAnsi="Times New Roman" w:cs="Times New Roman"/>
          <w:spacing w:val="-4"/>
          <w:sz w:val="22"/>
          <w:szCs w:val="22"/>
        </w:rPr>
        <w:t>and The Group plans to issue and offer debentures in year 202</w:t>
      </w:r>
      <w:r w:rsidR="233552BC" w:rsidRPr="006836C7">
        <w:rPr>
          <w:rFonts w:hAnsi="Times New Roman" w:cs="Times New Roman"/>
          <w:spacing w:val="-4"/>
          <w:sz w:val="22"/>
          <w:szCs w:val="22"/>
        </w:rPr>
        <w:t>6</w:t>
      </w:r>
      <w:r w:rsidR="65395942" w:rsidRPr="006836C7">
        <w:rPr>
          <w:rFonts w:hAnsi="Times New Roman" w:cs="Times New Roman"/>
          <w:spacing w:val="-4"/>
          <w:sz w:val="22"/>
          <w:szCs w:val="22"/>
          <w:cs/>
        </w:rPr>
        <w:t xml:space="preserve"> </w:t>
      </w:r>
      <w:r w:rsidR="65395942" w:rsidRPr="006836C7">
        <w:rPr>
          <w:rFonts w:hAnsi="Times New Roman" w:cs="Times New Roman"/>
          <w:spacing w:val="-4"/>
          <w:sz w:val="22"/>
          <w:szCs w:val="22"/>
        </w:rPr>
        <w:t>to be used to redeem the debentures maturing in one year and debt settlement and used in operation. The planned debentures are to be secured by the Group’s projects which are free of encumbrances and projects which are currently used to secure the debentures maturing in one year which are to be gradually released from mortgage upon settlement being made as the debentures mature</w:t>
      </w:r>
      <w:r w:rsidR="7F097616" w:rsidRPr="006836C7">
        <w:rPr>
          <w:rFonts w:hAnsi="Times New Roman" w:cs="Times New Roman"/>
          <w:spacing w:val="-4"/>
          <w:sz w:val="22"/>
          <w:szCs w:val="22"/>
        </w:rPr>
        <w:t xml:space="preserve"> The Group believes that the debentures can be issued and offered, as management believes that investors still believe in the Group</w:t>
      </w:r>
      <w:r w:rsidR="7D649281" w:rsidRPr="006836C7">
        <w:rPr>
          <w:rFonts w:hAnsi="Times New Roman" w:cstheme="minorBidi"/>
          <w:spacing w:val="-4"/>
          <w:sz w:val="22"/>
          <w:szCs w:val="22"/>
          <w:cs/>
        </w:rPr>
        <w:t>.</w:t>
      </w:r>
    </w:p>
    <w:p w14:paraId="7792AF1C" w14:textId="77777777" w:rsidR="00C17866" w:rsidRPr="006836C7" w:rsidRDefault="00C17866" w:rsidP="006836C7">
      <w:pPr>
        <w:tabs>
          <w:tab w:val="left" w:pos="2880"/>
        </w:tabs>
        <w:spacing w:after="120" w:line="380" w:lineRule="exact"/>
        <w:ind w:left="560" w:hanging="389"/>
        <w:jc w:val="thaiDistribute"/>
        <w:rPr>
          <w:rFonts w:hAnsi="Times New Roman" w:cs="Times New Roman"/>
          <w:spacing w:val="-4"/>
          <w:sz w:val="22"/>
          <w:szCs w:val="22"/>
        </w:rPr>
      </w:pPr>
      <w:r w:rsidRPr="006836C7">
        <w:rPr>
          <w:rFonts w:hAnsi="Times New Roman" w:cs="Times New Roman"/>
          <w:spacing w:val="-4"/>
          <w:sz w:val="22"/>
          <w:szCs w:val="22"/>
        </w:rPr>
        <w:tab/>
        <w:t>Moreover, the Group is also in the process of implementing a performance improvement plan to improve the efficiency of its operations and to successfully turn a profit in the future. The Group is confident that it will be able to continue its operation as a going concern.</w:t>
      </w:r>
    </w:p>
    <w:p w14:paraId="0F32405C" w14:textId="689347C2" w:rsidR="00D32E75" w:rsidRPr="006836C7" w:rsidRDefault="00C17866" w:rsidP="006836C7">
      <w:pPr>
        <w:tabs>
          <w:tab w:val="left" w:pos="2880"/>
        </w:tabs>
        <w:spacing w:after="360" w:line="380" w:lineRule="exact"/>
        <w:ind w:left="561" w:hanging="391"/>
        <w:jc w:val="thaiDistribute"/>
        <w:rPr>
          <w:rFonts w:hAnsi="Times New Roman" w:cstheme="minorBidi"/>
          <w:spacing w:val="-4"/>
          <w:sz w:val="22"/>
          <w:szCs w:val="22"/>
          <w:cs/>
        </w:rPr>
      </w:pPr>
      <w:r w:rsidRPr="006836C7">
        <w:rPr>
          <w:rFonts w:hAnsi="Times New Roman" w:cs="Times New Roman"/>
          <w:spacing w:val="-4"/>
          <w:sz w:val="22"/>
          <w:szCs w:val="22"/>
        </w:rPr>
        <w:tab/>
      </w:r>
      <w:r w:rsidR="001437FB" w:rsidRPr="006836C7">
        <w:rPr>
          <w:rFonts w:hAnsi="Times New Roman" w:cs="Times New Roman"/>
          <w:sz w:val="22"/>
          <w:szCs w:val="22"/>
        </w:rPr>
        <w:t xml:space="preserve">The Company </w:t>
      </w:r>
      <w:r w:rsidR="00D718EC" w:rsidRPr="006836C7">
        <w:rPr>
          <w:rFonts w:hAnsi="Times New Roman" w:cs="Times New Roman"/>
          <w:spacing w:val="-4"/>
          <w:sz w:val="22"/>
          <w:szCs w:val="22"/>
        </w:rPr>
        <w:t xml:space="preserve">believes that it is correct and appropriate to prepare the Group’s financial statements for the </w:t>
      </w:r>
      <w:r w:rsidR="00306894" w:rsidRPr="006836C7">
        <w:rPr>
          <w:rFonts w:hAnsi="Times New Roman" w:cs="Times New Roman"/>
          <w:spacing w:val="-4"/>
          <w:sz w:val="22"/>
          <w:szCs w:val="22"/>
        </w:rPr>
        <w:t>year</w:t>
      </w:r>
      <w:r w:rsidR="00D718EC" w:rsidRPr="006836C7">
        <w:rPr>
          <w:rFonts w:hAnsi="Times New Roman" w:cs="Times New Roman"/>
          <w:spacing w:val="-4"/>
          <w:sz w:val="22"/>
          <w:szCs w:val="22"/>
        </w:rPr>
        <w:t xml:space="preserve"> ended 31 December 202</w:t>
      </w:r>
      <w:r w:rsidR="006172CF" w:rsidRPr="006836C7">
        <w:rPr>
          <w:rFonts w:hAnsi="Times New Roman" w:cs="Times New Roman"/>
          <w:spacing w:val="-4"/>
          <w:sz w:val="22"/>
          <w:szCs w:val="22"/>
        </w:rPr>
        <w:t>5</w:t>
      </w:r>
      <w:r w:rsidR="00D718EC" w:rsidRPr="006836C7">
        <w:rPr>
          <w:rFonts w:hAnsi="Times New Roman" w:cs="Times New Roman"/>
          <w:spacing w:val="-4"/>
          <w:sz w:val="22"/>
          <w:szCs w:val="22"/>
        </w:rPr>
        <w:t xml:space="preserve"> based on the assumption that the Group will continue its operations as a going concern. Accordingly, such financial statements do not include any adjustments relating to the reali</w:t>
      </w:r>
      <w:r w:rsidR="00FC55E9" w:rsidRPr="006836C7">
        <w:rPr>
          <w:rFonts w:hAnsi="Times New Roman" w:cs="Times New Roman"/>
          <w:spacing w:val="-4"/>
          <w:sz w:val="22"/>
          <w:szCs w:val="22"/>
        </w:rPr>
        <w:t>z</w:t>
      </w:r>
      <w:r w:rsidR="00D718EC" w:rsidRPr="006836C7">
        <w:rPr>
          <w:rFonts w:hAnsi="Times New Roman" w:cs="Times New Roman"/>
          <w:spacing w:val="-4"/>
          <w:sz w:val="22"/>
          <w:szCs w:val="22"/>
        </w:rPr>
        <w:t>ation of the recoverable amount and classification of the assets or the amount and classification of liabilities that might be necessary should the Group be unable to continue its operations as a going concern.</w:t>
      </w:r>
    </w:p>
    <w:p w14:paraId="11E69277" w14:textId="2AAAB8EB" w:rsidR="00F1564C" w:rsidRPr="006836C7" w:rsidRDefault="00EB1DFB" w:rsidP="006836C7">
      <w:pPr>
        <w:pStyle w:val="af3"/>
        <w:numPr>
          <w:ilvl w:val="0"/>
          <w:numId w:val="4"/>
        </w:numPr>
        <w:tabs>
          <w:tab w:val="left" w:pos="2880"/>
        </w:tabs>
        <w:spacing w:before="120" w:after="360" w:line="360" w:lineRule="auto"/>
        <w:ind w:left="561" w:hanging="561"/>
        <w:jc w:val="thaiDistribute"/>
        <w:rPr>
          <w:rFonts w:hAnsi="Times New Roman" w:cs="Times New Roman"/>
          <w:b/>
          <w:bCs/>
          <w:sz w:val="22"/>
          <w:szCs w:val="22"/>
        </w:rPr>
      </w:pPr>
      <w:r w:rsidRPr="006836C7">
        <w:rPr>
          <w:rFonts w:hAnsi="Times New Roman" w:cs="Times New Roman"/>
          <w:b/>
          <w:bCs/>
          <w:sz w:val="22"/>
          <w:szCs w:val="22"/>
        </w:rPr>
        <w:t>Basis for preparation</w:t>
      </w:r>
    </w:p>
    <w:p w14:paraId="00D8A412" w14:textId="73BF4E23" w:rsidR="00C17866" w:rsidRPr="006836C7" w:rsidRDefault="001F36D1" w:rsidP="006836C7">
      <w:pPr>
        <w:pStyle w:val="af3"/>
        <w:numPr>
          <w:ilvl w:val="1"/>
          <w:numId w:val="4"/>
        </w:numPr>
        <w:tabs>
          <w:tab w:val="left" w:pos="2880"/>
        </w:tabs>
        <w:spacing w:before="240" w:after="120" w:line="360" w:lineRule="auto"/>
        <w:ind w:left="561" w:hanging="561"/>
        <w:jc w:val="thaiDistribute"/>
        <w:rPr>
          <w:rFonts w:hAnsi="Times New Roman" w:cs="Times New Roman"/>
          <w:b/>
          <w:bCs/>
          <w:sz w:val="22"/>
          <w:szCs w:val="22"/>
        </w:rPr>
      </w:pPr>
      <w:r w:rsidRPr="006836C7">
        <w:rPr>
          <w:rFonts w:hAnsi="Times New Roman" w:cs="Times New Roman"/>
          <w:sz w:val="22"/>
          <w:szCs w:val="22"/>
        </w:rPr>
        <w:t>T</w:t>
      </w:r>
      <w:r w:rsidR="00970B0F" w:rsidRPr="006836C7">
        <w:rPr>
          <w:rFonts w:hAnsi="Times New Roman" w:cs="Times New Roman"/>
          <w:sz w:val="22"/>
          <w:szCs w:val="22"/>
        </w:rPr>
        <w:t xml:space="preserve">he financial statements have been prepared in accordance with Thai Financial Reporting </w:t>
      </w:r>
      <w:r w:rsidR="00970B0F" w:rsidRPr="006836C7">
        <w:rPr>
          <w:rFonts w:hAnsi="Times New Roman" w:cs="Times New Roman"/>
          <w:spacing w:val="-4"/>
          <w:sz w:val="22"/>
          <w:szCs w:val="22"/>
        </w:rPr>
        <w:t>Standards enunciated under the Accounting Professions and their presentation</w:t>
      </w:r>
      <w:r w:rsidR="00970B0F" w:rsidRPr="006836C7">
        <w:rPr>
          <w:rFonts w:hAnsi="Times New Roman" w:cs="Times New Roman"/>
          <w:sz w:val="22"/>
          <w:szCs w:val="22"/>
        </w:rPr>
        <w:t xml:space="preserve"> has been made in compliance with the stipulations of the Notification of the Department of Business Development</w:t>
      </w:r>
      <w:r w:rsidR="0007722E" w:rsidRPr="006836C7">
        <w:rPr>
          <w:rFonts w:hAnsi="Times New Roman" w:cs="Times New Roman"/>
          <w:sz w:val="22"/>
          <w:szCs w:val="22"/>
        </w:rPr>
        <w:t xml:space="preserve">, </w:t>
      </w:r>
      <w:r w:rsidR="00970B0F" w:rsidRPr="006836C7">
        <w:rPr>
          <w:rFonts w:hAnsi="Times New Roman" w:cs="Times New Roman"/>
          <w:sz w:val="22"/>
          <w:szCs w:val="22"/>
        </w:rPr>
        <w:t>issued under the Accounting</w:t>
      </w:r>
      <w:r w:rsidR="00970B0F" w:rsidRPr="006836C7">
        <w:rPr>
          <w:rFonts w:hAnsi="Times New Roman" w:cs="Times New Roman"/>
          <w:sz w:val="22"/>
          <w:szCs w:val="22"/>
          <w:cs/>
        </w:rPr>
        <w:t>.</w:t>
      </w:r>
    </w:p>
    <w:p w14:paraId="2E66AF1B" w14:textId="77777777" w:rsidR="00C17866" w:rsidRPr="006836C7" w:rsidRDefault="00C17866" w:rsidP="006836C7">
      <w:pPr>
        <w:pStyle w:val="af3"/>
        <w:tabs>
          <w:tab w:val="left" w:pos="2880"/>
        </w:tabs>
        <w:spacing w:before="120" w:after="240" w:line="360" w:lineRule="auto"/>
        <w:ind w:left="560"/>
        <w:jc w:val="thaiDistribute"/>
        <w:rPr>
          <w:rFonts w:hAnsi="Times New Roman" w:cstheme="minorBidi"/>
          <w:sz w:val="14"/>
          <w:szCs w:val="14"/>
        </w:rPr>
      </w:pPr>
    </w:p>
    <w:p w14:paraId="4D641DCD" w14:textId="77777777" w:rsidR="00C17866" w:rsidRPr="006836C7" w:rsidRDefault="00A418F2" w:rsidP="006836C7">
      <w:pPr>
        <w:pStyle w:val="af3"/>
        <w:tabs>
          <w:tab w:val="left" w:pos="2880"/>
        </w:tabs>
        <w:spacing w:before="120" w:after="240" w:line="360" w:lineRule="auto"/>
        <w:ind w:left="560"/>
        <w:jc w:val="thaiDistribute"/>
        <w:rPr>
          <w:rFonts w:hAnsi="Times New Roman" w:cs="Times New Roman"/>
          <w:sz w:val="22"/>
          <w:szCs w:val="22"/>
        </w:rPr>
      </w:pPr>
      <w:r w:rsidRPr="006836C7">
        <w:rPr>
          <w:rFonts w:hAnsi="Times New Roman" w:cs="Times New Roman"/>
          <w:sz w:val="22"/>
          <w:szCs w:val="22"/>
        </w:rPr>
        <w:t>The financial statements have been prepared on a historical cost basis except where otherwise disclosed in the accounting policies.</w:t>
      </w:r>
    </w:p>
    <w:p w14:paraId="3FFEB05C" w14:textId="77777777" w:rsidR="00C17866" w:rsidRPr="006836C7" w:rsidRDefault="00C17866" w:rsidP="006836C7">
      <w:pPr>
        <w:pStyle w:val="af3"/>
        <w:tabs>
          <w:tab w:val="left" w:pos="2880"/>
        </w:tabs>
        <w:spacing w:before="120" w:after="240" w:line="360" w:lineRule="auto"/>
        <w:ind w:left="560"/>
        <w:jc w:val="thaiDistribute"/>
        <w:rPr>
          <w:rFonts w:hAnsi="Times New Roman" w:cs="Times New Roman"/>
          <w:sz w:val="14"/>
          <w:szCs w:val="14"/>
        </w:rPr>
      </w:pPr>
    </w:p>
    <w:p w14:paraId="6ED23282" w14:textId="748FA92D" w:rsidR="000B3E78" w:rsidRPr="006836C7" w:rsidRDefault="00970B0F" w:rsidP="006836C7">
      <w:pPr>
        <w:pStyle w:val="af3"/>
        <w:tabs>
          <w:tab w:val="left" w:pos="2880"/>
        </w:tabs>
        <w:spacing w:before="240" w:after="120" w:line="360" w:lineRule="auto"/>
        <w:ind w:left="561"/>
        <w:jc w:val="thaiDistribute"/>
        <w:rPr>
          <w:rFonts w:hAnsi="Times New Roman" w:cs="Times New Roman"/>
          <w:sz w:val="22"/>
          <w:szCs w:val="22"/>
        </w:rPr>
      </w:pPr>
      <w:r w:rsidRPr="006836C7">
        <w:rPr>
          <w:rFonts w:hAnsi="Times New Roman" w:cs="Times New Roman"/>
          <w:sz w:val="22"/>
          <w:szCs w:val="22"/>
        </w:rPr>
        <w:t>The financial statements in Thai language are the official statutory financial statements of the Company</w:t>
      </w:r>
      <w:r w:rsidRPr="006836C7">
        <w:rPr>
          <w:rFonts w:hAnsi="Times New Roman" w:cs="Times New Roman"/>
          <w:sz w:val="22"/>
          <w:szCs w:val="22"/>
          <w:cs/>
        </w:rPr>
        <w:t>.</w:t>
      </w:r>
      <w:r w:rsidR="00F74469" w:rsidRPr="006836C7">
        <w:rPr>
          <w:rFonts w:hAnsi="Times New Roman" w:cs="Times New Roman"/>
          <w:sz w:val="22"/>
          <w:szCs w:val="22"/>
        </w:rPr>
        <w:t xml:space="preserve"> </w:t>
      </w:r>
      <w:r w:rsidRPr="006836C7">
        <w:rPr>
          <w:rFonts w:hAnsi="Times New Roman" w:cs="Times New Roman"/>
          <w:sz w:val="22"/>
          <w:szCs w:val="22"/>
        </w:rPr>
        <w:t>The financial statements in English language have been translated from the Thai language financial statements</w:t>
      </w:r>
      <w:r w:rsidRPr="006836C7">
        <w:rPr>
          <w:rFonts w:hAnsi="Times New Roman" w:cs="Times New Roman"/>
          <w:sz w:val="22"/>
          <w:szCs w:val="22"/>
          <w:cs/>
        </w:rPr>
        <w:t>.</w:t>
      </w:r>
    </w:p>
    <w:p w14:paraId="465A1E3B"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2F3DCBAE" w14:textId="4F880828" w:rsidR="00387BF1" w:rsidRPr="006836C7" w:rsidRDefault="00387BF1" w:rsidP="006836C7">
      <w:pPr>
        <w:pStyle w:val="af3"/>
        <w:numPr>
          <w:ilvl w:val="1"/>
          <w:numId w:val="4"/>
        </w:numPr>
        <w:tabs>
          <w:tab w:val="left" w:pos="2880"/>
        </w:tabs>
        <w:spacing w:before="240" w:after="120" w:line="360" w:lineRule="auto"/>
        <w:ind w:left="561" w:hanging="561"/>
        <w:jc w:val="thaiDistribute"/>
        <w:rPr>
          <w:rFonts w:hAnsi="Times New Roman" w:cs="Times New Roman"/>
          <w:b/>
          <w:bCs/>
          <w:sz w:val="22"/>
          <w:szCs w:val="22"/>
        </w:rPr>
      </w:pPr>
      <w:r w:rsidRPr="006836C7">
        <w:rPr>
          <w:rFonts w:hAnsi="Times New Roman" w:cs="Times New Roman"/>
          <w:b/>
          <w:bCs/>
          <w:sz w:val="22"/>
          <w:szCs w:val="22"/>
        </w:rPr>
        <w:lastRenderedPageBreak/>
        <w:t>Basis of consolidation</w:t>
      </w:r>
    </w:p>
    <w:p w14:paraId="7351A46E" w14:textId="13309ACD" w:rsidR="00970B0F" w:rsidRPr="006836C7" w:rsidRDefault="7AE60D3D"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z w:val="22"/>
          <w:szCs w:val="22"/>
        </w:rPr>
        <w:t xml:space="preserve">The consolidated financial statements include the financial statements of </w:t>
      </w:r>
      <w:r w:rsidR="33C3CEFD" w:rsidRPr="006836C7">
        <w:rPr>
          <w:rFonts w:hAnsi="Times New Roman" w:cs="Times New Roman"/>
          <w:sz w:val="22"/>
          <w:szCs w:val="22"/>
        </w:rPr>
        <w:t>Stella X</w:t>
      </w:r>
      <w:r w:rsidRPr="006836C7">
        <w:rPr>
          <w:rFonts w:hAnsi="Times New Roman" w:cs="Times New Roman"/>
          <w:sz w:val="22"/>
          <w:szCs w:val="22"/>
        </w:rPr>
        <w:t xml:space="preserve"> Public Company Limited </w:t>
      </w:r>
      <w:r w:rsidRPr="006836C7">
        <w:rPr>
          <w:rFonts w:hAnsi="Times New Roman" w:cs="Times New Roman"/>
          <w:sz w:val="22"/>
          <w:szCs w:val="22"/>
          <w:cs/>
        </w:rPr>
        <w:t>(“</w:t>
      </w:r>
      <w:r w:rsidRPr="006836C7">
        <w:rPr>
          <w:rFonts w:hAnsi="Times New Roman" w:cs="Times New Roman"/>
          <w:sz w:val="22"/>
          <w:szCs w:val="22"/>
        </w:rPr>
        <w:t>the Company</w:t>
      </w:r>
      <w:r w:rsidRPr="006836C7">
        <w:rPr>
          <w:rFonts w:hAnsi="Times New Roman" w:cs="Times New Roman"/>
          <w:sz w:val="22"/>
          <w:szCs w:val="22"/>
          <w:cs/>
        </w:rPr>
        <w:t xml:space="preserve">”) </w:t>
      </w:r>
      <w:r w:rsidRPr="006836C7">
        <w:rPr>
          <w:rFonts w:hAnsi="Times New Roman" w:cs="Times New Roman"/>
          <w:sz w:val="22"/>
          <w:szCs w:val="22"/>
        </w:rPr>
        <w:t xml:space="preserve">and the following subsidiary companies </w:t>
      </w:r>
      <w:r w:rsidRPr="006836C7">
        <w:rPr>
          <w:rFonts w:hAnsi="Times New Roman" w:cs="Times New Roman"/>
          <w:sz w:val="22"/>
          <w:szCs w:val="22"/>
          <w:cs/>
        </w:rPr>
        <w:t>(“</w:t>
      </w:r>
      <w:r w:rsidRPr="006836C7">
        <w:rPr>
          <w:rFonts w:hAnsi="Times New Roman" w:cs="Times New Roman"/>
          <w:sz w:val="22"/>
          <w:szCs w:val="22"/>
        </w:rPr>
        <w:t>the subsidiaries</w:t>
      </w:r>
      <w:r w:rsidRPr="006836C7">
        <w:rPr>
          <w:rFonts w:hAnsi="Times New Roman" w:cs="Times New Roman"/>
          <w:sz w:val="22"/>
          <w:szCs w:val="22"/>
          <w:cs/>
        </w:rPr>
        <w:t>”):</w:t>
      </w:r>
    </w:p>
    <w:tbl>
      <w:tblPr>
        <w:tblW w:w="8946" w:type="dxa"/>
        <w:tblInd w:w="910" w:type="dxa"/>
        <w:tblLayout w:type="fixed"/>
        <w:tblLook w:val="01E0" w:firstRow="1" w:lastRow="1" w:firstColumn="1" w:lastColumn="1" w:noHBand="0" w:noVBand="0"/>
      </w:tblPr>
      <w:tblGrid>
        <w:gridCol w:w="3560"/>
        <w:gridCol w:w="2434"/>
        <w:gridCol w:w="1271"/>
        <w:gridCol w:w="840"/>
        <w:gridCol w:w="834"/>
        <w:gridCol w:w="7"/>
      </w:tblGrid>
      <w:tr w:rsidR="00D52F6E" w:rsidRPr="006836C7" w14:paraId="1612BE86" w14:textId="77777777" w:rsidTr="7A091787">
        <w:trPr>
          <w:gridAfter w:val="1"/>
          <w:wAfter w:w="7" w:type="dxa"/>
          <w:tblHeader/>
        </w:trPr>
        <w:tc>
          <w:tcPr>
            <w:tcW w:w="3560" w:type="dxa"/>
            <w:vAlign w:val="bottom"/>
          </w:tcPr>
          <w:p w14:paraId="2695CEAA" w14:textId="7EDB2794" w:rsidR="00970B0F" w:rsidRPr="006836C7" w:rsidRDefault="00970B0F" w:rsidP="006836C7">
            <w:pPr>
              <w:pBdr>
                <w:bottom w:val="single" w:sz="4" w:space="1" w:color="auto"/>
              </w:pBdr>
              <w:spacing w:line="306" w:lineRule="exact"/>
              <w:jc w:val="center"/>
              <w:rPr>
                <w:rFonts w:hAnsi="Times New Roman" w:cs="Times New Roman"/>
                <w:sz w:val="16"/>
                <w:szCs w:val="16"/>
              </w:rPr>
            </w:pPr>
            <w:r w:rsidRPr="006836C7">
              <w:rPr>
                <w:rFonts w:hAnsi="Times New Roman" w:cs="Times New Roman"/>
                <w:sz w:val="16"/>
                <w:szCs w:val="16"/>
              </w:rPr>
              <w:t>Company</w:t>
            </w:r>
            <w:r w:rsidR="00BF002C" w:rsidRPr="006836C7">
              <w:rPr>
                <w:rFonts w:hAnsi="Times New Roman" w:cs="Times New Roman"/>
                <w:sz w:val="16"/>
                <w:szCs w:val="16"/>
              </w:rPr>
              <w:t xml:space="preserve"> name</w:t>
            </w:r>
          </w:p>
        </w:tc>
        <w:tc>
          <w:tcPr>
            <w:tcW w:w="2434" w:type="dxa"/>
            <w:vAlign w:val="bottom"/>
          </w:tcPr>
          <w:p w14:paraId="5C2627B9" w14:textId="77777777" w:rsidR="00970B0F" w:rsidRPr="006836C7" w:rsidRDefault="00970B0F" w:rsidP="006836C7">
            <w:pPr>
              <w:pBdr>
                <w:bottom w:val="single" w:sz="4" w:space="1" w:color="auto"/>
              </w:pBdr>
              <w:spacing w:line="306" w:lineRule="exact"/>
              <w:jc w:val="center"/>
              <w:rPr>
                <w:rFonts w:hAnsi="Times New Roman" w:cs="Times New Roman"/>
                <w:sz w:val="16"/>
                <w:szCs w:val="16"/>
              </w:rPr>
            </w:pPr>
            <w:r w:rsidRPr="006836C7">
              <w:rPr>
                <w:rFonts w:hAnsi="Times New Roman" w:cs="Times New Roman"/>
                <w:sz w:val="16"/>
                <w:szCs w:val="16"/>
              </w:rPr>
              <w:t>Nature of business</w:t>
            </w:r>
          </w:p>
        </w:tc>
        <w:tc>
          <w:tcPr>
            <w:tcW w:w="1271" w:type="dxa"/>
            <w:vAlign w:val="bottom"/>
          </w:tcPr>
          <w:p w14:paraId="3ECEC77D" w14:textId="77777777" w:rsidR="00970B0F" w:rsidRPr="006836C7" w:rsidRDefault="00970B0F" w:rsidP="006836C7">
            <w:pPr>
              <w:pBdr>
                <w:bottom w:val="single" w:sz="4" w:space="1" w:color="auto"/>
              </w:pBdr>
              <w:spacing w:line="306" w:lineRule="exact"/>
              <w:jc w:val="center"/>
              <w:rPr>
                <w:rFonts w:hAnsi="Times New Roman" w:cs="Times New Roman"/>
                <w:sz w:val="16"/>
                <w:szCs w:val="16"/>
              </w:rPr>
            </w:pPr>
            <w:r w:rsidRPr="006836C7">
              <w:rPr>
                <w:rFonts w:hAnsi="Times New Roman" w:cs="Times New Roman"/>
                <w:sz w:val="16"/>
                <w:szCs w:val="16"/>
              </w:rPr>
              <w:t xml:space="preserve">Country of </w:t>
            </w:r>
            <w:r w:rsidRPr="006836C7">
              <w:rPr>
                <w:rFonts w:hAnsi="Times New Roman" w:cs="Times New Roman"/>
                <w:spacing w:val="-4"/>
                <w:sz w:val="16"/>
                <w:szCs w:val="16"/>
              </w:rPr>
              <w:t>incorporation</w:t>
            </w:r>
          </w:p>
        </w:tc>
        <w:tc>
          <w:tcPr>
            <w:tcW w:w="1674" w:type="dxa"/>
            <w:gridSpan w:val="2"/>
            <w:vAlign w:val="bottom"/>
          </w:tcPr>
          <w:p w14:paraId="1DC7D3BD" w14:textId="77777777" w:rsidR="00970B0F" w:rsidRPr="006836C7" w:rsidRDefault="00970B0F" w:rsidP="006836C7">
            <w:pPr>
              <w:pBdr>
                <w:bottom w:val="single" w:sz="4" w:space="1" w:color="auto"/>
              </w:pBdr>
              <w:spacing w:line="306" w:lineRule="exact"/>
              <w:jc w:val="center"/>
              <w:rPr>
                <w:rFonts w:hAnsi="Times New Roman" w:cs="Times New Roman"/>
                <w:sz w:val="16"/>
                <w:szCs w:val="16"/>
              </w:rPr>
            </w:pPr>
            <w:r w:rsidRPr="006836C7">
              <w:rPr>
                <w:rFonts w:hAnsi="Times New Roman" w:cs="Times New Roman"/>
                <w:sz w:val="16"/>
                <w:szCs w:val="16"/>
              </w:rPr>
              <w:t>Percentage of shareholding</w:t>
            </w:r>
          </w:p>
        </w:tc>
      </w:tr>
      <w:tr w:rsidR="00D52F6E" w:rsidRPr="006836C7" w14:paraId="624F847F" w14:textId="77777777" w:rsidTr="7A091787">
        <w:trPr>
          <w:tblHeader/>
        </w:trPr>
        <w:tc>
          <w:tcPr>
            <w:tcW w:w="3560" w:type="dxa"/>
          </w:tcPr>
          <w:p w14:paraId="6823CB62" w14:textId="77777777" w:rsidR="00D6431F" w:rsidRPr="006836C7" w:rsidRDefault="00D6431F" w:rsidP="006836C7">
            <w:pPr>
              <w:spacing w:line="306" w:lineRule="exact"/>
              <w:rPr>
                <w:rFonts w:hAnsi="Times New Roman" w:cs="Times New Roman"/>
                <w:sz w:val="16"/>
                <w:szCs w:val="16"/>
              </w:rPr>
            </w:pPr>
          </w:p>
        </w:tc>
        <w:tc>
          <w:tcPr>
            <w:tcW w:w="2434" w:type="dxa"/>
          </w:tcPr>
          <w:p w14:paraId="403E4AFD" w14:textId="77777777" w:rsidR="00D6431F" w:rsidRPr="006836C7" w:rsidRDefault="00D6431F" w:rsidP="006836C7">
            <w:pPr>
              <w:spacing w:line="306" w:lineRule="exact"/>
              <w:rPr>
                <w:rFonts w:hAnsi="Times New Roman" w:cs="Times New Roman"/>
                <w:sz w:val="16"/>
                <w:szCs w:val="16"/>
              </w:rPr>
            </w:pPr>
          </w:p>
        </w:tc>
        <w:tc>
          <w:tcPr>
            <w:tcW w:w="1271" w:type="dxa"/>
          </w:tcPr>
          <w:p w14:paraId="30CFA454" w14:textId="77777777" w:rsidR="00D6431F" w:rsidRPr="006836C7" w:rsidRDefault="00D6431F" w:rsidP="006836C7">
            <w:pPr>
              <w:spacing w:line="306" w:lineRule="exact"/>
              <w:rPr>
                <w:rFonts w:hAnsi="Times New Roman" w:cs="Times New Roman"/>
                <w:sz w:val="16"/>
                <w:szCs w:val="16"/>
              </w:rPr>
            </w:pPr>
          </w:p>
        </w:tc>
        <w:tc>
          <w:tcPr>
            <w:tcW w:w="840" w:type="dxa"/>
          </w:tcPr>
          <w:p w14:paraId="28DFEAE1" w14:textId="04955F8E" w:rsidR="00D6431F" w:rsidRPr="006836C7" w:rsidRDefault="00D6431F" w:rsidP="006836C7">
            <w:pPr>
              <w:spacing w:line="306" w:lineRule="exact"/>
              <w:jc w:val="center"/>
              <w:rPr>
                <w:rFonts w:hAnsi="Times New Roman" w:cs="Times New Roman"/>
                <w:sz w:val="16"/>
                <w:szCs w:val="16"/>
                <w:u w:val="single"/>
              </w:rPr>
            </w:pPr>
            <w:r w:rsidRPr="006836C7">
              <w:rPr>
                <w:rFonts w:hAnsi="Times New Roman" w:cs="Times New Roman"/>
                <w:sz w:val="16"/>
                <w:szCs w:val="16"/>
                <w:u w:val="single"/>
              </w:rPr>
              <w:t>202</w:t>
            </w:r>
            <w:r w:rsidR="000145B6" w:rsidRPr="006836C7">
              <w:rPr>
                <w:rFonts w:hAnsi="Times New Roman" w:cs="Times New Roman"/>
                <w:sz w:val="16"/>
                <w:szCs w:val="16"/>
                <w:u w:val="single"/>
              </w:rPr>
              <w:t>5</w:t>
            </w:r>
          </w:p>
        </w:tc>
        <w:tc>
          <w:tcPr>
            <w:tcW w:w="841" w:type="dxa"/>
            <w:gridSpan w:val="2"/>
          </w:tcPr>
          <w:p w14:paraId="314294B4" w14:textId="41846F76" w:rsidR="00D6431F" w:rsidRPr="006836C7" w:rsidRDefault="00D6431F" w:rsidP="006836C7">
            <w:pPr>
              <w:spacing w:line="306" w:lineRule="exact"/>
              <w:jc w:val="center"/>
              <w:rPr>
                <w:rFonts w:hAnsi="Times New Roman" w:cs="Times New Roman"/>
                <w:sz w:val="16"/>
                <w:szCs w:val="16"/>
                <w:u w:val="single"/>
              </w:rPr>
            </w:pPr>
            <w:r w:rsidRPr="006836C7">
              <w:rPr>
                <w:rFonts w:hAnsi="Times New Roman" w:cs="Times New Roman"/>
                <w:sz w:val="16"/>
                <w:szCs w:val="16"/>
                <w:u w:val="single"/>
              </w:rPr>
              <w:t>202</w:t>
            </w:r>
            <w:r w:rsidR="000145B6" w:rsidRPr="006836C7">
              <w:rPr>
                <w:rFonts w:hAnsi="Times New Roman" w:cs="Times New Roman"/>
                <w:sz w:val="16"/>
                <w:szCs w:val="16"/>
                <w:u w:val="single"/>
              </w:rPr>
              <w:t>4</w:t>
            </w:r>
          </w:p>
        </w:tc>
      </w:tr>
      <w:tr w:rsidR="00D52F6E" w:rsidRPr="006836C7" w14:paraId="53DC1664" w14:textId="77777777" w:rsidTr="7A091787">
        <w:trPr>
          <w:tblHeader/>
        </w:trPr>
        <w:tc>
          <w:tcPr>
            <w:tcW w:w="3560" w:type="dxa"/>
          </w:tcPr>
          <w:p w14:paraId="1F9AE470" w14:textId="77777777" w:rsidR="00D6431F" w:rsidRPr="006836C7" w:rsidRDefault="00D6431F" w:rsidP="006836C7">
            <w:pPr>
              <w:spacing w:line="306" w:lineRule="exact"/>
              <w:rPr>
                <w:rFonts w:hAnsi="Times New Roman" w:cs="Times New Roman"/>
                <w:sz w:val="16"/>
                <w:szCs w:val="16"/>
              </w:rPr>
            </w:pPr>
          </w:p>
        </w:tc>
        <w:tc>
          <w:tcPr>
            <w:tcW w:w="2434" w:type="dxa"/>
          </w:tcPr>
          <w:p w14:paraId="143A7089" w14:textId="77777777" w:rsidR="00D6431F" w:rsidRPr="006836C7" w:rsidRDefault="00D6431F" w:rsidP="006836C7">
            <w:pPr>
              <w:spacing w:line="306" w:lineRule="exact"/>
              <w:rPr>
                <w:rFonts w:hAnsi="Times New Roman" w:cs="Times New Roman"/>
                <w:sz w:val="16"/>
                <w:szCs w:val="16"/>
              </w:rPr>
            </w:pPr>
          </w:p>
        </w:tc>
        <w:tc>
          <w:tcPr>
            <w:tcW w:w="1271" w:type="dxa"/>
          </w:tcPr>
          <w:p w14:paraId="20FBF510" w14:textId="77777777" w:rsidR="00D6431F" w:rsidRPr="006836C7" w:rsidRDefault="00D6431F" w:rsidP="006836C7">
            <w:pPr>
              <w:spacing w:line="306" w:lineRule="exact"/>
              <w:rPr>
                <w:rFonts w:hAnsi="Times New Roman" w:cs="Times New Roman"/>
                <w:sz w:val="16"/>
                <w:szCs w:val="16"/>
              </w:rPr>
            </w:pPr>
          </w:p>
        </w:tc>
        <w:tc>
          <w:tcPr>
            <w:tcW w:w="840" w:type="dxa"/>
          </w:tcPr>
          <w:p w14:paraId="7CF5309D" w14:textId="77777777" w:rsidR="00D6431F" w:rsidRPr="006836C7" w:rsidRDefault="00D6431F" w:rsidP="006836C7">
            <w:pPr>
              <w:spacing w:line="306" w:lineRule="exact"/>
              <w:ind w:left="-95" w:right="-108"/>
              <w:jc w:val="center"/>
              <w:rPr>
                <w:rFonts w:hAnsi="Times New Roman" w:cs="Times New Roman"/>
                <w:sz w:val="16"/>
                <w:szCs w:val="16"/>
              </w:rPr>
            </w:pPr>
            <w:r w:rsidRPr="006836C7">
              <w:rPr>
                <w:rFonts w:hAnsi="Times New Roman" w:cs="Times New Roman"/>
                <w:sz w:val="16"/>
                <w:szCs w:val="16"/>
              </w:rPr>
              <w:t>Percent</w:t>
            </w:r>
          </w:p>
        </w:tc>
        <w:tc>
          <w:tcPr>
            <w:tcW w:w="841" w:type="dxa"/>
            <w:gridSpan w:val="2"/>
          </w:tcPr>
          <w:p w14:paraId="6556F403" w14:textId="77777777" w:rsidR="00D6431F" w:rsidRPr="006836C7" w:rsidRDefault="00D6431F" w:rsidP="006836C7">
            <w:pPr>
              <w:spacing w:line="306" w:lineRule="exact"/>
              <w:ind w:left="-95" w:right="-108"/>
              <w:jc w:val="center"/>
              <w:rPr>
                <w:rFonts w:hAnsi="Times New Roman" w:cs="Times New Roman"/>
                <w:sz w:val="16"/>
                <w:szCs w:val="16"/>
              </w:rPr>
            </w:pPr>
            <w:r w:rsidRPr="006836C7">
              <w:rPr>
                <w:rFonts w:hAnsi="Times New Roman" w:cs="Times New Roman"/>
                <w:sz w:val="16"/>
                <w:szCs w:val="16"/>
              </w:rPr>
              <w:t>Percent</w:t>
            </w:r>
          </w:p>
        </w:tc>
      </w:tr>
      <w:tr w:rsidR="00D52F6E" w:rsidRPr="006836C7" w14:paraId="483F1CA9" w14:textId="77777777" w:rsidTr="7A091787">
        <w:tc>
          <w:tcPr>
            <w:tcW w:w="3560" w:type="dxa"/>
          </w:tcPr>
          <w:p w14:paraId="3D53EB78" w14:textId="680D2029" w:rsidR="00D6431F" w:rsidRPr="006836C7" w:rsidRDefault="00D6431F" w:rsidP="006836C7">
            <w:pPr>
              <w:spacing w:line="306" w:lineRule="exact"/>
              <w:ind w:left="120" w:hanging="91"/>
              <w:rPr>
                <w:rFonts w:hAnsi="Times New Roman" w:cs="Times New Roman"/>
                <w:b/>
                <w:bCs/>
                <w:sz w:val="16"/>
                <w:szCs w:val="16"/>
                <w:u w:val="single"/>
              </w:rPr>
            </w:pPr>
            <w:r w:rsidRPr="006836C7">
              <w:rPr>
                <w:rFonts w:hAnsi="Times New Roman" w:cs="Times New Roman"/>
                <w:b/>
                <w:bCs/>
                <w:sz w:val="16"/>
                <w:szCs w:val="16"/>
                <w:u w:val="single"/>
              </w:rPr>
              <w:t>Directly owned</w:t>
            </w:r>
          </w:p>
        </w:tc>
        <w:tc>
          <w:tcPr>
            <w:tcW w:w="2434" w:type="dxa"/>
          </w:tcPr>
          <w:p w14:paraId="577D3F12" w14:textId="02C29299" w:rsidR="00D6431F" w:rsidRPr="006836C7" w:rsidRDefault="00D6431F" w:rsidP="006836C7">
            <w:pPr>
              <w:spacing w:line="306" w:lineRule="exact"/>
              <w:rPr>
                <w:rFonts w:hAnsi="Times New Roman" w:cs="Times New Roman"/>
                <w:sz w:val="16"/>
                <w:szCs w:val="16"/>
              </w:rPr>
            </w:pPr>
          </w:p>
        </w:tc>
        <w:tc>
          <w:tcPr>
            <w:tcW w:w="1271" w:type="dxa"/>
          </w:tcPr>
          <w:p w14:paraId="7AE985A1" w14:textId="06944FB5" w:rsidR="00D6431F" w:rsidRPr="006836C7" w:rsidRDefault="00D6431F" w:rsidP="006836C7">
            <w:pPr>
              <w:spacing w:line="306" w:lineRule="exact"/>
              <w:jc w:val="center"/>
              <w:rPr>
                <w:rFonts w:hAnsi="Times New Roman" w:cs="Times New Roman"/>
                <w:sz w:val="16"/>
                <w:szCs w:val="16"/>
                <w:cs/>
              </w:rPr>
            </w:pPr>
          </w:p>
        </w:tc>
        <w:tc>
          <w:tcPr>
            <w:tcW w:w="840" w:type="dxa"/>
            <w:vAlign w:val="bottom"/>
          </w:tcPr>
          <w:p w14:paraId="6BB8677F" w14:textId="3A847549" w:rsidR="00D6431F" w:rsidRPr="006836C7" w:rsidRDefault="00D6431F" w:rsidP="006836C7">
            <w:pPr>
              <w:spacing w:line="306" w:lineRule="exact"/>
              <w:jc w:val="center"/>
              <w:rPr>
                <w:rFonts w:hAnsi="Times New Roman" w:cs="Times New Roman"/>
                <w:sz w:val="16"/>
                <w:szCs w:val="16"/>
              </w:rPr>
            </w:pPr>
          </w:p>
        </w:tc>
        <w:tc>
          <w:tcPr>
            <w:tcW w:w="841" w:type="dxa"/>
            <w:gridSpan w:val="2"/>
            <w:vAlign w:val="bottom"/>
          </w:tcPr>
          <w:p w14:paraId="1C6776A3" w14:textId="643759FF" w:rsidR="00D6431F" w:rsidRPr="006836C7" w:rsidRDefault="00D6431F" w:rsidP="006836C7">
            <w:pPr>
              <w:spacing w:line="306" w:lineRule="exact"/>
              <w:jc w:val="center"/>
              <w:rPr>
                <w:rFonts w:hAnsi="Times New Roman" w:cs="Times New Roman"/>
                <w:sz w:val="16"/>
                <w:szCs w:val="16"/>
              </w:rPr>
            </w:pPr>
          </w:p>
        </w:tc>
      </w:tr>
      <w:tr w:rsidR="00D52F6E" w:rsidRPr="006836C7" w14:paraId="1E4A480B" w14:textId="77777777" w:rsidTr="7A091787">
        <w:tc>
          <w:tcPr>
            <w:tcW w:w="3560" w:type="dxa"/>
          </w:tcPr>
          <w:p w14:paraId="31B1E22B" w14:textId="04E437D0"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Nusa My Ozone Company Limited</w:t>
            </w:r>
          </w:p>
        </w:tc>
        <w:tc>
          <w:tcPr>
            <w:tcW w:w="2434" w:type="dxa"/>
          </w:tcPr>
          <w:p w14:paraId="103E58E0" w14:textId="581EC816"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Property development,</w:t>
            </w:r>
            <w:r w:rsidRPr="006836C7">
              <w:rPr>
                <w:rFonts w:hAnsi="Times New Roman" w:cs="Times New Roman"/>
                <w:sz w:val="16"/>
                <w:szCs w:val="16"/>
                <w:cs/>
              </w:rPr>
              <w:t xml:space="preserve"> </w:t>
            </w:r>
            <w:r w:rsidRPr="006836C7">
              <w:rPr>
                <w:rFonts w:hAnsi="Times New Roman" w:cs="Times New Roman"/>
                <w:sz w:val="16"/>
                <w:szCs w:val="16"/>
              </w:rPr>
              <w:t xml:space="preserve">golf </w:t>
            </w:r>
            <w:r w:rsidR="00BF002C" w:rsidRPr="006836C7">
              <w:rPr>
                <w:rFonts w:hAnsi="Times New Roman" w:cs="Times New Roman"/>
                <w:sz w:val="16"/>
                <w:szCs w:val="16"/>
              </w:rPr>
              <w:t>course</w:t>
            </w:r>
            <w:r w:rsidRPr="006836C7">
              <w:rPr>
                <w:rFonts w:hAnsi="Times New Roman" w:cs="Times New Roman"/>
                <w:sz w:val="16"/>
                <w:szCs w:val="16"/>
                <w:cs/>
              </w:rPr>
              <w:t xml:space="preserve"> </w:t>
            </w:r>
            <w:r w:rsidRPr="006836C7">
              <w:rPr>
                <w:rFonts w:hAnsi="Times New Roman" w:cs="Times New Roman"/>
                <w:sz w:val="16"/>
                <w:szCs w:val="16"/>
              </w:rPr>
              <w:t>and</w:t>
            </w:r>
            <w:r w:rsidRPr="006836C7">
              <w:rPr>
                <w:rFonts w:hAnsi="Times New Roman" w:cs="Times New Roman"/>
                <w:sz w:val="16"/>
                <w:szCs w:val="16"/>
                <w:cs/>
              </w:rPr>
              <w:t xml:space="preserve"> </w:t>
            </w:r>
            <w:r w:rsidRPr="006836C7">
              <w:rPr>
                <w:rFonts w:hAnsi="Times New Roman" w:cs="Times New Roman"/>
                <w:sz w:val="16"/>
                <w:szCs w:val="16"/>
              </w:rPr>
              <w:t>property rental</w:t>
            </w:r>
          </w:p>
        </w:tc>
        <w:tc>
          <w:tcPr>
            <w:tcW w:w="1271" w:type="dxa"/>
          </w:tcPr>
          <w:p w14:paraId="42E44744" w14:textId="77777777" w:rsidR="00D6431F" w:rsidRPr="006836C7" w:rsidRDefault="00D6431F" w:rsidP="006836C7">
            <w:pPr>
              <w:spacing w:line="306" w:lineRule="exact"/>
              <w:jc w:val="center"/>
              <w:rPr>
                <w:rFonts w:hAnsi="Times New Roman" w:cs="Times New Roman"/>
                <w:sz w:val="16"/>
                <w:szCs w:val="16"/>
                <w:cs/>
              </w:rPr>
            </w:pPr>
            <w:r w:rsidRPr="006836C7">
              <w:rPr>
                <w:rFonts w:hAnsi="Times New Roman" w:cs="Times New Roman"/>
                <w:sz w:val="16"/>
                <w:szCs w:val="16"/>
              </w:rPr>
              <w:t>Thailand</w:t>
            </w:r>
          </w:p>
        </w:tc>
        <w:tc>
          <w:tcPr>
            <w:tcW w:w="840" w:type="dxa"/>
          </w:tcPr>
          <w:p w14:paraId="4A8ED6E4" w14:textId="6399A7E9"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90</w:t>
            </w:r>
          </w:p>
        </w:tc>
        <w:tc>
          <w:tcPr>
            <w:tcW w:w="841" w:type="dxa"/>
            <w:gridSpan w:val="2"/>
          </w:tcPr>
          <w:p w14:paraId="64D6C4D7" w14:textId="70097B1C"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90</w:t>
            </w:r>
          </w:p>
        </w:tc>
      </w:tr>
      <w:tr w:rsidR="00D52F6E" w:rsidRPr="006836C7" w14:paraId="1EE78135" w14:textId="77777777" w:rsidTr="7A091787">
        <w:trPr>
          <w:trHeight w:val="324"/>
        </w:trPr>
        <w:tc>
          <w:tcPr>
            <w:tcW w:w="3560" w:type="dxa"/>
          </w:tcPr>
          <w:p w14:paraId="08ECCB91" w14:textId="1554B83F"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 xml:space="preserve">TSSP Platform Company Limited </w:t>
            </w:r>
          </w:p>
          <w:p w14:paraId="22BAA2F8" w14:textId="54DF3C59" w:rsidR="00D6431F" w:rsidRPr="006836C7" w:rsidRDefault="00D6431F" w:rsidP="006836C7">
            <w:pPr>
              <w:spacing w:line="306" w:lineRule="exact"/>
              <w:ind w:left="120" w:hanging="91"/>
              <w:rPr>
                <w:rFonts w:hAnsi="Times New Roman" w:cs="Times New Roman"/>
                <w:sz w:val="16"/>
                <w:szCs w:val="16"/>
              </w:rPr>
            </w:pPr>
          </w:p>
        </w:tc>
        <w:tc>
          <w:tcPr>
            <w:tcW w:w="2434" w:type="dxa"/>
          </w:tcPr>
          <w:p w14:paraId="6D0AB6D1" w14:textId="7EFF16C5"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Domestic and international travel agency</w:t>
            </w:r>
          </w:p>
        </w:tc>
        <w:tc>
          <w:tcPr>
            <w:tcW w:w="1271" w:type="dxa"/>
          </w:tcPr>
          <w:p w14:paraId="4F146F01" w14:textId="77777777" w:rsidR="00D6431F" w:rsidRPr="006836C7" w:rsidRDefault="00D6431F" w:rsidP="006836C7">
            <w:pPr>
              <w:spacing w:line="306" w:lineRule="exact"/>
              <w:jc w:val="center"/>
              <w:rPr>
                <w:rFonts w:hAnsi="Times New Roman" w:cs="Times New Roman"/>
                <w:sz w:val="16"/>
                <w:szCs w:val="16"/>
                <w:cs/>
              </w:rPr>
            </w:pPr>
            <w:r w:rsidRPr="006836C7">
              <w:rPr>
                <w:rFonts w:hAnsi="Times New Roman" w:cs="Times New Roman"/>
                <w:sz w:val="16"/>
                <w:szCs w:val="16"/>
              </w:rPr>
              <w:t>Thailand</w:t>
            </w:r>
          </w:p>
        </w:tc>
        <w:tc>
          <w:tcPr>
            <w:tcW w:w="840" w:type="dxa"/>
          </w:tcPr>
          <w:p w14:paraId="5DF35599" w14:textId="1DB8F61B"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5B27BF6C" w14:textId="38CABFD9"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r>
      <w:tr w:rsidR="00D52F6E" w:rsidRPr="006836C7" w14:paraId="2C22C880" w14:textId="77777777" w:rsidTr="7A091787">
        <w:tc>
          <w:tcPr>
            <w:tcW w:w="3560" w:type="dxa"/>
            <w:tcBorders>
              <w:top w:val="nil"/>
              <w:left w:val="nil"/>
              <w:bottom w:val="nil"/>
              <w:right w:val="nil"/>
            </w:tcBorders>
          </w:tcPr>
          <w:p w14:paraId="6E9670F8" w14:textId="099E80D8"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 xml:space="preserve">Nusa Money Company Limited </w:t>
            </w:r>
          </w:p>
        </w:tc>
        <w:tc>
          <w:tcPr>
            <w:tcW w:w="2434" w:type="dxa"/>
          </w:tcPr>
          <w:p w14:paraId="1C78DA99" w14:textId="2E477554"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Financial service (Non-bank)</w:t>
            </w:r>
          </w:p>
        </w:tc>
        <w:tc>
          <w:tcPr>
            <w:tcW w:w="1271" w:type="dxa"/>
          </w:tcPr>
          <w:p w14:paraId="6366E6D6" w14:textId="61C53E1B" w:rsidR="00D6431F" w:rsidRPr="006836C7" w:rsidRDefault="00D6431F"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7DB295FA" w14:textId="2AE26B74"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473089C9" w14:textId="7DB4960F"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r>
      <w:tr w:rsidR="00D52F6E" w:rsidRPr="006836C7" w14:paraId="070762CA" w14:textId="77777777" w:rsidTr="7A091787">
        <w:tc>
          <w:tcPr>
            <w:tcW w:w="3560" w:type="dxa"/>
            <w:tcBorders>
              <w:top w:val="nil"/>
              <w:left w:val="nil"/>
              <w:bottom w:val="nil"/>
              <w:right w:val="nil"/>
            </w:tcBorders>
          </w:tcPr>
          <w:p w14:paraId="5775A1C2" w14:textId="77777777" w:rsidR="00873347"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 xml:space="preserve">World Medical Alliance(Thailand) </w:t>
            </w:r>
          </w:p>
          <w:p w14:paraId="239C5AED" w14:textId="0EE44C72" w:rsidR="00D6431F" w:rsidRPr="006836C7" w:rsidRDefault="00873347" w:rsidP="006836C7">
            <w:pPr>
              <w:spacing w:line="306" w:lineRule="exact"/>
              <w:ind w:left="120" w:hanging="91"/>
              <w:rPr>
                <w:rFonts w:hAnsi="Times New Roman" w:cs="Times New Roman"/>
                <w:sz w:val="16"/>
                <w:szCs w:val="16"/>
              </w:rPr>
            </w:pPr>
            <w:r w:rsidRPr="006836C7">
              <w:rPr>
                <w:rFonts w:hAnsi="Times New Roman" w:cs="Times New Roman"/>
                <w:sz w:val="16"/>
                <w:szCs w:val="16"/>
              </w:rPr>
              <w:t xml:space="preserve">    </w:t>
            </w:r>
            <w:r w:rsidR="00D6431F" w:rsidRPr="006836C7">
              <w:rPr>
                <w:rFonts w:hAnsi="Times New Roman" w:cs="Times New Roman"/>
                <w:sz w:val="16"/>
                <w:szCs w:val="16"/>
              </w:rPr>
              <w:t xml:space="preserve">Company Limited </w:t>
            </w:r>
          </w:p>
          <w:p w14:paraId="56C866DC" w14:textId="73987CA3" w:rsidR="00D6431F" w:rsidRPr="006836C7" w:rsidRDefault="00D6431F" w:rsidP="006836C7">
            <w:pPr>
              <w:spacing w:line="306" w:lineRule="exact"/>
              <w:ind w:left="120" w:right="-93" w:hanging="91"/>
              <w:rPr>
                <w:rFonts w:hAnsi="Times New Roman" w:cs="Times New Roman"/>
                <w:sz w:val="16"/>
                <w:szCs w:val="16"/>
                <w:cs/>
              </w:rPr>
            </w:pPr>
          </w:p>
        </w:tc>
        <w:tc>
          <w:tcPr>
            <w:tcW w:w="2434" w:type="dxa"/>
          </w:tcPr>
          <w:p w14:paraId="611EECF2" w14:textId="12D5B3DB"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Invest in hospital business and distribution for medical and healthcare products</w:t>
            </w:r>
          </w:p>
        </w:tc>
        <w:tc>
          <w:tcPr>
            <w:tcW w:w="1271" w:type="dxa"/>
          </w:tcPr>
          <w:p w14:paraId="7A74F6BF" w14:textId="23961E37" w:rsidR="00D6431F" w:rsidRPr="006836C7" w:rsidRDefault="00D6431F" w:rsidP="006836C7">
            <w:pPr>
              <w:spacing w:line="306" w:lineRule="exact"/>
              <w:jc w:val="center"/>
              <w:rPr>
                <w:rFonts w:hAnsi="Times New Roman" w:cs="Times New Roman"/>
                <w:sz w:val="16"/>
                <w:szCs w:val="16"/>
                <w:cs/>
              </w:rPr>
            </w:pPr>
            <w:r w:rsidRPr="006836C7">
              <w:rPr>
                <w:rFonts w:hAnsi="Times New Roman" w:cs="Times New Roman"/>
                <w:sz w:val="16"/>
                <w:szCs w:val="16"/>
              </w:rPr>
              <w:t>Thailand</w:t>
            </w:r>
          </w:p>
        </w:tc>
        <w:tc>
          <w:tcPr>
            <w:tcW w:w="840" w:type="dxa"/>
          </w:tcPr>
          <w:p w14:paraId="742B00BC" w14:textId="1B954248" w:rsidR="00D6431F" w:rsidRPr="006836C7" w:rsidRDefault="00C772F8" w:rsidP="006836C7">
            <w:pPr>
              <w:tabs>
                <w:tab w:val="decimal" w:pos="510"/>
              </w:tabs>
              <w:spacing w:line="306" w:lineRule="exact"/>
              <w:rPr>
                <w:rFonts w:hAnsi="Times New Roman" w:cs="Times New Roman"/>
                <w:sz w:val="16"/>
                <w:szCs w:val="16"/>
                <w:cs/>
              </w:rPr>
            </w:pPr>
            <w:r w:rsidRPr="006836C7">
              <w:rPr>
                <w:rFonts w:hAnsi="Times New Roman" w:cs="Times New Roman"/>
                <w:sz w:val="16"/>
                <w:szCs w:val="16"/>
              </w:rPr>
              <w:t>87</w:t>
            </w:r>
          </w:p>
        </w:tc>
        <w:tc>
          <w:tcPr>
            <w:tcW w:w="841" w:type="dxa"/>
            <w:gridSpan w:val="2"/>
          </w:tcPr>
          <w:p w14:paraId="30C8162C" w14:textId="211332B1" w:rsidR="00D6431F" w:rsidRPr="006836C7" w:rsidRDefault="00D6431F" w:rsidP="006836C7">
            <w:pPr>
              <w:tabs>
                <w:tab w:val="decimal" w:pos="510"/>
              </w:tabs>
              <w:spacing w:line="306" w:lineRule="exact"/>
              <w:rPr>
                <w:rFonts w:hAnsi="Times New Roman" w:cs="Times New Roman"/>
                <w:sz w:val="16"/>
                <w:szCs w:val="16"/>
                <w:cs/>
              </w:rPr>
            </w:pPr>
            <w:r w:rsidRPr="006836C7">
              <w:rPr>
                <w:rFonts w:hAnsi="Times New Roman" w:cs="Times New Roman"/>
                <w:sz w:val="16"/>
                <w:szCs w:val="16"/>
              </w:rPr>
              <w:t>87</w:t>
            </w:r>
          </w:p>
        </w:tc>
      </w:tr>
      <w:tr w:rsidR="00D52F6E" w:rsidRPr="006836C7" w14:paraId="74223B4A" w14:textId="77777777" w:rsidTr="7A091787">
        <w:tc>
          <w:tcPr>
            <w:tcW w:w="3560" w:type="dxa"/>
            <w:tcBorders>
              <w:top w:val="nil"/>
              <w:left w:val="nil"/>
              <w:bottom w:val="nil"/>
              <w:right w:val="nil"/>
            </w:tcBorders>
          </w:tcPr>
          <w:p w14:paraId="0B8A9E0B" w14:textId="2766130B"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Nusa One Company Limited</w:t>
            </w:r>
          </w:p>
        </w:tc>
        <w:tc>
          <w:tcPr>
            <w:tcW w:w="2434" w:type="dxa"/>
          </w:tcPr>
          <w:p w14:paraId="5FDDC1DE" w14:textId="44FD04D6"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Hotel business and space for lease</w:t>
            </w:r>
          </w:p>
        </w:tc>
        <w:tc>
          <w:tcPr>
            <w:tcW w:w="1271" w:type="dxa"/>
          </w:tcPr>
          <w:p w14:paraId="5963527D" w14:textId="77777777" w:rsidR="00D6431F" w:rsidRPr="006836C7" w:rsidRDefault="00D6431F" w:rsidP="006836C7">
            <w:pPr>
              <w:spacing w:line="306" w:lineRule="exact"/>
              <w:jc w:val="center"/>
              <w:rPr>
                <w:rFonts w:hAnsi="Times New Roman" w:cs="Times New Roman"/>
                <w:sz w:val="16"/>
                <w:szCs w:val="16"/>
                <w:cs/>
              </w:rPr>
            </w:pPr>
            <w:r w:rsidRPr="006836C7">
              <w:rPr>
                <w:rFonts w:hAnsi="Times New Roman" w:cs="Times New Roman"/>
                <w:sz w:val="16"/>
                <w:szCs w:val="16"/>
              </w:rPr>
              <w:t>Thailand</w:t>
            </w:r>
          </w:p>
        </w:tc>
        <w:tc>
          <w:tcPr>
            <w:tcW w:w="840" w:type="dxa"/>
          </w:tcPr>
          <w:p w14:paraId="52607461" w14:textId="5E4D118E" w:rsidR="00D6431F" w:rsidRPr="006836C7" w:rsidRDefault="00C772F8" w:rsidP="006836C7">
            <w:pPr>
              <w:tabs>
                <w:tab w:val="decimal" w:pos="510"/>
              </w:tabs>
              <w:spacing w:line="306" w:lineRule="exact"/>
              <w:rPr>
                <w:rFonts w:hAnsi="Times New Roman" w:cs="Times New Roman"/>
                <w:sz w:val="16"/>
                <w:szCs w:val="16"/>
                <w:cs/>
              </w:rPr>
            </w:pPr>
            <w:r w:rsidRPr="006836C7">
              <w:rPr>
                <w:rFonts w:hAnsi="Times New Roman" w:cs="Times New Roman"/>
                <w:sz w:val="16"/>
                <w:szCs w:val="16"/>
              </w:rPr>
              <w:t>100</w:t>
            </w:r>
          </w:p>
        </w:tc>
        <w:tc>
          <w:tcPr>
            <w:tcW w:w="841" w:type="dxa"/>
            <w:gridSpan w:val="2"/>
          </w:tcPr>
          <w:p w14:paraId="595D8773" w14:textId="5D139309" w:rsidR="00D6431F" w:rsidRPr="006836C7" w:rsidRDefault="00D6431F" w:rsidP="006836C7">
            <w:pPr>
              <w:tabs>
                <w:tab w:val="decimal" w:pos="510"/>
              </w:tabs>
              <w:spacing w:line="306" w:lineRule="exact"/>
              <w:rPr>
                <w:rFonts w:hAnsi="Times New Roman" w:cs="Times New Roman"/>
                <w:sz w:val="16"/>
                <w:szCs w:val="16"/>
                <w:cs/>
              </w:rPr>
            </w:pPr>
            <w:r w:rsidRPr="006836C7">
              <w:rPr>
                <w:rFonts w:hAnsi="Times New Roman" w:cs="Times New Roman"/>
                <w:sz w:val="16"/>
                <w:szCs w:val="16"/>
              </w:rPr>
              <w:t>100</w:t>
            </w:r>
          </w:p>
        </w:tc>
      </w:tr>
      <w:tr w:rsidR="00D52F6E" w:rsidRPr="006836C7" w14:paraId="09543FA7" w14:textId="77777777" w:rsidTr="7A091787">
        <w:tc>
          <w:tcPr>
            <w:tcW w:w="3560" w:type="dxa"/>
            <w:tcBorders>
              <w:top w:val="nil"/>
              <w:left w:val="nil"/>
              <w:bottom w:val="nil"/>
              <w:right w:val="nil"/>
            </w:tcBorders>
          </w:tcPr>
          <w:p w14:paraId="7F04FB06" w14:textId="0D54C466"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Nusa State Tower Company Limited</w:t>
            </w:r>
          </w:p>
        </w:tc>
        <w:tc>
          <w:tcPr>
            <w:tcW w:w="2434" w:type="dxa"/>
          </w:tcPr>
          <w:p w14:paraId="7D1F0A84" w14:textId="33E55EEF" w:rsidR="00D6431F" w:rsidRPr="006836C7" w:rsidRDefault="00D6431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Property development</w:t>
            </w:r>
          </w:p>
        </w:tc>
        <w:tc>
          <w:tcPr>
            <w:tcW w:w="1271" w:type="dxa"/>
          </w:tcPr>
          <w:p w14:paraId="2AE3552D" w14:textId="77777777" w:rsidR="00D6431F" w:rsidRPr="006836C7" w:rsidRDefault="00D6431F"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6E47767D" w14:textId="6B05A480"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46997CC4" w14:textId="05FC837A"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r>
      <w:tr w:rsidR="00D52F6E" w:rsidRPr="006836C7" w14:paraId="355D2F8C" w14:textId="77777777" w:rsidTr="7A091787">
        <w:tc>
          <w:tcPr>
            <w:tcW w:w="3560" w:type="dxa"/>
            <w:tcBorders>
              <w:top w:val="nil"/>
              <w:left w:val="nil"/>
              <w:bottom w:val="nil"/>
              <w:right w:val="nil"/>
            </w:tcBorders>
          </w:tcPr>
          <w:p w14:paraId="72E92FAC" w14:textId="77777777" w:rsidR="00D6431F" w:rsidRPr="006836C7" w:rsidRDefault="00D6431F" w:rsidP="006836C7">
            <w:pPr>
              <w:spacing w:line="306" w:lineRule="exact"/>
              <w:ind w:left="120" w:hanging="91"/>
              <w:rPr>
                <w:rFonts w:hAnsi="Times New Roman" w:cs="Times New Roman"/>
                <w:sz w:val="16"/>
                <w:szCs w:val="16"/>
              </w:rPr>
            </w:pPr>
            <w:r w:rsidRPr="006836C7">
              <w:rPr>
                <w:rFonts w:hAnsi="Times New Roman" w:cs="Times New Roman"/>
                <w:sz w:val="16"/>
                <w:szCs w:val="16"/>
              </w:rPr>
              <w:t>World Medical Alliance Company Limited</w:t>
            </w:r>
          </w:p>
          <w:p w14:paraId="3F3D2712" w14:textId="603C04B7" w:rsidR="00D6431F" w:rsidRPr="006836C7" w:rsidRDefault="00D6431F" w:rsidP="006836C7">
            <w:pPr>
              <w:spacing w:line="306" w:lineRule="exact"/>
              <w:ind w:left="120" w:hanging="91"/>
              <w:rPr>
                <w:rFonts w:hAnsi="Times New Roman" w:cs="Times New Roman"/>
                <w:sz w:val="16"/>
                <w:szCs w:val="16"/>
              </w:rPr>
            </w:pPr>
          </w:p>
        </w:tc>
        <w:tc>
          <w:tcPr>
            <w:tcW w:w="2434" w:type="dxa"/>
          </w:tcPr>
          <w:p w14:paraId="2810A5D9" w14:textId="0B79554F" w:rsidR="00D6431F" w:rsidRPr="006836C7" w:rsidRDefault="000C5F0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Ceased operations</w:t>
            </w:r>
          </w:p>
        </w:tc>
        <w:tc>
          <w:tcPr>
            <w:tcW w:w="1271" w:type="dxa"/>
          </w:tcPr>
          <w:p w14:paraId="21B7342D" w14:textId="222BB8FF" w:rsidR="00D6431F" w:rsidRPr="006836C7" w:rsidRDefault="00D6431F" w:rsidP="006836C7">
            <w:pPr>
              <w:spacing w:line="306" w:lineRule="exact"/>
              <w:jc w:val="center"/>
              <w:rPr>
                <w:rFonts w:hAnsi="Times New Roman" w:cs="Times New Roman"/>
                <w:sz w:val="16"/>
                <w:szCs w:val="16"/>
              </w:rPr>
            </w:pPr>
            <w:r w:rsidRPr="006836C7">
              <w:rPr>
                <w:rFonts w:hAnsi="Times New Roman" w:cs="Times New Roman"/>
                <w:sz w:val="16"/>
                <w:szCs w:val="16"/>
              </w:rPr>
              <w:t>British Virgin Islands</w:t>
            </w:r>
          </w:p>
        </w:tc>
        <w:tc>
          <w:tcPr>
            <w:tcW w:w="840" w:type="dxa"/>
          </w:tcPr>
          <w:p w14:paraId="0C595A9F" w14:textId="6A384C02"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5AF6490C" w14:textId="434CA59A"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r>
      <w:tr w:rsidR="00D52F6E" w:rsidRPr="006836C7" w14:paraId="764D8858" w14:textId="77777777" w:rsidTr="7A091787">
        <w:tc>
          <w:tcPr>
            <w:tcW w:w="3560" w:type="dxa"/>
          </w:tcPr>
          <w:p w14:paraId="3E51D62B" w14:textId="77777777" w:rsidR="00D6431F" w:rsidRPr="006836C7" w:rsidRDefault="00D6431F"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Global Stem Cells Company Limited </w:t>
            </w:r>
            <w:r w:rsidRPr="006836C7">
              <w:rPr>
                <w:rFonts w:hAnsi="Times New Roman" w:cs="Times New Roman"/>
                <w:sz w:val="16"/>
                <w:szCs w:val="16"/>
                <w:cs/>
              </w:rPr>
              <w:t xml:space="preserve">                                               </w:t>
            </w:r>
          </w:p>
          <w:p w14:paraId="6DA3FE34" w14:textId="787FB3EC" w:rsidR="00DE27A1" w:rsidRPr="006836C7" w:rsidRDefault="00DE27A1" w:rsidP="006836C7">
            <w:pPr>
              <w:rPr>
                <w:rFonts w:hAnsi="Times New Roman" w:cs="Times New Roman"/>
                <w:sz w:val="16"/>
                <w:szCs w:val="16"/>
              </w:rPr>
            </w:pPr>
          </w:p>
        </w:tc>
        <w:tc>
          <w:tcPr>
            <w:tcW w:w="2434" w:type="dxa"/>
          </w:tcPr>
          <w:p w14:paraId="6114E111" w14:textId="77777777" w:rsidR="00D6431F" w:rsidRPr="006836C7" w:rsidRDefault="000C5F0F"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Medical and technological business</w:t>
            </w:r>
          </w:p>
          <w:p w14:paraId="475BF5E5" w14:textId="56264F0E" w:rsidR="00DE27A1" w:rsidRPr="006836C7" w:rsidRDefault="00DE27A1" w:rsidP="006836C7">
            <w:pPr>
              <w:rPr>
                <w:rFonts w:hAnsi="Times New Roman" w:cstheme="minorBidi"/>
                <w:sz w:val="16"/>
                <w:szCs w:val="16"/>
                <w:cs/>
              </w:rPr>
            </w:pPr>
          </w:p>
        </w:tc>
        <w:tc>
          <w:tcPr>
            <w:tcW w:w="1271" w:type="dxa"/>
          </w:tcPr>
          <w:p w14:paraId="3510826C" w14:textId="77777777" w:rsidR="00D6431F" w:rsidRPr="006836C7" w:rsidRDefault="00D6431F"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p w14:paraId="2DF52656" w14:textId="16B3C2B3" w:rsidR="00DE27A1" w:rsidRPr="006836C7" w:rsidRDefault="00DE27A1" w:rsidP="006836C7">
            <w:pPr>
              <w:rPr>
                <w:rFonts w:hAnsi="Times New Roman" w:cs="Times New Roman"/>
                <w:sz w:val="16"/>
                <w:szCs w:val="16"/>
              </w:rPr>
            </w:pPr>
            <w:r w:rsidRPr="006836C7">
              <w:rPr>
                <w:rFonts w:hAnsi="Times New Roman" w:cs="Times New Roman"/>
                <w:sz w:val="16"/>
                <w:szCs w:val="16"/>
              </w:rPr>
              <w:t xml:space="preserve">      </w:t>
            </w:r>
          </w:p>
        </w:tc>
        <w:tc>
          <w:tcPr>
            <w:tcW w:w="840" w:type="dxa"/>
          </w:tcPr>
          <w:p w14:paraId="47D33F74" w14:textId="77777777" w:rsidR="00D6431F" w:rsidRPr="006836C7" w:rsidRDefault="00C772F8"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95</w:t>
            </w:r>
          </w:p>
          <w:p w14:paraId="30CC8A68" w14:textId="0941151D" w:rsidR="00DE27A1" w:rsidRPr="006836C7" w:rsidRDefault="00DE27A1" w:rsidP="006836C7">
            <w:pPr>
              <w:rPr>
                <w:rFonts w:hAnsi="Times New Roman" w:cs="Times New Roman"/>
                <w:sz w:val="16"/>
                <w:szCs w:val="16"/>
              </w:rPr>
            </w:pPr>
            <w:r w:rsidRPr="006836C7">
              <w:rPr>
                <w:rFonts w:hAnsi="Times New Roman" w:cs="Times New Roman"/>
                <w:sz w:val="16"/>
                <w:szCs w:val="16"/>
              </w:rPr>
              <w:t xml:space="preserve">       </w:t>
            </w:r>
          </w:p>
        </w:tc>
        <w:tc>
          <w:tcPr>
            <w:tcW w:w="841" w:type="dxa"/>
            <w:gridSpan w:val="2"/>
          </w:tcPr>
          <w:p w14:paraId="0E538B97" w14:textId="77777777" w:rsidR="00D6431F" w:rsidRPr="006836C7" w:rsidRDefault="00D6431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95</w:t>
            </w:r>
          </w:p>
          <w:p w14:paraId="31E69777" w14:textId="56923D9A" w:rsidR="00DE27A1" w:rsidRPr="006836C7" w:rsidRDefault="00DE27A1" w:rsidP="006836C7">
            <w:pPr>
              <w:tabs>
                <w:tab w:val="decimal" w:pos="510"/>
              </w:tabs>
              <w:spacing w:line="306" w:lineRule="exact"/>
              <w:rPr>
                <w:rFonts w:hAnsi="Times New Roman" w:cs="Times New Roman"/>
                <w:sz w:val="16"/>
                <w:szCs w:val="16"/>
              </w:rPr>
            </w:pPr>
          </w:p>
        </w:tc>
      </w:tr>
      <w:tr w:rsidR="00D52F6E" w:rsidRPr="006836C7" w14:paraId="0574C18E" w14:textId="77777777" w:rsidTr="7A091787">
        <w:tc>
          <w:tcPr>
            <w:tcW w:w="3560" w:type="dxa"/>
          </w:tcPr>
          <w:p w14:paraId="05B769C6" w14:textId="7AE919F5"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Stella Development Company Limited</w:t>
            </w:r>
          </w:p>
        </w:tc>
        <w:tc>
          <w:tcPr>
            <w:tcW w:w="2434" w:type="dxa"/>
          </w:tcPr>
          <w:p w14:paraId="68618155" w14:textId="2B4D88A2"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Construction of residential buildings</w:t>
            </w:r>
          </w:p>
        </w:tc>
        <w:tc>
          <w:tcPr>
            <w:tcW w:w="1271" w:type="dxa"/>
          </w:tcPr>
          <w:p w14:paraId="7FAB80C0" w14:textId="418A7A39" w:rsidR="00656F6A" w:rsidRPr="006836C7" w:rsidRDefault="00656F6A"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71775503" w14:textId="4E242DE1"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0A053952" w14:textId="22A7ED6D" w:rsidR="00656F6A" w:rsidRPr="006836C7" w:rsidRDefault="64DEC190"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w:t>
            </w:r>
          </w:p>
        </w:tc>
      </w:tr>
      <w:tr w:rsidR="00D52F6E" w:rsidRPr="006836C7" w14:paraId="47C39DC8" w14:textId="77777777" w:rsidTr="7A091787">
        <w:tc>
          <w:tcPr>
            <w:tcW w:w="3560" w:type="dxa"/>
          </w:tcPr>
          <w:p w14:paraId="0638A807" w14:textId="46561B1C"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Stella Living Company Limited</w:t>
            </w:r>
          </w:p>
        </w:tc>
        <w:tc>
          <w:tcPr>
            <w:tcW w:w="2434" w:type="dxa"/>
          </w:tcPr>
          <w:p w14:paraId="4692C805" w14:textId="10713E70"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Property development</w:t>
            </w:r>
          </w:p>
        </w:tc>
        <w:tc>
          <w:tcPr>
            <w:tcW w:w="1271" w:type="dxa"/>
          </w:tcPr>
          <w:p w14:paraId="0810397E" w14:textId="63751112" w:rsidR="00656F6A" w:rsidRPr="006836C7" w:rsidRDefault="00656F6A"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717A49CC" w14:textId="1D1CDD32"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7B6E0BB2" w14:textId="37DA5B5F" w:rsidR="00656F6A" w:rsidRPr="006836C7" w:rsidRDefault="29A6CC5F"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w:t>
            </w:r>
          </w:p>
        </w:tc>
      </w:tr>
      <w:tr w:rsidR="00D52F6E" w:rsidRPr="006836C7" w14:paraId="1154E3BB" w14:textId="77777777" w:rsidTr="7A091787">
        <w:tc>
          <w:tcPr>
            <w:tcW w:w="3560" w:type="dxa"/>
          </w:tcPr>
          <w:p w14:paraId="3392B312" w14:textId="09903F9D"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Stella Wellness Company Limited</w:t>
            </w:r>
          </w:p>
        </w:tc>
        <w:tc>
          <w:tcPr>
            <w:tcW w:w="2434" w:type="dxa"/>
          </w:tcPr>
          <w:p w14:paraId="1DEC7E07" w14:textId="7D4CDCC2"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Invest in hospital business</w:t>
            </w:r>
          </w:p>
        </w:tc>
        <w:tc>
          <w:tcPr>
            <w:tcW w:w="1271" w:type="dxa"/>
          </w:tcPr>
          <w:p w14:paraId="14AB86C5" w14:textId="3B5553D4" w:rsidR="00656F6A" w:rsidRPr="006836C7" w:rsidRDefault="00656F6A"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135DFE33" w14:textId="537DB7FE"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100</w:t>
            </w:r>
          </w:p>
        </w:tc>
        <w:tc>
          <w:tcPr>
            <w:tcW w:w="841" w:type="dxa"/>
            <w:gridSpan w:val="2"/>
          </w:tcPr>
          <w:p w14:paraId="17ED9AB6" w14:textId="4148292A" w:rsidR="00656F6A" w:rsidRPr="006836C7" w:rsidRDefault="3D57C0D7"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w:t>
            </w:r>
          </w:p>
        </w:tc>
      </w:tr>
      <w:tr w:rsidR="00D52F6E" w:rsidRPr="006836C7" w14:paraId="3C824583" w14:textId="77777777" w:rsidTr="7A091787">
        <w:tc>
          <w:tcPr>
            <w:tcW w:w="3560" w:type="dxa"/>
          </w:tcPr>
          <w:p w14:paraId="1045F06C" w14:textId="73976F5D"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b/>
                <w:bCs/>
                <w:sz w:val="16"/>
                <w:szCs w:val="16"/>
                <w:u w:val="single"/>
              </w:rPr>
              <w:t>Indirectly owned</w:t>
            </w:r>
          </w:p>
        </w:tc>
        <w:tc>
          <w:tcPr>
            <w:tcW w:w="2434" w:type="dxa"/>
          </w:tcPr>
          <w:p w14:paraId="662518A1" w14:textId="77777777" w:rsidR="00656F6A" w:rsidRPr="006836C7" w:rsidRDefault="00656F6A" w:rsidP="006836C7">
            <w:pPr>
              <w:spacing w:line="306" w:lineRule="exact"/>
              <w:ind w:left="150" w:right="-103" w:hanging="150"/>
              <w:rPr>
                <w:rFonts w:hAnsi="Times New Roman" w:cs="Times New Roman"/>
                <w:sz w:val="16"/>
                <w:szCs w:val="16"/>
              </w:rPr>
            </w:pPr>
          </w:p>
        </w:tc>
        <w:tc>
          <w:tcPr>
            <w:tcW w:w="1271" w:type="dxa"/>
          </w:tcPr>
          <w:p w14:paraId="382EB793" w14:textId="722AA11A" w:rsidR="00656F6A" w:rsidRPr="006836C7" w:rsidRDefault="00656F6A" w:rsidP="006836C7">
            <w:pPr>
              <w:spacing w:line="306" w:lineRule="exact"/>
              <w:jc w:val="center"/>
              <w:rPr>
                <w:rFonts w:hAnsi="Times New Roman" w:cs="Times New Roman"/>
                <w:sz w:val="16"/>
                <w:szCs w:val="16"/>
              </w:rPr>
            </w:pPr>
          </w:p>
        </w:tc>
        <w:tc>
          <w:tcPr>
            <w:tcW w:w="840" w:type="dxa"/>
          </w:tcPr>
          <w:p w14:paraId="73454922" w14:textId="058C4B1F" w:rsidR="00656F6A" w:rsidRPr="006836C7" w:rsidRDefault="00656F6A" w:rsidP="006836C7">
            <w:pPr>
              <w:tabs>
                <w:tab w:val="decimal" w:pos="510"/>
              </w:tabs>
              <w:spacing w:line="306" w:lineRule="exact"/>
              <w:rPr>
                <w:rFonts w:hAnsi="Times New Roman" w:cs="Times New Roman"/>
                <w:sz w:val="16"/>
                <w:szCs w:val="16"/>
              </w:rPr>
            </w:pPr>
          </w:p>
        </w:tc>
        <w:tc>
          <w:tcPr>
            <w:tcW w:w="841" w:type="dxa"/>
            <w:gridSpan w:val="2"/>
          </w:tcPr>
          <w:p w14:paraId="4413892C" w14:textId="297EEE64" w:rsidR="00656F6A" w:rsidRPr="006836C7" w:rsidRDefault="00656F6A" w:rsidP="006836C7">
            <w:pPr>
              <w:tabs>
                <w:tab w:val="decimal" w:pos="510"/>
              </w:tabs>
              <w:spacing w:line="306" w:lineRule="exact"/>
              <w:rPr>
                <w:rFonts w:hAnsi="Times New Roman" w:cs="Times New Roman"/>
                <w:sz w:val="16"/>
                <w:szCs w:val="16"/>
              </w:rPr>
            </w:pPr>
          </w:p>
        </w:tc>
      </w:tr>
      <w:tr w:rsidR="00D52F6E" w:rsidRPr="006836C7" w14:paraId="699E8F37" w14:textId="77777777" w:rsidTr="7A091787">
        <w:tc>
          <w:tcPr>
            <w:tcW w:w="3560" w:type="dxa"/>
          </w:tcPr>
          <w:p w14:paraId="3242658C" w14:textId="77777777"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My Ozone Residence Company Limited                              </w:t>
            </w:r>
          </w:p>
          <w:p w14:paraId="78DAD3C5" w14:textId="27602BE8"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   </w:t>
            </w:r>
            <w:r w:rsidRPr="006836C7">
              <w:rPr>
                <w:rFonts w:hAnsi="Times New Roman" w:cs="Times New Roman"/>
                <w:sz w:val="16"/>
                <w:szCs w:val="16"/>
                <w:cs/>
              </w:rPr>
              <w:t>(</w:t>
            </w:r>
            <w:r w:rsidRPr="006836C7">
              <w:rPr>
                <w:rFonts w:hAnsi="Times New Roman" w:cs="Times New Roman"/>
                <w:sz w:val="16"/>
                <w:szCs w:val="16"/>
              </w:rPr>
              <w:t xml:space="preserve">Held by Nusa My Ozone Company Limited </w:t>
            </w:r>
          </w:p>
          <w:p w14:paraId="340FA5E2" w14:textId="0E4B3626" w:rsidR="00656F6A" w:rsidRPr="006836C7" w:rsidRDefault="00656F6A" w:rsidP="006836C7">
            <w:pPr>
              <w:spacing w:line="306" w:lineRule="exact"/>
              <w:ind w:left="120" w:right="-108" w:hanging="91"/>
              <w:rPr>
                <w:rFonts w:hAnsi="Times New Roman" w:cs="Times New Roman"/>
                <w:b/>
                <w:bCs/>
                <w:sz w:val="16"/>
                <w:szCs w:val="16"/>
                <w:u w:val="single"/>
              </w:rPr>
            </w:pPr>
            <w:r w:rsidRPr="006836C7">
              <w:rPr>
                <w:rFonts w:hAnsi="Times New Roman" w:cs="Times New Roman"/>
                <w:sz w:val="16"/>
                <w:szCs w:val="16"/>
              </w:rPr>
              <w:t xml:space="preserve">   at 100</w:t>
            </w:r>
            <w:r w:rsidRPr="006836C7">
              <w:rPr>
                <w:rFonts w:hAnsi="Times New Roman" w:cs="Times New Roman"/>
                <w:sz w:val="16"/>
                <w:szCs w:val="16"/>
                <w:cs/>
              </w:rPr>
              <w:t>%</w:t>
            </w:r>
            <w:r w:rsidRPr="006836C7">
              <w:rPr>
                <w:rFonts w:hAnsi="Times New Roman" w:cs="Times New Roman"/>
                <w:sz w:val="16"/>
                <w:szCs w:val="16"/>
              </w:rPr>
              <w:t xml:space="preserve"> of its registered share capital</w:t>
            </w:r>
            <w:r w:rsidRPr="006836C7">
              <w:rPr>
                <w:rFonts w:hAnsi="Times New Roman" w:cs="Times New Roman"/>
                <w:sz w:val="16"/>
                <w:szCs w:val="16"/>
                <w:cs/>
              </w:rPr>
              <w:t>)</w:t>
            </w:r>
          </w:p>
        </w:tc>
        <w:tc>
          <w:tcPr>
            <w:tcW w:w="2434" w:type="dxa"/>
          </w:tcPr>
          <w:p w14:paraId="575B9469" w14:textId="1E81F907"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Property development</w:t>
            </w:r>
          </w:p>
        </w:tc>
        <w:tc>
          <w:tcPr>
            <w:tcW w:w="1271" w:type="dxa"/>
          </w:tcPr>
          <w:p w14:paraId="6F595AA8" w14:textId="7B3B4D24" w:rsidR="00656F6A" w:rsidRPr="006836C7" w:rsidRDefault="00656F6A"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51F7C90E" w14:textId="29FB892C"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90</w:t>
            </w:r>
          </w:p>
        </w:tc>
        <w:tc>
          <w:tcPr>
            <w:tcW w:w="841" w:type="dxa"/>
            <w:gridSpan w:val="2"/>
          </w:tcPr>
          <w:p w14:paraId="29E8F8D3" w14:textId="3D57521E"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90</w:t>
            </w:r>
          </w:p>
        </w:tc>
      </w:tr>
      <w:tr w:rsidR="00D52F6E" w:rsidRPr="006836C7" w14:paraId="3339FFA9" w14:textId="77777777" w:rsidTr="7A091787">
        <w:tc>
          <w:tcPr>
            <w:tcW w:w="3560" w:type="dxa"/>
          </w:tcPr>
          <w:p w14:paraId="48C3E7DC" w14:textId="77777777"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World Medical Alliance</w:t>
            </w:r>
            <w:r w:rsidRPr="006836C7">
              <w:rPr>
                <w:rFonts w:hAnsi="Times New Roman" w:cs="Times New Roman"/>
                <w:sz w:val="16"/>
                <w:szCs w:val="16"/>
                <w:cs/>
              </w:rPr>
              <w:t xml:space="preserve"> </w:t>
            </w:r>
            <w:r w:rsidRPr="006836C7">
              <w:rPr>
                <w:rFonts w:hAnsi="Times New Roman" w:cs="Times New Roman"/>
                <w:sz w:val="16"/>
                <w:szCs w:val="16"/>
              </w:rPr>
              <w:t xml:space="preserve">Hong Kong Company </w:t>
            </w:r>
          </w:p>
          <w:p w14:paraId="5E10C33E" w14:textId="77DE8EBB"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   Limited</w:t>
            </w:r>
            <w:r w:rsidRPr="006836C7">
              <w:rPr>
                <w:rFonts w:hAnsi="Times New Roman" w:cs="Times New Roman"/>
                <w:sz w:val="16"/>
                <w:szCs w:val="16"/>
                <w:cs/>
              </w:rPr>
              <w:t xml:space="preserve"> (</w:t>
            </w:r>
            <w:r w:rsidRPr="006836C7">
              <w:rPr>
                <w:rFonts w:hAnsi="Times New Roman" w:cs="Times New Roman"/>
                <w:sz w:val="16"/>
                <w:szCs w:val="16"/>
              </w:rPr>
              <w:t xml:space="preserve">Held by World Medical Alliance </w:t>
            </w:r>
          </w:p>
          <w:p w14:paraId="7C4832B2" w14:textId="1FEF28F6"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   (Thailand) Company Limited at 100</w:t>
            </w:r>
            <w:r w:rsidRPr="006836C7">
              <w:rPr>
                <w:rFonts w:hAnsi="Times New Roman" w:cs="Times New Roman"/>
                <w:sz w:val="16"/>
                <w:szCs w:val="16"/>
                <w:cs/>
              </w:rPr>
              <w:t>%</w:t>
            </w:r>
            <w:r w:rsidRPr="006836C7">
              <w:rPr>
                <w:rFonts w:hAnsi="Times New Roman" w:cs="Times New Roman"/>
                <w:sz w:val="16"/>
                <w:szCs w:val="16"/>
              </w:rPr>
              <w:t xml:space="preserve"> of its </w:t>
            </w:r>
          </w:p>
          <w:p w14:paraId="4DA05EC5" w14:textId="2B307BE5"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 xml:space="preserve">   registered share capital</w:t>
            </w:r>
            <w:r w:rsidRPr="006836C7">
              <w:rPr>
                <w:rFonts w:hAnsi="Times New Roman" w:cs="Times New Roman"/>
                <w:sz w:val="16"/>
                <w:szCs w:val="16"/>
                <w:cs/>
              </w:rPr>
              <w:t>)</w:t>
            </w:r>
          </w:p>
        </w:tc>
        <w:tc>
          <w:tcPr>
            <w:tcW w:w="2434" w:type="dxa"/>
          </w:tcPr>
          <w:p w14:paraId="1C607838" w14:textId="587E226A"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Medical and technological business</w:t>
            </w:r>
          </w:p>
        </w:tc>
        <w:tc>
          <w:tcPr>
            <w:tcW w:w="1271" w:type="dxa"/>
          </w:tcPr>
          <w:p w14:paraId="3BF0CF37" w14:textId="35167644" w:rsidR="00656F6A" w:rsidRPr="006836C7" w:rsidRDefault="00656F6A" w:rsidP="006836C7">
            <w:pPr>
              <w:spacing w:line="306" w:lineRule="exact"/>
              <w:jc w:val="center"/>
              <w:rPr>
                <w:rFonts w:hAnsi="Times New Roman" w:cs="Times New Roman"/>
                <w:sz w:val="16"/>
                <w:szCs w:val="16"/>
                <w:cs/>
              </w:rPr>
            </w:pPr>
            <w:r w:rsidRPr="006836C7">
              <w:rPr>
                <w:rFonts w:hAnsi="Times New Roman" w:cs="Times New Roman"/>
                <w:sz w:val="16"/>
                <w:szCs w:val="16"/>
              </w:rPr>
              <w:t>Hong Kong</w:t>
            </w:r>
          </w:p>
        </w:tc>
        <w:tc>
          <w:tcPr>
            <w:tcW w:w="840" w:type="dxa"/>
          </w:tcPr>
          <w:p w14:paraId="204A46C7" w14:textId="71BF912B"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87</w:t>
            </w:r>
          </w:p>
        </w:tc>
        <w:tc>
          <w:tcPr>
            <w:tcW w:w="841" w:type="dxa"/>
            <w:gridSpan w:val="2"/>
          </w:tcPr>
          <w:p w14:paraId="5C89F2F1" w14:textId="4FB6FFD4"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87</w:t>
            </w:r>
          </w:p>
        </w:tc>
      </w:tr>
      <w:tr w:rsidR="00D52F6E" w:rsidRPr="006836C7" w14:paraId="2D349411" w14:textId="77777777" w:rsidTr="7A091787">
        <w:tc>
          <w:tcPr>
            <w:tcW w:w="3560" w:type="dxa"/>
          </w:tcPr>
          <w:p w14:paraId="35456DED" w14:textId="0D224670" w:rsidR="00656F6A" w:rsidRPr="006836C7" w:rsidRDefault="00656F6A" w:rsidP="006836C7">
            <w:pPr>
              <w:spacing w:line="306" w:lineRule="exact"/>
              <w:ind w:left="120" w:right="-108" w:hanging="91"/>
              <w:rPr>
                <w:rFonts w:hAnsi="Times New Roman" w:cs="Times New Roman"/>
                <w:sz w:val="16"/>
                <w:szCs w:val="16"/>
              </w:rPr>
            </w:pPr>
            <w:r w:rsidRPr="006836C7">
              <w:rPr>
                <w:rFonts w:hAnsi="Times New Roman" w:cs="Times New Roman"/>
                <w:sz w:val="16"/>
                <w:szCs w:val="16"/>
              </w:rPr>
              <w:t>Panacee Medical Center Company Limited (Held by World Medical Alliance(Thailand) Company Limited at 45% and World Medical Alliance Hong Kong Company Limited at 45% of its registered share capital)</w:t>
            </w:r>
          </w:p>
        </w:tc>
        <w:tc>
          <w:tcPr>
            <w:tcW w:w="2434" w:type="dxa"/>
          </w:tcPr>
          <w:p w14:paraId="4396E388" w14:textId="79B16A8F" w:rsidR="00656F6A" w:rsidRPr="006836C7" w:rsidRDefault="00656F6A" w:rsidP="006836C7">
            <w:pPr>
              <w:spacing w:line="306" w:lineRule="exact"/>
              <w:ind w:left="150" w:right="-103" w:hanging="150"/>
              <w:rPr>
                <w:rFonts w:hAnsi="Times New Roman" w:cs="Times New Roman"/>
                <w:sz w:val="16"/>
                <w:szCs w:val="16"/>
              </w:rPr>
            </w:pPr>
            <w:r w:rsidRPr="006836C7">
              <w:rPr>
                <w:rFonts w:hAnsi="Times New Roman" w:cs="Times New Roman"/>
                <w:sz w:val="16"/>
                <w:szCs w:val="16"/>
              </w:rPr>
              <w:t>Hospital business</w:t>
            </w:r>
          </w:p>
        </w:tc>
        <w:tc>
          <w:tcPr>
            <w:tcW w:w="1271" w:type="dxa"/>
          </w:tcPr>
          <w:p w14:paraId="0EA3A85C" w14:textId="57FC437F" w:rsidR="00656F6A" w:rsidRPr="006836C7" w:rsidRDefault="00656F6A" w:rsidP="006836C7">
            <w:pPr>
              <w:spacing w:line="306" w:lineRule="exact"/>
              <w:jc w:val="center"/>
              <w:rPr>
                <w:rFonts w:hAnsi="Times New Roman" w:cs="Times New Roman"/>
                <w:sz w:val="16"/>
                <w:szCs w:val="16"/>
              </w:rPr>
            </w:pPr>
            <w:r w:rsidRPr="006836C7">
              <w:rPr>
                <w:rFonts w:hAnsi="Times New Roman" w:cs="Times New Roman"/>
                <w:sz w:val="16"/>
                <w:szCs w:val="16"/>
              </w:rPr>
              <w:t>Thailand</w:t>
            </w:r>
          </w:p>
        </w:tc>
        <w:tc>
          <w:tcPr>
            <w:tcW w:w="840" w:type="dxa"/>
          </w:tcPr>
          <w:p w14:paraId="377E7DA1" w14:textId="073B2610"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78</w:t>
            </w:r>
          </w:p>
        </w:tc>
        <w:tc>
          <w:tcPr>
            <w:tcW w:w="841" w:type="dxa"/>
            <w:gridSpan w:val="2"/>
          </w:tcPr>
          <w:p w14:paraId="0AA669C6" w14:textId="41BD3936" w:rsidR="00656F6A" w:rsidRPr="006836C7" w:rsidRDefault="00656F6A" w:rsidP="006836C7">
            <w:pPr>
              <w:tabs>
                <w:tab w:val="decimal" w:pos="510"/>
              </w:tabs>
              <w:spacing w:line="306" w:lineRule="exact"/>
              <w:rPr>
                <w:rFonts w:hAnsi="Times New Roman" w:cs="Times New Roman"/>
                <w:sz w:val="16"/>
                <w:szCs w:val="16"/>
              </w:rPr>
            </w:pPr>
            <w:r w:rsidRPr="006836C7">
              <w:rPr>
                <w:rFonts w:hAnsi="Times New Roman" w:cs="Times New Roman"/>
                <w:sz w:val="16"/>
                <w:szCs w:val="16"/>
              </w:rPr>
              <w:t>78</w:t>
            </w:r>
          </w:p>
        </w:tc>
      </w:tr>
    </w:tbl>
    <w:p w14:paraId="6184A16C" w14:textId="2ADC9539" w:rsidR="005947A2" w:rsidRPr="006836C7" w:rsidRDefault="005947A2"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Pr="006836C7">
        <w:rPr>
          <w:rFonts w:hAnsi="Times New Roman" w:cs="Times New Roman"/>
          <w:sz w:val="22"/>
          <w:szCs w:val="22"/>
          <w:cs/>
        </w:rPr>
        <w:t>.</w:t>
      </w:r>
    </w:p>
    <w:p w14:paraId="38318C85" w14:textId="7AA275FB" w:rsidR="005947A2" w:rsidRPr="006836C7" w:rsidRDefault="005947A2"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z w:val="22"/>
          <w:szCs w:val="22"/>
        </w:rPr>
        <w:t>Subsidiaries are fully consolidated, being the date on which the Company obtains control, and continue to be consolidated until the date when such control ceases</w:t>
      </w:r>
      <w:r w:rsidRPr="006836C7">
        <w:rPr>
          <w:rFonts w:hAnsi="Times New Roman" w:cs="Times New Roman"/>
          <w:sz w:val="22"/>
          <w:szCs w:val="22"/>
          <w:cs/>
        </w:rPr>
        <w:t>.</w:t>
      </w:r>
    </w:p>
    <w:p w14:paraId="5FE88D73" w14:textId="0219C02E" w:rsidR="005947A2" w:rsidRPr="006836C7" w:rsidRDefault="005947A2"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z w:val="22"/>
          <w:szCs w:val="22"/>
        </w:rPr>
        <w:lastRenderedPageBreak/>
        <w:t>The financial statements of the subsidiaries are prepared using the same significant accounting policies as the Company</w:t>
      </w:r>
      <w:r w:rsidRPr="006836C7">
        <w:rPr>
          <w:rFonts w:hAnsi="Times New Roman" w:cs="Times New Roman"/>
          <w:sz w:val="22"/>
          <w:szCs w:val="22"/>
          <w:cs/>
        </w:rPr>
        <w:t>.</w:t>
      </w:r>
    </w:p>
    <w:p w14:paraId="77876B63" w14:textId="1AA4C85C" w:rsidR="005947A2" w:rsidRPr="006836C7" w:rsidRDefault="005947A2"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pacing w:val="-4"/>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w:t>
      </w:r>
      <w:r w:rsidRPr="006836C7">
        <w:rPr>
          <w:rFonts w:hAnsi="Times New Roman" w:cs="Times New Roman"/>
          <w:spacing w:val="-4"/>
          <w:sz w:val="22"/>
          <w:szCs w:val="22"/>
          <w:cs/>
        </w:rPr>
        <w:t>.</w:t>
      </w:r>
      <w:r w:rsidRPr="006836C7">
        <w:rPr>
          <w:rFonts w:hAnsi="Times New Roman" w:cs="Times New Roman"/>
          <w:spacing w:val="-4"/>
          <w:sz w:val="22"/>
          <w:szCs w:val="22"/>
        </w:rPr>
        <w:t xml:space="preserve"> The resulting differences are shown under the caption of </w:t>
      </w:r>
      <w:r w:rsidRPr="006836C7">
        <w:rPr>
          <w:rFonts w:hAnsi="Times New Roman" w:cs="Times New Roman"/>
          <w:spacing w:val="-4"/>
          <w:sz w:val="22"/>
          <w:szCs w:val="22"/>
          <w:cs/>
        </w:rPr>
        <w:t>“</w:t>
      </w:r>
      <w:r w:rsidRPr="006836C7">
        <w:rPr>
          <w:rFonts w:hAnsi="Times New Roman" w:cs="Times New Roman"/>
          <w:spacing w:val="-4"/>
          <w:sz w:val="22"/>
          <w:szCs w:val="22"/>
        </w:rPr>
        <w:t>Exchange differences on translation of financial statements in foreign currency</w:t>
      </w:r>
      <w:r w:rsidRPr="006836C7">
        <w:rPr>
          <w:rFonts w:hAnsi="Times New Roman" w:cs="Times New Roman"/>
          <w:spacing w:val="-4"/>
          <w:sz w:val="22"/>
          <w:szCs w:val="22"/>
          <w:cs/>
        </w:rPr>
        <w:t xml:space="preserve">” </w:t>
      </w:r>
      <w:r w:rsidRPr="006836C7">
        <w:rPr>
          <w:rFonts w:hAnsi="Times New Roman" w:cs="Times New Roman"/>
          <w:spacing w:val="-4"/>
          <w:sz w:val="22"/>
          <w:szCs w:val="22"/>
        </w:rPr>
        <w:t>in the statements of changes in</w:t>
      </w:r>
      <w:r w:rsidRPr="006836C7">
        <w:rPr>
          <w:rFonts w:hAnsi="Times New Roman" w:cs="Times New Roman"/>
          <w:spacing w:val="-4"/>
          <w:sz w:val="22"/>
          <w:szCs w:val="22"/>
          <w:cs/>
        </w:rPr>
        <w:t xml:space="preserve"> </w:t>
      </w:r>
      <w:r w:rsidRPr="006836C7">
        <w:rPr>
          <w:rFonts w:hAnsi="Times New Roman" w:cs="Times New Roman"/>
          <w:spacing w:val="-4"/>
          <w:sz w:val="22"/>
          <w:szCs w:val="22"/>
        </w:rPr>
        <w:t>equity</w:t>
      </w:r>
      <w:r w:rsidRPr="006836C7">
        <w:rPr>
          <w:rFonts w:hAnsi="Times New Roman" w:cs="Times New Roman"/>
          <w:spacing w:val="-4"/>
          <w:sz w:val="22"/>
          <w:szCs w:val="22"/>
          <w:cs/>
        </w:rPr>
        <w:t>.</w:t>
      </w:r>
    </w:p>
    <w:p w14:paraId="3CE8B878" w14:textId="0F633FFC" w:rsidR="005947A2" w:rsidRPr="006836C7" w:rsidRDefault="005947A2" w:rsidP="006836C7">
      <w:pPr>
        <w:pStyle w:val="af3"/>
        <w:numPr>
          <w:ilvl w:val="0"/>
          <w:numId w:val="5"/>
        </w:numPr>
        <w:spacing w:before="120" w:after="120" w:line="360" w:lineRule="exact"/>
        <w:ind w:left="1050" w:hanging="490"/>
        <w:jc w:val="thaiDistribute"/>
        <w:rPr>
          <w:rFonts w:hAnsi="Times New Roman" w:cs="Times New Roman"/>
          <w:sz w:val="22"/>
          <w:szCs w:val="22"/>
        </w:rPr>
      </w:pPr>
      <w:r w:rsidRPr="006836C7">
        <w:rPr>
          <w:rFonts w:hAnsi="Times New Roman" w:cs="Times New Roman"/>
          <w:spacing w:val="-4"/>
          <w:sz w:val="22"/>
          <w:szCs w:val="22"/>
        </w:rPr>
        <w:t>Material</w:t>
      </w:r>
      <w:r w:rsidRPr="006836C7">
        <w:rPr>
          <w:rFonts w:hAnsi="Times New Roman" w:cs="Times New Roman"/>
          <w:sz w:val="22"/>
          <w:szCs w:val="22"/>
        </w:rPr>
        <w:t xml:space="preserve"> balances and transactions between </w:t>
      </w:r>
      <w:r w:rsidR="00474CC6" w:rsidRPr="006836C7">
        <w:rPr>
          <w:rFonts w:hAnsi="Times New Roman" w:cs="Times New Roman"/>
          <w:sz w:val="22"/>
          <w:szCs w:val="22"/>
        </w:rPr>
        <w:t xml:space="preserve">the </w:t>
      </w:r>
      <w:r w:rsidR="00F224F2" w:rsidRPr="006836C7">
        <w:rPr>
          <w:rFonts w:hAnsi="Times New Roman" w:cs="Times New Roman"/>
          <w:sz w:val="22"/>
          <w:szCs w:val="22"/>
        </w:rPr>
        <w:t>Company and its subsidiary companies</w:t>
      </w:r>
      <w:r w:rsidRPr="006836C7">
        <w:rPr>
          <w:rFonts w:hAnsi="Times New Roman" w:cs="Times New Roman"/>
          <w:sz w:val="22"/>
          <w:szCs w:val="22"/>
        </w:rPr>
        <w:t xml:space="preserve"> have been eliminated from the consolidated financial statements</w:t>
      </w:r>
      <w:r w:rsidRPr="006836C7">
        <w:rPr>
          <w:rFonts w:hAnsi="Times New Roman" w:cs="Times New Roman"/>
          <w:sz w:val="22"/>
          <w:szCs w:val="22"/>
          <w:cs/>
        </w:rPr>
        <w:t xml:space="preserve">. </w:t>
      </w:r>
    </w:p>
    <w:p w14:paraId="6BFAE5D1" w14:textId="59585780" w:rsidR="00970B0F" w:rsidRPr="006836C7" w:rsidRDefault="005947A2" w:rsidP="006836C7">
      <w:pPr>
        <w:pStyle w:val="af3"/>
        <w:numPr>
          <w:ilvl w:val="0"/>
          <w:numId w:val="5"/>
        </w:numPr>
        <w:spacing w:before="120" w:after="120" w:line="360" w:lineRule="exact"/>
        <w:ind w:left="1050" w:hanging="490"/>
        <w:jc w:val="thaiDistribute"/>
        <w:rPr>
          <w:rFonts w:hAnsi="Times New Roman" w:cs="Times New Roman"/>
          <w:spacing w:val="-4"/>
          <w:sz w:val="22"/>
          <w:szCs w:val="22"/>
        </w:rPr>
      </w:pPr>
      <w:r w:rsidRPr="006836C7">
        <w:rPr>
          <w:rFonts w:hAnsi="Times New Roman" w:cs="Times New Roman"/>
          <w:spacing w:val="-4"/>
          <w:sz w:val="22"/>
          <w:szCs w:val="22"/>
        </w:rPr>
        <w:t>Non</w:t>
      </w:r>
      <w:r w:rsidRPr="006836C7">
        <w:rPr>
          <w:rFonts w:hAnsi="Times New Roman" w:cs="Times New Roman"/>
          <w:spacing w:val="-4"/>
          <w:sz w:val="22"/>
          <w:szCs w:val="22"/>
          <w:cs/>
        </w:rPr>
        <w:t>-</w:t>
      </w:r>
      <w:r w:rsidRPr="006836C7">
        <w:rPr>
          <w:rFonts w:hAnsi="Times New Roman" w:cs="Times New Roman"/>
          <w:spacing w:val="-4"/>
          <w:sz w:val="22"/>
          <w:szCs w:val="22"/>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6836C7">
        <w:rPr>
          <w:rFonts w:hAnsi="Times New Roman" w:cs="Times New Roman"/>
          <w:spacing w:val="-4"/>
          <w:sz w:val="22"/>
          <w:szCs w:val="22"/>
          <w:cs/>
        </w:rPr>
        <w:t>.</w:t>
      </w:r>
    </w:p>
    <w:p w14:paraId="2381A60A" w14:textId="77777777" w:rsidR="000B3E78" w:rsidRPr="006836C7" w:rsidRDefault="000B3E78" w:rsidP="006836C7">
      <w:pPr>
        <w:pStyle w:val="af3"/>
        <w:spacing w:before="120" w:after="120" w:line="360" w:lineRule="exact"/>
        <w:ind w:left="1050"/>
        <w:jc w:val="thaiDistribute"/>
        <w:rPr>
          <w:rFonts w:hAnsi="Times New Roman" w:cs="Times New Roman"/>
          <w:spacing w:val="-4"/>
          <w:sz w:val="14"/>
          <w:szCs w:val="14"/>
        </w:rPr>
      </w:pPr>
    </w:p>
    <w:p w14:paraId="5BBDE015" w14:textId="18835912" w:rsidR="00986DBB" w:rsidRPr="006836C7" w:rsidRDefault="4664F233" w:rsidP="006836C7">
      <w:pPr>
        <w:pStyle w:val="af3"/>
        <w:numPr>
          <w:ilvl w:val="1"/>
          <w:numId w:val="4"/>
        </w:numPr>
        <w:tabs>
          <w:tab w:val="left" w:pos="2880"/>
        </w:tabs>
        <w:spacing w:before="240" w:after="240"/>
        <w:ind w:left="562" w:hanging="562"/>
        <w:jc w:val="thaiDistribute"/>
        <w:rPr>
          <w:rFonts w:hAnsi="Times New Roman"/>
          <w:sz w:val="22"/>
          <w:szCs w:val="22"/>
        </w:rPr>
      </w:pPr>
      <w:r w:rsidRPr="006836C7">
        <w:rPr>
          <w:rFonts w:hAnsi="Times New Roman" w:cs="Times New Roman"/>
          <w:sz w:val="22"/>
          <w:szCs w:val="22"/>
        </w:rPr>
        <w:t>The separate financial statements present investments in subsidiaries</w:t>
      </w:r>
      <w:r w:rsidR="30C4B3F4" w:rsidRPr="006836C7">
        <w:rPr>
          <w:rFonts w:hAnsi="Times New Roman" w:cs="Times New Roman"/>
          <w:sz w:val="22"/>
          <w:szCs w:val="22"/>
        </w:rPr>
        <w:t>,</w:t>
      </w:r>
      <w:r w:rsidRPr="006836C7">
        <w:rPr>
          <w:rFonts w:hAnsi="Times New Roman" w:cs="Times New Roman"/>
          <w:sz w:val="22"/>
          <w:szCs w:val="22"/>
        </w:rPr>
        <w:t xml:space="preserve"> joint ventures</w:t>
      </w:r>
      <w:r w:rsidR="045429EF" w:rsidRPr="006836C7">
        <w:rPr>
          <w:rFonts w:hAnsi="Times New Roman" w:cs="Times New Roman"/>
          <w:sz w:val="22"/>
          <w:szCs w:val="22"/>
        </w:rPr>
        <w:t>,</w:t>
      </w:r>
      <w:r w:rsidR="30C4B3F4" w:rsidRPr="006836C7">
        <w:rPr>
          <w:rFonts w:hAnsi="Times New Roman" w:cs="Times New Roman"/>
          <w:sz w:val="22"/>
          <w:szCs w:val="22"/>
        </w:rPr>
        <w:t xml:space="preserve"> and associates</w:t>
      </w:r>
      <w:r w:rsidRPr="006836C7">
        <w:rPr>
          <w:rFonts w:hAnsi="Times New Roman" w:cs="Times New Roman"/>
          <w:sz w:val="22"/>
          <w:szCs w:val="22"/>
        </w:rPr>
        <w:t xml:space="preserve"> under the cost method</w:t>
      </w:r>
      <w:r w:rsidRPr="006836C7">
        <w:rPr>
          <w:rFonts w:hAnsi="Times New Roman" w:cs="Times New Roman"/>
          <w:sz w:val="22"/>
          <w:szCs w:val="22"/>
          <w:cs/>
        </w:rPr>
        <w:t>.</w:t>
      </w:r>
    </w:p>
    <w:p w14:paraId="526483B9" w14:textId="77777777" w:rsidR="000B3E78" w:rsidRPr="006836C7" w:rsidRDefault="000B3E78" w:rsidP="006836C7">
      <w:pPr>
        <w:pStyle w:val="af3"/>
        <w:tabs>
          <w:tab w:val="left" w:pos="2880"/>
        </w:tabs>
        <w:spacing w:before="240" w:after="240"/>
        <w:ind w:left="562"/>
        <w:jc w:val="thaiDistribute"/>
        <w:rPr>
          <w:rFonts w:hAnsi="Times New Roman"/>
          <w:sz w:val="14"/>
          <w:szCs w:val="14"/>
        </w:rPr>
      </w:pPr>
    </w:p>
    <w:p w14:paraId="01FC15A3" w14:textId="326B5285" w:rsidR="00E862E5" w:rsidRPr="006836C7" w:rsidRDefault="00E862E5" w:rsidP="006836C7">
      <w:pPr>
        <w:pStyle w:val="af3"/>
        <w:numPr>
          <w:ilvl w:val="0"/>
          <w:numId w:val="4"/>
        </w:numPr>
        <w:tabs>
          <w:tab w:val="left" w:pos="2880"/>
        </w:tabs>
        <w:spacing w:before="120" w:line="480" w:lineRule="auto"/>
        <w:ind w:left="560" w:hanging="560"/>
        <w:jc w:val="thaiDistribute"/>
        <w:rPr>
          <w:rFonts w:hAnsi="Times New Roman" w:cs="Times New Roman"/>
          <w:b/>
          <w:bCs/>
          <w:sz w:val="22"/>
          <w:szCs w:val="22"/>
        </w:rPr>
      </w:pPr>
      <w:r w:rsidRPr="006836C7">
        <w:rPr>
          <w:rFonts w:hAnsi="Times New Roman" w:cs="Times New Roman"/>
          <w:b/>
          <w:bCs/>
          <w:sz w:val="22"/>
          <w:szCs w:val="22"/>
        </w:rPr>
        <w:t>F</w:t>
      </w:r>
      <w:r w:rsidR="00433609" w:rsidRPr="006836C7">
        <w:rPr>
          <w:rFonts w:hAnsi="Times New Roman" w:cs="Times New Roman"/>
          <w:b/>
          <w:bCs/>
          <w:sz w:val="22"/>
          <w:szCs w:val="22"/>
        </w:rPr>
        <w:t>inancial Reporting Stand</w:t>
      </w:r>
      <w:r w:rsidR="00DF62D6" w:rsidRPr="006836C7">
        <w:rPr>
          <w:rFonts w:hAnsi="Times New Roman" w:cs="Times New Roman"/>
          <w:b/>
          <w:bCs/>
          <w:sz w:val="22"/>
          <w:szCs w:val="22"/>
        </w:rPr>
        <w:t>ards which are not effective for the current year</w:t>
      </w:r>
    </w:p>
    <w:p w14:paraId="2D2D6EB8" w14:textId="77777777" w:rsidR="00427D8A" w:rsidRPr="006836C7" w:rsidRDefault="00427D8A" w:rsidP="006836C7">
      <w:pPr>
        <w:pStyle w:val="af3"/>
        <w:tabs>
          <w:tab w:val="left" w:pos="2880"/>
        </w:tabs>
        <w:spacing w:before="120" w:after="120" w:line="360" w:lineRule="auto"/>
        <w:ind w:left="561"/>
        <w:jc w:val="thaiDistribute"/>
        <w:rPr>
          <w:rFonts w:hAnsi="Times New Roman" w:cs="Times New Roman"/>
          <w:sz w:val="22"/>
          <w:szCs w:val="22"/>
        </w:rPr>
      </w:pPr>
      <w:r w:rsidRPr="006836C7">
        <w:rPr>
          <w:rFonts w:hAnsi="Times New Roman" w:cs="Times New Roman"/>
          <w:sz w:val="22"/>
          <w:szCs w:val="22"/>
        </w:rPr>
        <w:t>During the year, the Federation of Accounting Professions has issued the revised accounting standard and financial reporting standards, which are effective for financial statements period beginning on or after January 1, 2026 as follows</w:t>
      </w:r>
      <w:r w:rsidRPr="006836C7">
        <w:rPr>
          <w:rFonts w:hAnsi="Times New Roman" w:cs="Times New Roman"/>
          <w:sz w:val="22"/>
          <w:szCs w:val="22"/>
          <w:cs/>
        </w:rPr>
        <w:t>:</w:t>
      </w:r>
    </w:p>
    <w:tbl>
      <w:tblPr>
        <w:tblW w:w="8505" w:type="dxa"/>
        <w:tblInd w:w="567" w:type="dxa"/>
        <w:tblLayout w:type="fixed"/>
        <w:tblLook w:val="04A0" w:firstRow="1" w:lastRow="0" w:firstColumn="1" w:lastColumn="0" w:noHBand="0" w:noVBand="1"/>
      </w:tblPr>
      <w:tblGrid>
        <w:gridCol w:w="8505"/>
      </w:tblGrid>
      <w:tr w:rsidR="00D52F6E" w:rsidRPr="006836C7" w14:paraId="5F9360EC" w14:textId="77777777" w:rsidTr="000B6474">
        <w:trPr>
          <w:trHeight w:val="369"/>
        </w:trPr>
        <w:tc>
          <w:tcPr>
            <w:tcW w:w="8505" w:type="dxa"/>
            <w:tcBorders>
              <w:top w:val="nil"/>
              <w:left w:val="nil"/>
              <w:bottom w:val="nil"/>
              <w:right w:val="nil"/>
            </w:tcBorders>
            <w:noWrap/>
            <w:vAlign w:val="center"/>
          </w:tcPr>
          <w:p w14:paraId="3B80E13A" w14:textId="217783B3" w:rsidR="000B6474" w:rsidRPr="006836C7" w:rsidRDefault="000B6474" w:rsidP="006836C7">
            <w:pPr>
              <w:tabs>
                <w:tab w:val="right" w:pos="1180"/>
                <w:tab w:val="left" w:pos="1277"/>
              </w:tabs>
              <w:ind w:left="583" w:right="-6" w:hanging="216"/>
              <w:rPr>
                <w:rFonts w:eastAsia="Calibri" w:hAnsi="Times New Roman" w:cs="Times New Roman"/>
                <w:sz w:val="22"/>
                <w:szCs w:val="22"/>
              </w:rPr>
            </w:pPr>
            <w:r w:rsidRPr="006836C7">
              <w:rPr>
                <w:rFonts w:hAnsi="Times New Roman" w:cs="Times New Roman"/>
                <w:sz w:val="22"/>
                <w:szCs w:val="22"/>
              </w:rPr>
              <w:t>TAS</w:t>
            </w:r>
            <w:r w:rsidRPr="006836C7">
              <w:rPr>
                <w:rFonts w:hAnsi="Times New Roman" w:cs="Times New Roman"/>
                <w:sz w:val="22"/>
                <w:szCs w:val="22"/>
              </w:rPr>
              <w:tab/>
              <w:t>21</w:t>
            </w:r>
            <w:r w:rsidRPr="006836C7">
              <w:rPr>
                <w:rFonts w:hAnsi="Times New Roman" w:cs="Times New Roman"/>
                <w:sz w:val="22"/>
                <w:szCs w:val="22"/>
              </w:rPr>
              <w:tab/>
              <w:t>The Effects of Changes in Foreign Exchange Rates</w:t>
            </w:r>
          </w:p>
        </w:tc>
      </w:tr>
      <w:tr w:rsidR="00D52F6E" w:rsidRPr="006836C7" w14:paraId="1A942FDD" w14:textId="77777777" w:rsidTr="000B6474">
        <w:trPr>
          <w:trHeight w:val="369"/>
        </w:trPr>
        <w:tc>
          <w:tcPr>
            <w:tcW w:w="8505" w:type="dxa"/>
            <w:tcBorders>
              <w:top w:val="nil"/>
              <w:left w:val="nil"/>
              <w:bottom w:val="nil"/>
              <w:right w:val="nil"/>
            </w:tcBorders>
            <w:noWrap/>
            <w:vAlign w:val="center"/>
          </w:tcPr>
          <w:p w14:paraId="33FA2177" w14:textId="291D5653" w:rsidR="000B6474" w:rsidRPr="006836C7" w:rsidRDefault="000B6474" w:rsidP="006836C7">
            <w:pPr>
              <w:tabs>
                <w:tab w:val="right" w:pos="1180"/>
                <w:tab w:val="left" w:pos="1277"/>
              </w:tabs>
              <w:ind w:left="583" w:right="-6" w:hanging="216"/>
              <w:rPr>
                <w:rFonts w:eastAsia="Calibri" w:hAnsi="Times New Roman" w:cs="Times New Roman"/>
                <w:sz w:val="22"/>
                <w:szCs w:val="22"/>
              </w:rPr>
            </w:pPr>
            <w:r w:rsidRPr="006836C7">
              <w:rPr>
                <w:rFonts w:hAnsi="Times New Roman" w:cs="Times New Roman"/>
                <w:sz w:val="22"/>
                <w:szCs w:val="22"/>
              </w:rPr>
              <w:t>TFRS</w:t>
            </w:r>
            <w:r w:rsidRPr="006836C7">
              <w:rPr>
                <w:rFonts w:hAnsi="Times New Roman" w:cs="Times New Roman"/>
                <w:sz w:val="22"/>
                <w:szCs w:val="22"/>
              </w:rPr>
              <w:tab/>
              <w:t>1</w:t>
            </w:r>
            <w:r w:rsidRPr="006836C7">
              <w:rPr>
                <w:rFonts w:hAnsi="Times New Roman" w:cs="Times New Roman"/>
                <w:sz w:val="22"/>
                <w:szCs w:val="22"/>
              </w:rPr>
              <w:tab/>
              <w:t>First - time Adoption of Financial Reporting Standards</w:t>
            </w:r>
          </w:p>
        </w:tc>
      </w:tr>
    </w:tbl>
    <w:p w14:paraId="511DDAE4" w14:textId="77777777" w:rsidR="00521671" w:rsidRPr="006836C7" w:rsidRDefault="00AC2EBB" w:rsidP="006836C7">
      <w:pPr>
        <w:tabs>
          <w:tab w:val="left" w:pos="1440"/>
        </w:tabs>
        <w:spacing w:before="120" w:after="120" w:line="360" w:lineRule="auto"/>
        <w:ind w:left="560" w:hanging="605"/>
        <w:jc w:val="thaiDistribute"/>
        <w:outlineLvl w:val="0"/>
        <w:rPr>
          <w:rFonts w:hAnsi="Times New Roman" w:cstheme="minorBidi"/>
          <w:sz w:val="22"/>
          <w:szCs w:val="22"/>
        </w:rPr>
      </w:pPr>
      <w:r w:rsidRPr="006836C7">
        <w:rPr>
          <w:rFonts w:hAnsi="Times New Roman" w:cs="Times New Roman"/>
          <w:sz w:val="22"/>
          <w:szCs w:val="22"/>
        </w:rPr>
        <w:tab/>
      </w:r>
      <w:r w:rsidR="00521671" w:rsidRPr="006836C7">
        <w:rPr>
          <w:rFonts w:hAnsi="Times New Roman" w:cs="Times New Roman"/>
          <w:sz w:val="22"/>
          <w:szCs w:val="22"/>
        </w:rPr>
        <w:t>The amendment requires entities to apply consistent guidance in assessing whether one currency is exchangeable for another. When it is not, the entity must determine the exchange rate to be used and disclose the relevant information.</w:t>
      </w:r>
    </w:p>
    <w:p w14:paraId="0E62D13F" w14:textId="07A308C7" w:rsidR="00922711" w:rsidRPr="006836C7" w:rsidRDefault="00521671" w:rsidP="006836C7">
      <w:pPr>
        <w:tabs>
          <w:tab w:val="left" w:pos="1440"/>
        </w:tabs>
        <w:spacing w:before="120" w:after="120" w:line="360" w:lineRule="auto"/>
        <w:ind w:left="560" w:hanging="605"/>
        <w:jc w:val="thaiDistribute"/>
        <w:outlineLvl w:val="0"/>
        <w:rPr>
          <w:rFonts w:hAnsi="Times New Roman" w:cstheme="minorBidi"/>
          <w:sz w:val="22"/>
          <w:szCs w:val="22"/>
        </w:rPr>
      </w:pPr>
      <w:r w:rsidRPr="006836C7">
        <w:rPr>
          <w:rFonts w:hAnsi="Times New Roman" w:cstheme="minorBidi"/>
          <w:sz w:val="22"/>
          <w:szCs w:val="22"/>
          <w:cs/>
        </w:rPr>
        <w:tab/>
      </w:r>
      <w:r w:rsidRPr="006836C7">
        <w:rPr>
          <w:rFonts w:hAnsi="Times New Roman" w:cs="Times New Roman"/>
          <w:sz w:val="22"/>
          <w:szCs w:val="22"/>
        </w:rPr>
        <w:t>The management of the Company has assessed that the TAS and TFRS will not material impact on the financial statements when it is applied</w:t>
      </w:r>
      <w:r w:rsidRPr="006836C7">
        <w:rPr>
          <w:rFonts w:hAnsi="Times New Roman" w:cs="Times New Roman"/>
          <w:sz w:val="22"/>
          <w:szCs w:val="22"/>
          <w:cs/>
        </w:rPr>
        <w:t>.</w:t>
      </w:r>
    </w:p>
    <w:p w14:paraId="20F56C8E" w14:textId="36A574C9" w:rsidR="00565FB3" w:rsidRPr="006836C7" w:rsidRDefault="00565FB3" w:rsidP="006836C7">
      <w:pPr>
        <w:pStyle w:val="af3"/>
        <w:numPr>
          <w:ilvl w:val="0"/>
          <w:numId w:val="4"/>
        </w:numPr>
        <w:tabs>
          <w:tab w:val="left" w:pos="2880"/>
        </w:tabs>
        <w:spacing w:before="120" w:line="480" w:lineRule="auto"/>
        <w:ind w:left="560" w:hanging="560"/>
        <w:jc w:val="thaiDistribute"/>
        <w:rPr>
          <w:rFonts w:hAnsi="Times New Roman" w:cs="Times New Roman"/>
          <w:b/>
          <w:bCs/>
          <w:sz w:val="22"/>
          <w:szCs w:val="22"/>
        </w:rPr>
      </w:pPr>
      <w:r w:rsidRPr="006836C7">
        <w:rPr>
          <w:rFonts w:hAnsi="Times New Roman" w:cs="Times New Roman"/>
          <w:b/>
          <w:bCs/>
          <w:sz w:val="22"/>
          <w:szCs w:val="22"/>
        </w:rPr>
        <w:t>Significant accounting policies</w:t>
      </w:r>
    </w:p>
    <w:p w14:paraId="02523E1C" w14:textId="32032E40" w:rsidR="00565FB3" w:rsidRPr="006836C7" w:rsidRDefault="00565FB3"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 xml:space="preserve">Revenue </w:t>
      </w:r>
      <w:r w:rsidR="008A6535" w:rsidRPr="006836C7">
        <w:rPr>
          <w:rFonts w:hAnsi="Times New Roman" w:cs="Times New Roman"/>
          <w:b/>
          <w:bCs/>
          <w:sz w:val="22"/>
          <w:szCs w:val="22"/>
        </w:rPr>
        <w:t xml:space="preserve">and expenses </w:t>
      </w:r>
      <w:r w:rsidRPr="006836C7">
        <w:rPr>
          <w:rFonts w:hAnsi="Times New Roman" w:cs="Times New Roman"/>
          <w:b/>
          <w:bCs/>
          <w:sz w:val="22"/>
          <w:szCs w:val="22"/>
        </w:rPr>
        <w:t>recognition</w:t>
      </w:r>
    </w:p>
    <w:p w14:paraId="28256654" w14:textId="4D43ABD6"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i/>
          <w:iCs/>
          <w:sz w:val="22"/>
          <w:szCs w:val="22"/>
        </w:rPr>
      </w:pPr>
      <w:r w:rsidRPr="006836C7">
        <w:rPr>
          <w:rFonts w:hAnsi="Times New Roman" w:cs="Times New Roman"/>
          <w:sz w:val="22"/>
          <w:szCs w:val="22"/>
        </w:rPr>
        <w:t>Revenue from sales of real estate</w:t>
      </w:r>
    </w:p>
    <w:p w14:paraId="3DD37A29" w14:textId="420AD61E" w:rsidR="00565FB3" w:rsidRPr="006836C7" w:rsidRDefault="00565FB3" w:rsidP="006836C7">
      <w:pPr>
        <w:tabs>
          <w:tab w:val="left" w:pos="1440"/>
        </w:tabs>
        <w:spacing w:before="120" w:after="120" w:line="380" w:lineRule="exact"/>
        <w:ind w:left="910" w:hanging="1080"/>
        <w:jc w:val="thaiDistribute"/>
        <w:outlineLvl w:val="0"/>
        <w:rPr>
          <w:rFonts w:hAnsi="Times New Roman" w:cs="Times New Roman"/>
          <w:sz w:val="22"/>
          <w:szCs w:val="22"/>
        </w:rPr>
      </w:pPr>
      <w:r w:rsidRPr="006836C7">
        <w:rPr>
          <w:rFonts w:hAnsi="Times New Roman" w:cs="Times New Roman"/>
          <w:sz w:val="22"/>
          <w:szCs w:val="22"/>
        </w:rPr>
        <w:tab/>
        <w:t xml:space="preserve">Revenue from sales of land and </w:t>
      </w:r>
      <w:bookmarkStart w:id="3" w:name="_Hlk65023515"/>
      <w:r w:rsidRPr="006836C7">
        <w:rPr>
          <w:rFonts w:hAnsi="Times New Roman" w:cs="Times New Roman"/>
          <w:sz w:val="22"/>
          <w:szCs w:val="22"/>
        </w:rPr>
        <w:t xml:space="preserve">houses and residential condominium units </w:t>
      </w:r>
      <w:bookmarkEnd w:id="3"/>
      <w:r w:rsidRPr="006836C7">
        <w:rPr>
          <w:rFonts w:hAnsi="Times New Roman" w:cs="Times New Roman"/>
          <w:sz w:val="22"/>
          <w:szCs w:val="22"/>
        </w:rPr>
        <w:t xml:space="preserve">is </w:t>
      </w:r>
      <w:r w:rsidR="00BA1E74" w:rsidRPr="006836C7">
        <w:rPr>
          <w:rFonts w:hAnsi="Times New Roman" w:cs="Times New Roman"/>
          <w:sz w:val="22"/>
          <w:szCs w:val="22"/>
        </w:rPr>
        <w:t>recognise</w:t>
      </w:r>
      <w:r w:rsidRPr="006836C7">
        <w:rPr>
          <w:rFonts w:hAnsi="Times New Roman" w:cs="Times New Roman"/>
          <w:sz w:val="22"/>
          <w:szCs w:val="22"/>
        </w:rPr>
        <w:t xml:space="preserve">d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w:t>
      </w:r>
      <w:r w:rsidR="00CF718C" w:rsidRPr="006836C7">
        <w:rPr>
          <w:rFonts w:hAnsi="Times New Roman" w:cs="Times New Roman"/>
          <w:sz w:val="22"/>
          <w:szCs w:val="22"/>
        </w:rPr>
        <w:t>ownership</w:t>
      </w:r>
      <w:r w:rsidRPr="006836C7">
        <w:rPr>
          <w:rFonts w:hAnsi="Times New Roman" w:cs="Times New Roman"/>
          <w:sz w:val="22"/>
          <w:szCs w:val="22"/>
        </w:rPr>
        <w:t xml:space="preserve"> of the real estate to the customer are presented under the caption of “Deposits and advances received from customers” in the statement of financial position.</w:t>
      </w:r>
    </w:p>
    <w:p w14:paraId="223BA278" w14:textId="5D6343FE" w:rsidR="00087A13" w:rsidRPr="006836C7" w:rsidRDefault="00D96B5A"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z w:val="22"/>
          <w:szCs w:val="22"/>
        </w:rPr>
        <w:lastRenderedPageBreak/>
        <w:t xml:space="preserve">When a contract provided a customer with a right to return the goods, the Group </w:t>
      </w:r>
      <w:r w:rsidR="00BA1E74" w:rsidRPr="006836C7">
        <w:rPr>
          <w:rFonts w:hAnsi="Times New Roman" w:cs="Times New Roman"/>
          <w:sz w:val="22"/>
          <w:szCs w:val="22"/>
        </w:rPr>
        <w:t>recognise</w:t>
      </w:r>
      <w:r w:rsidRPr="006836C7">
        <w:rPr>
          <w:rFonts w:hAnsi="Times New Roman" w:cs="Times New Roman"/>
          <w:sz w:val="22"/>
          <w:szCs w:val="22"/>
        </w:rPr>
        <w:t xml:space="preserve">s the amount ultimately expected they will have to return to customers as a </w:t>
      </w:r>
      <w:r w:rsidRPr="006836C7">
        <w:rPr>
          <w:rFonts w:hAnsi="Times New Roman" w:cs="Times New Roman"/>
          <w:sz w:val="22"/>
          <w:szCs w:val="28"/>
        </w:rPr>
        <w:t>provision</w:t>
      </w:r>
      <w:r w:rsidRPr="006836C7">
        <w:rPr>
          <w:rFonts w:hAnsi="Times New Roman" w:cs="Times New Roman"/>
          <w:sz w:val="22"/>
          <w:szCs w:val="22"/>
        </w:rPr>
        <w:t xml:space="preserve"> and </w:t>
      </w:r>
      <w:r w:rsidR="00BA1E74" w:rsidRPr="006836C7">
        <w:rPr>
          <w:rFonts w:hAnsi="Times New Roman" w:cs="Times New Roman"/>
          <w:sz w:val="22"/>
          <w:szCs w:val="22"/>
        </w:rPr>
        <w:t>recognise</w:t>
      </w:r>
      <w:r w:rsidRPr="006836C7">
        <w:rPr>
          <w:rFonts w:hAnsi="Times New Roman" w:cs="Times New Roman"/>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r w:rsidR="00087A13" w:rsidRPr="006836C7">
        <w:rPr>
          <w:rFonts w:hAnsi="Times New Roman" w:cs="Times New Roman"/>
          <w:sz w:val="22"/>
          <w:szCs w:val="22"/>
        </w:rPr>
        <w:t>.</w:t>
      </w:r>
    </w:p>
    <w:p w14:paraId="750258F9" w14:textId="13F11202"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2"/>
        </w:rPr>
        <w:t>Revenue from sales of goods</w:t>
      </w:r>
    </w:p>
    <w:p w14:paraId="1A10F224" w14:textId="1AA66D83" w:rsidR="2B39C129" w:rsidRPr="006836C7" w:rsidRDefault="2B39C129" w:rsidP="006836C7">
      <w:pPr>
        <w:tabs>
          <w:tab w:val="left" w:pos="1440"/>
        </w:tabs>
        <w:spacing w:before="120" w:after="120" w:line="380" w:lineRule="exact"/>
        <w:ind w:left="910"/>
        <w:jc w:val="thaiDistribute"/>
        <w:outlineLvl w:val="0"/>
        <w:rPr>
          <w:rFonts w:hAnsi="Times New Roman" w:cstheme="minorBidi"/>
          <w:sz w:val="22"/>
          <w:szCs w:val="22"/>
        </w:rPr>
      </w:pPr>
      <w:r w:rsidRPr="006836C7">
        <w:rPr>
          <w:rFonts w:hAnsi="Times New Roman" w:cs="Times New Roman"/>
          <w:sz w:val="22"/>
          <w:szCs w:val="22"/>
        </w:rPr>
        <w:t xml:space="preserve">Revenue from sale of goods is </w:t>
      </w:r>
      <w:r w:rsidR="1BA177B8" w:rsidRPr="006836C7">
        <w:rPr>
          <w:rFonts w:hAnsi="Times New Roman" w:cs="Times New Roman"/>
          <w:sz w:val="22"/>
          <w:szCs w:val="22"/>
        </w:rPr>
        <w:t>recognise</w:t>
      </w:r>
      <w:r w:rsidR="081E64EF" w:rsidRPr="006836C7">
        <w:rPr>
          <w:rFonts w:hAnsi="Times New Roman" w:cs="Times New Roman"/>
          <w:sz w:val="22"/>
          <w:szCs w:val="22"/>
        </w:rPr>
        <w:t>d</w:t>
      </w:r>
      <w:r w:rsidRPr="006836C7">
        <w:rPr>
          <w:rFonts w:hAnsi="Times New Roman" w:cs="Times New Roman"/>
          <w:sz w:val="22"/>
          <w:szCs w:val="22"/>
        </w:rPr>
        <w:t xml:space="preserve"> at the point in time when control of the asset is transferred to the customer, generally upon delivery of the goods. Revenue is measured at the amount of the consideration received or receivable, of goods supplied after deducting returns, discounts and allowances.</w:t>
      </w:r>
    </w:p>
    <w:p w14:paraId="34C63C75" w14:textId="6781F047"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2"/>
        </w:rPr>
        <w:t xml:space="preserve">Rental income </w:t>
      </w:r>
    </w:p>
    <w:p w14:paraId="340A25A7" w14:textId="4ADAF555" w:rsidR="00565FB3" w:rsidRPr="006836C7" w:rsidRDefault="00565FB3"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z w:val="22"/>
          <w:szCs w:val="22"/>
        </w:rPr>
        <w:t xml:space="preserve">Rental income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in the statement of comprehensive income on an accrual basis </w:t>
      </w:r>
      <w:r w:rsidRPr="006836C7">
        <w:rPr>
          <w:rFonts w:hAnsi="Times New Roman" w:cs="Times New Roman"/>
          <w:spacing w:val="-4"/>
          <w:sz w:val="22"/>
          <w:szCs w:val="22"/>
        </w:rPr>
        <w:t>over</w:t>
      </w:r>
      <w:r w:rsidRPr="006836C7">
        <w:rPr>
          <w:rFonts w:hAnsi="Times New Roman" w:cs="Times New Roman"/>
          <w:sz w:val="22"/>
          <w:szCs w:val="22"/>
        </w:rPr>
        <w:t xml:space="preserve"> the term of the lease</w:t>
      </w:r>
      <w:r w:rsidRPr="006836C7">
        <w:rPr>
          <w:rFonts w:hAnsi="Times New Roman" w:cs="Times New Roman"/>
          <w:sz w:val="22"/>
          <w:szCs w:val="22"/>
          <w:cs/>
        </w:rPr>
        <w:t xml:space="preserve">. </w:t>
      </w:r>
      <w:r w:rsidRPr="006836C7">
        <w:rPr>
          <w:rFonts w:hAnsi="Times New Roman" w:cs="Times New Roman"/>
          <w:sz w:val="22"/>
          <w:szCs w:val="22"/>
        </w:rPr>
        <w:t>Initial expenses are recorded as a part of total rental as lease agreement</w:t>
      </w:r>
      <w:r w:rsidRPr="006836C7">
        <w:rPr>
          <w:rFonts w:hAnsi="Times New Roman" w:cs="Times New Roman"/>
          <w:sz w:val="22"/>
          <w:szCs w:val="22"/>
          <w:cs/>
        </w:rPr>
        <w:t>.</w:t>
      </w:r>
    </w:p>
    <w:p w14:paraId="045346A5" w14:textId="2E0D52B7"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2"/>
        </w:rPr>
        <w:t xml:space="preserve">Revenue from hotel business </w:t>
      </w:r>
    </w:p>
    <w:p w14:paraId="59D8626D" w14:textId="6F14AE40" w:rsidR="00A9272B" w:rsidRPr="006836C7" w:rsidRDefault="00565FB3"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z w:val="22"/>
          <w:szCs w:val="22"/>
        </w:rPr>
        <w:t xml:space="preserve">Room revenues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on an accrual basis over the period of the guests stay</w:t>
      </w:r>
      <w:r w:rsidRPr="006836C7">
        <w:rPr>
          <w:rFonts w:hAnsi="Times New Roman" w:cs="Times New Roman"/>
          <w:sz w:val="22"/>
          <w:szCs w:val="22"/>
          <w:cs/>
        </w:rPr>
        <w:t xml:space="preserve">. </w:t>
      </w:r>
      <w:r w:rsidRPr="006836C7">
        <w:rPr>
          <w:rFonts w:hAnsi="Times New Roman" w:cs="Times New Roman"/>
          <w:sz w:val="22"/>
          <w:szCs w:val="22"/>
        </w:rPr>
        <w:t xml:space="preserve">Food and beverage revenues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after the food and beverages have been served</w:t>
      </w:r>
      <w:r w:rsidRPr="006836C7">
        <w:rPr>
          <w:rFonts w:hAnsi="Times New Roman" w:cs="Times New Roman"/>
          <w:sz w:val="22"/>
          <w:szCs w:val="22"/>
          <w:cs/>
        </w:rPr>
        <w:t xml:space="preserve">. </w:t>
      </w:r>
      <w:r w:rsidR="00BA1E74" w:rsidRPr="006836C7">
        <w:rPr>
          <w:rFonts w:hAnsi="Times New Roman" w:cs="Times New Roman"/>
          <w:spacing w:val="-4"/>
          <w:sz w:val="22"/>
          <w:szCs w:val="22"/>
        </w:rPr>
        <w:t>Recognise</w:t>
      </w:r>
      <w:r w:rsidR="00F87CBB" w:rsidRPr="006836C7">
        <w:rPr>
          <w:rFonts w:hAnsi="Times New Roman" w:cs="Times New Roman"/>
          <w:spacing w:val="-4"/>
          <w:sz w:val="22"/>
          <w:szCs w:val="22"/>
        </w:rPr>
        <w:t>d</w:t>
      </w:r>
      <w:r w:rsidRPr="006836C7">
        <w:rPr>
          <w:rFonts w:hAnsi="Times New Roman" w:cs="Times New Roman"/>
          <w:sz w:val="22"/>
          <w:szCs w:val="22"/>
        </w:rPr>
        <w:t xml:space="preserve"> revenue does not include valued added tax and state net of discounts</w:t>
      </w:r>
      <w:r w:rsidRPr="006836C7">
        <w:rPr>
          <w:rFonts w:hAnsi="Times New Roman" w:cs="Times New Roman"/>
          <w:sz w:val="22"/>
          <w:szCs w:val="22"/>
          <w:cs/>
        </w:rPr>
        <w:t>.</w:t>
      </w:r>
    </w:p>
    <w:p w14:paraId="10356D1D" w14:textId="1DD10F34" w:rsidR="00BE1232" w:rsidRPr="006836C7" w:rsidRDefault="00067986"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8"/>
        </w:rPr>
      </w:pPr>
      <w:r w:rsidRPr="006836C7">
        <w:rPr>
          <w:rFonts w:hAnsi="Times New Roman" w:cs="Times New Roman"/>
          <w:sz w:val="22"/>
          <w:szCs w:val="22"/>
        </w:rPr>
        <w:t xml:space="preserve">Revenue from </w:t>
      </w:r>
      <w:r w:rsidR="00A555FE" w:rsidRPr="006836C7">
        <w:rPr>
          <w:rFonts w:hAnsi="Times New Roman" w:cs="Times New Roman"/>
          <w:sz w:val="22"/>
          <w:szCs w:val="28"/>
        </w:rPr>
        <w:t>medical service</w:t>
      </w:r>
    </w:p>
    <w:p w14:paraId="34786DFC" w14:textId="16847A1A" w:rsidR="00A555FE" w:rsidRPr="006836C7" w:rsidRDefault="00A846C2"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z w:val="22"/>
          <w:szCs w:val="22"/>
        </w:rPr>
        <w:t>Med</w:t>
      </w:r>
      <w:r w:rsidR="00C57D10" w:rsidRPr="006836C7">
        <w:rPr>
          <w:rFonts w:hAnsi="Times New Roman" w:cs="Times New Roman"/>
          <w:sz w:val="22"/>
          <w:szCs w:val="22"/>
        </w:rPr>
        <w:t>ical service revenue</w:t>
      </w:r>
      <w:r w:rsidR="00DE0122" w:rsidRPr="006836C7">
        <w:rPr>
          <w:rFonts w:hAnsi="Times New Roman" w:cs="Times New Roman"/>
          <w:sz w:val="22"/>
          <w:szCs w:val="22"/>
        </w:rPr>
        <w:t xml:space="preserve">s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294E89" w:rsidRPr="006836C7">
        <w:rPr>
          <w:rFonts w:hAnsi="Times New Roman" w:cs="Times New Roman"/>
          <w:sz w:val="22"/>
          <w:szCs w:val="22"/>
        </w:rPr>
        <w:t xml:space="preserve"> </w:t>
      </w:r>
      <w:r w:rsidR="00BF002C" w:rsidRPr="006836C7">
        <w:rPr>
          <w:rFonts w:hAnsi="Times New Roman" w:cs="Times New Roman"/>
          <w:sz w:val="22"/>
          <w:szCs w:val="22"/>
        </w:rPr>
        <w:t>at a point in time upon completion of the service</w:t>
      </w:r>
      <w:r w:rsidR="00D5219C" w:rsidRPr="006836C7">
        <w:rPr>
          <w:rFonts w:hAnsi="Times New Roman" w:cs="Times New Roman"/>
          <w:sz w:val="22"/>
          <w:szCs w:val="22"/>
        </w:rPr>
        <w:t>.</w:t>
      </w:r>
    </w:p>
    <w:p w14:paraId="6023E147" w14:textId="6D9D1D08" w:rsidR="00C42A3C" w:rsidRPr="006836C7" w:rsidRDefault="00B868A5" w:rsidP="006836C7">
      <w:pPr>
        <w:tabs>
          <w:tab w:val="left" w:pos="1440"/>
        </w:tabs>
        <w:spacing w:before="120" w:after="120" w:line="380" w:lineRule="exact"/>
        <w:ind w:left="910"/>
        <w:jc w:val="thaiDistribute"/>
        <w:outlineLvl w:val="0"/>
        <w:rPr>
          <w:rFonts w:hAnsi="Times New Roman" w:cs="Times New Roman"/>
          <w:sz w:val="22"/>
          <w:szCs w:val="28"/>
        </w:rPr>
      </w:pPr>
      <w:r w:rsidRPr="006836C7">
        <w:rPr>
          <w:rFonts w:hAnsi="Times New Roman" w:cs="Times New Roman"/>
          <w:sz w:val="22"/>
          <w:szCs w:val="22"/>
        </w:rPr>
        <w:t xml:space="preserve">Considerations received before transferring </w:t>
      </w:r>
      <w:r w:rsidR="00320C89" w:rsidRPr="006836C7">
        <w:rPr>
          <w:rFonts w:hAnsi="Times New Roman" w:cs="Times New Roman"/>
          <w:sz w:val="22"/>
          <w:szCs w:val="22"/>
        </w:rPr>
        <w:t>goods</w:t>
      </w:r>
      <w:r w:rsidR="00C337A3" w:rsidRPr="006836C7">
        <w:rPr>
          <w:rFonts w:hAnsi="Times New Roman" w:cs="Times New Roman"/>
          <w:sz w:val="22"/>
          <w:szCs w:val="22"/>
        </w:rPr>
        <w:t xml:space="preserve"> or performing service</w:t>
      </w:r>
      <w:r w:rsidRPr="006836C7">
        <w:rPr>
          <w:rFonts w:hAnsi="Times New Roman" w:cs="Times New Roman"/>
          <w:sz w:val="22"/>
          <w:szCs w:val="22"/>
        </w:rPr>
        <w:t xml:space="preserve"> to the customer are presented under the caption of “Deposits and advances received from customers” in the statement of financial position</w:t>
      </w:r>
      <w:r w:rsidR="00B55D4B" w:rsidRPr="006836C7">
        <w:rPr>
          <w:rFonts w:hAnsi="Times New Roman" w:cs="Times New Roman"/>
          <w:sz w:val="22"/>
          <w:szCs w:val="28"/>
        </w:rPr>
        <w:t xml:space="preserve">, which will be </w:t>
      </w:r>
      <w:r w:rsidR="00BA1E74" w:rsidRPr="006836C7">
        <w:rPr>
          <w:rFonts w:hAnsi="Times New Roman" w:cs="Times New Roman"/>
          <w:sz w:val="22"/>
          <w:szCs w:val="28"/>
        </w:rPr>
        <w:t>recognise</w:t>
      </w:r>
      <w:r w:rsidR="00D82333" w:rsidRPr="006836C7">
        <w:rPr>
          <w:rFonts w:hAnsi="Times New Roman" w:cs="Times New Roman"/>
          <w:sz w:val="22"/>
          <w:szCs w:val="28"/>
        </w:rPr>
        <w:t>d as</w:t>
      </w:r>
      <w:r w:rsidR="0086583B" w:rsidRPr="006836C7">
        <w:rPr>
          <w:rFonts w:hAnsi="Times New Roman" w:cs="Times New Roman"/>
          <w:sz w:val="22"/>
          <w:szCs w:val="28"/>
        </w:rPr>
        <w:t xml:space="preserve"> revenue</w:t>
      </w:r>
      <w:r w:rsidR="00542F01" w:rsidRPr="006836C7">
        <w:rPr>
          <w:rFonts w:hAnsi="Times New Roman" w:cs="Times New Roman"/>
          <w:sz w:val="22"/>
          <w:szCs w:val="28"/>
        </w:rPr>
        <w:t xml:space="preserve"> </w:t>
      </w:r>
      <w:r w:rsidR="0030108C" w:rsidRPr="006836C7">
        <w:rPr>
          <w:rFonts w:hAnsi="Times New Roman" w:cs="Times New Roman"/>
          <w:sz w:val="22"/>
          <w:szCs w:val="22"/>
        </w:rPr>
        <w:t xml:space="preserve">at a point in time upon completion of </w:t>
      </w:r>
      <w:r w:rsidR="00F205C8" w:rsidRPr="006836C7">
        <w:rPr>
          <w:rFonts w:hAnsi="Times New Roman" w:cs="Times New Roman"/>
          <w:sz w:val="22"/>
          <w:szCs w:val="28"/>
        </w:rPr>
        <w:t>obligation</w:t>
      </w:r>
      <w:r w:rsidR="00246194" w:rsidRPr="006836C7">
        <w:rPr>
          <w:rFonts w:hAnsi="Times New Roman" w:cs="Times New Roman"/>
          <w:sz w:val="22"/>
          <w:szCs w:val="28"/>
        </w:rPr>
        <w:t>s</w:t>
      </w:r>
      <w:r w:rsidR="00074EDD" w:rsidRPr="006836C7">
        <w:rPr>
          <w:rFonts w:hAnsi="Times New Roman" w:cs="Times New Roman"/>
          <w:sz w:val="22"/>
          <w:szCs w:val="28"/>
        </w:rPr>
        <w:t xml:space="preserve"> </w:t>
      </w:r>
      <w:r w:rsidR="00397B52" w:rsidRPr="006836C7">
        <w:rPr>
          <w:rFonts w:hAnsi="Times New Roman" w:cs="Times New Roman"/>
          <w:sz w:val="22"/>
          <w:szCs w:val="28"/>
        </w:rPr>
        <w:t xml:space="preserve">specified in the </w:t>
      </w:r>
      <w:r w:rsidR="00B7076C" w:rsidRPr="006836C7">
        <w:rPr>
          <w:rFonts w:hAnsi="Times New Roman" w:cs="Times New Roman"/>
          <w:sz w:val="22"/>
          <w:szCs w:val="28"/>
        </w:rPr>
        <w:t>a</w:t>
      </w:r>
      <w:r w:rsidR="00C42A3C" w:rsidRPr="006836C7">
        <w:rPr>
          <w:rFonts w:hAnsi="Times New Roman" w:cs="Times New Roman"/>
          <w:sz w:val="22"/>
          <w:szCs w:val="28"/>
        </w:rPr>
        <w:t>greement</w:t>
      </w:r>
    </w:p>
    <w:p w14:paraId="22888BCD" w14:textId="300F804F"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8"/>
        </w:rPr>
        <w:t>Service</w:t>
      </w:r>
      <w:r w:rsidRPr="006836C7">
        <w:rPr>
          <w:rFonts w:hAnsi="Times New Roman" w:cs="Times New Roman"/>
          <w:sz w:val="22"/>
          <w:szCs w:val="22"/>
        </w:rPr>
        <w:t xml:space="preserve"> income </w:t>
      </w:r>
    </w:p>
    <w:p w14:paraId="6B67F5BC" w14:textId="5397B1A8" w:rsidR="00565FB3" w:rsidRPr="006836C7" w:rsidRDefault="00565FB3"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pacing w:val="-4"/>
          <w:sz w:val="22"/>
          <w:szCs w:val="22"/>
        </w:rPr>
        <w:t>Service</w:t>
      </w:r>
      <w:r w:rsidRPr="006836C7">
        <w:rPr>
          <w:rFonts w:hAnsi="Times New Roman" w:cs="Times New Roman"/>
          <w:sz w:val="22"/>
          <w:szCs w:val="22"/>
        </w:rPr>
        <w:t xml:space="preserve"> income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at a point in time upon completion of the service</w:t>
      </w:r>
      <w:r w:rsidRPr="006836C7">
        <w:rPr>
          <w:rFonts w:hAnsi="Times New Roman" w:cs="Times New Roman"/>
          <w:sz w:val="22"/>
          <w:szCs w:val="22"/>
          <w:cs/>
        </w:rPr>
        <w:t xml:space="preserve">. </w:t>
      </w:r>
    </w:p>
    <w:p w14:paraId="0E4B2B54" w14:textId="356D3FAF" w:rsidR="00565FB3" w:rsidRPr="006836C7" w:rsidRDefault="00565FB3"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2"/>
        </w:rPr>
        <w:t xml:space="preserve">Interest income </w:t>
      </w:r>
    </w:p>
    <w:p w14:paraId="72C8577B" w14:textId="4B6FE645" w:rsidR="00711DEF" w:rsidRPr="006836C7" w:rsidRDefault="00711DEF"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pacing w:val="-4"/>
          <w:sz w:val="22"/>
          <w:szCs w:val="22"/>
        </w:rPr>
        <w:t>Interest</w:t>
      </w:r>
      <w:r w:rsidRPr="006836C7">
        <w:rPr>
          <w:rFonts w:hAnsi="Times New Roman" w:cs="Times New Roman"/>
          <w:sz w:val="22"/>
          <w:szCs w:val="22"/>
        </w:rPr>
        <w:t xml:space="preserve"> income is calculated using the effective interest method and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on an accrual basis. The effective interest rate is applied to the gross carrying amount of a financial asset.</w:t>
      </w:r>
    </w:p>
    <w:p w14:paraId="3540EE5F" w14:textId="05788A76" w:rsidR="00A918AA" w:rsidRPr="006836C7" w:rsidRDefault="00CF718C" w:rsidP="006836C7">
      <w:pPr>
        <w:pStyle w:val="af3"/>
        <w:numPr>
          <w:ilvl w:val="0"/>
          <w:numId w:val="6"/>
        </w:numPr>
        <w:tabs>
          <w:tab w:val="left" w:pos="896"/>
          <w:tab w:val="left" w:pos="1260"/>
        </w:tabs>
        <w:spacing w:after="120" w:line="380" w:lineRule="exact"/>
        <w:ind w:hanging="952"/>
        <w:jc w:val="thaiDistribute"/>
        <w:rPr>
          <w:rFonts w:hAnsi="Times New Roman" w:cs="Times New Roman"/>
          <w:i/>
          <w:iCs/>
          <w:sz w:val="22"/>
          <w:szCs w:val="22"/>
        </w:rPr>
      </w:pPr>
      <w:r w:rsidRPr="006836C7">
        <w:rPr>
          <w:rFonts w:hAnsi="Times New Roman" w:cs="Times New Roman"/>
          <w:sz w:val="22"/>
          <w:szCs w:val="22"/>
        </w:rPr>
        <w:t>Cost of land and houses sold and residential condominium units sold</w:t>
      </w:r>
      <w:r w:rsidRPr="006836C7">
        <w:rPr>
          <w:rFonts w:hAnsi="Times New Roman" w:cs="Times New Roman"/>
          <w:i/>
          <w:iCs/>
          <w:sz w:val="22"/>
          <w:szCs w:val="22"/>
        </w:rPr>
        <w:t xml:space="preserve"> </w:t>
      </w:r>
    </w:p>
    <w:p w14:paraId="33718430" w14:textId="54E8979D" w:rsidR="00A918AA" w:rsidRPr="006836C7" w:rsidRDefault="00A918AA" w:rsidP="006836C7">
      <w:pPr>
        <w:tabs>
          <w:tab w:val="left" w:pos="1440"/>
        </w:tabs>
        <w:spacing w:before="120" w:after="120" w:line="380" w:lineRule="exact"/>
        <w:ind w:left="910"/>
        <w:jc w:val="thaiDistribute"/>
        <w:outlineLvl w:val="0"/>
        <w:rPr>
          <w:rFonts w:hAnsi="Times New Roman" w:cs="Times New Roman"/>
          <w:i/>
          <w:iCs/>
          <w:sz w:val="22"/>
          <w:szCs w:val="22"/>
        </w:rPr>
      </w:pPr>
      <w:r w:rsidRPr="006836C7">
        <w:rPr>
          <w:rFonts w:hAnsi="Times New Roman" w:cs="Times New Roman"/>
          <w:sz w:val="22"/>
          <w:szCs w:val="22"/>
        </w:rPr>
        <w:t xml:space="preserve">In determining the cost of land and houses sold and cost of residential condominium units sold, the </w:t>
      </w:r>
      <w:r w:rsidRPr="006836C7">
        <w:rPr>
          <w:rFonts w:hAnsi="Times New Roman" w:cs="Times New Roman"/>
          <w:spacing w:val="-4"/>
          <w:sz w:val="22"/>
          <w:szCs w:val="22"/>
        </w:rPr>
        <w:t>anticipated</w:t>
      </w:r>
      <w:r w:rsidRPr="006836C7">
        <w:rPr>
          <w:rFonts w:hAnsi="Times New Roman" w:cs="Times New Roman"/>
          <w:sz w:val="22"/>
          <w:szCs w:val="22"/>
        </w:rPr>
        <w:t xml:space="preserve"> total development costs </w:t>
      </w:r>
      <w:r w:rsidRPr="006836C7">
        <w:rPr>
          <w:rFonts w:hAnsi="Times New Roman" w:cs="Times New Roman"/>
          <w:sz w:val="22"/>
          <w:szCs w:val="22"/>
          <w:cs/>
        </w:rPr>
        <w:t>(</w:t>
      </w:r>
      <w:r w:rsidRPr="006836C7">
        <w:rPr>
          <w:rFonts w:hAnsi="Times New Roman" w:cs="Times New Roman"/>
          <w:sz w:val="22"/>
          <w:szCs w:val="22"/>
        </w:rPr>
        <w:t>taking into account actual costs incurred to date</w:t>
      </w:r>
      <w:r w:rsidRPr="006836C7">
        <w:rPr>
          <w:rFonts w:hAnsi="Times New Roman" w:cs="Times New Roman"/>
          <w:sz w:val="22"/>
          <w:szCs w:val="22"/>
          <w:cs/>
        </w:rPr>
        <w:t xml:space="preserve">) </w:t>
      </w:r>
      <w:r w:rsidRPr="006836C7">
        <w:rPr>
          <w:rFonts w:hAnsi="Times New Roman" w:cs="Times New Roman"/>
          <w:sz w:val="22"/>
          <w:szCs w:val="22"/>
        </w:rPr>
        <w:t xml:space="preserve">are attributed to </w:t>
      </w:r>
      <w:r w:rsidRPr="006836C7">
        <w:rPr>
          <w:rFonts w:hAnsi="Times New Roman" w:cs="Times New Roman"/>
          <w:sz w:val="22"/>
          <w:szCs w:val="22"/>
        </w:rPr>
        <w:lastRenderedPageBreak/>
        <w:t>land and houses sold on the basis of the salable area and to residential condominium units sold on the basis of the sales value of the unit</w:t>
      </w:r>
      <w:r w:rsidRPr="006836C7">
        <w:rPr>
          <w:rFonts w:hAnsi="Times New Roman" w:cs="Times New Roman"/>
          <w:sz w:val="22"/>
          <w:szCs w:val="22"/>
          <w:cs/>
        </w:rPr>
        <w:t>.</w:t>
      </w:r>
    </w:p>
    <w:p w14:paraId="153BB59B" w14:textId="3927804C" w:rsidR="00A918AA" w:rsidRPr="006836C7" w:rsidRDefault="00A918AA" w:rsidP="006836C7">
      <w:pPr>
        <w:tabs>
          <w:tab w:val="left" w:pos="1440"/>
        </w:tabs>
        <w:spacing w:before="120" w:after="120" w:line="380" w:lineRule="exact"/>
        <w:ind w:left="910"/>
        <w:jc w:val="thaiDistribute"/>
        <w:outlineLvl w:val="0"/>
        <w:rPr>
          <w:rFonts w:hAnsi="Times New Roman" w:cs="Times New Roman"/>
          <w:spacing w:val="-4"/>
          <w:sz w:val="22"/>
          <w:szCs w:val="22"/>
        </w:rPr>
      </w:pPr>
      <w:r w:rsidRPr="006836C7">
        <w:rPr>
          <w:rFonts w:hAnsi="Times New Roman" w:cs="Times New Roman"/>
          <w:sz w:val="22"/>
          <w:szCs w:val="22"/>
        </w:rPr>
        <w:t xml:space="preserve">Cost </w:t>
      </w:r>
      <w:r w:rsidRPr="006836C7">
        <w:rPr>
          <w:rFonts w:hAnsi="Times New Roman" w:cs="Times New Roman"/>
          <w:spacing w:val="-4"/>
          <w:sz w:val="22"/>
          <w:szCs w:val="22"/>
        </w:rPr>
        <w:t xml:space="preserve">of </w:t>
      </w:r>
      <w:r w:rsidRPr="006836C7">
        <w:rPr>
          <w:rFonts w:hAnsi="Times New Roman" w:cs="Times New Roman"/>
          <w:sz w:val="22"/>
          <w:szCs w:val="22"/>
        </w:rPr>
        <w:t>real</w:t>
      </w:r>
      <w:r w:rsidRPr="006836C7">
        <w:rPr>
          <w:rFonts w:hAnsi="Times New Roman" w:cs="Times New Roman"/>
          <w:spacing w:val="-4"/>
          <w:sz w:val="22"/>
          <w:szCs w:val="22"/>
        </w:rPr>
        <w:t xml:space="preserve"> estate sales includes cost of other goods, such as furniture and fixtures, that are considered part of the house or residential condominium unit and transferred to a customer in accordance with the contract.</w:t>
      </w:r>
    </w:p>
    <w:p w14:paraId="3FADF557" w14:textId="563492A4" w:rsidR="00A918AA" w:rsidRPr="006836C7" w:rsidRDefault="00A918AA"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pacing w:val="-4"/>
          <w:sz w:val="22"/>
          <w:szCs w:val="22"/>
        </w:rPr>
        <w:t>Selling expenses directly associated with projects, such as specific business tax and transfer fees</w:t>
      </w:r>
      <w:r w:rsidRPr="006836C7">
        <w:rPr>
          <w:rFonts w:hAnsi="Times New Roman" w:cs="Times New Roman"/>
          <w:sz w:val="22"/>
          <w:szCs w:val="22"/>
        </w:rPr>
        <w:t xml:space="preserve">,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as expenses when the sale occurs.</w:t>
      </w:r>
    </w:p>
    <w:p w14:paraId="76F0CA66" w14:textId="65822B77" w:rsidR="008A6535" w:rsidRPr="006836C7" w:rsidRDefault="008A6535" w:rsidP="006836C7">
      <w:pPr>
        <w:pStyle w:val="af3"/>
        <w:numPr>
          <w:ilvl w:val="0"/>
          <w:numId w:val="6"/>
        </w:numPr>
        <w:tabs>
          <w:tab w:val="left" w:pos="896"/>
          <w:tab w:val="left" w:pos="1260"/>
        </w:tabs>
        <w:spacing w:after="120" w:line="380" w:lineRule="exact"/>
        <w:ind w:hanging="952"/>
        <w:jc w:val="thaiDistribute"/>
        <w:rPr>
          <w:rFonts w:hAnsi="Times New Roman" w:cs="Times New Roman"/>
          <w:sz w:val="22"/>
          <w:szCs w:val="22"/>
        </w:rPr>
      </w:pPr>
      <w:r w:rsidRPr="006836C7">
        <w:rPr>
          <w:rFonts w:hAnsi="Times New Roman" w:cs="Times New Roman"/>
          <w:sz w:val="22"/>
          <w:szCs w:val="22"/>
        </w:rPr>
        <w:t xml:space="preserve">Finance cost </w:t>
      </w:r>
    </w:p>
    <w:p w14:paraId="70CCDF5A" w14:textId="5ACC4D3A" w:rsidR="0002279D" w:rsidRPr="006836C7" w:rsidRDefault="008A6535" w:rsidP="006836C7">
      <w:pPr>
        <w:tabs>
          <w:tab w:val="left" w:pos="1440"/>
        </w:tabs>
        <w:spacing w:before="120" w:after="120" w:line="380" w:lineRule="exact"/>
        <w:ind w:left="910"/>
        <w:jc w:val="thaiDistribute"/>
        <w:outlineLvl w:val="0"/>
        <w:rPr>
          <w:rFonts w:hAnsi="Times New Roman" w:cs="Times New Roman"/>
          <w:sz w:val="22"/>
          <w:szCs w:val="22"/>
        </w:rPr>
      </w:pPr>
      <w:r w:rsidRPr="006836C7">
        <w:rPr>
          <w:rFonts w:hAnsi="Times New Roman" w:cs="Times New Roman"/>
          <w:sz w:val="22"/>
          <w:szCs w:val="22"/>
        </w:rPr>
        <w:t xml:space="preserve">Interest </w:t>
      </w:r>
      <w:r w:rsidRPr="006836C7">
        <w:rPr>
          <w:rFonts w:hAnsi="Times New Roman" w:cs="Times New Roman"/>
          <w:spacing w:val="-4"/>
          <w:sz w:val="22"/>
          <w:szCs w:val="22"/>
        </w:rPr>
        <w:t>expense</w:t>
      </w:r>
      <w:r w:rsidRPr="006836C7">
        <w:rPr>
          <w:rFonts w:hAnsi="Times New Roman" w:cs="Times New Roman"/>
          <w:sz w:val="22"/>
          <w:szCs w:val="22"/>
        </w:rPr>
        <w:t xml:space="preserve"> from financial liabilities at amortised cost is calculated using the effective interest method and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on an accrual basis. </w:t>
      </w:r>
    </w:p>
    <w:p w14:paraId="2B6EC837" w14:textId="676A2035" w:rsidR="0077219A" w:rsidRPr="006836C7" w:rsidRDefault="0077219A" w:rsidP="006836C7">
      <w:pPr>
        <w:pStyle w:val="af3"/>
        <w:numPr>
          <w:ilvl w:val="1"/>
          <w:numId w:val="4"/>
        </w:numPr>
        <w:tabs>
          <w:tab w:val="left" w:pos="2880"/>
        </w:tabs>
        <w:spacing w:line="360" w:lineRule="auto"/>
        <w:ind w:left="573" w:hanging="573"/>
        <w:jc w:val="thaiDistribute"/>
        <w:rPr>
          <w:rFonts w:hAnsi="Times New Roman" w:cs="Times New Roman"/>
          <w:b/>
          <w:bCs/>
          <w:sz w:val="22"/>
          <w:szCs w:val="22"/>
        </w:rPr>
      </w:pPr>
      <w:r w:rsidRPr="006836C7">
        <w:rPr>
          <w:rFonts w:hAnsi="Times New Roman" w:cs="Times New Roman"/>
          <w:b/>
          <w:bCs/>
          <w:sz w:val="22"/>
          <w:szCs w:val="22"/>
        </w:rPr>
        <w:t>Cash and cash equivalents</w:t>
      </w:r>
    </w:p>
    <w:p w14:paraId="5403ACA3" w14:textId="75693912" w:rsidR="0077219A" w:rsidRPr="006836C7" w:rsidRDefault="0077219A" w:rsidP="006836C7">
      <w:pPr>
        <w:tabs>
          <w:tab w:val="left" w:pos="1440"/>
        </w:tabs>
        <w:spacing w:after="240" w:line="360" w:lineRule="exact"/>
        <w:ind w:left="573" w:hanging="369"/>
        <w:jc w:val="thaiDistribute"/>
        <w:outlineLvl w:val="0"/>
        <w:rPr>
          <w:rFonts w:hAnsi="Times New Roman" w:cs="Times New Roman"/>
          <w:sz w:val="22"/>
          <w:szCs w:val="22"/>
        </w:rPr>
      </w:pPr>
      <w:r w:rsidRPr="006836C7">
        <w:rPr>
          <w:rFonts w:hAnsi="Times New Roman" w:cs="Times New Roman"/>
          <w:sz w:val="22"/>
          <w:szCs w:val="22"/>
        </w:rPr>
        <w:tab/>
        <w:t xml:space="preserve">Cash and cash equivalents consist of cash in hand and at banks, and all highly liquid investments with an original maturity of </w:t>
      </w:r>
      <w:r w:rsidR="005B2A23" w:rsidRPr="006836C7">
        <w:rPr>
          <w:rFonts w:hAnsi="Times New Roman" w:cs="Times New Roman"/>
          <w:sz w:val="22"/>
          <w:szCs w:val="22"/>
        </w:rPr>
        <w:t>3</w:t>
      </w:r>
      <w:r w:rsidRPr="006836C7">
        <w:rPr>
          <w:rFonts w:hAnsi="Times New Roman" w:cs="Times New Roman"/>
          <w:sz w:val="22"/>
          <w:szCs w:val="22"/>
        </w:rPr>
        <w:t xml:space="preserve"> months or less and not subject to withdrawal restrictions</w:t>
      </w:r>
      <w:r w:rsidRPr="006836C7">
        <w:rPr>
          <w:rFonts w:hAnsi="Times New Roman" w:cs="Times New Roman"/>
          <w:sz w:val="22"/>
          <w:szCs w:val="22"/>
          <w:cs/>
        </w:rPr>
        <w:t>.</w:t>
      </w:r>
    </w:p>
    <w:p w14:paraId="2DC0E8CC" w14:textId="1CCC4BEC" w:rsidR="00895EA8" w:rsidRPr="006836C7" w:rsidRDefault="00895EA8"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Project development cost</w:t>
      </w:r>
    </w:p>
    <w:p w14:paraId="068D7216" w14:textId="0784C2E9" w:rsidR="00895EA8" w:rsidRPr="006836C7" w:rsidRDefault="00895EA8" w:rsidP="006836C7">
      <w:pPr>
        <w:tabs>
          <w:tab w:val="left" w:pos="1440"/>
        </w:tabs>
        <w:spacing w:line="360" w:lineRule="exact"/>
        <w:ind w:left="573" w:hanging="369"/>
        <w:jc w:val="thaiDistribute"/>
        <w:outlineLvl w:val="0"/>
        <w:rPr>
          <w:rFonts w:hAnsi="Times New Roman" w:cs="Times New Roman"/>
          <w:spacing w:val="-4"/>
          <w:sz w:val="22"/>
          <w:szCs w:val="22"/>
        </w:rPr>
      </w:pPr>
      <w:r w:rsidRPr="006836C7">
        <w:rPr>
          <w:rFonts w:hAnsi="Times New Roman" w:cs="Times New Roman"/>
          <w:sz w:val="22"/>
          <w:szCs w:val="22"/>
        </w:rPr>
        <w:tab/>
      </w:r>
      <w:r w:rsidRPr="006836C7">
        <w:rPr>
          <w:rFonts w:hAnsi="Times New Roman" w:cs="Times New Roman"/>
          <w:spacing w:val="-4"/>
          <w:sz w:val="22"/>
          <w:szCs w:val="22"/>
        </w:rPr>
        <w:t>Project development cost is valued at the lower of cost and net realisable value</w:t>
      </w:r>
      <w:r w:rsidRPr="006836C7">
        <w:rPr>
          <w:rFonts w:hAnsi="Times New Roman" w:cs="Times New Roman"/>
          <w:spacing w:val="-4"/>
          <w:sz w:val="22"/>
          <w:szCs w:val="22"/>
          <w:cs/>
        </w:rPr>
        <w:t xml:space="preserve">. </w:t>
      </w:r>
      <w:r w:rsidR="00A62214" w:rsidRPr="006836C7">
        <w:rPr>
          <w:rFonts w:hAnsi="Times New Roman" w:cs="Times New Roman"/>
          <w:spacing w:val="-4"/>
          <w:sz w:val="22"/>
          <w:szCs w:val="22"/>
        </w:rPr>
        <w:t>C</w:t>
      </w:r>
      <w:r w:rsidRPr="006836C7">
        <w:rPr>
          <w:rFonts w:hAnsi="Times New Roman" w:cs="Times New Roman"/>
          <w:spacing w:val="-4"/>
          <w:sz w:val="22"/>
          <w:szCs w:val="22"/>
        </w:rPr>
        <w:t xml:space="preserve">ost </w:t>
      </w:r>
      <w:r w:rsidR="00082634" w:rsidRPr="006836C7">
        <w:rPr>
          <w:rFonts w:hAnsi="Times New Roman" w:cs="Times New Roman"/>
          <w:spacing w:val="-4"/>
          <w:sz w:val="22"/>
          <w:szCs w:val="22"/>
        </w:rPr>
        <w:t>consist</w:t>
      </w:r>
      <w:r w:rsidR="00CC1EAC" w:rsidRPr="006836C7">
        <w:rPr>
          <w:rFonts w:hAnsi="Times New Roman" w:cs="Times New Roman"/>
          <w:spacing w:val="-4"/>
          <w:sz w:val="22"/>
          <w:szCs w:val="22"/>
        </w:rPr>
        <w:t>s</w:t>
      </w:r>
      <w:r w:rsidR="00082634" w:rsidRPr="006836C7">
        <w:rPr>
          <w:rFonts w:hAnsi="Times New Roman" w:cs="Times New Roman"/>
          <w:spacing w:val="-4"/>
          <w:sz w:val="22"/>
          <w:szCs w:val="22"/>
        </w:rPr>
        <w:t xml:space="preserve"> of</w:t>
      </w:r>
      <w:r w:rsidR="00A62214" w:rsidRPr="006836C7">
        <w:rPr>
          <w:rFonts w:hAnsi="Times New Roman" w:cs="Times New Roman"/>
          <w:spacing w:val="-4"/>
          <w:sz w:val="22"/>
          <w:szCs w:val="22"/>
        </w:rPr>
        <w:t xml:space="preserve"> the cost </w:t>
      </w:r>
      <w:r w:rsidR="00CC1EAC" w:rsidRPr="006836C7">
        <w:rPr>
          <w:rFonts w:hAnsi="Times New Roman" w:cs="Times New Roman"/>
          <w:spacing w:val="-4"/>
          <w:sz w:val="22"/>
          <w:szCs w:val="22"/>
        </w:rPr>
        <w:t>of</w:t>
      </w:r>
      <w:r w:rsidR="00A62214" w:rsidRPr="006836C7">
        <w:rPr>
          <w:rFonts w:hAnsi="Times New Roman" w:cs="Times New Roman"/>
          <w:spacing w:val="-4"/>
          <w:sz w:val="22"/>
          <w:szCs w:val="22"/>
        </w:rPr>
        <w:t xml:space="preserve"> </w:t>
      </w:r>
      <w:r w:rsidR="00082634" w:rsidRPr="006836C7">
        <w:rPr>
          <w:rFonts w:hAnsi="Times New Roman" w:cs="Times New Roman"/>
          <w:spacing w:val="-4"/>
          <w:sz w:val="22"/>
          <w:szCs w:val="22"/>
        </w:rPr>
        <w:t xml:space="preserve">land, land </w:t>
      </w:r>
      <w:r w:rsidR="00082634" w:rsidRPr="006836C7">
        <w:rPr>
          <w:rFonts w:hAnsi="Times New Roman" w:cs="Times New Roman"/>
          <w:sz w:val="22"/>
          <w:szCs w:val="22"/>
        </w:rPr>
        <w:t>improvement</w:t>
      </w:r>
      <w:r w:rsidR="00A62214" w:rsidRPr="006836C7">
        <w:rPr>
          <w:rFonts w:hAnsi="Times New Roman" w:cs="Times New Roman"/>
          <w:spacing w:val="-4"/>
          <w:sz w:val="22"/>
          <w:szCs w:val="22"/>
        </w:rPr>
        <w:t xml:space="preserve"> cost</w:t>
      </w:r>
      <w:r w:rsidR="00082634" w:rsidRPr="006836C7">
        <w:rPr>
          <w:rFonts w:hAnsi="Times New Roman" w:cs="Times New Roman"/>
          <w:spacing w:val="-4"/>
          <w:sz w:val="22"/>
          <w:szCs w:val="22"/>
        </w:rPr>
        <w:t xml:space="preserve">, </w:t>
      </w:r>
      <w:r w:rsidRPr="006836C7">
        <w:rPr>
          <w:rFonts w:hAnsi="Times New Roman" w:cs="Times New Roman"/>
          <w:spacing w:val="-4"/>
          <w:sz w:val="22"/>
          <w:szCs w:val="22"/>
        </w:rPr>
        <w:t>design</w:t>
      </w:r>
      <w:r w:rsidR="00A62214" w:rsidRPr="006836C7">
        <w:rPr>
          <w:rFonts w:hAnsi="Times New Roman" w:cs="Times New Roman"/>
          <w:spacing w:val="-4"/>
          <w:sz w:val="22"/>
          <w:szCs w:val="22"/>
        </w:rPr>
        <w:t xml:space="preserve"> fees</w:t>
      </w:r>
      <w:r w:rsidRPr="006836C7">
        <w:rPr>
          <w:rFonts w:hAnsi="Times New Roman" w:cs="Times New Roman"/>
          <w:spacing w:val="-4"/>
          <w:sz w:val="22"/>
          <w:szCs w:val="22"/>
        </w:rPr>
        <w:t xml:space="preserve">, </w:t>
      </w:r>
      <w:r w:rsidR="003E7748" w:rsidRPr="006836C7">
        <w:rPr>
          <w:rFonts w:hAnsi="Times New Roman" w:cs="Times New Roman"/>
          <w:spacing w:val="-4"/>
          <w:sz w:val="22"/>
          <w:szCs w:val="22"/>
        </w:rPr>
        <w:t>utilit</w:t>
      </w:r>
      <w:r w:rsidR="00A62214" w:rsidRPr="006836C7">
        <w:rPr>
          <w:rFonts w:hAnsi="Times New Roman" w:cs="Times New Roman"/>
          <w:spacing w:val="-4"/>
          <w:sz w:val="22"/>
          <w:szCs w:val="22"/>
        </w:rPr>
        <w:t>ies</w:t>
      </w:r>
      <w:r w:rsidR="003E7748" w:rsidRPr="006836C7">
        <w:rPr>
          <w:rFonts w:hAnsi="Times New Roman" w:cs="Times New Roman"/>
          <w:spacing w:val="-4"/>
          <w:sz w:val="22"/>
          <w:szCs w:val="22"/>
        </w:rPr>
        <w:t xml:space="preserve">, </w:t>
      </w:r>
      <w:r w:rsidRPr="006836C7">
        <w:rPr>
          <w:rFonts w:hAnsi="Times New Roman" w:cs="Times New Roman"/>
          <w:spacing w:val="-4"/>
          <w:sz w:val="22"/>
          <w:szCs w:val="22"/>
        </w:rPr>
        <w:t>construction</w:t>
      </w:r>
      <w:r w:rsidR="00A62214" w:rsidRPr="006836C7">
        <w:rPr>
          <w:rFonts w:hAnsi="Times New Roman" w:cs="Times New Roman"/>
          <w:spacing w:val="-4"/>
          <w:sz w:val="22"/>
          <w:szCs w:val="22"/>
        </w:rPr>
        <w:t xml:space="preserve"> cost</w:t>
      </w:r>
      <w:r w:rsidRPr="006836C7">
        <w:rPr>
          <w:rFonts w:hAnsi="Times New Roman" w:cs="Times New Roman"/>
          <w:spacing w:val="-4"/>
          <w:sz w:val="22"/>
          <w:szCs w:val="22"/>
        </w:rPr>
        <w:t>, interest capitali</w:t>
      </w:r>
      <w:r w:rsidR="00A62214" w:rsidRPr="006836C7">
        <w:rPr>
          <w:rFonts w:hAnsi="Times New Roman" w:cs="Times New Roman"/>
          <w:spacing w:val="-4"/>
          <w:sz w:val="22"/>
          <w:szCs w:val="22"/>
        </w:rPr>
        <w:t>s</w:t>
      </w:r>
      <w:r w:rsidRPr="006836C7">
        <w:rPr>
          <w:rFonts w:hAnsi="Times New Roman" w:cs="Times New Roman"/>
          <w:spacing w:val="-4"/>
          <w:sz w:val="22"/>
          <w:szCs w:val="22"/>
        </w:rPr>
        <w:t xml:space="preserve">ed </w:t>
      </w:r>
      <w:r w:rsidR="00A62214" w:rsidRPr="006836C7">
        <w:rPr>
          <w:rFonts w:hAnsi="Times New Roman" w:cs="Times New Roman"/>
          <w:spacing w:val="-4"/>
          <w:sz w:val="22"/>
          <w:szCs w:val="22"/>
        </w:rPr>
        <w:t>borrowing cost</w:t>
      </w:r>
      <w:r w:rsidR="00082634" w:rsidRPr="006836C7">
        <w:rPr>
          <w:rFonts w:hAnsi="Times New Roman" w:cs="Times New Roman"/>
          <w:spacing w:val="-4"/>
          <w:sz w:val="22"/>
          <w:szCs w:val="22"/>
        </w:rPr>
        <w:t xml:space="preserve"> and other related </w:t>
      </w:r>
      <w:r w:rsidR="00A62214" w:rsidRPr="006836C7">
        <w:rPr>
          <w:rFonts w:hAnsi="Times New Roman" w:cs="Times New Roman"/>
          <w:spacing w:val="-4"/>
          <w:sz w:val="22"/>
          <w:szCs w:val="22"/>
        </w:rPr>
        <w:t>expenses</w:t>
      </w:r>
      <w:r w:rsidRPr="006836C7">
        <w:rPr>
          <w:rFonts w:hAnsi="Times New Roman" w:cs="Times New Roman"/>
          <w:spacing w:val="-4"/>
          <w:sz w:val="22"/>
          <w:szCs w:val="22"/>
          <w:cs/>
        </w:rPr>
        <w:t xml:space="preserve">. </w:t>
      </w:r>
      <w:r w:rsidRPr="006836C7">
        <w:rPr>
          <w:rFonts w:hAnsi="Times New Roman" w:cs="Times New Roman"/>
          <w:spacing w:val="-4"/>
          <w:sz w:val="22"/>
          <w:szCs w:val="22"/>
        </w:rPr>
        <w:t xml:space="preserve">The </w:t>
      </w:r>
      <w:r w:rsidR="00372C96" w:rsidRPr="006836C7">
        <w:rPr>
          <w:rFonts w:hAnsi="Times New Roman" w:cs="Times New Roman"/>
          <w:sz w:val="22"/>
          <w:szCs w:val="22"/>
        </w:rPr>
        <w:t xml:space="preserve">Group </w:t>
      </w:r>
      <w:r w:rsidRPr="006836C7">
        <w:rPr>
          <w:rFonts w:hAnsi="Times New Roman" w:cs="Times New Roman"/>
          <w:spacing w:val="-4"/>
          <w:sz w:val="22"/>
          <w:szCs w:val="22"/>
        </w:rPr>
        <w:t xml:space="preserve">record </w:t>
      </w:r>
      <w:r w:rsidR="00082634" w:rsidRPr="006836C7">
        <w:rPr>
          <w:rFonts w:hAnsi="Times New Roman" w:cs="Times New Roman"/>
          <w:spacing w:val="-4"/>
          <w:sz w:val="22"/>
          <w:szCs w:val="22"/>
        </w:rPr>
        <w:t xml:space="preserve">these </w:t>
      </w:r>
      <w:r w:rsidRPr="006836C7">
        <w:rPr>
          <w:rFonts w:hAnsi="Times New Roman" w:cs="Times New Roman"/>
          <w:spacing w:val="-4"/>
          <w:sz w:val="22"/>
          <w:szCs w:val="22"/>
        </w:rPr>
        <w:t>cost</w:t>
      </w:r>
      <w:r w:rsidR="00082634" w:rsidRPr="006836C7">
        <w:rPr>
          <w:rFonts w:hAnsi="Times New Roman" w:cs="Times New Roman"/>
          <w:spacing w:val="-4"/>
          <w:sz w:val="22"/>
          <w:szCs w:val="22"/>
        </w:rPr>
        <w:t>s</w:t>
      </w:r>
      <w:r w:rsidRPr="006836C7">
        <w:rPr>
          <w:rFonts w:hAnsi="Times New Roman" w:cs="Times New Roman"/>
          <w:spacing w:val="-4"/>
          <w:sz w:val="22"/>
          <w:szCs w:val="22"/>
          <w:cs/>
        </w:rPr>
        <w:t xml:space="preserve"> </w:t>
      </w:r>
      <w:r w:rsidRPr="006836C7">
        <w:rPr>
          <w:rFonts w:hAnsi="Times New Roman" w:cs="Times New Roman"/>
          <w:spacing w:val="-4"/>
          <w:sz w:val="22"/>
          <w:szCs w:val="22"/>
        </w:rPr>
        <w:t>based on the actual cost incurred</w:t>
      </w:r>
      <w:r w:rsidR="00904C80" w:rsidRPr="006836C7">
        <w:rPr>
          <w:rFonts w:hAnsi="Times New Roman" w:cs="Times New Roman"/>
          <w:spacing w:val="-4"/>
          <w:sz w:val="22"/>
          <w:szCs w:val="22"/>
        </w:rPr>
        <w:t xml:space="preserve"> and project development costs estimation</w:t>
      </w:r>
      <w:r w:rsidR="00904C80" w:rsidRPr="006836C7">
        <w:rPr>
          <w:rFonts w:hAnsi="Times New Roman" w:cs="Times New Roman"/>
          <w:spacing w:val="-4"/>
          <w:sz w:val="22"/>
          <w:szCs w:val="22"/>
          <w:cs/>
        </w:rPr>
        <w:t>.</w:t>
      </w:r>
    </w:p>
    <w:p w14:paraId="7C98AA43" w14:textId="039BF854" w:rsidR="00082634" w:rsidRPr="006836C7" w:rsidRDefault="00463D04" w:rsidP="006836C7">
      <w:pPr>
        <w:tabs>
          <w:tab w:val="left" w:pos="1440"/>
        </w:tabs>
        <w:spacing w:before="120" w:after="240" w:line="360" w:lineRule="exact"/>
        <w:ind w:left="573" w:hanging="369"/>
        <w:jc w:val="thaiDistribute"/>
        <w:outlineLvl w:val="0"/>
        <w:rPr>
          <w:rFonts w:hAnsi="Times New Roman" w:cstheme="minorBidi"/>
          <w:sz w:val="22"/>
          <w:szCs w:val="22"/>
        </w:rPr>
      </w:pPr>
      <w:r w:rsidRPr="006836C7">
        <w:rPr>
          <w:rFonts w:hAnsi="Times New Roman" w:cs="Times New Roman"/>
          <w:sz w:val="22"/>
          <w:szCs w:val="22"/>
        </w:rPr>
        <w:tab/>
      </w:r>
      <w:r w:rsidR="00082634" w:rsidRPr="006836C7">
        <w:rPr>
          <w:rFonts w:hAnsi="Times New Roman" w:cs="Times New Roman"/>
          <w:sz w:val="22"/>
          <w:szCs w:val="22"/>
        </w:rPr>
        <w:t xml:space="preserve">The </w:t>
      </w:r>
      <w:r w:rsidR="00372C96" w:rsidRPr="006836C7">
        <w:rPr>
          <w:rFonts w:hAnsi="Times New Roman" w:cs="Times New Roman"/>
          <w:sz w:val="22"/>
          <w:szCs w:val="22"/>
        </w:rPr>
        <w:t>Group</w:t>
      </w:r>
      <w:r w:rsidR="00082634" w:rsidRPr="006836C7">
        <w:rPr>
          <w:rFonts w:hAnsi="Times New Roman" w:cs="Times New Roman"/>
          <w:sz w:val="22"/>
          <w:szCs w:val="22"/>
        </w:rPr>
        <w:t xml:space="preserve"> recognise loss on diminution in value of projects </w:t>
      </w:r>
      <w:r w:rsidR="00CC1EAC" w:rsidRPr="006836C7">
        <w:rPr>
          <w:rFonts w:hAnsi="Times New Roman" w:cs="Times New Roman"/>
          <w:sz w:val="22"/>
          <w:szCs w:val="22"/>
        </w:rPr>
        <w:t>(if any)</w:t>
      </w:r>
      <w:r w:rsidR="00082634" w:rsidRPr="006836C7">
        <w:rPr>
          <w:rFonts w:hAnsi="Times New Roman" w:cs="Times New Roman"/>
          <w:sz w:val="22"/>
          <w:szCs w:val="22"/>
          <w:cs/>
        </w:rPr>
        <w:t xml:space="preserve"> </w:t>
      </w:r>
      <w:r w:rsidR="00082634" w:rsidRPr="006836C7">
        <w:rPr>
          <w:rFonts w:hAnsi="Times New Roman" w:cs="Times New Roman"/>
          <w:sz w:val="22"/>
          <w:szCs w:val="22"/>
        </w:rPr>
        <w:t>in profit or loss</w:t>
      </w:r>
      <w:r w:rsidR="00082634" w:rsidRPr="006836C7">
        <w:rPr>
          <w:rFonts w:hAnsi="Times New Roman" w:cs="Times New Roman"/>
          <w:sz w:val="22"/>
          <w:szCs w:val="22"/>
          <w:cs/>
        </w:rPr>
        <w:t>.</w:t>
      </w:r>
    </w:p>
    <w:p w14:paraId="3655D2A0" w14:textId="75AE338C" w:rsidR="00242479" w:rsidRPr="006836C7" w:rsidRDefault="00895EA8" w:rsidP="006836C7">
      <w:pPr>
        <w:pStyle w:val="af3"/>
        <w:numPr>
          <w:ilvl w:val="1"/>
          <w:numId w:val="4"/>
        </w:numPr>
        <w:tabs>
          <w:tab w:val="left" w:pos="2880"/>
        </w:tabs>
        <w:spacing w:line="360" w:lineRule="auto"/>
        <w:ind w:left="573" w:hanging="573"/>
        <w:contextualSpacing w:val="0"/>
        <w:jc w:val="thaiDistribute"/>
        <w:rPr>
          <w:rFonts w:hAnsi="Times New Roman" w:cs="Times New Roman"/>
          <w:b/>
          <w:bCs/>
          <w:sz w:val="22"/>
          <w:szCs w:val="22"/>
        </w:rPr>
      </w:pPr>
      <w:r w:rsidRPr="006836C7">
        <w:rPr>
          <w:rFonts w:hAnsi="Times New Roman" w:cs="Times New Roman"/>
          <w:b/>
          <w:bCs/>
          <w:sz w:val="22"/>
          <w:szCs w:val="22"/>
        </w:rPr>
        <w:t>Inventories</w:t>
      </w:r>
    </w:p>
    <w:p w14:paraId="11849C77" w14:textId="123D2994" w:rsidR="00366670" w:rsidRPr="006836C7" w:rsidRDefault="00895EA8" w:rsidP="006836C7">
      <w:pPr>
        <w:tabs>
          <w:tab w:val="left" w:pos="1440"/>
        </w:tabs>
        <w:spacing w:line="360" w:lineRule="exact"/>
        <w:ind w:left="573" w:hanging="369"/>
        <w:jc w:val="thaiDistribute"/>
        <w:outlineLvl w:val="0"/>
        <w:rPr>
          <w:rFonts w:hAnsi="Times New Roman" w:cstheme="minorBidi"/>
          <w:sz w:val="22"/>
          <w:szCs w:val="22"/>
        </w:rPr>
      </w:pPr>
      <w:r w:rsidRPr="006836C7">
        <w:rPr>
          <w:rFonts w:hAnsi="Times New Roman" w:cs="Times New Roman"/>
          <w:sz w:val="22"/>
          <w:szCs w:val="22"/>
        </w:rPr>
        <w:tab/>
        <w:t xml:space="preserve">Raw materials and supplies </w:t>
      </w:r>
      <w:r w:rsidR="00366670" w:rsidRPr="006836C7">
        <w:rPr>
          <w:rFonts w:hAnsi="Times New Roman" w:cs="Times New Roman"/>
          <w:sz w:val="22"/>
          <w:szCs w:val="22"/>
        </w:rPr>
        <w:t xml:space="preserve">of the hotel business </w:t>
      </w:r>
      <w:r w:rsidRPr="006836C7">
        <w:rPr>
          <w:rFonts w:hAnsi="Times New Roman" w:cs="Times New Roman"/>
          <w:sz w:val="22"/>
          <w:szCs w:val="22"/>
        </w:rPr>
        <w:t xml:space="preserve">are valued at the lower of cost </w:t>
      </w:r>
      <w:r w:rsidR="00CC1EAC" w:rsidRPr="006836C7">
        <w:rPr>
          <w:rFonts w:hAnsi="Times New Roman" w:cs="Times New Roman"/>
          <w:sz w:val="22"/>
          <w:szCs w:val="22"/>
        </w:rPr>
        <w:t>(under the</w:t>
      </w:r>
      <w:r w:rsidR="00A62214" w:rsidRPr="006836C7">
        <w:rPr>
          <w:rFonts w:hAnsi="Times New Roman" w:cs="Times New Roman"/>
          <w:sz w:val="22"/>
          <w:szCs w:val="22"/>
        </w:rPr>
        <w:t xml:space="preserve"> </w:t>
      </w:r>
      <w:r w:rsidRPr="006836C7">
        <w:rPr>
          <w:rFonts w:hAnsi="Times New Roman" w:cs="Times New Roman"/>
          <w:sz w:val="22"/>
          <w:szCs w:val="22"/>
        </w:rPr>
        <w:t>first</w:t>
      </w:r>
      <w:r w:rsidRPr="006836C7">
        <w:rPr>
          <w:rFonts w:hAnsi="Times New Roman" w:cs="Times New Roman"/>
          <w:sz w:val="22"/>
          <w:szCs w:val="22"/>
          <w:cs/>
        </w:rPr>
        <w:t>-</w:t>
      </w:r>
      <w:r w:rsidRPr="006836C7">
        <w:rPr>
          <w:rFonts w:hAnsi="Times New Roman" w:cs="Times New Roman"/>
          <w:sz w:val="22"/>
          <w:szCs w:val="22"/>
        </w:rPr>
        <w:t>in, first</w:t>
      </w:r>
      <w:r w:rsidRPr="006836C7">
        <w:rPr>
          <w:rFonts w:hAnsi="Times New Roman" w:cs="Times New Roman"/>
          <w:sz w:val="22"/>
          <w:szCs w:val="22"/>
          <w:cs/>
        </w:rPr>
        <w:t>-</w:t>
      </w:r>
      <w:r w:rsidRPr="006836C7">
        <w:rPr>
          <w:rFonts w:hAnsi="Times New Roman" w:cs="Times New Roman"/>
          <w:sz w:val="22"/>
          <w:szCs w:val="22"/>
        </w:rPr>
        <w:t>out method</w:t>
      </w:r>
      <w:r w:rsidRPr="006836C7">
        <w:rPr>
          <w:rFonts w:hAnsi="Times New Roman" w:cs="Times New Roman"/>
          <w:sz w:val="22"/>
          <w:szCs w:val="22"/>
          <w:cs/>
        </w:rPr>
        <w:t xml:space="preserve">) </w:t>
      </w:r>
      <w:r w:rsidRPr="006836C7">
        <w:rPr>
          <w:rFonts w:hAnsi="Times New Roman" w:cs="Times New Roman"/>
          <w:sz w:val="22"/>
          <w:szCs w:val="22"/>
        </w:rPr>
        <w:t xml:space="preserve">and net realisable value, and are charged to </w:t>
      </w:r>
      <w:r w:rsidR="003E7748" w:rsidRPr="006836C7">
        <w:rPr>
          <w:rFonts w:hAnsi="Times New Roman" w:cs="Times New Roman"/>
          <w:sz w:val="22"/>
          <w:szCs w:val="22"/>
        </w:rPr>
        <w:t>c</w:t>
      </w:r>
      <w:r w:rsidRPr="006836C7">
        <w:rPr>
          <w:rFonts w:hAnsi="Times New Roman" w:cs="Times New Roman"/>
          <w:sz w:val="22"/>
          <w:szCs w:val="22"/>
        </w:rPr>
        <w:t>ost</w:t>
      </w:r>
      <w:r w:rsidR="003E7748" w:rsidRPr="006836C7">
        <w:rPr>
          <w:rFonts w:hAnsi="Times New Roman" w:cs="Times New Roman"/>
          <w:sz w:val="22"/>
          <w:szCs w:val="22"/>
        </w:rPr>
        <w:t xml:space="preserve"> of service</w:t>
      </w:r>
      <w:r w:rsidRPr="006836C7">
        <w:rPr>
          <w:rFonts w:hAnsi="Times New Roman" w:cs="Times New Roman"/>
          <w:sz w:val="22"/>
          <w:szCs w:val="22"/>
        </w:rPr>
        <w:t xml:space="preserve"> whenever consumed</w:t>
      </w:r>
      <w:r w:rsidRPr="006836C7">
        <w:rPr>
          <w:rFonts w:hAnsi="Times New Roman" w:cs="Times New Roman"/>
          <w:sz w:val="22"/>
          <w:szCs w:val="22"/>
          <w:cs/>
        </w:rPr>
        <w:t>.</w:t>
      </w:r>
    </w:p>
    <w:p w14:paraId="4A2694CB" w14:textId="44B7C7AF" w:rsidR="003C2D17" w:rsidRPr="006836C7" w:rsidRDefault="00F22B69" w:rsidP="006836C7">
      <w:pPr>
        <w:pStyle w:val="af3"/>
        <w:numPr>
          <w:ilvl w:val="1"/>
          <w:numId w:val="4"/>
        </w:numPr>
        <w:tabs>
          <w:tab w:val="left" w:pos="2880"/>
        </w:tabs>
        <w:spacing w:before="240" w:after="120" w:line="360" w:lineRule="auto"/>
        <w:ind w:left="573" w:hanging="573"/>
        <w:contextualSpacing w:val="0"/>
        <w:jc w:val="thaiDistribute"/>
        <w:rPr>
          <w:rFonts w:hAnsi="Times New Roman" w:cs="Times New Roman"/>
          <w:sz w:val="22"/>
          <w:szCs w:val="22"/>
        </w:rPr>
      </w:pPr>
      <w:r w:rsidRPr="006836C7">
        <w:rPr>
          <w:rFonts w:hAnsi="Times New Roman" w:cs="Times New Roman"/>
          <w:b/>
          <w:bCs/>
          <w:sz w:val="22"/>
        </w:rPr>
        <w:t xml:space="preserve">Cost to </w:t>
      </w:r>
      <w:r w:rsidRPr="006836C7">
        <w:rPr>
          <w:rFonts w:hAnsi="Times New Roman" w:cs="Times New Roman"/>
          <w:b/>
          <w:bCs/>
          <w:sz w:val="22"/>
          <w:szCs w:val="22"/>
        </w:rPr>
        <w:t>obtain</w:t>
      </w:r>
      <w:r w:rsidRPr="006836C7">
        <w:rPr>
          <w:rFonts w:hAnsi="Times New Roman" w:cs="Times New Roman"/>
          <w:b/>
          <w:bCs/>
          <w:sz w:val="22"/>
        </w:rPr>
        <w:t xml:space="preserve"> a contract</w:t>
      </w:r>
    </w:p>
    <w:p w14:paraId="1194E075" w14:textId="330D7ACB" w:rsidR="00F22B69" w:rsidRPr="006836C7" w:rsidRDefault="0036294A" w:rsidP="006836C7">
      <w:pPr>
        <w:tabs>
          <w:tab w:val="left" w:pos="1440"/>
        </w:tabs>
        <w:spacing w:line="360" w:lineRule="auto"/>
        <w:ind w:left="573" w:hanging="369"/>
        <w:jc w:val="thaiDistribute"/>
        <w:outlineLvl w:val="0"/>
        <w:rPr>
          <w:rFonts w:hAnsi="Times New Roman" w:cs="Times New Roman"/>
          <w:sz w:val="22"/>
          <w:szCs w:val="22"/>
        </w:rPr>
      </w:pPr>
      <w:r w:rsidRPr="006836C7">
        <w:rPr>
          <w:rFonts w:hAnsi="Times New Roman" w:cs="Times New Roman"/>
          <w:sz w:val="22"/>
          <w:szCs w:val="22"/>
        </w:rPr>
        <w:tab/>
      </w:r>
      <w:r w:rsidR="00F22B69" w:rsidRPr="006836C7">
        <w:rPr>
          <w:rFonts w:hAnsi="Times New Roman" w:cs="Times New Roman"/>
          <w:sz w:val="22"/>
          <w:szCs w:val="22"/>
        </w:rPr>
        <w:t xml:space="preserve">The Group recognises a commission paid to obtain a customer contract as an asset and amortises it to expenses on a systematic basis that is consistent with the pattern of revenue recognition. An impairment loss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F22B69" w:rsidRPr="006836C7">
        <w:rPr>
          <w:rFonts w:hAnsi="Times New Roman" w:cs="Times New Roman"/>
          <w:sz w:val="22"/>
          <w:szCs w:val="22"/>
        </w:rPr>
        <w:t xml:space="preserve"> to the extent that the carrying amount of an asset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F22B69" w:rsidRPr="006836C7">
        <w:rPr>
          <w:rFonts w:hAnsi="Times New Roman" w:cs="Times New Roman"/>
          <w:sz w:val="22"/>
          <w:szCs w:val="22"/>
        </w:rPr>
        <w:t xml:space="preserve"> exceeds the remaining amount of the consideration that the entity expects to receive less direct costs.</w:t>
      </w:r>
    </w:p>
    <w:p w14:paraId="10086117" w14:textId="4927E0ED" w:rsidR="00895EA8" w:rsidRPr="006836C7" w:rsidRDefault="00895EA8"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rPr>
        <w:t>Borrowing</w:t>
      </w:r>
      <w:r w:rsidRPr="006836C7">
        <w:rPr>
          <w:rFonts w:hAnsi="Times New Roman" w:cs="Times New Roman"/>
          <w:b/>
          <w:bCs/>
          <w:sz w:val="22"/>
          <w:szCs w:val="22"/>
        </w:rPr>
        <w:t xml:space="preserve"> costs</w:t>
      </w:r>
    </w:p>
    <w:p w14:paraId="6D3AE2B5" w14:textId="3FB23D30" w:rsidR="002729C8" w:rsidRPr="006836C7" w:rsidRDefault="00895EA8" w:rsidP="006836C7">
      <w:pPr>
        <w:tabs>
          <w:tab w:val="left" w:pos="1440"/>
        </w:tabs>
        <w:spacing w:after="240" w:line="360" w:lineRule="exact"/>
        <w:ind w:left="579" w:hanging="607"/>
        <w:jc w:val="thaiDistribute"/>
        <w:outlineLvl w:val="0"/>
        <w:rPr>
          <w:rFonts w:hAnsi="Times New Roman" w:cs="Times New Roman"/>
          <w:sz w:val="22"/>
          <w:szCs w:val="22"/>
        </w:rPr>
      </w:pPr>
      <w:r w:rsidRPr="006836C7">
        <w:rPr>
          <w:rFonts w:hAnsi="Times New Roman" w:cs="Times New Roman"/>
          <w:sz w:val="22"/>
          <w:szCs w:val="22"/>
        </w:rPr>
        <w:tab/>
        <w:t xml:space="preserve">Borrowing costs directly attributable to the acquisition, construction of the projects that necessarily takes a substantial period of time to get ready for its intended </w:t>
      </w:r>
      <w:r w:rsidR="00EC4CB2" w:rsidRPr="006836C7">
        <w:rPr>
          <w:rFonts w:hAnsi="Times New Roman" w:cs="Times New Roman"/>
          <w:sz w:val="22"/>
          <w:szCs w:val="22"/>
        </w:rPr>
        <w:t xml:space="preserve">used or </w:t>
      </w:r>
      <w:r w:rsidRPr="006836C7">
        <w:rPr>
          <w:rFonts w:hAnsi="Times New Roman" w:cs="Times New Roman"/>
          <w:sz w:val="22"/>
          <w:szCs w:val="22"/>
        </w:rPr>
        <w:t>sale are capitali</w:t>
      </w:r>
      <w:r w:rsidR="00A62214" w:rsidRPr="006836C7">
        <w:rPr>
          <w:rFonts w:hAnsi="Times New Roman" w:cs="Times New Roman"/>
          <w:sz w:val="22"/>
          <w:szCs w:val="22"/>
        </w:rPr>
        <w:t>s</w:t>
      </w:r>
      <w:r w:rsidRPr="006836C7">
        <w:rPr>
          <w:rFonts w:hAnsi="Times New Roman" w:cs="Times New Roman"/>
          <w:sz w:val="22"/>
          <w:szCs w:val="22"/>
        </w:rPr>
        <w:t>ed as part of the cost of the respective projects and will be ceased when the projects are completed or when the construction is suspended until active development resumes</w:t>
      </w:r>
      <w:r w:rsidRPr="006836C7">
        <w:rPr>
          <w:rFonts w:hAnsi="Times New Roman" w:cs="Times New Roman"/>
          <w:sz w:val="22"/>
          <w:szCs w:val="22"/>
          <w:cs/>
        </w:rPr>
        <w:t xml:space="preserve">. </w:t>
      </w:r>
      <w:r w:rsidRPr="006836C7">
        <w:rPr>
          <w:rFonts w:hAnsi="Times New Roman" w:cs="Times New Roman"/>
          <w:sz w:val="22"/>
          <w:szCs w:val="22"/>
        </w:rPr>
        <w:t>All other borrowing costs are expensed in the period they are incurred</w:t>
      </w:r>
      <w:r w:rsidRPr="006836C7">
        <w:rPr>
          <w:rFonts w:hAnsi="Times New Roman" w:cs="Times New Roman"/>
          <w:sz w:val="22"/>
          <w:szCs w:val="22"/>
          <w:cs/>
        </w:rPr>
        <w:t xml:space="preserve">. </w:t>
      </w:r>
      <w:r w:rsidRPr="006836C7">
        <w:rPr>
          <w:rFonts w:hAnsi="Times New Roman" w:cs="Times New Roman"/>
          <w:sz w:val="22"/>
          <w:szCs w:val="22"/>
        </w:rPr>
        <w:t>Borrowing costs consist of interest and other costs that an entity incurs in connection with the borrowing of funds</w:t>
      </w:r>
      <w:r w:rsidRPr="006836C7">
        <w:rPr>
          <w:rFonts w:hAnsi="Times New Roman" w:cs="Times New Roman"/>
          <w:sz w:val="22"/>
          <w:szCs w:val="22"/>
          <w:cs/>
        </w:rPr>
        <w:t>.</w:t>
      </w:r>
    </w:p>
    <w:p w14:paraId="6DD17E4F" w14:textId="0BD644EB" w:rsidR="00895EA8" w:rsidRPr="006836C7" w:rsidRDefault="008A6535"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lastRenderedPageBreak/>
        <w:t xml:space="preserve">Investments in subsidiaries, </w:t>
      </w:r>
      <w:r w:rsidR="00F506DC" w:rsidRPr="006836C7">
        <w:rPr>
          <w:rFonts w:hAnsi="Times New Roman" w:cs="Times New Roman"/>
          <w:b/>
          <w:bCs/>
          <w:sz w:val="22"/>
          <w:szCs w:val="22"/>
        </w:rPr>
        <w:t>joint ventures</w:t>
      </w:r>
      <w:r w:rsidR="00CE6070" w:rsidRPr="006836C7">
        <w:rPr>
          <w:rFonts w:hAnsi="Times New Roman" w:cs="Times New Roman"/>
          <w:b/>
          <w:bCs/>
          <w:sz w:val="22"/>
          <w:szCs w:val="22"/>
        </w:rPr>
        <w:t xml:space="preserve"> and associates</w:t>
      </w:r>
    </w:p>
    <w:p w14:paraId="0658F43E" w14:textId="64964C02" w:rsidR="00895EA8" w:rsidRPr="006836C7" w:rsidRDefault="00E0009B" w:rsidP="006836C7">
      <w:pPr>
        <w:tabs>
          <w:tab w:val="left" w:pos="1440"/>
        </w:tabs>
        <w:spacing w:after="120" w:line="360" w:lineRule="exact"/>
        <w:ind w:left="579" w:hanging="607"/>
        <w:jc w:val="thaiDistribute"/>
        <w:outlineLvl w:val="0"/>
        <w:rPr>
          <w:rFonts w:hAnsi="Times New Roman" w:cs="Times New Roman"/>
          <w:sz w:val="22"/>
          <w:szCs w:val="22"/>
        </w:rPr>
      </w:pPr>
      <w:r w:rsidRPr="006836C7">
        <w:rPr>
          <w:rFonts w:hAnsi="Times New Roman" w:cs="Times New Roman"/>
          <w:sz w:val="22"/>
          <w:szCs w:val="22"/>
          <w:cs/>
        </w:rPr>
        <w:tab/>
      </w:r>
      <w:r w:rsidR="006908A0" w:rsidRPr="006836C7">
        <w:rPr>
          <w:rFonts w:hAnsi="Times New Roman" w:cs="Times New Roman"/>
          <w:sz w:val="22"/>
          <w:szCs w:val="22"/>
        </w:rPr>
        <w:t>Investments in joint ventures and associates are accounted for in the consolidated financial statements using the equity method</w:t>
      </w:r>
      <w:r w:rsidR="00895EA8" w:rsidRPr="006836C7">
        <w:rPr>
          <w:rFonts w:hAnsi="Times New Roman" w:cs="Times New Roman"/>
          <w:sz w:val="22"/>
          <w:szCs w:val="22"/>
          <w:cs/>
        </w:rPr>
        <w:t>.</w:t>
      </w:r>
    </w:p>
    <w:p w14:paraId="1D9E91E4" w14:textId="0C182DE6" w:rsidR="00895EA8" w:rsidRPr="006836C7" w:rsidRDefault="00E0009B" w:rsidP="006836C7">
      <w:pPr>
        <w:tabs>
          <w:tab w:val="left" w:pos="1440"/>
        </w:tabs>
        <w:spacing w:before="120" w:after="240" w:line="360" w:lineRule="exact"/>
        <w:ind w:left="579" w:hanging="607"/>
        <w:jc w:val="thaiDistribute"/>
        <w:outlineLvl w:val="0"/>
        <w:rPr>
          <w:rFonts w:hAnsi="Times New Roman" w:cs="Times New Roman"/>
          <w:sz w:val="22"/>
          <w:szCs w:val="22"/>
        </w:rPr>
      </w:pPr>
      <w:r w:rsidRPr="006836C7">
        <w:rPr>
          <w:rFonts w:hAnsi="Times New Roman" w:cs="Times New Roman"/>
          <w:sz w:val="22"/>
          <w:szCs w:val="22"/>
          <w:cs/>
        </w:rPr>
        <w:tab/>
      </w:r>
      <w:r w:rsidR="00895EA8" w:rsidRPr="006836C7">
        <w:rPr>
          <w:rFonts w:hAnsi="Times New Roman" w:cs="Times New Roman"/>
          <w:sz w:val="22"/>
          <w:szCs w:val="22"/>
        </w:rPr>
        <w:t>Investments in subsidiarie</w:t>
      </w:r>
      <w:r w:rsidR="006908A0" w:rsidRPr="006836C7">
        <w:rPr>
          <w:rFonts w:hAnsi="Times New Roman" w:cs="Times New Roman"/>
          <w:sz w:val="22"/>
          <w:szCs w:val="22"/>
        </w:rPr>
        <w:t>s</w:t>
      </w:r>
      <w:r w:rsidR="00CE6070" w:rsidRPr="006836C7">
        <w:rPr>
          <w:rFonts w:hAnsi="Times New Roman" w:cs="Times New Roman"/>
          <w:sz w:val="22"/>
          <w:szCs w:val="22"/>
        </w:rPr>
        <w:t xml:space="preserve">, </w:t>
      </w:r>
      <w:r w:rsidR="00895EA8" w:rsidRPr="006836C7">
        <w:rPr>
          <w:rFonts w:hAnsi="Times New Roman" w:cs="Times New Roman"/>
          <w:sz w:val="22"/>
          <w:szCs w:val="22"/>
        </w:rPr>
        <w:t>joint ventures</w:t>
      </w:r>
      <w:r w:rsidR="00CE6070" w:rsidRPr="006836C7">
        <w:rPr>
          <w:rFonts w:hAnsi="Times New Roman" w:cs="Times New Roman"/>
          <w:sz w:val="22"/>
          <w:szCs w:val="22"/>
        </w:rPr>
        <w:t xml:space="preserve"> and associates</w:t>
      </w:r>
      <w:r w:rsidR="006908A0" w:rsidRPr="006836C7">
        <w:rPr>
          <w:rFonts w:hAnsi="Times New Roman" w:cs="Times New Roman"/>
          <w:sz w:val="22"/>
          <w:szCs w:val="22"/>
        </w:rPr>
        <w:t xml:space="preserve"> </w:t>
      </w:r>
      <w:r w:rsidR="00895EA8" w:rsidRPr="006836C7">
        <w:rPr>
          <w:rFonts w:hAnsi="Times New Roman" w:cs="Times New Roman"/>
          <w:sz w:val="22"/>
          <w:szCs w:val="22"/>
        </w:rPr>
        <w:t>are accounted for in the separate financial statements using the cost method</w:t>
      </w:r>
      <w:r w:rsidR="00895EA8" w:rsidRPr="006836C7">
        <w:rPr>
          <w:rFonts w:hAnsi="Times New Roman" w:cs="Times New Roman"/>
          <w:sz w:val="22"/>
          <w:szCs w:val="22"/>
          <w:cs/>
        </w:rPr>
        <w:t>.</w:t>
      </w:r>
    </w:p>
    <w:p w14:paraId="16509DFE" w14:textId="33A0CA61" w:rsidR="00895EA8" w:rsidRPr="006836C7" w:rsidRDefault="00895EA8"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Investment properties and depreciation</w:t>
      </w:r>
    </w:p>
    <w:p w14:paraId="0AEC6AB3" w14:textId="0762FE13" w:rsidR="00A16383" w:rsidRPr="006836C7" w:rsidRDefault="00E0009B" w:rsidP="006836C7">
      <w:pPr>
        <w:spacing w:after="120" w:line="380" w:lineRule="exact"/>
        <w:ind w:left="579" w:hanging="607"/>
        <w:jc w:val="thaiDistribute"/>
        <w:rPr>
          <w:rFonts w:hAnsi="Times New Roman" w:cs="Times New Roman"/>
          <w:sz w:val="32"/>
          <w:szCs w:val="32"/>
        </w:rPr>
      </w:pPr>
      <w:r w:rsidRPr="006836C7">
        <w:rPr>
          <w:rFonts w:hAnsi="Times New Roman" w:cs="Times New Roman"/>
          <w:sz w:val="22"/>
          <w:szCs w:val="22"/>
          <w:cs/>
        </w:rPr>
        <w:tab/>
      </w:r>
      <w:r w:rsidR="00A16383" w:rsidRPr="006836C7">
        <w:rPr>
          <w:rFonts w:hAnsi="Times New Roman" w:cs="Times New Roman"/>
          <w:sz w:val="22"/>
          <w:szCs w:val="22"/>
        </w:rPr>
        <w:t>Investment properties are measured initially at cost, including transaction costs</w:t>
      </w:r>
      <w:r w:rsidR="00A16383" w:rsidRPr="006836C7">
        <w:rPr>
          <w:rFonts w:hAnsi="Times New Roman" w:cs="Times New Roman"/>
          <w:sz w:val="22"/>
          <w:szCs w:val="22"/>
          <w:cs/>
        </w:rPr>
        <w:t xml:space="preserve">. </w:t>
      </w:r>
      <w:r w:rsidR="00A16383" w:rsidRPr="006836C7">
        <w:rPr>
          <w:rFonts w:hAnsi="Times New Roman" w:cs="Times New Roman"/>
          <w:sz w:val="22"/>
          <w:szCs w:val="22"/>
        </w:rPr>
        <w:t xml:space="preserve">Subsequent to initial recognition, investment properties are stated at cost less accumulated depreciation and allowance for loss on impairment </w:t>
      </w:r>
      <w:r w:rsidR="00A16383" w:rsidRPr="006836C7">
        <w:rPr>
          <w:rFonts w:hAnsi="Times New Roman" w:cs="Times New Roman"/>
          <w:sz w:val="22"/>
          <w:szCs w:val="22"/>
          <w:cs/>
        </w:rPr>
        <w:t>(</w:t>
      </w:r>
      <w:r w:rsidR="00A16383" w:rsidRPr="006836C7">
        <w:rPr>
          <w:rFonts w:hAnsi="Times New Roman" w:cs="Times New Roman"/>
          <w:sz w:val="22"/>
          <w:szCs w:val="22"/>
        </w:rPr>
        <w:t>if any</w:t>
      </w:r>
      <w:r w:rsidR="00A16383" w:rsidRPr="006836C7">
        <w:rPr>
          <w:rFonts w:hAnsi="Times New Roman" w:cs="Times New Roman"/>
          <w:sz w:val="22"/>
          <w:szCs w:val="22"/>
          <w:cs/>
        </w:rPr>
        <w:t>).</w:t>
      </w:r>
    </w:p>
    <w:p w14:paraId="2AC60715" w14:textId="7BB9D6DF" w:rsidR="00A16383" w:rsidRPr="006836C7" w:rsidRDefault="00E0009B" w:rsidP="006836C7">
      <w:pPr>
        <w:tabs>
          <w:tab w:val="left" w:pos="1440"/>
        </w:tabs>
        <w:spacing w:before="120" w:after="120" w:line="380" w:lineRule="exact"/>
        <w:ind w:left="574" w:hanging="605"/>
        <w:jc w:val="thaiDistribute"/>
        <w:outlineLvl w:val="0"/>
        <w:rPr>
          <w:rFonts w:hAnsi="Times New Roman" w:cs="Times New Roman"/>
          <w:spacing w:val="-2"/>
          <w:sz w:val="22"/>
          <w:szCs w:val="22"/>
        </w:rPr>
      </w:pPr>
      <w:r w:rsidRPr="006836C7">
        <w:rPr>
          <w:rFonts w:hAnsi="Times New Roman" w:cs="Times New Roman"/>
          <w:spacing w:val="-2"/>
          <w:sz w:val="22"/>
          <w:szCs w:val="22"/>
          <w:cs/>
        </w:rPr>
        <w:tab/>
      </w:r>
      <w:r w:rsidR="00A16383" w:rsidRPr="006836C7">
        <w:rPr>
          <w:rFonts w:hAnsi="Times New Roman" w:cs="Times New Roman"/>
          <w:spacing w:val="-2"/>
          <w:sz w:val="22"/>
          <w:szCs w:val="22"/>
        </w:rPr>
        <w:t>Depreciation of investment properties is calculated by reference to their costs on the straight</w:t>
      </w:r>
      <w:r w:rsidR="00A16383" w:rsidRPr="006836C7">
        <w:rPr>
          <w:rFonts w:hAnsi="Times New Roman" w:cs="Times New Roman"/>
          <w:spacing w:val="-2"/>
          <w:sz w:val="22"/>
          <w:szCs w:val="22"/>
          <w:cs/>
        </w:rPr>
        <w:t>-</w:t>
      </w:r>
      <w:r w:rsidR="00A16383" w:rsidRPr="006836C7">
        <w:rPr>
          <w:rFonts w:hAnsi="Times New Roman" w:cs="Times New Roman"/>
          <w:spacing w:val="-2"/>
          <w:sz w:val="22"/>
          <w:szCs w:val="22"/>
        </w:rPr>
        <w:t xml:space="preserve">line basis </w:t>
      </w:r>
      <w:r w:rsidR="00C97DB5" w:rsidRPr="006836C7">
        <w:rPr>
          <w:rFonts w:hAnsi="Times New Roman" w:cs="Times New Roman"/>
          <w:spacing w:val="-2"/>
          <w:sz w:val="22"/>
          <w:szCs w:val="22"/>
        </w:rPr>
        <w:t>over estimated useful lives of 5</w:t>
      </w:r>
      <w:r w:rsidR="0081327C" w:rsidRPr="006836C7">
        <w:rPr>
          <w:rFonts w:hAnsi="Times New Roman" w:cs="Times New Roman"/>
          <w:spacing w:val="-2"/>
          <w:sz w:val="22"/>
          <w:szCs w:val="22"/>
        </w:rPr>
        <w:t xml:space="preserve"> </w:t>
      </w:r>
      <w:r w:rsidR="00C97DB5" w:rsidRPr="006836C7">
        <w:rPr>
          <w:rFonts w:hAnsi="Times New Roman" w:cs="Times New Roman"/>
          <w:spacing w:val="-2"/>
          <w:sz w:val="22"/>
          <w:szCs w:val="22"/>
          <w:cs/>
        </w:rPr>
        <w:t>-</w:t>
      </w:r>
      <w:r w:rsidR="0081327C" w:rsidRPr="006836C7">
        <w:rPr>
          <w:rFonts w:hAnsi="Times New Roman" w:cs="Times New Roman"/>
          <w:spacing w:val="-2"/>
          <w:sz w:val="22"/>
          <w:szCs w:val="22"/>
        </w:rPr>
        <w:t xml:space="preserve"> </w:t>
      </w:r>
      <w:r w:rsidR="00C97DB5" w:rsidRPr="006836C7">
        <w:rPr>
          <w:rFonts w:hAnsi="Times New Roman" w:cs="Times New Roman"/>
          <w:spacing w:val="-2"/>
          <w:sz w:val="22"/>
          <w:szCs w:val="22"/>
        </w:rPr>
        <w:t>40</w:t>
      </w:r>
      <w:r w:rsidR="00A16383" w:rsidRPr="006836C7">
        <w:rPr>
          <w:rFonts w:hAnsi="Times New Roman" w:cs="Times New Roman"/>
          <w:spacing w:val="-2"/>
          <w:sz w:val="22"/>
          <w:szCs w:val="22"/>
        </w:rPr>
        <w:t xml:space="preserve"> years</w:t>
      </w:r>
      <w:r w:rsidR="00A16383" w:rsidRPr="006836C7">
        <w:rPr>
          <w:rFonts w:hAnsi="Times New Roman" w:cs="Times New Roman"/>
          <w:spacing w:val="-2"/>
          <w:sz w:val="22"/>
          <w:szCs w:val="22"/>
          <w:cs/>
        </w:rPr>
        <w:t xml:space="preserve">. </w:t>
      </w:r>
      <w:r w:rsidR="00A16383" w:rsidRPr="006836C7">
        <w:rPr>
          <w:rFonts w:hAnsi="Times New Roman" w:cs="Times New Roman"/>
          <w:spacing w:val="-2"/>
          <w:sz w:val="22"/>
          <w:szCs w:val="22"/>
        </w:rPr>
        <w:t>Depreciation of the investment properties is included in determining income</w:t>
      </w:r>
      <w:r w:rsidR="00A16383" w:rsidRPr="006836C7">
        <w:rPr>
          <w:rFonts w:hAnsi="Times New Roman" w:cs="Times New Roman"/>
          <w:spacing w:val="-2"/>
          <w:sz w:val="22"/>
          <w:szCs w:val="22"/>
          <w:cs/>
        </w:rPr>
        <w:t>.</w:t>
      </w:r>
      <w:r w:rsidR="00485869" w:rsidRPr="006836C7">
        <w:rPr>
          <w:rFonts w:hAnsi="Times New Roman" w:cs="Times New Roman"/>
          <w:spacing w:val="-2"/>
        </w:rPr>
        <w:t xml:space="preserve"> </w:t>
      </w:r>
      <w:r w:rsidR="00485869" w:rsidRPr="006836C7">
        <w:rPr>
          <w:rFonts w:hAnsi="Times New Roman" w:cs="Times New Roman"/>
          <w:spacing w:val="-2"/>
          <w:sz w:val="22"/>
          <w:szCs w:val="22"/>
        </w:rPr>
        <w:t>No depreciation is provided on land.</w:t>
      </w:r>
    </w:p>
    <w:p w14:paraId="3F3C649B" w14:textId="620DC207" w:rsidR="00A16383" w:rsidRPr="006836C7" w:rsidRDefault="00F21424" w:rsidP="006836C7">
      <w:pPr>
        <w:spacing w:before="120" w:after="240" w:line="380" w:lineRule="exact"/>
        <w:ind w:left="579" w:hanging="607"/>
        <w:jc w:val="thaiDistribute"/>
        <w:rPr>
          <w:rFonts w:hAnsi="Times New Roman" w:cs="Times New Roman"/>
          <w:sz w:val="22"/>
          <w:szCs w:val="22"/>
        </w:rPr>
      </w:pPr>
      <w:r w:rsidRPr="006836C7">
        <w:rPr>
          <w:rFonts w:hAnsi="Times New Roman" w:cs="Times New Roman"/>
          <w:sz w:val="22"/>
          <w:szCs w:val="22"/>
        </w:rPr>
        <w:tab/>
      </w:r>
      <w:r w:rsidR="00A16383" w:rsidRPr="006836C7">
        <w:rPr>
          <w:rFonts w:hAnsi="Times New Roman" w:cs="Times New Roman"/>
          <w:sz w:val="22"/>
          <w:szCs w:val="22"/>
        </w:rPr>
        <w:t xml:space="preserve">On disposal of investment properties, the difference between the net disposal proceeds and the carrying amount of the asset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A16383" w:rsidRPr="006836C7">
        <w:rPr>
          <w:rFonts w:hAnsi="Times New Roman" w:cs="Times New Roman"/>
          <w:sz w:val="22"/>
          <w:szCs w:val="22"/>
        </w:rPr>
        <w:t xml:space="preserve"> in profit or loss in the period when the asset is d</w:t>
      </w:r>
      <w:r w:rsidR="00CB5F56" w:rsidRPr="006836C7">
        <w:rPr>
          <w:rFonts w:hAnsi="Times New Roman" w:cs="Times New Roman"/>
          <w:sz w:val="22"/>
          <w:szCs w:val="22"/>
        </w:rPr>
        <w:t>e</w:t>
      </w:r>
      <w:r w:rsidR="00BA1E74" w:rsidRPr="006836C7">
        <w:rPr>
          <w:rFonts w:hAnsi="Times New Roman" w:cs="Times New Roman"/>
          <w:sz w:val="22"/>
          <w:szCs w:val="22"/>
        </w:rPr>
        <w:t>recognise</w:t>
      </w:r>
      <w:r w:rsidR="00F87CBB" w:rsidRPr="006836C7">
        <w:rPr>
          <w:rFonts w:hAnsi="Times New Roman" w:cs="Times New Roman"/>
          <w:sz w:val="22"/>
          <w:szCs w:val="22"/>
        </w:rPr>
        <w:t>d</w:t>
      </w:r>
      <w:r w:rsidR="00A16383" w:rsidRPr="006836C7">
        <w:rPr>
          <w:rFonts w:hAnsi="Times New Roman" w:cs="Times New Roman"/>
          <w:sz w:val="22"/>
          <w:szCs w:val="22"/>
          <w:cs/>
        </w:rPr>
        <w:t>.</w:t>
      </w:r>
    </w:p>
    <w:p w14:paraId="560CC818" w14:textId="558FDC0C" w:rsidR="00001D7A" w:rsidRPr="006836C7" w:rsidRDefault="00895EA8" w:rsidP="006836C7">
      <w:pPr>
        <w:pStyle w:val="af3"/>
        <w:numPr>
          <w:ilvl w:val="1"/>
          <w:numId w:val="4"/>
        </w:numPr>
        <w:tabs>
          <w:tab w:val="left" w:pos="2880"/>
        </w:tabs>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Property, plant and equipment and depreciation</w:t>
      </w:r>
    </w:p>
    <w:p w14:paraId="027807D5" w14:textId="2F8BA5AF" w:rsidR="00F93573" w:rsidRPr="006836C7" w:rsidRDefault="00F21424" w:rsidP="006836C7">
      <w:pPr>
        <w:spacing w:after="120" w:line="380" w:lineRule="exact"/>
        <w:ind w:left="579" w:hanging="607"/>
        <w:jc w:val="thaiDistribute"/>
        <w:rPr>
          <w:rFonts w:hAnsi="Times New Roman" w:cs="Times New Roman"/>
          <w:b/>
          <w:bCs/>
          <w:sz w:val="22"/>
          <w:szCs w:val="22"/>
        </w:rPr>
      </w:pPr>
      <w:r w:rsidRPr="006836C7">
        <w:rPr>
          <w:rFonts w:hAnsi="Times New Roman" w:cs="Times New Roman"/>
          <w:sz w:val="22"/>
          <w:szCs w:val="22"/>
        </w:rPr>
        <w:tab/>
      </w:r>
      <w:r w:rsidR="00C0768D" w:rsidRPr="006836C7">
        <w:rPr>
          <w:rFonts w:hAnsi="Times New Roman" w:cs="Times New Roman"/>
          <w:sz w:val="22"/>
          <w:szCs w:val="22"/>
        </w:rPr>
        <w:t>Land is stated at revalued amount. Buildings and equipment are stated at cost</w:t>
      </w:r>
      <w:r w:rsidR="007043DA" w:rsidRPr="006836C7">
        <w:rPr>
          <w:rFonts w:hAnsi="Times New Roman" w:cs="Times New Roman"/>
          <w:sz w:val="22"/>
          <w:szCs w:val="22"/>
        </w:rPr>
        <w:t xml:space="preserve"> </w:t>
      </w:r>
      <w:r w:rsidR="00C0768D" w:rsidRPr="006836C7">
        <w:rPr>
          <w:rFonts w:hAnsi="Times New Roman" w:cs="Times New Roman"/>
          <w:sz w:val="22"/>
          <w:szCs w:val="22"/>
        </w:rPr>
        <w:t>less accumulated depreciation and allowance for loss on impairment of assets (if any).</w:t>
      </w:r>
    </w:p>
    <w:p w14:paraId="25B0572A" w14:textId="2AF4843C" w:rsidR="00091EEC" w:rsidRPr="006836C7" w:rsidRDefault="00F21424" w:rsidP="006836C7">
      <w:pPr>
        <w:spacing w:before="120" w:after="120" w:line="380" w:lineRule="exact"/>
        <w:ind w:left="574" w:hanging="605"/>
        <w:jc w:val="thaiDistribute"/>
        <w:rPr>
          <w:rFonts w:hAnsi="Times New Roman" w:cstheme="minorBidi"/>
          <w:b/>
          <w:bCs/>
          <w:sz w:val="22"/>
          <w:szCs w:val="22"/>
          <w:cs/>
        </w:rPr>
      </w:pPr>
      <w:r w:rsidRPr="006836C7">
        <w:rPr>
          <w:rFonts w:hAnsi="Times New Roman" w:cs="Times New Roman"/>
          <w:sz w:val="22"/>
          <w:szCs w:val="22"/>
        </w:rPr>
        <w:tab/>
      </w:r>
      <w:r w:rsidR="00001D7A" w:rsidRPr="006836C7">
        <w:rPr>
          <w:rFonts w:hAnsi="Times New Roman" w:cs="Times New Roman"/>
          <w:sz w:val="22"/>
          <w:szCs w:val="22"/>
        </w:rPr>
        <w:t>The Group initially recorded</w:t>
      </w:r>
      <w:r w:rsidR="00001D7A" w:rsidRPr="006836C7">
        <w:rPr>
          <w:rFonts w:hAnsi="Times New Roman" w:cs="Times New Roman"/>
          <w:sz w:val="22"/>
          <w:szCs w:val="22"/>
          <w:cs/>
        </w:rPr>
        <w:t xml:space="preserve"> </w:t>
      </w:r>
      <w:r w:rsidR="00001D7A" w:rsidRPr="006836C7">
        <w:rPr>
          <w:rFonts w:hAnsi="Times New Roman" w:cs="Times New Roman"/>
          <w:sz w:val="22"/>
          <w:szCs w:val="22"/>
        </w:rPr>
        <w:t>land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5E246D37" w14:textId="79D2C3D9" w:rsidR="00001D7A" w:rsidRPr="006836C7" w:rsidRDefault="00001D7A" w:rsidP="006836C7">
      <w:pPr>
        <w:spacing w:before="120" w:line="380" w:lineRule="exact"/>
        <w:ind w:left="574"/>
        <w:jc w:val="thaiDistribute"/>
        <w:rPr>
          <w:rFonts w:hAnsi="Times New Roman" w:cs="Times New Roman"/>
          <w:b/>
          <w:bCs/>
          <w:sz w:val="22"/>
          <w:szCs w:val="22"/>
        </w:rPr>
      </w:pPr>
      <w:r w:rsidRPr="006836C7">
        <w:rPr>
          <w:rFonts w:hAnsi="Times New Roman" w:cs="Times New Roman"/>
          <w:sz w:val="22"/>
          <w:szCs w:val="22"/>
        </w:rPr>
        <w:t xml:space="preserve">Differences arising from the revaluation are dealt with in the financial statements as follows: </w:t>
      </w:r>
    </w:p>
    <w:p w14:paraId="367EB863" w14:textId="6E3C3581" w:rsidR="00001D7A" w:rsidRPr="006836C7" w:rsidRDefault="00001D7A" w:rsidP="006836C7">
      <w:pPr>
        <w:pStyle w:val="af3"/>
        <w:numPr>
          <w:ilvl w:val="0"/>
          <w:numId w:val="3"/>
        </w:numPr>
        <w:tabs>
          <w:tab w:val="left" w:pos="1440"/>
        </w:tabs>
        <w:spacing w:after="120" w:line="380" w:lineRule="exact"/>
        <w:ind w:left="1152" w:hanging="578"/>
        <w:contextualSpacing w:val="0"/>
        <w:jc w:val="thaiDistribute"/>
        <w:rPr>
          <w:rFonts w:hAnsi="Times New Roman" w:cs="Times New Roman"/>
          <w:sz w:val="22"/>
          <w:szCs w:val="22"/>
        </w:rPr>
      </w:pPr>
      <w:r w:rsidRPr="006836C7">
        <w:rPr>
          <w:rFonts w:hAnsi="Times New Roman" w:cs="Times New Roman"/>
          <w:sz w:val="22"/>
          <w:szCs w:val="22"/>
        </w:rPr>
        <w:t xml:space="preserve">When an asset’s carrying amount is increased as a result of a revaluation of the Group’s assets, the increase is credited directly to the other comprehensive income and the cumulative increase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in equity under the heading of “Revaluation surplus”. However, a revaluation increase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as income to the extent that it reverses a revaluation decrease in respect of the same asset previously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as an expense.  </w:t>
      </w:r>
    </w:p>
    <w:p w14:paraId="722E4E65" w14:textId="4A54E411" w:rsidR="00001D7A" w:rsidRPr="006836C7" w:rsidRDefault="00001D7A" w:rsidP="006836C7">
      <w:pPr>
        <w:pStyle w:val="af3"/>
        <w:numPr>
          <w:ilvl w:val="0"/>
          <w:numId w:val="3"/>
        </w:numPr>
        <w:tabs>
          <w:tab w:val="left" w:pos="1440"/>
        </w:tabs>
        <w:spacing w:before="120" w:after="120" w:line="380" w:lineRule="exact"/>
        <w:ind w:left="1152" w:hanging="578"/>
        <w:contextualSpacing w:val="0"/>
        <w:jc w:val="thaiDistribute"/>
        <w:rPr>
          <w:rFonts w:hAnsi="Times New Roman" w:cs="Times New Roman"/>
          <w:sz w:val="22"/>
          <w:szCs w:val="22"/>
        </w:rPr>
      </w:pPr>
      <w:r w:rsidRPr="006836C7">
        <w:rPr>
          <w:rFonts w:hAnsi="Times New Roman" w:cs="Times New Roman"/>
          <w:sz w:val="22"/>
          <w:szCs w:val="22"/>
        </w:rPr>
        <w:t xml:space="preserve">When an asset’s carrying amount is decreased as a result of a revaluation of the Group’s assets, the decrease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in profit or loss. However, the revaluation decrease is charged to the other comprehensive income to the extent that it does not exceed an amount already held in “Revaluation surplus” in respect of the same asset.</w:t>
      </w:r>
    </w:p>
    <w:p w14:paraId="6CE88A95"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4AB797D4" w14:textId="6AEEF98D" w:rsidR="00BC6D74" w:rsidRPr="006836C7" w:rsidRDefault="00895EA8" w:rsidP="006836C7">
      <w:pPr>
        <w:spacing w:before="120" w:after="120" w:line="380" w:lineRule="exact"/>
        <w:ind w:left="605" w:firstLine="11"/>
        <w:jc w:val="thaiDistribute"/>
        <w:rPr>
          <w:rFonts w:hAnsi="Times New Roman" w:cs="Times New Roman"/>
          <w:sz w:val="22"/>
          <w:szCs w:val="22"/>
        </w:rPr>
      </w:pPr>
      <w:r w:rsidRPr="006836C7">
        <w:rPr>
          <w:rFonts w:hAnsi="Times New Roman" w:cs="Times New Roman"/>
          <w:sz w:val="22"/>
          <w:szCs w:val="22"/>
        </w:rPr>
        <w:lastRenderedPageBreak/>
        <w:t>Depreciation of buildings and equipment is calculated by reference to their costs on a straight</w:t>
      </w:r>
      <w:r w:rsidRPr="006836C7">
        <w:rPr>
          <w:rFonts w:hAnsi="Times New Roman" w:cs="Times New Roman"/>
          <w:sz w:val="22"/>
          <w:szCs w:val="22"/>
          <w:cs/>
        </w:rPr>
        <w:t>-</w:t>
      </w:r>
      <w:r w:rsidRPr="006836C7">
        <w:rPr>
          <w:rFonts w:hAnsi="Times New Roman" w:cs="Times New Roman"/>
          <w:sz w:val="22"/>
          <w:szCs w:val="22"/>
        </w:rPr>
        <w:t>line basis over the following estimated useful lives</w:t>
      </w:r>
      <w:r w:rsidRPr="006836C7">
        <w:rPr>
          <w:rFonts w:hAnsi="Times New Roman" w:cs="Times New Roman"/>
          <w:sz w:val="22"/>
          <w:szCs w:val="22"/>
          <w:cs/>
        </w:rPr>
        <w:t xml:space="preserve">: </w:t>
      </w:r>
    </w:p>
    <w:tbl>
      <w:tblPr>
        <w:tblW w:w="7668" w:type="dxa"/>
        <w:tblInd w:w="1092" w:type="dxa"/>
        <w:tblLayout w:type="fixed"/>
        <w:tblLook w:val="0000" w:firstRow="0" w:lastRow="0" w:firstColumn="0" w:lastColumn="0" w:noHBand="0" w:noVBand="0"/>
      </w:tblPr>
      <w:tblGrid>
        <w:gridCol w:w="5347"/>
        <w:gridCol w:w="2321"/>
      </w:tblGrid>
      <w:tr w:rsidR="00D52F6E" w:rsidRPr="006836C7" w14:paraId="6EC307C0" w14:textId="77777777" w:rsidTr="7A091787">
        <w:tc>
          <w:tcPr>
            <w:tcW w:w="5347" w:type="dxa"/>
          </w:tcPr>
          <w:p w14:paraId="2F122EAE" w14:textId="266203C5" w:rsidR="00895EA8" w:rsidRPr="006836C7" w:rsidRDefault="00F2791D"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Land improvement</w:t>
            </w:r>
          </w:p>
        </w:tc>
        <w:tc>
          <w:tcPr>
            <w:tcW w:w="2321" w:type="dxa"/>
          </w:tcPr>
          <w:p w14:paraId="67958959" w14:textId="703C43F7" w:rsidR="00BC6D74" w:rsidRPr="006836C7" w:rsidRDefault="00D3272D" w:rsidP="006836C7">
            <w:pPr>
              <w:tabs>
                <w:tab w:val="right" w:pos="1332"/>
                <w:tab w:val="left" w:pos="1422"/>
              </w:tabs>
              <w:spacing w:line="380" w:lineRule="exact"/>
              <w:ind w:right="-45"/>
              <w:jc w:val="right"/>
              <w:rPr>
                <w:rFonts w:hAnsi="Times New Roman" w:cs="Times New Roman"/>
                <w:sz w:val="22"/>
                <w:szCs w:val="22"/>
              </w:rPr>
            </w:pPr>
            <w:r w:rsidRPr="006836C7">
              <w:rPr>
                <w:rFonts w:hAnsi="Times New Roman" w:cs="Times New Roman"/>
                <w:sz w:val="22"/>
                <w:szCs w:val="22"/>
              </w:rPr>
              <w:t>20</w:t>
            </w:r>
            <w:r w:rsidR="00EE2072" w:rsidRPr="006836C7">
              <w:rPr>
                <w:rFonts w:hAnsi="Times New Roman" w:cs="Times New Roman"/>
                <w:sz w:val="22"/>
                <w:szCs w:val="22"/>
              </w:rPr>
              <w:t xml:space="preserve">  </w:t>
            </w:r>
            <w:r w:rsidRPr="006836C7">
              <w:rPr>
                <w:rFonts w:hAnsi="Times New Roman" w:cs="Times New Roman"/>
                <w:sz w:val="22"/>
                <w:szCs w:val="22"/>
              </w:rPr>
              <w:t xml:space="preserve"> years</w:t>
            </w:r>
          </w:p>
        </w:tc>
      </w:tr>
      <w:tr w:rsidR="00D52F6E" w:rsidRPr="006836C7" w14:paraId="69814FF9" w14:textId="77777777" w:rsidTr="7A091787">
        <w:tc>
          <w:tcPr>
            <w:tcW w:w="5347" w:type="dxa"/>
          </w:tcPr>
          <w:p w14:paraId="1752C9FD" w14:textId="490475AE" w:rsidR="00061BB0" w:rsidRPr="006836C7" w:rsidRDefault="00061BB0"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 xml:space="preserve">Buildings, building </w:t>
            </w:r>
            <w:r w:rsidR="00CB5F56" w:rsidRPr="006836C7">
              <w:rPr>
                <w:rFonts w:hAnsi="Times New Roman" w:cs="Times New Roman"/>
                <w:sz w:val="22"/>
                <w:szCs w:val="22"/>
              </w:rPr>
              <w:t>i</w:t>
            </w:r>
            <w:r w:rsidRPr="006836C7">
              <w:rPr>
                <w:rFonts w:hAnsi="Times New Roman" w:cs="Times New Roman"/>
                <w:sz w:val="22"/>
                <w:szCs w:val="22"/>
              </w:rPr>
              <w:t>mprovements and constructions</w:t>
            </w:r>
          </w:p>
        </w:tc>
        <w:tc>
          <w:tcPr>
            <w:tcW w:w="2321" w:type="dxa"/>
          </w:tcPr>
          <w:p w14:paraId="5E1BBF28" w14:textId="481B447C" w:rsidR="00061BB0" w:rsidRPr="006836C7" w:rsidRDefault="00E830AA" w:rsidP="006836C7">
            <w:pPr>
              <w:tabs>
                <w:tab w:val="right" w:pos="1332"/>
                <w:tab w:val="left" w:pos="1422"/>
              </w:tabs>
              <w:spacing w:line="380" w:lineRule="exact"/>
              <w:ind w:right="-45"/>
              <w:jc w:val="right"/>
              <w:rPr>
                <w:rFonts w:hAnsi="Times New Roman" w:cs="Times New Roman"/>
                <w:sz w:val="22"/>
                <w:szCs w:val="22"/>
              </w:rPr>
            </w:pPr>
            <w:r w:rsidRPr="006836C7">
              <w:rPr>
                <w:rFonts w:hAnsi="Times New Roman" w:cs="Times New Roman"/>
                <w:sz w:val="22"/>
                <w:szCs w:val="22"/>
              </w:rPr>
              <w:t>5</w:t>
            </w:r>
            <w:r w:rsidR="4B3FC0DC" w:rsidRPr="006836C7">
              <w:rPr>
                <w:rFonts w:hAnsi="Times New Roman" w:cs="Times New Roman"/>
                <w:sz w:val="22"/>
                <w:szCs w:val="22"/>
                <w:cs/>
              </w:rPr>
              <w:t xml:space="preserve"> </w:t>
            </w:r>
            <w:r w:rsidR="4B3FC0DC" w:rsidRPr="006836C7">
              <w:rPr>
                <w:rFonts w:hAnsi="Times New Roman" w:cs="Times New Roman"/>
                <w:sz w:val="22"/>
                <w:szCs w:val="22"/>
              </w:rPr>
              <w:t>-</w:t>
            </w:r>
            <w:r w:rsidR="4B3FC0DC" w:rsidRPr="006836C7">
              <w:rPr>
                <w:rFonts w:hAnsi="Times New Roman" w:cs="Times New Roman"/>
                <w:sz w:val="22"/>
                <w:szCs w:val="22"/>
                <w:cs/>
              </w:rPr>
              <w:t xml:space="preserve"> </w:t>
            </w:r>
            <w:r w:rsidR="4B3FC0DC" w:rsidRPr="006836C7">
              <w:rPr>
                <w:rFonts w:hAnsi="Times New Roman" w:cs="Times New Roman"/>
                <w:sz w:val="22"/>
                <w:szCs w:val="22"/>
              </w:rPr>
              <w:t>40   years</w:t>
            </w:r>
          </w:p>
        </w:tc>
      </w:tr>
      <w:tr w:rsidR="00D52F6E" w:rsidRPr="006836C7" w14:paraId="7E40B082" w14:textId="77777777" w:rsidTr="7A091787">
        <w:tc>
          <w:tcPr>
            <w:tcW w:w="5347" w:type="dxa"/>
          </w:tcPr>
          <w:p w14:paraId="4B3D9A78" w14:textId="0CAEB8F3" w:rsidR="00F2791D" w:rsidRPr="006836C7" w:rsidRDefault="00F2791D"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C</w:t>
            </w:r>
            <w:r w:rsidR="000A5F95" w:rsidRPr="006836C7">
              <w:rPr>
                <w:rFonts w:hAnsi="Times New Roman" w:cs="Times New Roman"/>
                <w:sz w:val="22"/>
                <w:szCs w:val="22"/>
              </w:rPr>
              <w:t>ondominium</w:t>
            </w:r>
            <w:r w:rsidRPr="006836C7">
              <w:rPr>
                <w:rFonts w:hAnsi="Times New Roman" w:cs="Times New Roman"/>
                <w:sz w:val="22"/>
                <w:szCs w:val="22"/>
              </w:rPr>
              <w:t xml:space="preserve"> units and improvement</w:t>
            </w:r>
          </w:p>
        </w:tc>
        <w:tc>
          <w:tcPr>
            <w:tcW w:w="2321" w:type="dxa"/>
          </w:tcPr>
          <w:p w14:paraId="155BCFD4" w14:textId="639FFF6B" w:rsidR="00F2791D" w:rsidRPr="006836C7" w:rsidRDefault="00F2791D" w:rsidP="006836C7">
            <w:pPr>
              <w:tabs>
                <w:tab w:val="right" w:pos="1396"/>
                <w:tab w:val="left" w:pos="1516"/>
              </w:tabs>
              <w:spacing w:line="380" w:lineRule="exact"/>
              <w:ind w:right="-45"/>
              <w:jc w:val="right"/>
              <w:rPr>
                <w:rFonts w:hAnsi="Times New Roman" w:cs="Times New Roman"/>
                <w:sz w:val="22"/>
                <w:szCs w:val="22"/>
              </w:rPr>
            </w:pPr>
            <w:r w:rsidRPr="006836C7">
              <w:rPr>
                <w:rFonts w:hAnsi="Times New Roman" w:cs="Times New Roman"/>
                <w:sz w:val="22"/>
                <w:szCs w:val="22"/>
              </w:rPr>
              <w:t xml:space="preserve">20 </w:t>
            </w:r>
            <w:r w:rsidR="00EE2072" w:rsidRPr="006836C7">
              <w:rPr>
                <w:rFonts w:hAnsi="Times New Roman" w:cs="Times New Roman"/>
                <w:sz w:val="22"/>
                <w:szCs w:val="22"/>
              </w:rPr>
              <w:t>-</w:t>
            </w:r>
            <w:r w:rsidRPr="006836C7">
              <w:rPr>
                <w:rFonts w:hAnsi="Times New Roman" w:cs="Times New Roman"/>
                <w:sz w:val="22"/>
                <w:szCs w:val="22"/>
              </w:rPr>
              <w:t xml:space="preserve"> 40</w:t>
            </w:r>
            <w:r w:rsidR="00EE2072" w:rsidRPr="006836C7">
              <w:rPr>
                <w:rFonts w:hAnsi="Times New Roman" w:cs="Times New Roman"/>
                <w:sz w:val="22"/>
                <w:szCs w:val="22"/>
              </w:rPr>
              <w:t xml:space="preserve">  </w:t>
            </w:r>
            <w:r w:rsidRPr="006836C7">
              <w:rPr>
                <w:rFonts w:hAnsi="Times New Roman" w:cs="Times New Roman"/>
                <w:sz w:val="22"/>
                <w:szCs w:val="22"/>
              </w:rPr>
              <w:t xml:space="preserve"> years</w:t>
            </w:r>
          </w:p>
        </w:tc>
      </w:tr>
      <w:tr w:rsidR="00D52F6E" w:rsidRPr="006836C7" w14:paraId="382A7916" w14:textId="77777777" w:rsidTr="7A091787">
        <w:tc>
          <w:tcPr>
            <w:tcW w:w="5347" w:type="dxa"/>
          </w:tcPr>
          <w:p w14:paraId="01B05BB1" w14:textId="55AF0C2C" w:rsidR="00F2791D" w:rsidRPr="006836C7" w:rsidRDefault="00F2791D"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 xml:space="preserve">Medical </w:t>
            </w:r>
            <w:r w:rsidR="006208AD" w:rsidRPr="006836C7">
              <w:rPr>
                <w:rFonts w:hAnsi="Times New Roman" w:cs="Times New Roman"/>
                <w:sz w:val="22"/>
                <w:szCs w:val="22"/>
              </w:rPr>
              <w:t>equipment</w:t>
            </w:r>
          </w:p>
        </w:tc>
        <w:tc>
          <w:tcPr>
            <w:tcW w:w="2321" w:type="dxa"/>
          </w:tcPr>
          <w:p w14:paraId="65BA53B7" w14:textId="6E5F5603" w:rsidR="00F2791D" w:rsidRPr="006836C7" w:rsidRDefault="00F2791D" w:rsidP="006836C7">
            <w:pPr>
              <w:tabs>
                <w:tab w:val="right" w:pos="1396"/>
                <w:tab w:val="left" w:pos="1516"/>
              </w:tabs>
              <w:spacing w:line="380" w:lineRule="exact"/>
              <w:ind w:right="-45"/>
              <w:jc w:val="right"/>
              <w:rPr>
                <w:rFonts w:hAnsi="Times New Roman" w:cs="Times New Roman"/>
                <w:sz w:val="22"/>
                <w:szCs w:val="22"/>
              </w:rPr>
            </w:pPr>
            <w:r w:rsidRPr="006836C7">
              <w:rPr>
                <w:rFonts w:hAnsi="Times New Roman" w:cs="Times New Roman"/>
                <w:sz w:val="22"/>
                <w:szCs w:val="22"/>
              </w:rPr>
              <w:t xml:space="preserve">2 </w:t>
            </w:r>
            <w:r w:rsidR="00EE2072" w:rsidRPr="006836C7">
              <w:rPr>
                <w:rFonts w:hAnsi="Times New Roman" w:cs="Times New Roman"/>
                <w:sz w:val="22"/>
                <w:szCs w:val="22"/>
              </w:rPr>
              <w:t>-</w:t>
            </w:r>
            <w:r w:rsidR="00EF3AB0" w:rsidRPr="006836C7">
              <w:rPr>
                <w:rFonts w:hAnsi="Times New Roman" w:cs="Times New Roman"/>
                <w:sz w:val="22"/>
                <w:szCs w:val="22"/>
              </w:rPr>
              <w:t xml:space="preserve"> </w:t>
            </w:r>
            <w:r w:rsidRPr="006836C7">
              <w:rPr>
                <w:rFonts w:hAnsi="Times New Roman" w:cs="Times New Roman"/>
                <w:sz w:val="22"/>
                <w:szCs w:val="22"/>
              </w:rPr>
              <w:t>1</w:t>
            </w:r>
            <w:r w:rsidR="0094352B" w:rsidRPr="006836C7">
              <w:rPr>
                <w:rFonts w:hAnsi="Times New Roman" w:cs="Times New Roman"/>
                <w:sz w:val="22"/>
                <w:szCs w:val="22"/>
              </w:rPr>
              <w:t>0</w:t>
            </w:r>
            <w:r w:rsidR="00EE2072" w:rsidRPr="006836C7">
              <w:rPr>
                <w:rFonts w:hAnsi="Times New Roman" w:cs="Times New Roman"/>
                <w:sz w:val="22"/>
                <w:szCs w:val="22"/>
              </w:rPr>
              <w:t xml:space="preserve">  </w:t>
            </w:r>
            <w:r w:rsidRPr="006836C7">
              <w:rPr>
                <w:rFonts w:hAnsi="Times New Roman" w:cs="Times New Roman"/>
                <w:sz w:val="22"/>
                <w:szCs w:val="22"/>
              </w:rPr>
              <w:t xml:space="preserve"> years</w:t>
            </w:r>
          </w:p>
        </w:tc>
      </w:tr>
      <w:tr w:rsidR="00D52F6E" w:rsidRPr="006836C7" w14:paraId="321E68B3" w14:textId="77777777" w:rsidTr="7A091787">
        <w:tc>
          <w:tcPr>
            <w:tcW w:w="5347" w:type="dxa"/>
          </w:tcPr>
          <w:p w14:paraId="0D28653D" w14:textId="3772D1DF" w:rsidR="00EE2072" w:rsidRPr="006836C7" w:rsidRDefault="00EE2072"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Golf course</w:t>
            </w:r>
          </w:p>
        </w:tc>
        <w:tc>
          <w:tcPr>
            <w:tcW w:w="2321" w:type="dxa"/>
          </w:tcPr>
          <w:p w14:paraId="61C08796" w14:textId="1FF52E32" w:rsidR="00EE2072" w:rsidRPr="006836C7" w:rsidRDefault="00EE2072" w:rsidP="006836C7">
            <w:pPr>
              <w:tabs>
                <w:tab w:val="right" w:pos="1396"/>
                <w:tab w:val="left" w:pos="1516"/>
              </w:tabs>
              <w:spacing w:line="380" w:lineRule="exact"/>
              <w:ind w:right="-45"/>
              <w:jc w:val="right"/>
              <w:rPr>
                <w:rFonts w:hAnsi="Times New Roman" w:cs="Times New Roman"/>
                <w:sz w:val="22"/>
                <w:szCs w:val="22"/>
              </w:rPr>
            </w:pPr>
            <w:r w:rsidRPr="006836C7">
              <w:rPr>
                <w:rFonts w:hAnsi="Times New Roman" w:cs="Times New Roman"/>
                <w:sz w:val="22"/>
                <w:szCs w:val="22"/>
              </w:rPr>
              <w:t>40   years</w:t>
            </w:r>
          </w:p>
        </w:tc>
      </w:tr>
      <w:tr w:rsidR="00D52F6E" w:rsidRPr="006836C7" w14:paraId="1D488E97" w14:textId="77777777" w:rsidTr="7A091787">
        <w:tc>
          <w:tcPr>
            <w:tcW w:w="5347" w:type="dxa"/>
          </w:tcPr>
          <w:p w14:paraId="2200A2EA" w14:textId="6663D063" w:rsidR="00895EA8" w:rsidRPr="006836C7" w:rsidRDefault="00895EA8"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 xml:space="preserve">Furniture, </w:t>
            </w:r>
            <w:r w:rsidR="00D1201D" w:rsidRPr="006836C7">
              <w:rPr>
                <w:rFonts w:hAnsi="Times New Roman" w:cs="Times New Roman"/>
                <w:sz w:val="22"/>
                <w:szCs w:val="22"/>
              </w:rPr>
              <w:t>fixtures,</w:t>
            </w:r>
            <w:r w:rsidRPr="006836C7">
              <w:rPr>
                <w:rFonts w:hAnsi="Times New Roman" w:cs="Times New Roman"/>
                <w:sz w:val="22"/>
                <w:szCs w:val="22"/>
              </w:rPr>
              <w:t xml:space="preserve"> and office equipment</w:t>
            </w:r>
          </w:p>
        </w:tc>
        <w:tc>
          <w:tcPr>
            <w:tcW w:w="2321" w:type="dxa"/>
          </w:tcPr>
          <w:p w14:paraId="0D76AFF2" w14:textId="251863CE" w:rsidR="00895EA8" w:rsidRPr="006836C7" w:rsidRDefault="00BE2C1C" w:rsidP="006836C7">
            <w:pPr>
              <w:tabs>
                <w:tab w:val="right" w:pos="1396"/>
                <w:tab w:val="left" w:pos="1516"/>
              </w:tabs>
              <w:spacing w:line="380" w:lineRule="exact"/>
              <w:ind w:right="-45"/>
              <w:jc w:val="right"/>
              <w:rPr>
                <w:rFonts w:hAnsi="Times New Roman" w:cs="Times New Roman"/>
                <w:sz w:val="22"/>
                <w:szCs w:val="22"/>
              </w:rPr>
            </w:pPr>
            <w:r w:rsidRPr="006836C7">
              <w:rPr>
                <w:rFonts w:hAnsi="Times New Roman" w:cs="Times New Roman"/>
                <w:sz w:val="22"/>
                <w:szCs w:val="22"/>
              </w:rPr>
              <w:t xml:space="preserve">3 </w:t>
            </w:r>
            <w:r w:rsidR="00EE2072" w:rsidRPr="006836C7">
              <w:rPr>
                <w:rFonts w:hAnsi="Times New Roman" w:cs="Times New Roman"/>
                <w:sz w:val="22"/>
                <w:szCs w:val="22"/>
              </w:rPr>
              <w:t>-</w:t>
            </w:r>
            <w:r w:rsidRPr="006836C7">
              <w:rPr>
                <w:rFonts w:hAnsi="Times New Roman" w:cs="Times New Roman"/>
                <w:sz w:val="22"/>
                <w:szCs w:val="22"/>
                <w:cs/>
              </w:rPr>
              <w:t xml:space="preserve"> </w:t>
            </w:r>
            <w:r w:rsidR="0094352B" w:rsidRPr="006836C7">
              <w:rPr>
                <w:rFonts w:hAnsi="Times New Roman" w:cs="Times New Roman"/>
                <w:sz w:val="22"/>
                <w:szCs w:val="22"/>
              </w:rPr>
              <w:t>20</w:t>
            </w:r>
            <w:r w:rsidR="00EE2072" w:rsidRPr="006836C7">
              <w:rPr>
                <w:rFonts w:hAnsi="Times New Roman" w:cs="Times New Roman"/>
                <w:sz w:val="22"/>
                <w:szCs w:val="22"/>
              </w:rPr>
              <w:t xml:space="preserve">   </w:t>
            </w:r>
            <w:r w:rsidR="00895EA8" w:rsidRPr="006836C7">
              <w:rPr>
                <w:rFonts w:hAnsi="Times New Roman" w:cs="Times New Roman"/>
                <w:sz w:val="22"/>
                <w:szCs w:val="22"/>
              </w:rPr>
              <w:t>years</w:t>
            </w:r>
          </w:p>
        </w:tc>
      </w:tr>
      <w:tr w:rsidR="00D52F6E" w:rsidRPr="006836C7" w14:paraId="0DD39AE9" w14:textId="77777777" w:rsidTr="7A091787">
        <w:tc>
          <w:tcPr>
            <w:tcW w:w="5347" w:type="dxa"/>
          </w:tcPr>
          <w:p w14:paraId="0392E8C3" w14:textId="77777777" w:rsidR="00895EA8" w:rsidRPr="006836C7" w:rsidRDefault="00895EA8" w:rsidP="006836C7">
            <w:pPr>
              <w:spacing w:line="380" w:lineRule="exact"/>
              <w:ind w:left="72" w:right="-45"/>
              <w:jc w:val="both"/>
              <w:rPr>
                <w:rFonts w:hAnsi="Times New Roman" w:cs="Times New Roman"/>
                <w:sz w:val="22"/>
                <w:szCs w:val="22"/>
              </w:rPr>
            </w:pPr>
            <w:r w:rsidRPr="006836C7">
              <w:rPr>
                <w:rFonts w:hAnsi="Times New Roman" w:cs="Times New Roman"/>
                <w:sz w:val="22"/>
                <w:szCs w:val="22"/>
              </w:rPr>
              <w:t>Motor vehicles</w:t>
            </w:r>
          </w:p>
        </w:tc>
        <w:tc>
          <w:tcPr>
            <w:tcW w:w="2321" w:type="dxa"/>
          </w:tcPr>
          <w:p w14:paraId="35F83344" w14:textId="1EF30F35" w:rsidR="00895EA8" w:rsidRPr="006836C7" w:rsidRDefault="0094352B" w:rsidP="006836C7">
            <w:pPr>
              <w:tabs>
                <w:tab w:val="right" w:pos="1396"/>
                <w:tab w:val="left" w:pos="1516"/>
              </w:tabs>
              <w:spacing w:line="380" w:lineRule="exact"/>
              <w:ind w:right="-45"/>
              <w:jc w:val="right"/>
              <w:rPr>
                <w:rFonts w:hAnsi="Times New Roman" w:cs="Times New Roman"/>
                <w:sz w:val="22"/>
                <w:szCs w:val="22"/>
              </w:rPr>
            </w:pPr>
            <w:r w:rsidRPr="006836C7">
              <w:rPr>
                <w:rFonts w:hAnsi="Times New Roman" w:cs="Times New Roman"/>
                <w:sz w:val="22"/>
                <w:szCs w:val="22"/>
              </w:rPr>
              <w:t>3</w:t>
            </w:r>
            <w:r w:rsidR="00BE2C1C" w:rsidRPr="006836C7">
              <w:rPr>
                <w:rFonts w:hAnsi="Times New Roman" w:cs="Times New Roman"/>
                <w:sz w:val="22"/>
                <w:szCs w:val="22"/>
              </w:rPr>
              <w:t xml:space="preserve"> </w:t>
            </w:r>
            <w:r w:rsidR="00EE2072" w:rsidRPr="006836C7">
              <w:rPr>
                <w:rFonts w:hAnsi="Times New Roman" w:cs="Times New Roman"/>
                <w:sz w:val="22"/>
                <w:szCs w:val="22"/>
              </w:rPr>
              <w:t>-</w:t>
            </w:r>
            <w:r w:rsidR="00BE2C1C" w:rsidRPr="006836C7">
              <w:rPr>
                <w:rFonts w:hAnsi="Times New Roman" w:cs="Times New Roman"/>
                <w:sz w:val="22"/>
                <w:szCs w:val="22"/>
                <w:cs/>
              </w:rPr>
              <w:t xml:space="preserve"> </w:t>
            </w:r>
            <w:r w:rsidR="00BE2C1C" w:rsidRPr="006836C7">
              <w:rPr>
                <w:rFonts w:hAnsi="Times New Roman" w:cs="Times New Roman"/>
                <w:sz w:val="22"/>
                <w:szCs w:val="22"/>
              </w:rPr>
              <w:t>20</w:t>
            </w:r>
            <w:r w:rsidR="00EE2072" w:rsidRPr="006836C7">
              <w:rPr>
                <w:rFonts w:hAnsi="Times New Roman" w:cs="Times New Roman"/>
                <w:sz w:val="22"/>
                <w:szCs w:val="22"/>
              </w:rPr>
              <w:t xml:space="preserve">   </w:t>
            </w:r>
            <w:r w:rsidR="00895EA8" w:rsidRPr="006836C7">
              <w:rPr>
                <w:rFonts w:hAnsi="Times New Roman" w:cs="Times New Roman"/>
                <w:sz w:val="22"/>
                <w:szCs w:val="22"/>
              </w:rPr>
              <w:t>years</w:t>
            </w:r>
          </w:p>
        </w:tc>
      </w:tr>
    </w:tbl>
    <w:p w14:paraId="09EAA301" w14:textId="0D56D633" w:rsidR="00895EA8" w:rsidRPr="006836C7" w:rsidRDefault="00895EA8" w:rsidP="006836C7">
      <w:pPr>
        <w:spacing w:before="240" w:after="120" w:line="380" w:lineRule="exact"/>
        <w:ind w:left="601" w:hanging="601"/>
        <w:jc w:val="thaiDistribute"/>
        <w:rPr>
          <w:rFonts w:hAnsi="Times New Roman" w:cs="Times New Roman"/>
          <w:sz w:val="22"/>
          <w:szCs w:val="22"/>
        </w:rPr>
      </w:pPr>
      <w:r w:rsidRPr="006836C7">
        <w:rPr>
          <w:rFonts w:hAnsi="Times New Roman" w:cs="Times New Roman"/>
          <w:sz w:val="22"/>
          <w:szCs w:val="22"/>
        </w:rPr>
        <w:tab/>
        <w:t>Depreciation is included in determining income</w:t>
      </w:r>
      <w:r w:rsidRPr="006836C7">
        <w:rPr>
          <w:rFonts w:hAnsi="Times New Roman" w:cs="Times New Roman"/>
          <w:sz w:val="22"/>
          <w:szCs w:val="22"/>
          <w:cs/>
        </w:rPr>
        <w:t>.</w:t>
      </w:r>
    </w:p>
    <w:p w14:paraId="0C5FBC23" w14:textId="19AFE0F9" w:rsidR="00D119C0" w:rsidRPr="006836C7" w:rsidRDefault="00895EA8" w:rsidP="006836C7">
      <w:pPr>
        <w:spacing w:before="120" w:after="120" w:line="380" w:lineRule="exact"/>
        <w:ind w:left="605" w:hanging="600"/>
        <w:jc w:val="thaiDistribute"/>
        <w:rPr>
          <w:rFonts w:hAnsi="Times New Roman" w:cs="Times New Roman"/>
          <w:sz w:val="22"/>
          <w:szCs w:val="22"/>
          <w:cs/>
        </w:rPr>
      </w:pPr>
      <w:r w:rsidRPr="006836C7">
        <w:rPr>
          <w:rFonts w:hAnsi="Times New Roman" w:cs="Times New Roman"/>
          <w:sz w:val="22"/>
          <w:szCs w:val="22"/>
        </w:rPr>
        <w:tab/>
        <w:t>No depreciation is provided on land</w:t>
      </w:r>
      <w:r w:rsidR="00337B6F" w:rsidRPr="006836C7">
        <w:rPr>
          <w:rFonts w:hAnsi="Times New Roman" w:cs="Times New Roman"/>
          <w:sz w:val="22"/>
          <w:szCs w:val="22"/>
        </w:rPr>
        <w:t xml:space="preserve"> and asset under installation and construction</w:t>
      </w:r>
      <w:r w:rsidRPr="006836C7">
        <w:rPr>
          <w:rFonts w:hAnsi="Times New Roman" w:cs="Times New Roman"/>
          <w:sz w:val="22"/>
          <w:szCs w:val="22"/>
          <w:cs/>
        </w:rPr>
        <w:t>.</w:t>
      </w:r>
    </w:p>
    <w:p w14:paraId="5B2249EE" w14:textId="1F0716D8" w:rsidR="002C7077" w:rsidRPr="006836C7" w:rsidRDefault="00895EA8" w:rsidP="006836C7">
      <w:pPr>
        <w:spacing w:before="120" w:after="240" w:line="380" w:lineRule="exact"/>
        <w:ind w:left="607"/>
        <w:jc w:val="thaiDistribute"/>
        <w:rPr>
          <w:rFonts w:hAnsi="Times New Roman" w:cs="Times New Roman"/>
          <w:spacing w:val="-4"/>
          <w:sz w:val="22"/>
          <w:szCs w:val="22"/>
        </w:rPr>
      </w:pPr>
      <w:r w:rsidRPr="006836C7">
        <w:rPr>
          <w:rFonts w:hAnsi="Times New Roman" w:cs="Times New Roman"/>
          <w:spacing w:val="-4"/>
          <w:sz w:val="22"/>
          <w:szCs w:val="22"/>
        </w:rPr>
        <w:t>An item of property, plant and equipment is de</w:t>
      </w:r>
      <w:r w:rsidR="00BA1E74" w:rsidRPr="006836C7">
        <w:rPr>
          <w:rFonts w:hAnsi="Times New Roman" w:cs="Times New Roman"/>
          <w:spacing w:val="-4"/>
          <w:sz w:val="22"/>
          <w:szCs w:val="22"/>
        </w:rPr>
        <w:t>recognise</w:t>
      </w:r>
      <w:r w:rsidR="00F87CBB" w:rsidRPr="006836C7">
        <w:rPr>
          <w:rFonts w:hAnsi="Times New Roman" w:cs="Times New Roman"/>
          <w:spacing w:val="-4"/>
          <w:sz w:val="22"/>
          <w:szCs w:val="22"/>
        </w:rPr>
        <w:t>d</w:t>
      </w:r>
      <w:r w:rsidRPr="006836C7">
        <w:rPr>
          <w:rFonts w:hAnsi="Times New Roman" w:cs="Times New Roman"/>
          <w:spacing w:val="-4"/>
          <w:sz w:val="22"/>
          <w:szCs w:val="22"/>
        </w:rPr>
        <w:t xml:space="preserve"> upon disposal or when no future economic benefits are expected from its use or disposal</w:t>
      </w:r>
      <w:r w:rsidRPr="006836C7">
        <w:rPr>
          <w:rFonts w:hAnsi="Times New Roman" w:cs="Times New Roman"/>
          <w:spacing w:val="-4"/>
          <w:sz w:val="22"/>
          <w:szCs w:val="22"/>
          <w:cs/>
        </w:rPr>
        <w:t xml:space="preserve">. </w:t>
      </w:r>
      <w:r w:rsidRPr="006836C7">
        <w:rPr>
          <w:rFonts w:hAnsi="Times New Roman" w:cs="Times New Roman"/>
          <w:spacing w:val="-4"/>
          <w:sz w:val="22"/>
          <w:szCs w:val="22"/>
        </w:rPr>
        <w:t>Any gain or loss arising on disposal of an asset is included in profit or loss when the asset is de</w:t>
      </w:r>
      <w:r w:rsidR="00BA1E74" w:rsidRPr="006836C7">
        <w:rPr>
          <w:rFonts w:hAnsi="Times New Roman" w:cs="Times New Roman"/>
          <w:spacing w:val="-4"/>
          <w:sz w:val="22"/>
          <w:szCs w:val="22"/>
        </w:rPr>
        <w:t>recognise</w:t>
      </w:r>
      <w:r w:rsidR="00F87CBB" w:rsidRPr="006836C7">
        <w:rPr>
          <w:rFonts w:hAnsi="Times New Roman" w:cs="Times New Roman"/>
          <w:spacing w:val="-4"/>
          <w:sz w:val="22"/>
          <w:szCs w:val="22"/>
        </w:rPr>
        <w:t>d</w:t>
      </w:r>
      <w:r w:rsidRPr="006836C7">
        <w:rPr>
          <w:rFonts w:hAnsi="Times New Roman" w:cs="Times New Roman"/>
          <w:spacing w:val="-4"/>
          <w:sz w:val="22"/>
          <w:szCs w:val="22"/>
          <w:cs/>
        </w:rPr>
        <w:t>.</w:t>
      </w:r>
    </w:p>
    <w:p w14:paraId="32E4B998" w14:textId="5358DA06" w:rsidR="00895EA8" w:rsidRPr="006836C7" w:rsidRDefault="00895EA8" w:rsidP="006836C7">
      <w:pPr>
        <w:pStyle w:val="af3"/>
        <w:numPr>
          <w:ilvl w:val="1"/>
          <w:numId w:val="4"/>
        </w:numPr>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Intangible assets</w:t>
      </w:r>
      <w:r w:rsidR="009057B3" w:rsidRPr="006836C7">
        <w:rPr>
          <w:rFonts w:hAnsi="Times New Roman" w:cs="Times New Roman"/>
          <w:b/>
          <w:bCs/>
          <w:sz w:val="22"/>
          <w:szCs w:val="22"/>
        </w:rPr>
        <w:t xml:space="preserve"> and</w:t>
      </w:r>
      <w:r w:rsidR="009057B3" w:rsidRPr="006836C7">
        <w:rPr>
          <w:rFonts w:hAnsi="Times New Roman" w:cs="Times New Roman"/>
        </w:rPr>
        <w:t xml:space="preserve"> </w:t>
      </w:r>
      <w:r w:rsidR="009057B3" w:rsidRPr="006836C7">
        <w:rPr>
          <w:rFonts w:hAnsi="Times New Roman" w:cs="Times New Roman"/>
          <w:b/>
          <w:bCs/>
          <w:sz w:val="22"/>
          <w:szCs w:val="22"/>
        </w:rPr>
        <w:t>amortisation</w:t>
      </w:r>
    </w:p>
    <w:p w14:paraId="1113D6C2" w14:textId="21E32AFF" w:rsidR="00E4530B" w:rsidRPr="006836C7" w:rsidRDefault="00E4530B" w:rsidP="006836C7">
      <w:pPr>
        <w:spacing w:after="120" w:line="380" w:lineRule="exact"/>
        <w:ind w:left="573"/>
        <w:jc w:val="thaiDistribute"/>
        <w:rPr>
          <w:rFonts w:hAnsi="Times New Roman" w:cs="Times New Roman"/>
          <w:sz w:val="22"/>
          <w:szCs w:val="22"/>
        </w:rPr>
      </w:pPr>
      <w:r w:rsidRPr="006836C7">
        <w:rPr>
          <w:rFonts w:hAnsi="Times New Roman" w:cs="Times New Roman"/>
          <w:sz w:val="22"/>
          <w:szCs w:val="22"/>
        </w:rPr>
        <w:t xml:space="preserve">Intangible assets acquired through business combination are initially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at their fair value on the date of business acquisition while intangible assets acquired in other cases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at cost. Following the initial recognition, the intangible assets are carried at cost less any accumulated amortisation and any accumulated impairment losses (if any). </w:t>
      </w:r>
    </w:p>
    <w:p w14:paraId="597E9FB7" w14:textId="6DCC9B51" w:rsidR="008852BF" w:rsidRPr="006836C7" w:rsidRDefault="00E4530B" w:rsidP="006836C7">
      <w:pPr>
        <w:spacing w:before="120" w:after="120" w:line="380" w:lineRule="exact"/>
        <w:ind w:left="574"/>
        <w:jc w:val="thaiDistribute"/>
        <w:rPr>
          <w:rFonts w:hAnsi="Times New Roman" w:cstheme="minorBidi"/>
          <w:sz w:val="22"/>
          <w:szCs w:val="22"/>
          <w:cs/>
        </w:rPr>
      </w:pPr>
      <w:r w:rsidRPr="006836C7">
        <w:rPr>
          <w:rFonts w:hAnsi="Times New Roman" w:cs="Times New Roman"/>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r w:rsidR="00337B6F" w:rsidRPr="006836C7">
        <w:rPr>
          <w:rFonts w:hAnsi="Times New Roman" w:cs="Times New Roman"/>
          <w:sz w:val="22"/>
          <w:szCs w:val="22"/>
          <w:cs/>
        </w:rPr>
        <w:t>.</w:t>
      </w:r>
    </w:p>
    <w:p w14:paraId="6EE4C205" w14:textId="44F08081" w:rsidR="00337B6F" w:rsidRPr="006836C7" w:rsidRDefault="00337B6F" w:rsidP="006836C7">
      <w:pPr>
        <w:spacing w:before="120" w:after="120" w:line="380" w:lineRule="exact"/>
        <w:ind w:left="574"/>
        <w:jc w:val="thaiDistribute"/>
        <w:rPr>
          <w:rFonts w:hAnsi="Times New Roman" w:cs="Times New Roman"/>
          <w:sz w:val="22"/>
          <w:szCs w:val="22"/>
        </w:rPr>
      </w:pPr>
      <w:r w:rsidRPr="006836C7">
        <w:rPr>
          <w:rFonts w:hAnsi="Times New Roman" w:cs="Times New Roman"/>
          <w:sz w:val="22"/>
          <w:szCs w:val="22"/>
        </w:rPr>
        <w:t>A summary of the intangible assets with finite useful lives is as follows</w:t>
      </w:r>
      <w:r w:rsidRPr="006836C7">
        <w:rPr>
          <w:rFonts w:hAnsi="Times New Roman" w:cs="Times New Roman"/>
          <w:sz w:val="22"/>
          <w:szCs w:val="22"/>
          <w:cs/>
        </w:rPr>
        <w:t>:</w:t>
      </w:r>
    </w:p>
    <w:tbl>
      <w:tblPr>
        <w:tblW w:w="7683" w:type="dxa"/>
        <w:tblInd w:w="1080" w:type="dxa"/>
        <w:tblLayout w:type="fixed"/>
        <w:tblLook w:val="01E0" w:firstRow="1" w:lastRow="1" w:firstColumn="1" w:lastColumn="1" w:noHBand="0" w:noVBand="0"/>
      </w:tblPr>
      <w:tblGrid>
        <w:gridCol w:w="5364"/>
        <w:gridCol w:w="2319"/>
      </w:tblGrid>
      <w:tr w:rsidR="00D52F6E" w:rsidRPr="006836C7" w14:paraId="7EEB4CFE" w14:textId="77777777" w:rsidTr="00472959">
        <w:trPr>
          <w:trHeight w:val="74"/>
        </w:trPr>
        <w:tc>
          <w:tcPr>
            <w:tcW w:w="5364" w:type="dxa"/>
          </w:tcPr>
          <w:p w14:paraId="58F42F9A" w14:textId="77777777" w:rsidR="00337B6F" w:rsidRPr="006836C7" w:rsidRDefault="00337B6F" w:rsidP="006836C7">
            <w:pPr>
              <w:spacing w:line="380" w:lineRule="exact"/>
              <w:jc w:val="both"/>
              <w:rPr>
                <w:rFonts w:hAnsi="Times New Roman" w:cs="Times New Roman"/>
                <w:szCs w:val="22"/>
              </w:rPr>
            </w:pPr>
          </w:p>
        </w:tc>
        <w:tc>
          <w:tcPr>
            <w:tcW w:w="2319" w:type="dxa"/>
            <w:hideMark/>
          </w:tcPr>
          <w:p w14:paraId="2AD31577" w14:textId="77777777" w:rsidR="00337B6F" w:rsidRPr="006836C7" w:rsidRDefault="00337B6F" w:rsidP="006836C7">
            <w:pPr>
              <w:spacing w:line="380" w:lineRule="exact"/>
              <w:ind w:right="161"/>
              <w:jc w:val="right"/>
              <w:rPr>
                <w:rFonts w:hAnsi="Times New Roman" w:cs="Times New Roman"/>
                <w:szCs w:val="22"/>
                <w:u w:val="single"/>
              </w:rPr>
            </w:pPr>
            <w:r w:rsidRPr="006836C7">
              <w:rPr>
                <w:rFonts w:hAnsi="Times New Roman" w:cs="Times New Roman"/>
                <w:sz w:val="22"/>
                <w:szCs w:val="22"/>
                <w:u w:val="single"/>
              </w:rPr>
              <w:t>Useful lives</w:t>
            </w:r>
          </w:p>
        </w:tc>
      </w:tr>
      <w:tr w:rsidR="00D52F6E" w:rsidRPr="006836C7" w14:paraId="76F3E382" w14:textId="77777777" w:rsidTr="00472959">
        <w:trPr>
          <w:trHeight w:val="74"/>
        </w:trPr>
        <w:tc>
          <w:tcPr>
            <w:tcW w:w="5364" w:type="dxa"/>
            <w:hideMark/>
          </w:tcPr>
          <w:p w14:paraId="23F5B984" w14:textId="77777777" w:rsidR="00337B6F" w:rsidRPr="006836C7" w:rsidRDefault="00337B6F" w:rsidP="006836C7">
            <w:pPr>
              <w:spacing w:line="380" w:lineRule="exact"/>
              <w:ind w:firstLine="92"/>
              <w:jc w:val="both"/>
              <w:rPr>
                <w:rFonts w:hAnsi="Times New Roman" w:cs="Times New Roman"/>
                <w:szCs w:val="22"/>
              </w:rPr>
            </w:pPr>
            <w:r w:rsidRPr="006836C7">
              <w:rPr>
                <w:rFonts w:hAnsi="Times New Roman" w:cs="Times New Roman"/>
                <w:sz w:val="22"/>
                <w:szCs w:val="22"/>
              </w:rPr>
              <w:t>Computer software</w:t>
            </w:r>
          </w:p>
        </w:tc>
        <w:tc>
          <w:tcPr>
            <w:tcW w:w="2319" w:type="dxa"/>
            <w:hideMark/>
          </w:tcPr>
          <w:p w14:paraId="24DABF91" w14:textId="6C25E2D0" w:rsidR="00337B6F" w:rsidRPr="006836C7" w:rsidRDefault="00BE2C1C" w:rsidP="006836C7">
            <w:pPr>
              <w:spacing w:line="380" w:lineRule="exact"/>
              <w:jc w:val="right"/>
              <w:rPr>
                <w:rFonts w:hAnsi="Times New Roman" w:cs="Times New Roman"/>
                <w:sz w:val="22"/>
                <w:szCs w:val="22"/>
              </w:rPr>
            </w:pPr>
            <w:r w:rsidRPr="006836C7">
              <w:rPr>
                <w:rFonts w:hAnsi="Times New Roman" w:cs="Times New Roman"/>
                <w:sz w:val="22"/>
                <w:szCs w:val="22"/>
                <w:cs/>
              </w:rPr>
              <w:t xml:space="preserve">  </w:t>
            </w:r>
            <w:r w:rsidR="0094352B" w:rsidRPr="006836C7">
              <w:rPr>
                <w:rFonts w:hAnsi="Times New Roman" w:cs="Times New Roman"/>
                <w:sz w:val="22"/>
                <w:szCs w:val="22"/>
              </w:rPr>
              <w:t>3</w:t>
            </w:r>
            <w:r w:rsidR="00856579" w:rsidRPr="006836C7">
              <w:rPr>
                <w:rFonts w:hAnsi="Times New Roman" w:cs="Times New Roman"/>
                <w:sz w:val="22"/>
                <w:szCs w:val="22"/>
              </w:rPr>
              <w:t xml:space="preserve"> </w:t>
            </w:r>
            <w:r w:rsidR="00C97DB5" w:rsidRPr="006836C7">
              <w:rPr>
                <w:rFonts w:hAnsi="Times New Roman" w:cs="Times New Roman"/>
                <w:sz w:val="22"/>
                <w:szCs w:val="22"/>
                <w:cs/>
              </w:rPr>
              <w:t xml:space="preserve">- </w:t>
            </w:r>
            <w:r w:rsidR="00C97DB5" w:rsidRPr="006836C7">
              <w:rPr>
                <w:rFonts w:hAnsi="Times New Roman" w:cs="Times New Roman"/>
                <w:sz w:val="22"/>
                <w:szCs w:val="22"/>
              </w:rPr>
              <w:t>10</w:t>
            </w:r>
            <w:r w:rsidR="00337B6F" w:rsidRPr="006836C7">
              <w:rPr>
                <w:rFonts w:hAnsi="Times New Roman" w:cs="Times New Roman"/>
                <w:sz w:val="22"/>
                <w:szCs w:val="22"/>
                <w:cs/>
                <w:lang w:val="en-GB"/>
              </w:rPr>
              <w:t xml:space="preserve"> </w:t>
            </w:r>
            <w:r w:rsidR="00337B6F" w:rsidRPr="006836C7">
              <w:rPr>
                <w:rFonts w:hAnsi="Times New Roman" w:cs="Times New Roman"/>
                <w:sz w:val="22"/>
                <w:szCs w:val="22"/>
              </w:rPr>
              <w:t>years</w:t>
            </w:r>
          </w:p>
        </w:tc>
      </w:tr>
      <w:tr w:rsidR="00D52F6E" w:rsidRPr="006836C7" w14:paraId="520C013A" w14:textId="77777777" w:rsidTr="00472959">
        <w:trPr>
          <w:trHeight w:val="74"/>
        </w:trPr>
        <w:tc>
          <w:tcPr>
            <w:tcW w:w="5364" w:type="dxa"/>
          </w:tcPr>
          <w:p w14:paraId="35D5897F" w14:textId="589244D5" w:rsidR="00992F39" w:rsidRPr="006836C7" w:rsidRDefault="00992F39" w:rsidP="006836C7">
            <w:pPr>
              <w:spacing w:line="380" w:lineRule="exact"/>
              <w:ind w:firstLine="92"/>
              <w:jc w:val="both"/>
              <w:rPr>
                <w:rFonts w:hAnsi="Times New Roman" w:cs="Times New Roman"/>
                <w:sz w:val="22"/>
                <w:szCs w:val="22"/>
              </w:rPr>
            </w:pPr>
            <w:r w:rsidRPr="006836C7">
              <w:rPr>
                <w:rFonts w:hAnsi="Times New Roman" w:cs="Times New Roman"/>
                <w:sz w:val="22"/>
                <w:szCs w:val="22"/>
              </w:rPr>
              <w:t>Customer relationship</w:t>
            </w:r>
          </w:p>
        </w:tc>
        <w:tc>
          <w:tcPr>
            <w:tcW w:w="2319" w:type="dxa"/>
          </w:tcPr>
          <w:p w14:paraId="5C08A0C1" w14:textId="4D2A4B30" w:rsidR="00992F39" w:rsidRPr="006836C7" w:rsidRDefault="00A63709" w:rsidP="006836C7">
            <w:pPr>
              <w:spacing w:line="380" w:lineRule="exact"/>
              <w:jc w:val="right"/>
              <w:rPr>
                <w:rFonts w:hAnsi="Times New Roman" w:cs="Times New Roman"/>
                <w:sz w:val="22"/>
                <w:szCs w:val="22"/>
                <w:cs/>
              </w:rPr>
            </w:pPr>
            <w:r w:rsidRPr="006836C7">
              <w:rPr>
                <w:rFonts w:hAnsi="Times New Roman" w:cs="Times New Roman"/>
                <w:sz w:val="22"/>
                <w:szCs w:val="28"/>
              </w:rPr>
              <w:t>14</w:t>
            </w:r>
            <w:r w:rsidR="00992F39" w:rsidRPr="006836C7">
              <w:rPr>
                <w:rFonts w:hAnsi="Times New Roman" w:cs="Times New Roman"/>
                <w:sz w:val="22"/>
                <w:szCs w:val="22"/>
              </w:rPr>
              <w:t xml:space="preserve"> years</w:t>
            </w:r>
          </w:p>
        </w:tc>
      </w:tr>
    </w:tbl>
    <w:p w14:paraId="130D7928" w14:textId="08DD7A56" w:rsidR="00837796" w:rsidRPr="006836C7" w:rsidRDefault="00837796" w:rsidP="006836C7">
      <w:pPr>
        <w:spacing w:before="120" w:after="240" w:line="380" w:lineRule="exact"/>
        <w:ind w:left="579" w:hanging="607"/>
        <w:jc w:val="thaiDistribute"/>
        <w:rPr>
          <w:rFonts w:hAnsi="Times New Roman" w:cs="Times New Roman"/>
          <w:b/>
          <w:bCs/>
          <w:sz w:val="22"/>
          <w:szCs w:val="22"/>
        </w:rPr>
      </w:pPr>
      <w:r w:rsidRPr="006836C7">
        <w:rPr>
          <w:rFonts w:hAnsi="Times New Roman" w:cs="Times New Roman"/>
          <w:b/>
          <w:bCs/>
          <w:sz w:val="22"/>
          <w:szCs w:val="22"/>
        </w:rPr>
        <w:tab/>
      </w:r>
      <w:r w:rsidRPr="006836C7">
        <w:rPr>
          <w:rFonts w:hAnsi="Times New Roman" w:cs="Times New Roman"/>
          <w:sz w:val="22"/>
          <w:szCs w:val="22"/>
        </w:rPr>
        <w:t>The amortis</w:t>
      </w:r>
      <w:r w:rsidR="009D4955" w:rsidRPr="006836C7">
        <w:rPr>
          <w:rFonts w:hAnsi="Times New Roman" w:cs="Times New Roman"/>
          <w:sz w:val="22"/>
          <w:szCs w:val="22"/>
        </w:rPr>
        <w:t>ation</w:t>
      </w:r>
      <w:r w:rsidRPr="006836C7">
        <w:rPr>
          <w:rFonts w:hAnsi="Times New Roman" w:cs="Times New Roman"/>
          <w:sz w:val="22"/>
          <w:szCs w:val="22"/>
        </w:rPr>
        <w:t xml:space="preserve"> expense </w:t>
      </w:r>
      <w:r w:rsidR="009D4955" w:rsidRPr="006836C7">
        <w:rPr>
          <w:rFonts w:hAnsi="Times New Roman" w:cs="Times New Roman"/>
          <w:sz w:val="22"/>
          <w:szCs w:val="22"/>
        </w:rPr>
        <w:t xml:space="preserve">is </w:t>
      </w:r>
      <w:r w:rsidRPr="006836C7">
        <w:rPr>
          <w:rFonts w:hAnsi="Times New Roman" w:cs="Times New Roman"/>
          <w:sz w:val="22"/>
          <w:szCs w:val="22"/>
        </w:rPr>
        <w:t>included in</w:t>
      </w:r>
      <w:r w:rsidR="009D4955" w:rsidRPr="006836C7">
        <w:rPr>
          <w:rFonts w:hAnsi="Times New Roman" w:cs="Times New Roman"/>
          <w:sz w:val="22"/>
          <w:szCs w:val="22"/>
        </w:rPr>
        <w:t xml:space="preserve"> </w:t>
      </w:r>
      <w:r w:rsidR="00C7037C" w:rsidRPr="006836C7">
        <w:rPr>
          <w:rFonts w:hAnsi="Times New Roman" w:cs="Times New Roman"/>
          <w:sz w:val="22"/>
          <w:szCs w:val="22"/>
        </w:rPr>
        <w:t>determining income</w:t>
      </w:r>
      <w:r w:rsidR="009D4955" w:rsidRPr="006836C7">
        <w:rPr>
          <w:rFonts w:hAnsi="Times New Roman" w:cs="Times New Roman"/>
          <w:sz w:val="22"/>
          <w:szCs w:val="22"/>
        </w:rPr>
        <w:t>.</w:t>
      </w:r>
    </w:p>
    <w:p w14:paraId="506E3E77" w14:textId="2A289FCA" w:rsidR="00134471" w:rsidRPr="006836C7" w:rsidRDefault="002923AA" w:rsidP="006836C7">
      <w:pPr>
        <w:pStyle w:val="af3"/>
        <w:numPr>
          <w:ilvl w:val="1"/>
          <w:numId w:val="4"/>
        </w:numPr>
        <w:spacing w:before="120" w:line="360" w:lineRule="auto"/>
        <w:ind w:left="576" w:hanging="576"/>
        <w:jc w:val="thaiDistribute"/>
        <w:rPr>
          <w:rFonts w:hAnsi="Times New Roman" w:cs="Times New Roman"/>
          <w:b/>
          <w:bCs/>
          <w:sz w:val="22"/>
          <w:szCs w:val="22"/>
        </w:rPr>
      </w:pPr>
      <w:r w:rsidRPr="006836C7">
        <w:rPr>
          <w:rFonts w:hAnsi="Times New Roman" w:cs="Times New Roman"/>
          <w:b/>
          <w:bCs/>
          <w:sz w:val="22"/>
          <w:szCs w:val="22"/>
        </w:rPr>
        <w:t>Business combination and goodwill</w:t>
      </w:r>
      <w:r w:rsidR="00134471" w:rsidRPr="006836C7">
        <w:rPr>
          <w:rFonts w:hAnsi="Times New Roman" w:cs="Times New Roman"/>
          <w:b/>
          <w:bCs/>
          <w:sz w:val="22"/>
          <w:szCs w:val="22"/>
        </w:rPr>
        <w:t xml:space="preserve"> </w:t>
      </w:r>
    </w:p>
    <w:p w14:paraId="5EEC299F" w14:textId="495B3DB7" w:rsidR="00E0009B" w:rsidRPr="006836C7" w:rsidRDefault="00283D96" w:rsidP="006836C7">
      <w:pPr>
        <w:spacing w:after="120" w:line="380" w:lineRule="exact"/>
        <w:ind w:left="605" w:hanging="600"/>
        <w:jc w:val="thaiDistribute"/>
        <w:rPr>
          <w:rFonts w:hAnsi="Times New Roman" w:cs="Times New Roman"/>
          <w:sz w:val="22"/>
          <w:szCs w:val="22"/>
          <w:cs/>
        </w:rPr>
      </w:pPr>
      <w:r w:rsidRPr="006836C7">
        <w:rPr>
          <w:rFonts w:hAnsi="Times New Roman" w:cs="Times New Roman"/>
          <w:sz w:val="22"/>
          <w:szCs w:val="22"/>
          <w:cs/>
        </w:rPr>
        <w:tab/>
      </w:r>
      <w:r w:rsidR="00EE5254" w:rsidRPr="006836C7">
        <w:rPr>
          <w:rFonts w:hAnsi="Times New Roman" w:cs="Times New Roman"/>
          <w:sz w:val="22"/>
          <w:szCs w:val="22"/>
        </w:rPr>
        <w:t xml:space="preserve">The Group records transaction of business combinations by using the acquisition method. </w:t>
      </w:r>
      <w:r w:rsidR="00801193" w:rsidRPr="006836C7">
        <w:rPr>
          <w:rFonts w:hAnsi="Times New Roman" w:cs="Times New Roman"/>
          <w:sz w:val="22"/>
          <w:szCs w:val="22"/>
        </w:rPr>
        <w:t xml:space="preserve">The cost of an acquisition is measured as the aggregate of the consideration transferred, </w:t>
      </w:r>
      <w:r w:rsidR="00F506DC" w:rsidRPr="006836C7">
        <w:rPr>
          <w:rFonts w:hAnsi="Times New Roman" w:cs="Times New Roman"/>
          <w:sz w:val="22"/>
          <w:szCs w:val="22"/>
        </w:rPr>
        <w:t>and</w:t>
      </w:r>
      <w:r w:rsidR="00801193" w:rsidRPr="006836C7">
        <w:rPr>
          <w:rFonts w:hAnsi="Times New Roman" w:cs="Times New Roman"/>
          <w:sz w:val="22"/>
          <w:szCs w:val="22"/>
        </w:rPr>
        <w:t xml:space="preserve"> the amount of any non-controlling interests in the acquiree</w:t>
      </w:r>
      <w:r w:rsidR="00F506DC" w:rsidRPr="006836C7">
        <w:rPr>
          <w:rFonts w:hAnsi="Times New Roman" w:cs="Times New Roman"/>
          <w:sz w:val="22"/>
          <w:szCs w:val="22"/>
        </w:rPr>
        <w:t>.</w:t>
      </w:r>
    </w:p>
    <w:p w14:paraId="64217A16" w14:textId="69859D13" w:rsidR="00801193" w:rsidRPr="006836C7" w:rsidRDefault="00283D96" w:rsidP="006836C7">
      <w:pPr>
        <w:spacing w:before="120" w:after="120" w:line="380" w:lineRule="exact"/>
        <w:ind w:left="605" w:hanging="600"/>
        <w:jc w:val="thaiDistribute"/>
        <w:rPr>
          <w:rFonts w:hAnsi="Times New Roman" w:cs="Times New Roman"/>
          <w:sz w:val="22"/>
          <w:szCs w:val="22"/>
        </w:rPr>
      </w:pPr>
      <w:r w:rsidRPr="006836C7">
        <w:rPr>
          <w:rFonts w:hAnsi="Times New Roman" w:cs="Times New Roman"/>
          <w:sz w:val="22"/>
          <w:szCs w:val="22"/>
          <w:cs/>
        </w:rPr>
        <w:lastRenderedPageBreak/>
        <w:tab/>
      </w:r>
      <w:r w:rsidR="00801193" w:rsidRPr="006836C7">
        <w:rPr>
          <w:rFonts w:hAnsi="Times New Roman" w:cs="Times New Roman"/>
          <w:sz w:val="22"/>
          <w:szCs w:val="22"/>
        </w:rPr>
        <w:t>For each business combination, the Group elects whether to measure the non-controlling interests in the acquiree at fair value or at the proportionate share of the acquiree’s identifiable net assets.</w:t>
      </w:r>
    </w:p>
    <w:p w14:paraId="73558EE8" w14:textId="1B36C4E2" w:rsidR="00801193" w:rsidRPr="006836C7" w:rsidRDefault="00283D96" w:rsidP="006836C7">
      <w:pPr>
        <w:spacing w:before="120" w:after="120" w:line="380" w:lineRule="exact"/>
        <w:ind w:left="605" w:hanging="600"/>
        <w:jc w:val="thaiDistribute"/>
        <w:rPr>
          <w:rFonts w:hAnsi="Times New Roman" w:cs="Times New Roman"/>
          <w:spacing w:val="-2"/>
          <w:sz w:val="22"/>
          <w:szCs w:val="22"/>
        </w:rPr>
      </w:pPr>
      <w:r w:rsidRPr="006836C7">
        <w:rPr>
          <w:rFonts w:hAnsi="Times New Roman" w:cs="Times New Roman"/>
          <w:sz w:val="22"/>
          <w:szCs w:val="22"/>
          <w:cs/>
        </w:rPr>
        <w:tab/>
      </w:r>
      <w:r w:rsidR="00801193" w:rsidRPr="006836C7">
        <w:rPr>
          <w:rFonts w:hAnsi="Times New Roman" w:cs="Times New Roman"/>
          <w:spacing w:val="-2"/>
          <w:sz w:val="22"/>
          <w:szCs w:val="22"/>
        </w:rPr>
        <w:t xml:space="preserve">The Group measures the identifiable assets acquired and the liabilities assumed at acquisition date </w:t>
      </w:r>
      <w:r w:rsidR="00BD05FD" w:rsidRPr="006836C7">
        <w:rPr>
          <w:rFonts w:hAnsi="Times New Roman" w:cs="Times New Roman"/>
          <w:spacing w:val="-2"/>
          <w:sz w:val="22"/>
          <w:szCs w:val="22"/>
        </w:rPr>
        <w:t xml:space="preserve">at </w:t>
      </w:r>
      <w:r w:rsidR="00801193" w:rsidRPr="006836C7">
        <w:rPr>
          <w:rFonts w:hAnsi="Times New Roman" w:cs="Times New Roman"/>
          <w:spacing w:val="-2"/>
          <w:sz w:val="22"/>
          <w:szCs w:val="22"/>
        </w:rPr>
        <w:t>fair value as well as classifies and designates them in accordance with the contractual terms, economic circumstances, and pertinent conditions as at the acquisition date.</w:t>
      </w:r>
    </w:p>
    <w:p w14:paraId="2851BFF9" w14:textId="36367D57" w:rsidR="002A762E" w:rsidRPr="006836C7" w:rsidRDefault="002A762E" w:rsidP="006836C7">
      <w:pPr>
        <w:spacing w:before="120" w:after="120" w:line="380" w:lineRule="exact"/>
        <w:ind w:left="605"/>
        <w:jc w:val="thaiDistribute"/>
        <w:rPr>
          <w:rFonts w:hAnsi="Times New Roman" w:cs="Times New Roman"/>
          <w:sz w:val="22"/>
          <w:szCs w:val="22"/>
        </w:rPr>
      </w:pPr>
      <w:r w:rsidRPr="006836C7">
        <w:rPr>
          <w:rFonts w:hAnsi="Times New Roman" w:cs="Times New Roman"/>
          <w:sz w:val="22"/>
          <w:szCs w:val="28"/>
        </w:rPr>
        <w:t>T</w:t>
      </w:r>
      <w:r w:rsidRPr="006836C7">
        <w:rPr>
          <w:rFonts w:hAnsi="Times New Roman" w:cs="Times New Roman"/>
          <w:sz w:val="22"/>
          <w:szCs w:val="22"/>
        </w:rPr>
        <w:t xml:space="preserve">he Group will be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consideration payable at fair value at the acquisition date.</w:t>
      </w:r>
    </w:p>
    <w:p w14:paraId="3B0A4A96" w14:textId="5987C03D" w:rsidR="00801193" w:rsidRPr="006836C7" w:rsidRDefault="00283D96" w:rsidP="006836C7">
      <w:pPr>
        <w:spacing w:before="120" w:after="120" w:line="380" w:lineRule="exact"/>
        <w:ind w:left="605" w:hanging="600"/>
        <w:jc w:val="thaiDistribute"/>
        <w:rPr>
          <w:rFonts w:hAnsi="Times New Roman" w:cs="Times New Roman"/>
          <w:sz w:val="22"/>
          <w:szCs w:val="22"/>
        </w:rPr>
      </w:pPr>
      <w:r w:rsidRPr="006836C7">
        <w:rPr>
          <w:rFonts w:hAnsi="Times New Roman" w:cs="Times New Roman"/>
          <w:sz w:val="22"/>
          <w:szCs w:val="22"/>
          <w:cs/>
        </w:rPr>
        <w:tab/>
      </w:r>
      <w:r w:rsidR="00801193" w:rsidRPr="006836C7">
        <w:rPr>
          <w:rFonts w:hAnsi="Times New Roman" w:cs="Times New Roman"/>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801193" w:rsidRPr="006836C7">
        <w:rPr>
          <w:rFonts w:hAnsi="Times New Roman" w:cs="Times New Roman"/>
          <w:sz w:val="22"/>
          <w:szCs w:val="22"/>
        </w:rPr>
        <w:t xml:space="preserve"> as gain in profit or loss.</w:t>
      </w:r>
    </w:p>
    <w:p w14:paraId="14DC38F5" w14:textId="7A6D3578" w:rsidR="00801193" w:rsidRPr="006836C7" w:rsidRDefault="00283D96" w:rsidP="006836C7">
      <w:pPr>
        <w:spacing w:before="120" w:after="120" w:line="380" w:lineRule="exact"/>
        <w:ind w:left="605" w:hanging="600"/>
        <w:jc w:val="thaiDistribute"/>
        <w:rPr>
          <w:rFonts w:hAnsi="Times New Roman" w:cs="Times New Roman"/>
          <w:sz w:val="22"/>
          <w:szCs w:val="22"/>
        </w:rPr>
      </w:pPr>
      <w:r w:rsidRPr="006836C7">
        <w:rPr>
          <w:rFonts w:hAnsi="Times New Roman" w:cs="Times New Roman"/>
          <w:sz w:val="22"/>
          <w:szCs w:val="22"/>
          <w:cs/>
        </w:rPr>
        <w:tab/>
      </w:r>
      <w:r w:rsidR="00801193" w:rsidRPr="006836C7">
        <w:rPr>
          <w:rFonts w:hAnsi="Times New Roman" w:cs="Times New Roman"/>
          <w:sz w:val="22"/>
          <w:szCs w:val="22"/>
        </w:rPr>
        <w:t>Goodwill is carried at cost less any accumulated impairment losses. Goodwill is tested for impairment annually and when circumstances indicate that the carrying value may be impaired.</w:t>
      </w:r>
    </w:p>
    <w:p w14:paraId="5A92BF5D" w14:textId="7DABAE49" w:rsidR="00801193" w:rsidRPr="006836C7" w:rsidRDefault="00283D96" w:rsidP="006836C7">
      <w:pPr>
        <w:spacing w:before="120" w:after="120" w:line="380" w:lineRule="exact"/>
        <w:ind w:left="605" w:hanging="600"/>
        <w:jc w:val="thaiDistribute"/>
        <w:rPr>
          <w:rFonts w:hAnsi="Times New Roman" w:cs="Times New Roman"/>
          <w:sz w:val="22"/>
          <w:szCs w:val="22"/>
          <w:cs/>
        </w:rPr>
      </w:pPr>
      <w:r w:rsidRPr="006836C7">
        <w:rPr>
          <w:rFonts w:hAnsi="Times New Roman" w:cs="Times New Roman"/>
          <w:sz w:val="22"/>
          <w:szCs w:val="22"/>
          <w:cs/>
        </w:rPr>
        <w:tab/>
      </w:r>
      <w:r w:rsidR="00801193" w:rsidRPr="006836C7">
        <w:rPr>
          <w:rFonts w:hAnsi="Times New Roman" w:cs="Times New Roman"/>
          <w:sz w:val="22"/>
          <w:szCs w:val="22"/>
        </w:rPr>
        <w:t>For the purpose o</w:t>
      </w:r>
      <w:r w:rsidR="005E5AD8" w:rsidRPr="006836C7">
        <w:rPr>
          <w:rFonts w:hAnsi="Times New Roman" w:cs="Times New Roman"/>
          <w:sz w:val="22"/>
          <w:szCs w:val="22"/>
        </w:rPr>
        <w:t>f</w:t>
      </w:r>
      <w:r w:rsidR="00801193" w:rsidRPr="006836C7">
        <w:rPr>
          <w:rFonts w:hAnsi="Times New Roman" w:cs="Times New Roman"/>
          <w:sz w:val="22"/>
          <w:szCs w:val="22"/>
        </w:rPr>
        <w:t xml:space="preserve"> impairment testing, goodwill acquired in a business combination is allocated to each of the Group’s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801193" w:rsidRPr="006836C7">
        <w:rPr>
          <w:rFonts w:hAnsi="Times New Roman" w:cs="Times New Roman"/>
          <w:sz w:val="22"/>
          <w:szCs w:val="22"/>
        </w:rPr>
        <w:t xml:space="preserve"> in profit or loss. Impairment losses relating to goodwill cannot be reversed in future periods.</w:t>
      </w:r>
    </w:p>
    <w:p w14:paraId="4506374E" w14:textId="467BD4C5" w:rsidR="00895EA8" w:rsidRPr="006836C7" w:rsidRDefault="00895EA8" w:rsidP="006836C7">
      <w:pPr>
        <w:pStyle w:val="af3"/>
        <w:numPr>
          <w:ilvl w:val="1"/>
          <w:numId w:val="4"/>
        </w:numPr>
        <w:spacing w:before="240" w:line="360" w:lineRule="auto"/>
        <w:ind w:left="576" w:hanging="576"/>
        <w:jc w:val="thaiDistribute"/>
        <w:rPr>
          <w:rFonts w:hAnsi="Times New Roman" w:cs="Times New Roman"/>
          <w:b/>
          <w:bCs/>
          <w:sz w:val="22"/>
          <w:szCs w:val="22"/>
        </w:rPr>
      </w:pPr>
      <w:r w:rsidRPr="006836C7">
        <w:rPr>
          <w:rFonts w:hAnsi="Times New Roman" w:cs="Times New Roman"/>
          <w:b/>
          <w:bCs/>
          <w:sz w:val="22"/>
          <w:szCs w:val="22"/>
        </w:rPr>
        <w:t xml:space="preserve">Land awaiting development </w:t>
      </w:r>
    </w:p>
    <w:p w14:paraId="5BE05317" w14:textId="2E7F31ED" w:rsidR="00131C61" w:rsidRPr="006836C7" w:rsidRDefault="00895EA8" w:rsidP="006836C7">
      <w:pPr>
        <w:tabs>
          <w:tab w:val="left" w:pos="1440"/>
        </w:tabs>
        <w:spacing w:after="240" w:line="380" w:lineRule="exact"/>
        <w:ind w:left="607" w:hanging="607"/>
        <w:jc w:val="thaiDistribute"/>
        <w:outlineLvl w:val="0"/>
        <w:rPr>
          <w:rFonts w:hAnsi="Times New Roman" w:cstheme="minorBidi"/>
          <w:sz w:val="22"/>
          <w:szCs w:val="22"/>
          <w:cs/>
        </w:rPr>
      </w:pPr>
      <w:r w:rsidRPr="006836C7">
        <w:rPr>
          <w:rFonts w:hAnsi="Times New Roman" w:cs="Times New Roman"/>
          <w:sz w:val="22"/>
          <w:szCs w:val="22"/>
        </w:rPr>
        <w:tab/>
        <w:t xml:space="preserve">Land awaiting development is valued at </w:t>
      </w:r>
      <w:r w:rsidR="00C7037C" w:rsidRPr="006836C7">
        <w:rPr>
          <w:rFonts w:hAnsi="Times New Roman" w:cs="Times New Roman"/>
          <w:sz w:val="22"/>
          <w:szCs w:val="22"/>
        </w:rPr>
        <w:t>cost net of allowance for</w:t>
      </w:r>
      <w:r w:rsidR="00A918AA" w:rsidRPr="006836C7">
        <w:rPr>
          <w:rFonts w:hAnsi="Times New Roman" w:cs="Times New Roman"/>
          <w:sz w:val="22"/>
          <w:szCs w:val="22"/>
        </w:rPr>
        <w:t xml:space="preserve"> impairment of asset</w:t>
      </w:r>
      <w:r w:rsidR="00372C96" w:rsidRPr="006836C7">
        <w:rPr>
          <w:rFonts w:hAnsi="Times New Roman" w:cs="Times New Roman"/>
          <w:sz w:val="22"/>
          <w:szCs w:val="22"/>
        </w:rPr>
        <w:t xml:space="preserve"> (if any)</w:t>
      </w:r>
      <w:r w:rsidRPr="006836C7">
        <w:rPr>
          <w:rFonts w:hAnsi="Times New Roman" w:cs="Times New Roman"/>
          <w:sz w:val="22"/>
          <w:szCs w:val="22"/>
          <w:cs/>
        </w:rPr>
        <w:t xml:space="preserve">. </w:t>
      </w:r>
      <w:r w:rsidRPr="006836C7">
        <w:rPr>
          <w:rFonts w:hAnsi="Times New Roman" w:cs="Times New Roman"/>
          <w:sz w:val="22"/>
          <w:szCs w:val="22"/>
        </w:rPr>
        <w:t xml:space="preserve">Cost included all costs to acquire </w:t>
      </w:r>
      <w:r w:rsidR="00C7037C" w:rsidRPr="006836C7">
        <w:rPr>
          <w:rFonts w:hAnsi="Times New Roman" w:cs="Times New Roman"/>
          <w:sz w:val="22"/>
          <w:szCs w:val="22"/>
        </w:rPr>
        <w:t xml:space="preserve">and improve </w:t>
      </w:r>
      <w:r w:rsidRPr="006836C7">
        <w:rPr>
          <w:rFonts w:hAnsi="Times New Roman" w:cs="Times New Roman"/>
          <w:sz w:val="22"/>
          <w:szCs w:val="22"/>
        </w:rPr>
        <w:t>land</w:t>
      </w:r>
      <w:r w:rsidR="00C97DB5" w:rsidRPr="006836C7">
        <w:rPr>
          <w:rFonts w:hAnsi="Times New Roman" w:cs="Times New Roman"/>
          <w:sz w:val="22"/>
          <w:szCs w:val="22"/>
        </w:rPr>
        <w:t xml:space="preserve">, </w:t>
      </w:r>
      <w:r w:rsidR="00C7037C" w:rsidRPr="006836C7">
        <w:rPr>
          <w:rFonts w:hAnsi="Times New Roman" w:cs="Times New Roman"/>
          <w:sz w:val="22"/>
          <w:szCs w:val="22"/>
        </w:rPr>
        <w:t>utilities</w:t>
      </w:r>
      <w:r w:rsidR="00C50DE6" w:rsidRPr="006836C7">
        <w:rPr>
          <w:rFonts w:hAnsi="Times New Roman" w:cs="Times New Roman"/>
          <w:sz w:val="22"/>
          <w:szCs w:val="22"/>
        </w:rPr>
        <w:t>,</w:t>
      </w:r>
      <w:r w:rsidR="00C7037C" w:rsidRPr="006836C7">
        <w:rPr>
          <w:rFonts w:hAnsi="Times New Roman" w:cs="Times New Roman"/>
          <w:sz w:val="22"/>
          <w:szCs w:val="22"/>
        </w:rPr>
        <w:t xml:space="preserve"> </w:t>
      </w:r>
      <w:r w:rsidR="00C97DB5" w:rsidRPr="006836C7">
        <w:rPr>
          <w:rFonts w:hAnsi="Times New Roman" w:cs="Times New Roman"/>
          <w:sz w:val="22"/>
          <w:szCs w:val="22"/>
        </w:rPr>
        <w:t>project development cost and borrowing cost that occurred during past development</w:t>
      </w:r>
      <w:r w:rsidRPr="006836C7">
        <w:rPr>
          <w:rFonts w:hAnsi="Times New Roman" w:cs="Times New Roman"/>
          <w:sz w:val="22"/>
          <w:szCs w:val="22"/>
          <w:cs/>
        </w:rPr>
        <w:t>.</w:t>
      </w:r>
    </w:p>
    <w:p w14:paraId="2F1621F0" w14:textId="02F2A218" w:rsidR="00895EA8" w:rsidRPr="006836C7" w:rsidRDefault="00895EA8" w:rsidP="006836C7">
      <w:pPr>
        <w:pStyle w:val="af3"/>
        <w:numPr>
          <w:ilvl w:val="1"/>
          <w:numId w:val="4"/>
        </w:numPr>
        <w:spacing w:before="120" w:line="360" w:lineRule="auto"/>
        <w:ind w:left="574" w:hanging="574"/>
        <w:jc w:val="thaiDistribute"/>
        <w:rPr>
          <w:rFonts w:hAnsi="Times New Roman" w:cs="Times New Roman"/>
          <w:sz w:val="22"/>
          <w:szCs w:val="22"/>
        </w:rPr>
      </w:pPr>
      <w:r w:rsidRPr="006836C7">
        <w:rPr>
          <w:rFonts w:hAnsi="Times New Roman" w:cs="Times New Roman"/>
          <w:b/>
          <w:bCs/>
          <w:sz w:val="22"/>
          <w:szCs w:val="22"/>
        </w:rPr>
        <w:t>Related party transactions</w:t>
      </w:r>
    </w:p>
    <w:p w14:paraId="7F20BA3E" w14:textId="5F2659C3" w:rsidR="00895EA8" w:rsidRPr="006836C7" w:rsidRDefault="00527F1E" w:rsidP="006836C7">
      <w:pPr>
        <w:tabs>
          <w:tab w:val="left" w:pos="1440"/>
        </w:tabs>
        <w:spacing w:after="120" w:line="380" w:lineRule="exact"/>
        <w:ind w:left="579" w:hanging="607"/>
        <w:jc w:val="thaiDistribute"/>
        <w:outlineLvl w:val="0"/>
        <w:rPr>
          <w:rFonts w:hAnsi="Times New Roman" w:cs="Times New Roman"/>
          <w:sz w:val="22"/>
          <w:szCs w:val="22"/>
        </w:rPr>
      </w:pPr>
      <w:r w:rsidRPr="006836C7">
        <w:rPr>
          <w:rFonts w:hAnsi="Times New Roman" w:cs="Times New Roman"/>
          <w:sz w:val="22"/>
          <w:szCs w:val="22"/>
          <w:cs/>
        </w:rPr>
        <w:tab/>
      </w:r>
      <w:r w:rsidR="00895EA8" w:rsidRPr="006836C7">
        <w:rPr>
          <w:rFonts w:hAnsi="Times New Roman" w:cs="Times New Roman"/>
          <w:sz w:val="22"/>
          <w:szCs w:val="22"/>
        </w:rPr>
        <w:t>Related parties comprise individuals or enterprises that control, or are controlled by, the Company, whether directly or indirectly, or which are under common control with the Company</w:t>
      </w:r>
      <w:r w:rsidR="00895EA8" w:rsidRPr="006836C7">
        <w:rPr>
          <w:rFonts w:hAnsi="Times New Roman" w:cs="Times New Roman"/>
          <w:sz w:val="22"/>
          <w:szCs w:val="22"/>
          <w:cs/>
        </w:rPr>
        <w:t>.</w:t>
      </w:r>
    </w:p>
    <w:p w14:paraId="2595D65C" w14:textId="101C7890" w:rsidR="00895EA8" w:rsidRPr="006836C7" w:rsidRDefault="00527F1E" w:rsidP="006836C7">
      <w:pPr>
        <w:tabs>
          <w:tab w:val="left" w:pos="1440"/>
        </w:tabs>
        <w:spacing w:before="120" w:after="120" w:line="380" w:lineRule="exact"/>
        <w:ind w:left="574" w:hanging="605"/>
        <w:jc w:val="thaiDistribute"/>
        <w:outlineLvl w:val="0"/>
        <w:rPr>
          <w:rFonts w:hAnsi="Times New Roman" w:cs="Times New Roman"/>
          <w:sz w:val="22"/>
          <w:szCs w:val="22"/>
        </w:rPr>
      </w:pPr>
      <w:r w:rsidRPr="006836C7">
        <w:rPr>
          <w:rFonts w:hAnsi="Times New Roman" w:cs="Times New Roman"/>
          <w:sz w:val="22"/>
          <w:szCs w:val="22"/>
          <w:cs/>
        </w:rPr>
        <w:tab/>
      </w:r>
      <w:r w:rsidR="00895EA8" w:rsidRPr="006836C7">
        <w:rPr>
          <w:rFonts w:hAnsi="Times New Roman" w:cs="Times New Roman"/>
          <w:sz w:val="22"/>
          <w:szCs w:val="22"/>
        </w:rPr>
        <w:t>They also include associat</w:t>
      </w:r>
      <w:r w:rsidR="00E0296D" w:rsidRPr="006836C7">
        <w:rPr>
          <w:rFonts w:hAnsi="Times New Roman" w:cs="Times New Roman"/>
          <w:sz w:val="22"/>
          <w:szCs w:val="22"/>
        </w:rPr>
        <w:t>e</w:t>
      </w:r>
      <w:r w:rsidR="00895EA8" w:rsidRPr="006836C7">
        <w:rPr>
          <w:rFonts w:hAnsi="Times New Roman" w:cs="Times New Roman"/>
          <w:sz w:val="22"/>
          <w:szCs w:val="22"/>
        </w:rPr>
        <w:t>s, and individuals or enterprises which directly or indirectly own a voting interest in the Company that give them significant influence over the Company, key management personnel, directors, and officers with authority in the planning and direction of the Company</w:t>
      </w:r>
      <w:r w:rsidR="00895EA8" w:rsidRPr="006836C7">
        <w:rPr>
          <w:rFonts w:hAnsi="Times New Roman" w:cs="Times New Roman"/>
          <w:sz w:val="22"/>
          <w:szCs w:val="22"/>
          <w:cs/>
        </w:rPr>
        <w:t>’</w:t>
      </w:r>
      <w:r w:rsidR="00895EA8" w:rsidRPr="006836C7">
        <w:rPr>
          <w:rFonts w:hAnsi="Times New Roman" w:cs="Times New Roman"/>
          <w:sz w:val="22"/>
          <w:szCs w:val="22"/>
        </w:rPr>
        <w:t>s operations</w:t>
      </w:r>
      <w:r w:rsidR="00895EA8" w:rsidRPr="006836C7">
        <w:rPr>
          <w:rFonts w:hAnsi="Times New Roman" w:cs="Times New Roman"/>
          <w:sz w:val="22"/>
          <w:szCs w:val="22"/>
          <w:cs/>
        </w:rPr>
        <w:t>.</w:t>
      </w:r>
    </w:p>
    <w:p w14:paraId="1B55C5F0" w14:textId="7082AA5C" w:rsidR="001C30EF" w:rsidRPr="006836C7" w:rsidRDefault="001C30EF" w:rsidP="006836C7">
      <w:pPr>
        <w:pStyle w:val="af3"/>
        <w:numPr>
          <w:ilvl w:val="1"/>
          <w:numId w:val="4"/>
        </w:numPr>
        <w:spacing w:before="240" w:line="360" w:lineRule="auto"/>
        <w:ind w:left="576" w:hanging="576"/>
        <w:jc w:val="thaiDistribute"/>
        <w:rPr>
          <w:rFonts w:hAnsi="Times New Roman" w:cs="Times New Roman"/>
          <w:b/>
          <w:bCs/>
          <w:sz w:val="22"/>
          <w:szCs w:val="22"/>
        </w:rPr>
      </w:pPr>
      <w:r w:rsidRPr="006836C7">
        <w:rPr>
          <w:rFonts w:hAnsi="Times New Roman" w:cs="Times New Roman"/>
          <w:b/>
          <w:bCs/>
          <w:sz w:val="22"/>
          <w:szCs w:val="22"/>
        </w:rPr>
        <w:t>Leases</w:t>
      </w:r>
    </w:p>
    <w:p w14:paraId="50569D33" w14:textId="29441D74" w:rsidR="000B3E78" w:rsidRPr="006836C7" w:rsidRDefault="004C00C7" w:rsidP="006836C7">
      <w:pPr>
        <w:tabs>
          <w:tab w:val="left" w:pos="1440"/>
        </w:tabs>
        <w:spacing w:after="120" w:line="380" w:lineRule="exact"/>
        <w:ind w:left="579" w:hanging="607"/>
        <w:jc w:val="thaiDistribute"/>
        <w:rPr>
          <w:rFonts w:hAnsi="Times New Roman" w:cs="Times New Roman"/>
          <w:sz w:val="22"/>
          <w:szCs w:val="22"/>
        </w:rPr>
      </w:pPr>
      <w:r w:rsidRPr="006836C7">
        <w:rPr>
          <w:rFonts w:hAnsi="Times New Roman" w:cs="Times New Roman"/>
          <w:sz w:val="22"/>
          <w:szCs w:val="22"/>
        </w:rPr>
        <w:tab/>
      </w:r>
      <w:r w:rsidR="006908A0" w:rsidRPr="006836C7">
        <w:rPr>
          <w:rFonts w:hAnsi="Times New Roman" w:cs="Times New Roman"/>
          <w:sz w:val="22"/>
          <w:szCs w:val="22"/>
        </w:rPr>
        <w:t xml:space="preserve">At inception of contract, the Group assesses whether a contract is, or contains, a lease. A contract is, or contains, a lease </w:t>
      </w:r>
      <w:r w:rsidR="00A918AA" w:rsidRPr="006836C7">
        <w:rPr>
          <w:rFonts w:hAnsi="Times New Roman" w:cs="Times New Roman"/>
          <w:sz w:val="22"/>
          <w:szCs w:val="22"/>
        </w:rPr>
        <w:t>when</w:t>
      </w:r>
      <w:r w:rsidR="006908A0" w:rsidRPr="006836C7">
        <w:rPr>
          <w:rFonts w:hAnsi="Times New Roman" w:cs="Times New Roman"/>
          <w:sz w:val="22"/>
          <w:szCs w:val="22"/>
        </w:rPr>
        <w:t xml:space="preserve"> the contract conveys the right to control the use of an identified asset for a period of time in exchange for consideration.</w:t>
      </w:r>
    </w:p>
    <w:p w14:paraId="352AC67B"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64737852" w14:textId="6E486B9E" w:rsidR="006908A0" w:rsidRPr="006836C7" w:rsidRDefault="004C00C7" w:rsidP="006836C7">
      <w:pPr>
        <w:tabs>
          <w:tab w:val="left" w:pos="1440"/>
        </w:tabs>
        <w:spacing w:before="120" w:after="120" w:line="380" w:lineRule="exact"/>
        <w:ind w:left="574" w:hanging="605"/>
        <w:jc w:val="thaiDistribute"/>
        <w:rPr>
          <w:rFonts w:hAnsi="Times New Roman" w:cs="Times New Roman"/>
          <w:sz w:val="22"/>
          <w:szCs w:val="22"/>
          <w:u w:val="single"/>
        </w:rPr>
      </w:pPr>
      <w:r w:rsidRPr="006836C7">
        <w:rPr>
          <w:rFonts w:hAnsi="Times New Roman" w:cs="Times New Roman"/>
          <w:b/>
          <w:bCs/>
          <w:sz w:val="22"/>
          <w:szCs w:val="22"/>
        </w:rPr>
        <w:lastRenderedPageBreak/>
        <w:tab/>
      </w:r>
      <w:r w:rsidR="006908A0" w:rsidRPr="006836C7">
        <w:rPr>
          <w:rFonts w:hAnsi="Times New Roman" w:cs="Times New Roman"/>
          <w:b/>
          <w:bCs/>
          <w:sz w:val="22"/>
          <w:szCs w:val="22"/>
          <w:u w:val="single"/>
        </w:rPr>
        <w:t>The Group as a lessee</w:t>
      </w:r>
      <w:r w:rsidR="006908A0" w:rsidRPr="006836C7">
        <w:rPr>
          <w:rFonts w:hAnsi="Times New Roman" w:cs="Times New Roman"/>
          <w:i/>
          <w:iCs/>
          <w:sz w:val="22"/>
          <w:szCs w:val="22"/>
          <w:u w:val="single"/>
        </w:rPr>
        <w:t xml:space="preserve"> </w:t>
      </w:r>
    </w:p>
    <w:p w14:paraId="3CDBBD21" w14:textId="7F3206ED" w:rsidR="006908A0" w:rsidRPr="006836C7" w:rsidRDefault="004C00C7" w:rsidP="006836C7">
      <w:pPr>
        <w:spacing w:before="120" w:after="120" w:line="380" w:lineRule="exact"/>
        <w:ind w:left="574" w:hanging="605"/>
        <w:jc w:val="thaiDistribute"/>
        <w:rPr>
          <w:rFonts w:hAnsi="Times New Roman" w:cs="Times New Roman"/>
          <w:sz w:val="22"/>
          <w:szCs w:val="22"/>
        </w:rPr>
      </w:pPr>
      <w:r w:rsidRPr="006836C7">
        <w:rPr>
          <w:rFonts w:hAnsi="Times New Roman" w:cs="Times New Roman"/>
          <w:sz w:val="22"/>
          <w:szCs w:val="22"/>
        </w:rPr>
        <w:tab/>
      </w:r>
      <w:r w:rsidR="006908A0" w:rsidRPr="006836C7">
        <w:rPr>
          <w:rFonts w:hAnsi="Times New Roman" w:cs="Times New Roman"/>
          <w:sz w:val="22"/>
          <w:szCs w:val="22"/>
        </w:rPr>
        <w:t>The Group applied a single recognition and measurement approach for all leases, except for short-term leases and leases of low-value assets. At the commencement date of the lease (the date the underlying asset is available for use), the Group recognises right-of-use assets representing the right to use underlying assets and lease liabilities based on lease payments.</w:t>
      </w:r>
    </w:p>
    <w:p w14:paraId="54F35E93" w14:textId="54816E68" w:rsidR="006908A0" w:rsidRPr="006836C7" w:rsidRDefault="00A66155" w:rsidP="006836C7">
      <w:pPr>
        <w:spacing w:before="120" w:after="120" w:line="380" w:lineRule="exact"/>
        <w:ind w:left="574" w:hanging="605"/>
        <w:jc w:val="thaiDistribute"/>
        <w:rPr>
          <w:rFonts w:hAnsi="Times New Roman" w:cs="Times New Roman"/>
          <w:b/>
          <w:bCs/>
          <w:i/>
          <w:iCs/>
          <w:sz w:val="22"/>
          <w:szCs w:val="22"/>
        </w:rPr>
      </w:pPr>
      <w:r w:rsidRPr="006836C7">
        <w:rPr>
          <w:rFonts w:hAnsi="Times New Roman" w:cs="Times New Roman"/>
          <w:b/>
          <w:bCs/>
          <w:i/>
          <w:iCs/>
          <w:sz w:val="22"/>
          <w:szCs w:val="22"/>
          <w:cs/>
        </w:rPr>
        <w:tab/>
      </w:r>
      <w:r w:rsidR="006908A0" w:rsidRPr="006836C7">
        <w:rPr>
          <w:rFonts w:hAnsi="Times New Roman" w:cs="Times New Roman"/>
          <w:b/>
          <w:bCs/>
          <w:i/>
          <w:iCs/>
          <w:sz w:val="22"/>
          <w:szCs w:val="22"/>
        </w:rPr>
        <w:t>Right-of-use assets</w:t>
      </w:r>
    </w:p>
    <w:p w14:paraId="1780011A" w14:textId="7A92D4B6" w:rsidR="006908A0" w:rsidRPr="006836C7" w:rsidRDefault="004C00C7" w:rsidP="006836C7">
      <w:pPr>
        <w:spacing w:before="120" w:after="120" w:line="380" w:lineRule="exact"/>
        <w:ind w:left="574" w:hanging="605"/>
        <w:jc w:val="thaiDistribute"/>
        <w:rPr>
          <w:rFonts w:hAnsi="Times New Roman" w:cs="Times New Roman"/>
          <w:sz w:val="22"/>
          <w:szCs w:val="22"/>
        </w:rPr>
      </w:pPr>
      <w:r w:rsidRPr="006836C7">
        <w:rPr>
          <w:rFonts w:hAnsi="Times New Roman" w:cs="Times New Roman"/>
          <w:sz w:val="22"/>
          <w:szCs w:val="22"/>
        </w:rPr>
        <w:tab/>
      </w:r>
      <w:r w:rsidR="006908A0" w:rsidRPr="006836C7">
        <w:rPr>
          <w:rFonts w:hAnsi="Times New Roman" w:cs="Times New Roman"/>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6908A0" w:rsidRPr="006836C7">
        <w:rPr>
          <w:rFonts w:hAnsi="Times New Roman" w:cs="Times New Roman"/>
          <w:sz w:val="22"/>
          <w:szCs w:val="22"/>
        </w:rPr>
        <w:t>, initial direct costs incurred, and lease payments made at or before the commencement date of the lease less any lease incentives received.</w:t>
      </w:r>
    </w:p>
    <w:p w14:paraId="24B6F1CD" w14:textId="6A2D086C" w:rsidR="00052616" w:rsidRPr="006836C7" w:rsidRDefault="004C00C7" w:rsidP="006836C7">
      <w:pPr>
        <w:spacing w:before="120" w:after="120" w:line="380" w:lineRule="exact"/>
        <w:ind w:left="574" w:hanging="605"/>
        <w:jc w:val="thaiDistribute"/>
        <w:rPr>
          <w:rFonts w:hAnsi="Times New Roman" w:cs="Times New Roman"/>
          <w:sz w:val="22"/>
          <w:szCs w:val="22"/>
        </w:rPr>
      </w:pPr>
      <w:r w:rsidRPr="006836C7">
        <w:rPr>
          <w:rFonts w:hAnsi="Times New Roman" w:cs="Times New Roman"/>
          <w:sz w:val="22"/>
          <w:szCs w:val="22"/>
        </w:rPr>
        <w:tab/>
      </w:r>
      <w:r w:rsidR="006908A0" w:rsidRPr="006836C7">
        <w:rPr>
          <w:rFonts w:hAnsi="Times New Roman" w:cs="Times New Roman"/>
          <w:sz w:val="22"/>
          <w:szCs w:val="22"/>
        </w:rPr>
        <w:t>Depreciation of right-of-use assets are calculated by reference to their costs, on the straight-line basis over the shorter of their estimated useful lives and the lease term.</w:t>
      </w:r>
    </w:p>
    <w:p w14:paraId="22FE1F30" w14:textId="6267FD1C" w:rsidR="006908A0" w:rsidRPr="006836C7" w:rsidRDefault="0039663B" w:rsidP="006836C7">
      <w:pPr>
        <w:spacing w:line="380" w:lineRule="exact"/>
        <w:ind w:left="1325" w:firstLine="115"/>
        <w:jc w:val="thaiDistribute"/>
        <w:rPr>
          <w:rFonts w:hAnsi="Times New Roman" w:cs="Times New Roman"/>
          <w:sz w:val="22"/>
          <w:szCs w:val="22"/>
        </w:rPr>
      </w:pPr>
      <w:r w:rsidRPr="006836C7">
        <w:rPr>
          <w:rFonts w:hAnsi="Times New Roman" w:cs="Times New Roman"/>
          <w:sz w:val="22"/>
          <w:szCs w:val="22"/>
        </w:rPr>
        <w:t>Buildings</w:t>
      </w:r>
      <w:r w:rsidR="00D30FD9" w:rsidRPr="006836C7">
        <w:rPr>
          <w:rFonts w:hAnsi="Times New Roman" w:cs="Times New Roman"/>
          <w:sz w:val="22"/>
          <w:szCs w:val="22"/>
        </w:rPr>
        <w:t xml:space="preserve"> and</w:t>
      </w:r>
      <w:r w:rsidRPr="006836C7">
        <w:rPr>
          <w:rFonts w:hAnsi="Times New Roman" w:cs="Times New Roman"/>
          <w:sz w:val="22"/>
          <w:szCs w:val="22"/>
        </w:rPr>
        <w:t xml:space="preserve"> building improvements</w:t>
      </w:r>
      <w:r w:rsidR="00D30FD9" w:rsidRPr="006836C7">
        <w:rPr>
          <w:rFonts w:hAnsi="Times New Roman" w:cs="Times New Roman"/>
          <w:sz w:val="22"/>
          <w:szCs w:val="22"/>
        </w:rPr>
        <w:tab/>
      </w:r>
      <w:r w:rsidR="00D30FD9" w:rsidRPr="006836C7">
        <w:rPr>
          <w:rFonts w:hAnsi="Times New Roman" w:cs="Times New Roman"/>
          <w:sz w:val="22"/>
          <w:szCs w:val="22"/>
        </w:rPr>
        <w:tab/>
      </w:r>
      <w:r w:rsidR="0051699D" w:rsidRPr="006836C7">
        <w:rPr>
          <w:rFonts w:hAnsi="Times New Roman" w:cs="Times New Roman"/>
          <w:sz w:val="22"/>
          <w:szCs w:val="22"/>
        </w:rPr>
        <w:tab/>
      </w:r>
      <w:r w:rsidR="00DA5B08" w:rsidRPr="006836C7">
        <w:rPr>
          <w:rFonts w:hAnsi="Times New Roman" w:cs="Times New Roman"/>
          <w:sz w:val="22"/>
          <w:szCs w:val="22"/>
        </w:rPr>
        <w:t>2</w:t>
      </w:r>
      <w:r w:rsidRPr="006836C7">
        <w:rPr>
          <w:rFonts w:hAnsi="Times New Roman" w:cs="Times New Roman"/>
          <w:sz w:val="22"/>
          <w:szCs w:val="22"/>
        </w:rPr>
        <w:t>, 2</w:t>
      </w:r>
      <w:r w:rsidR="0006741F" w:rsidRPr="006836C7">
        <w:rPr>
          <w:rFonts w:hAnsi="Times New Roman" w:cs="Times New Roman"/>
          <w:sz w:val="22"/>
          <w:szCs w:val="22"/>
        </w:rPr>
        <w:t>0</w:t>
      </w:r>
      <w:r w:rsidR="006908A0" w:rsidRPr="006836C7">
        <w:rPr>
          <w:rFonts w:eastAsia="Arial Unicode MS" w:hAnsi="Times New Roman" w:cs="Times New Roman"/>
          <w:sz w:val="22"/>
          <w:szCs w:val="22"/>
          <w:cs/>
        </w:rPr>
        <w:tab/>
      </w:r>
      <w:r w:rsidR="006908A0" w:rsidRPr="006836C7">
        <w:rPr>
          <w:rFonts w:eastAsia="Arial Unicode MS" w:hAnsi="Times New Roman" w:cs="Times New Roman"/>
          <w:sz w:val="22"/>
          <w:szCs w:val="22"/>
        </w:rPr>
        <w:t>years</w:t>
      </w:r>
    </w:p>
    <w:p w14:paraId="07AEC2D4" w14:textId="4A6609B1" w:rsidR="0039663B" w:rsidRPr="006836C7" w:rsidRDefault="0039663B" w:rsidP="006836C7">
      <w:pPr>
        <w:spacing w:line="380" w:lineRule="exact"/>
        <w:ind w:left="1325" w:firstLine="115"/>
        <w:jc w:val="thaiDistribute"/>
        <w:rPr>
          <w:rFonts w:hAnsi="Times New Roman" w:cs="Times New Roman"/>
          <w:sz w:val="22"/>
          <w:szCs w:val="22"/>
        </w:rPr>
      </w:pPr>
      <w:r w:rsidRPr="006836C7">
        <w:rPr>
          <w:rFonts w:hAnsi="Times New Roman" w:cs="Times New Roman"/>
          <w:sz w:val="22"/>
          <w:szCs w:val="22"/>
        </w:rPr>
        <w:t xml:space="preserve">Houses and residential condominium units </w:t>
      </w:r>
      <w:r w:rsidRPr="006836C7">
        <w:rPr>
          <w:rFonts w:hAnsi="Times New Roman" w:cs="Times New Roman"/>
          <w:sz w:val="22"/>
          <w:szCs w:val="22"/>
        </w:rPr>
        <w:tab/>
      </w:r>
      <w:r w:rsidRPr="006836C7">
        <w:rPr>
          <w:rFonts w:hAnsi="Times New Roman" w:cs="Times New Roman"/>
          <w:sz w:val="22"/>
          <w:szCs w:val="22"/>
        </w:rPr>
        <w:tab/>
        <w:t>2 - 15</w:t>
      </w:r>
      <w:r w:rsidR="002A762E" w:rsidRPr="006836C7">
        <w:rPr>
          <w:rFonts w:hAnsi="Times New Roman" w:cs="Times New Roman"/>
          <w:sz w:val="22"/>
          <w:szCs w:val="22"/>
        </w:rPr>
        <w:t xml:space="preserve"> </w:t>
      </w:r>
      <w:r w:rsidRPr="006836C7">
        <w:rPr>
          <w:rFonts w:eastAsia="Arial Unicode MS" w:hAnsi="Times New Roman" w:cs="Times New Roman"/>
          <w:sz w:val="22"/>
          <w:szCs w:val="22"/>
        </w:rPr>
        <w:t xml:space="preserve"> </w:t>
      </w:r>
      <w:r w:rsidR="009C3CF7" w:rsidRPr="006836C7">
        <w:rPr>
          <w:rFonts w:eastAsia="Arial Unicode MS" w:hAnsi="Times New Roman" w:cs="Times New Roman"/>
          <w:sz w:val="22"/>
          <w:szCs w:val="22"/>
        </w:rPr>
        <w:t xml:space="preserve"> </w:t>
      </w:r>
      <w:r w:rsidRPr="006836C7">
        <w:rPr>
          <w:rFonts w:eastAsia="Arial Unicode MS" w:hAnsi="Times New Roman" w:cs="Times New Roman"/>
          <w:sz w:val="22"/>
          <w:szCs w:val="22"/>
        </w:rPr>
        <w:t>years</w:t>
      </w:r>
    </w:p>
    <w:p w14:paraId="603135D0" w14:textId="478EA211" w:rsidR="0039663B" w:rsidRPr="006836C7" w:rsidRDefault="0039663B" w:rsidP="006836C7">
      <w:pPr>
        <w:spacing w:line="380" w:lineRule="exact"/>
        <w:ind w:left="1210" w:firstLine="230"/>
        <w:jc w:val="thaiDistribute"/>
        <w:rPr>
          <w:rFonts w:hAnsi="Times New Roman" w:cs="Times New Roman"/>
          <w:sz w:val="22"/>
          <w:szCs w:val="22"/>
        </w:rPr>
      </w:pPr>
      <w:r w:rsidRPr="006836C7">
        <w:rPr>
          <w:rFonts w:hAnsi="Times New Roman" w:cs="Times New Roman"/>
          <w:sz w:val="22"/>
          <w:szCs w:val="22"/>
        </w:rPr>
        <w:t>Medical equipment</w:t>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eastAsia="Arial Unicode MS" w:hAnsi="Times New Roman" w:cs="Times New Roman"/>
          <w:sz w:val="22"/>
          <w:szCs w:val="22"/>
        </w:rPr>
        <w:t xml:space="preserve">5, 10 </w:t>
      </w:r>
      <w:r w:rsidRPr="006836C7">
        <w:rPr>
          <w:rFonts w:eastAsia="Arial Unicode MS" w:hAnsi="Times New Roman" w:cs="Times New Roman"/>
          <w:sz w:val="22"/>
          <w:szCs w:val="22"/>
          <w:cs/>
        </w:rPr>
        <w:tab/>
      </w:r>
      <w:r w:rsidRPr="006836C7">
        <w:rPr>
          <w:rFonts w:eastAsia="Arial Unicode MS" w:hAnsi="Times New Roman" w:cs="Times New Roman"/>
          <w:sz w:val="22"/>
          <w:szCs w:val="22"/>
        </w:rPr>
        <w:t>years</w:t>
      </w:r>
    </w:p>
    <w:p w14:paraId="1D96C314" w14:textId="27C89052" w:rsidR="006908A0" w:rsidRPr="006836C7" w:rsidRDefault="0039663B" w:rsidP="006836C7">
      <w:pPr>
        <w:spacing w:line="380" w:lineRule="exact"/>
        <w:ind w:left="1210" w:firstLine="230"/>
        <w:jc w:val="thaiDistribute"/>
        <w:rPr>
          <w:rFonts w:hAnsi="Times New Roman" w:cs="Times New Roman"/>
          <w:sz w:val="22"/>
          <w:szCs w:val="22"/>
        </w:rPr>
      </w:pPr>
      <w:r w:rsidRPr="006836C7">
        <w:rPr>
          <w:rFonts w:hAnsi="Times New Roman" w:cs="Times New Roman"/>
          <w:sz w:val="22"/>
          <w:szCs w:val="22"/>
        </w:rPr>
        <w:t>Motor vehicles</w:t>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Pr="006836C7">
        <w:rPr>
          <w:rFonts w:hAnsi="Times New Roman" w:cs="Times New Roman"/>
          <w:sz w:val="22"/>
          <w:szCs w:val="22"/>
        </w:rPr>
        <w:tab/>
      </w:r>
      <w:r w:rsidR="0094352B" w:rsidRPr="006836C7">
        <w:rPr>
          <w:rFonts w:eastAsia="Arial Unicode MS" w:hAnsi="Times New Roman" w:cs="Times New Roman"/>
          <w:sz w:val="22"/>
          <w:szCs w:val="22"/>
        </w:rPr>
        <w:t>5, 10</w:t>
      </w:r>
      <w:r w:rsidRPr="006836C7">
        <w:rPr>
          <w:rFonts w:eastAsia="Arial Unicode MS" w:hAnsi="Times New Roman" w:cs="Times New Roman"/>
          <w:sz w:val="22"/>
          <w:szCs w:val="22"/>
        </w:rPr>
        <w:t xml:space="preserve"> </w:t>
      </w:r>
      <w:r w:rsidRPr="006836C7">
        <w:rPr>
          <w:rFonts w:eastAsia="Arial Unicode MS" w:hAnsi="Times New Roman" w:cs="Times New Roman"/>
          <w:sz w:val="22"/>
          <w:szCs w:val="22"/>
          <w:cs/>
        </w:rPr>
        <w:tab/>
      </w:r>
      <w:r w:rsidRPr="006836C7">
        <w:rPr>
          <w:rFonts w:eastAsia="Arial Unicode MS" w:hAnsi="Times New Roman" w:cs="Times New Roman"/>
          <w:sz w:val="22"/>
          <w:szCs w:val="22"/>
        </w:rPr>
        <w:t>years</w:t>
      </w:r>
    </w:p>
    <w:p w14:paraId="5AF1EE6A" w14:textId="6D087EFD" w:rsidR="005213B4" w:rsidRPr="006836C7" w:rsidRDefault="004C00C7" w:rsidP="006836C7">
      <w:pPr>
        <w:spacing w:before="120" w:after="120" w:line="380" w:lineRule="exact"/>
        <w:ind w:left="574" w:hanging="574"/>
        <w:jc w:val="thaiDistribute"/>
        <w:rPr>
          <w:rFonts w:hAnsi="Times New Roman" w:cstheme="minorBidi"/>
          <w:sz w:val="22"/>
          <w:szCs w:val="22"/>
          <w:cs/>
        </w:rPr>
      </w:pPr>
      <w:r w:rsidRPr="006836C7">
        <w:rPr>
          <w:rFonts w:hAnsi="Times New Roman" w:cs="Times New Roman"/>
          <w:sz w:val="22"/>
          <w:szCs w:val="22"/>
        </w:rPr>
        <w:tab/>
      </w:r>
      <w:r w:rsidR="006908A0" w:rsidRPr="006836C7">
        <w:rPr>
          <w:rFonts w:hAnsi="Times New Roman" w:cs="Times New Roman"/>
          <w:sz w:val="22"/>
          <w:szCs w:val="22"/>
        </w:rPr>
        <w:t>If ownership of the leased asset is transferred to the Group at the end of the lease term or the cost reflects the exercise of a purchase option, depreciation is calculated using the estimated useful life of the asset.</w:t>
      </w:r>
    </w:p>
    <w:p w14:paraId="37DF1FE5" w14:textId="1320588E" w:rsidR="009C0937" w:rsidRPr="006836C7" w:rsidRDefault="009C0937" w:rsidP="006836C7">
      <w:pPr>
        <w:spacing w:before="120" w:after="120" w:line="380" w:lineRule="exact"/>
        <w:ind w:left="574"/>
        <w:jc w:val="thaiDistribute"/>
        <w:rPr>
          <w:rFonts w:hAnsi="Times New Roman" w:cs="Times New Roman"/>
          <w:i/>
          <w:iCs/>
          <w:sz w:val="22"/>
          <w:szCs w:val="22"/>
        </w:rPr>
      </w:pPr>
      <w:r w:rsidRPr="006836C7">
        <w:rPr>
          <w:rFonts w:hAnsi="Times New Roman" w:cs="Times New Roman"/>
          <w:b/>
          <w:bCs/>
          <w:i/>
          <w:iCs/>
          <w:sz w:val="22"/>
          <w:szCs w:val="22"/>
        </w:rPr>
        <w:t>Lease liabilities</w:t>
      </w:r>
    </w:p>
    <w:p w14:paraId="05D76185" w14:textId="4110C9E1" w:rsidR="009C0937" w:rsidRPr="006836C7" w:rsidRDefault="004C00C7" w:rsidP="006836C7">
      <w:pPr>
        <w:spacing w:before="120" w:after="120" w:line="380" w:lineRule="exact"/>
        <w:ind w:left="574" w:hanging="574"/>
        <w:jc w:val="thaiDistribute"/>
        <w:rPr>
          <w:rFonts w:hAnsi="Times New Roman" w:cs="Times New Roman"/>
          <w:sz w:val="22"/>
          <w:szCs w:val="22"/>
        </w:rPr>
      </w:pPr>
      <w:r w:rsidRPr="006836C7">
        <w:rPr>
          <w:rFonts w:hAnsi="Times New Roman" w:cs="Times New Roman"/>
          <w:sz w:val="22"/>
          <w:szCs w:val="22"/>
        </w:rPr>
        <w:tab/>
      </w:r>
      <w:r w:rsidR="009C0937" w:rsidRPr="006836C7">
        <w:rPr>
          <w:rFonts w:hAnsi="Times New Roman" w:cs="Times New Roman"/>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9C0937" w:rsidRPr="006836C7">
        <w:rPr>
          <w:rFonts w:hAnsi="Times New Roman" w:cs="Times New Roman"/>
          <w:sz w:val="22"/>
          <w:szCs w:val="22"/>
        </w:rPr>
        <w:t xml:space="preserve"> as expenses in the period in which the event or condition that triggers the payment occurs.</w:t>
      </w:r>
    </w:p>
    <w:p w14:paraId="396CD128" w14:textId="66F0EFFE" w:rsidR="000B3E78" w:rsidRPr="006836C7" w:rsidRDefault="009C0937" w:rsidP="006836C7">
      <w:pPr>
        <w:spacing w:before="240" w:after="120" w:line="380" w:lineRule="exact"/>
        <w:ind w:left="576"/>
        <w:jc w:val="thaiDistribute"/>
        <w:rPr>
          <w:rFonts w:hAnsi="Times New Roman" w:cs="Times New Roman"/>
          <w:sz w:val="22"/>
          <w:szCs w:val="22"/>
        </w:rPr>
      </w:pPr>
      <w:r w:rsidRPr="006836C7">
        <w:rPr>
          <w:rFonts w:hAnsi="Times New Roman" w:cs="Times New Roman"/>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836C7">
        <w:rPr>
          <w:rFonts w:hAnsi="Times New Roman" w:cs="Times New Roman"/>
          <w:sz w:val="22"/>
          <w:szCs w:val="22"/>
          <w:cs/>
        </w:rPr>
        <w:t xml:space="preserve"> </w:t>
      </w:r>
      <w:r w:rsidRPr="006836C7">
        <w:rPr>
          <w:rFonts w:hAnsi="Times New Roman" w:cs="Times New Roman"/>
          <w:sz w:val="22"/>
          <w:szCs w:val="22"/>
        </w:rPr>
        <w:t>assessment of an option to purchase the underlying asset.</w:t>
      </w:r>
    </w:p>
    <w:p w14:paraId="4433DF81"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483EC56A" w14:textId="51AEC949" w:rsidR="009C0937" w:rsidRPr="006836C7" w:rsidRDefault="004C00C7" w:rsidP="006836C7">
      <w:pPr>
        <w:spacing w:before="120" w:after="120" w:line="380" w:lineRule="exact"/>
        <w:ind w:left="574" w:hanging="574"/>
        <w:jc w:val="thaiDistribute"/>
        <w:rPr>
          <w:rFonts w:hAnsi="Times New Roman" w:cs="Times New Roman"/>
          <w:i/>
          <w:iCs/>
          <w:sz w:val="22"/>
          <w:szCs w:val="22"/>
        </w:rPr>
      </w:pPr>
      <w:r w:rsidRPr="006836C7">
        <w:rPr>
          <w:rFonts w:hAnsi="Times New Roman" w:cs="Times New Roman"/>
          <w:b/>
          <w:bCs/>
          <w:i/>
          <w:iCs/>
          <w:spacing w:val="-4"/>
          <w:sz w:val="22"/>
          <w:szCs w:val="22"/>
        </w:rPr>
        <w:lastRenderedPageBreak/>
        <w:tab/>
      </w:r>
      <w:r w:rsidR="009C0937" w:rsidRPr="006836C7">
        <w:rPr>
          <w:rFonts w:hAnsi="Times New Roman" w:cs="Times New Roman"/>
          <w:b/>
          <w:bCs/>
          <w:i/>
          <w:iCs/>
          <w:spacing w:val="-4"/>
          <w:sz w:val="22"/>
          <w:szCs w:val="22"/>
        </w:rPr>
        <w:t>Short-term leases and leases of low-value assets</w:t>
      </w:r>
    </w:p>
    <w:p w14:paraId="6C3283A6" w14:textId="543253F0" w:rsidR="00F5610B" w:rsidRPr="006836C7" w:rsidRDefault="004C00C7" w:rsidP="006836C7">
      <w:pPr>
        <w:spacing w:before="120" w:after="120" w:line="380" w:lineRule="exact"/>
        <w:ind w:left="574" w:hanging="574"/>
        <w:jc w:val="thaiDistribute"/>
        <w:rPr>
          <w:rFonts w:hAnsi="Times New Roman" w:cs="Times New Roman"/>
          <w:spacing w:val="-4"/>
          <w:sz w:val="22"/>
          <w:szCs w:val="22"/>
        </w:rPr>
      </w:pPr>
      <w:r w:rsidRPr="006836C7">
        <w:rPr>
          <w:rFonts w:hAnsi="Times New Roman" w:cs="Times New Roman"/>
          <w:sz w:val="22"/>
          <w:szCs w:val="22"/>
        </w:rPr>
        <w:tab/>
      </w:r>
      <w:r w:rsidR="009C0937" w:rsidRPr="006836C7">
        <w:rPr>
          <w:rFonts w:hAnsi="Times New Roman" w:cs="Times New Roman"/>
          <w:spacing w:val="-4"/>
          <w:sz w:val="22"/>
          <w:szCs w:val="22"/>
        </w:rPr>
        <w:t xml:space="preserve">A lease that has a lease term less than or equal to 12 months from commencement date or a lease of low-value assets is </w:t>
      </w:r>
      <w:r w:rsidR="00BA1E74" w:rsidRPr="006836C7">
        <w:rPr>
          <w:rFonts w:hAnsi="Times New Roman" w:cs="Times New Roman"/>
          <w:spacing w:val="-4"/>
          <w:sz w:val="22"/>
          <w:szCs w:val="22"/>
        </w:rPr>
        <w:t>recognise</w:t>
      </w:r>
      <w:r w:rsidR="00F87CBB" w:rsidRPr="006836C7">
        <w:rPr>
          <w:rFonts w:hAnsi="Times New Roman" w:cs="Times New Roman"/>
          <w:spacing w:val="-4"/>
          <w:sz w:val="22"/>
          <w:szCs w:val="22"/>
        </w:rPr>
        <w:t>d</w:t>
      </w:r>
      <w:r w:rsidR="009C0937" w:rsidRPr="006836C7">
        <w:rPr>
          <w:rFonts w:hAnsi="Times New Roman" w:cs="Times New Roman"/>
          <w:spacing w:val="-4"/>
          <w:sz w:val="22"/>
          <w:szCs w:val="22"/>
        </w:rPr>
        <w:t xml:space="preserve"> as expenses on a straight-line basis over the lease term.</w:t>
      </w:r>
    </w:p>
    <w:p w14:paraId="5C23F4E4" w14:textId="0592E119" w:rsidR="009C0937" w:rsidRPr="006836C7" w:rsidRDefault="004C00C7" w:rsidP="006836C7">
      <w:pPr>
        <w:spacing w:before="120" w:after="120" w:line="380" w:lineRule="exact"/>
        <w:ind w:left="574" w:hanging="574"/>
        <w:jc w:val="thaiDistribute"/>
        <w:rPr>
          <w:rFonts w:hAnsi="Times New Roman" w:cs="Times New Roman"/>
          <w:b/>
          <w:bCs/>
          <w:sz w:val="22"/>
          <w:u w:val="single"/>
        </w:rPr>
      </w:pPr>
      <w:r w:rsidRPr="006836C7">
        <w:rPr>
          <w:rFonts w:hAnsi="Times New Roman" w:cs="Times New Roman"/>
          <w:sz w:val="22"/>
          <w:szCs w:val="22"/>
        </w:rPr>
        <w:tab/>
      </w:r>
      <w:r w:rsidR="009C0937" w:rsidRPr="006836C7">
        <w:rPr>
          <w:rFonts w:hAnsi="Times New Roman" w:cs="Times New Roman"/>
          <w:b/>
          <w:bCs/>
          <w:sz w:val="22"/>
          <w:u w:val="single"/>
        </w:rPr>
        <w:t>The Group as a lessor</w:t>
      </w:r>
    </w:p>
    <w:p w14:paraId="26E66F6A" w14:textId="766B925F" w:rsidR="001C30EF" w:rsidRPr="006836C7" w:rsidRDefault="004C00C7" w:rsidP="006836C7">
      <w:pPr>
        <w:tabs>
          <w:tab w:val="left" w:pos="1440"/>
        </w:tabs>
        <w:spacing w:before="120" w:after="240" w:line="380" w:lineRule="exact"/>
        <w:ind w:left="573" w:hanging="573"/>
        <w:jc w:val="thaiDistribute"/>
        <w:rPr>
          <w:rFonts w:hAnsi="Times New Roman" w:cs="Times New Roman"/>
          <w:b/>
          <w:bCs/>
          <w:sz w:val="22"/>
          <w:cs/>
        </w:rPr>
      </w:pPr>
      <w:r w:rsidRPr="006836C7">
        <w:rPr>
          <w:rFonts w:hAnsi="Times New Roman" w:cs="Times New Roman"/>
          <w:sz w:val="22"/>
          <w:szCs w:val="22"/>
        </w:rPr>
        <w:tab/>
      </w:r>
      <w:r w:rsidR="009C0937" w:rsidRPr="006836C7">
        <w:rPr>
          <w:rFonts w:hAnsi="Times New Roman" w:cs="Times New Roman"/>
          <w:sz w:val="22"/>
          <w:szCs w:val="22"/>
        </w:rPr>
        <w:t>A lease is classified as an operating lease if it does not transfer substantially all the risks and rewards incidental to ownership of an underlying asset to a lessee.</w:t>
      </w:r>
      <w:r w:rsidR="009C0937" w:rsidRPr="006836C7">
        <w:rPr>
          <w:rFonts w:hAnsi="Times New Roman" w:cs="Times New Roman"/>
          <w:sz w:val="22"/>
          <w:szCs w:val="22"/>
          <w:cs/>
        </w:rPr>
        <w:t xml:space="preserve"> </w:t>
      </w:r>
      <w:r w:rsidR="009C0937" w:rsidRPr="006836C7">
        <w:rPr>
          <w:rFonts w:hAnsi="Times New Roman" w:cs="Times New Roman"/>
          <w:sz w:val="22"/>
          <w:szCs w:val="22"/>
        </w:rPr>
        <w:t xml:space="preserve">Lease receivables from operating leases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9C0937" w:rsidRPr="006836C7">
        <w:rPr>
          <w:rFonts w:hAnsi="Times New Roman" w:cs="Times New Roman"/>
          <w:sz w:val="22"/>
          <w:szCs w:val="22"/>
        </w:rPr>
        <w:t xml:space="preserve"> as income in profit or loss on a straight-line basis over the lease term. Initial direct costs incurred in obtaining an operating lease are added to the carrying amount of the underlying assets and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9C0937" w:rsidRPr="006836C7">
        <w:rPr>
          <w:rFonts w:hAnsi="Times New Roman" w:cs="Times New Roman"/>
          <w:sz w:val="22"/>
          <w:szCs w:val="22"/>
        </w:rPr>
        <w:t xml:space="preserve"> as an expense over the lease term on the same basis as the lease income.</w:t>
      </w:r>
    </w:p>
    <w:p w14:paraId="52ED84FA" w14:textId="42A929EC" w:rsidR="00895EA8" w:rsidRPr="006836C7" w:rsidRDefault="00895EA8" w:rsidP="006836C7">
      <w:pPr>
        <w:pStyle w:val="af3"/>
        <w:numPr>
          <w:ilvl w:val="1"/>
          <w:numId w:val="4"/>
        </w:numPr>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Foreign currencies</w:t>
      </w:r>
    </w:p>
    <w:p w14:paraId="7D13440E" w14:textId="68960D7B" w:rsidR="00895EA8" w:rsidRPr="006836C7" w:rsidRDefault="00762156" w:rsidP="006836C7">
      <w:pPr>
        <w:spacing w:after="120" w:line="370" w:lineRule="exact"/>
        <w:ind w:left="573" w:hanging="573"/>
        <w:jc w:val="thaiDistribute"/>
        <w:rPr>
          <w:rFonts w:hAnsi="Times New Roman" w:cs="Times New Roman"/>
          <w:sz w:val="22"/>
          <w:szCs w:val="22"/>
        </w:rPr>
      </w:pPr>
      <w:r w:rsidRPr="006836C7">
        <w:rPr>
          <w:rFonts w:hAnsi="Times New Roman" w:cs="Times New Roman"/>
          <w:sz w:val="22"/>
          <w:szCs w:val="22"/>
          <w:cs/>
        </w:rPr>
        <w:tab/>
      </w:r>
      <w:r w:rsidR="00895EA8" w:rsidRPr="006836C7">
        <w:rPr>
          <w:rFonts w:hAnsi="Times New Roman" w:cs="Times New Roman"/>
          <w:sz w:val="22"/>
          <w:szCs w:val="22"/>
        </w:rPr>
        <w:t>The consolidated and separate financial statements are presented in Baht, which is also the Company</w:t>
      </w:r>
      <w:r w:rsidR="00895EA8" w:rsidRPr="006836C7">
        <w:rPr>
          <w:rFonts w:hAnsi="Times New Roman" w:cs="Times New Roman"/>
          <w:sz w:val="22"/>
          <w:szCs w:val="22"/>
          <w:cs/>
        </w:rPr>
        <w:t>’</w:t>
      </w:r>
      <w:r w:rsidR="00895EA8" w:rsidRPr="006836C7">
        <w:rPr>
          <w:rFonts w:hAnsi="Times New Roman" w:cs="Times New Roman"/>
          <w:sz w:val="22"/>
          <w:szCs w:val="22"/>
        </w:rPr>
        <w:t>s functional currency</w:t>
      </w:r>
      <w:r w:rsidR="00895EA8" w:rsidRPr="006836C7">
        <w:rPr>
          <w:rFonts w:hAnsi="Times New Roman" w:cs="Times New Roman"/>
          <w:sz w:val="22"/>
          <w:szCs w:val="22"/>
          <w:cs/>
        </w:rPr>
        <w:t xml:space="preserve">. </w:t>
      </w:r>
      <w:r w:rsidR="00895EA8" w:rsidRPr="006836C7">
        <w:rPr>
          <w:rFonts w:hAnsi="Times New Roman" w:cs="Times New Roman"/>
          <w:sz w:val="22"/>
          <w:szCs w:val="22"/>
        </w:rPr>
        <w:t>Items of each entity included in the consolidated financial statements are measured using the functional currency of that entity</w:t>
      </w:r>
      <w:r w:rsidR="00895EA8" w:rsidRPr="006836C7">
        <w:rPr>
          <w:rFonts w:hAnsi="Times New Roman" w:cs="Times New Roman"/>
          <w:sz w:val="22"/>
          <w:szCs w:val="22"/>
          <w:cs/>
        </w:rPr>
        <w:t>.</w:t>
      </w:r>
    </w:p>
    <w:p w14:paraId="6726DA19" w14:textId="53C44346" w:rsidR="00895EA8" w:rsidRPr="006836C7" w:rsidRDefault="00762156" w:rsidP="006836C7">
      <w:pPr>
        <w:spacing w:before="120" w:after="120" w:line="370" w:lineRule="exact"/>
        <w:ind w:left="574" w:hanging="574"/>
        <w:jc w:val="thaiDistribute"/>
        <w:rPr>
          <w:rFonts w:hAnsi="Times New Roman" w:cs="Times New Roman"/>
          <w:spacing w:val="-4"/>
          <w:sz w:val="22"/>
          <w:szCs w:val="22"/>
        </w:rPr>
      </w:pPr>
      <w:r w:rsidRPr="006836C7">
        <w:rPr>
          <w:rFonts w:hAnsi="Times New Roman" w:cs="Times New Roman"/>
          <w:spacing w:val="-4"/>
          <w:sz w:val="22"/>
          <w:szCs w:val="22"/>
          <w:cs/>
        </w:rPr>
        <w:tab/>
      </w:r>
      <w:r w:rsidR="00895EA8" w:rsidRPr="006836C7">
        <w:rPr>
          <w:rFonts w:hAnsi="Times New Roman" w:cs="Times New Roman"/>
          <w:spacing w:val="-4"/>
          <w:sz w:val="22"/>
          <w:szCs w:val="22"/>
        </w:rPr>
        <w:t>Transactions in foreign currencies are translated into Baht at the exchange rate ruling at the date of the transaction</w:t>
      </w:r>
      <w:r w:rsidR="00895EA8" w:rsidRPr="006836C7">
        <w:rPr>
          <w:rFonts w:hAnsi="Times New Roman" w:cs="Times New Roman"/>
          <w:spacing w:val="-4"/>
          <w:sz w:val="22"/>
          <w:szCs w:val="22"/>
          <w:cs/>
        </w:rPr>
        <w:t>.</w:t>
      </w:r>
      <w:r w:rsidR="001849B1" w:rsidRPr="006836C7">
        <w:rPr>
          <w:rFonts w:hAnsi="Times New Roman" w:cs="Times New Roman"/>
          <w:spacing w:val="-4"/>
          <w:sz w:val="22"/>
          <w:szCs w:val="22"/>
        </w:rPr>
        <w:t xml:space="preserve"> </w:t>
      </w:r>
      <w:r w:rsidR="00895EA8" w:rsidRPr="006836C7">
        <w:rPr>
          <w:rFonts w:hAnsi="Times New Roman" w:cs="Times New Roman"/>
          <w:spacing w:val="-4"/>
          <w:sz w:val="22"/>
          <w:szCs w:val="22"/>
        </w:rPr>
        <w:t>Monetary assets and liabilities denominated in foreign currencies are translated into Baht at the exchange rate ruling at the end of reporting period</w:t>
      </w:r>
      <w:r w:rsidR="00895EA8" w:rsidRPr="006836C7">
        <w:rPr>
          <w:rFonts w:hAnsi="Times New Roman" w:cs="Times New Roman"/>
          <w:spacing w:val="-4"/>
          <w:sz w:val="22"/>
          <w:szCs w:val="22"/>
          <w:cs/>
        </w:rPr>
        <w:t>.</w:t>
      </w:r>
    </w:p>
    <w:p w14:paraId="235E96F6" w14:textId="085221DA" w:rsidR="00F21424" w:rsidRPr="006836C7" w:rsidRDefault="00895EA8" w:rsidP="006836C7">
      <w:pPr>
        <w:spacing w:before="120" w:after="240" w:line="370" w:lineRule="exact"/>
        <w:ind w:left="573" w:hanging="573"/>
        <w:jc w:val="thaiDistribute"/>
        <w:rPr>
          <w:rFonts w:hAnsi="Times New Roman" w:cstheme="minorBidi"/>
          <w:sz w:val="22"/>
          <w:szCs w:val="22"/>
        </w:rPr>
      </w:pPr>
      <w:r w:rsidRPr="006836C7">
        <w:rPr>
          <w:rFonts w:hAnsi="Times New Roman" w:cs="Times New Roman"/>
          <w:sz w:val="22"/>
          <w:szCs w:val="22"/>
        </w:rPr>
        <w:tab/>
        <w:t>Gains and losses on exchange rate are included in determining income</w:t>
      </w:r>
      <w:r w:rsidRPr="006836C7">
        <w:rPr>
          <w:rFonts w:hAnsi="Times New Roman" w:cs="Times New Roman"/>
          <w:sz w:val="22"/>
          <w:szCs w:val="22"/>
          <w:cs/>
        </w:rPr>
        <w:t>.</w:t>
      </w:r>
    </w:p>
    <w:p w14:paraId="3E1FD905" w14:textId="75E0169C" w:rsidR="00895EA8" w:rsidRPr="006836C7" w:rsidRDefault="00895EA8" w:rsidP="006836C7">
      <w:pPr>
        <w:pStyle w:val="af3"/>
        <w:numPr>
          <w:ilvl w:val="1"/>
          <w:numId w:val="4"/>
        </w:numPr>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 xml:space="preserve">Impairment of </w:t>
      </w:r>
      <w:r w:rsidR="009C0937" w:rsidRPr="006836C7">
        <w:rPr>
          <w:rFonts w:hAnsi="Times New Roman" w:cs="Times New Roman"/>
          <w:b/>
          <w:bCs/>
          <w:sz w:val="22"/>
          <w:szCs w:val="22"/>
        </w:rPr>
        <w:t>non-financial assets</w:t>
      </w:r>
    </w:p>
    <w:p w14:paraId="2F1539A6" w14:textId="517414D1" w:rsidR="009C0937" w:rsidRPr="006836C7" w:rsidRDefault="00762156" w:rsidP="006836C7">
      <w:pPr>
        <w:spacing w:after="120" w:line="360" w:lineRule="exact"/>
        <w:ind w:left="579" w:hanging="607"/>
        <w:jc w:val="thaiDistribute"/>
        <w:outlineLvl w:val="0"/>
        <w:rPr>
          <w:rStyle w:val="afd"/>
          <w:rFonts w:hAnsi="Times New Roman" w:cs="Times New Roman"/>
          <w:i w:val="0"/>
          <w:iCs w:val="0"/>
          <w:color w:val="auto"/>
          <w:sz w:val="22"/>
          <w:szCs w:val="22"/>
        </w:rPr>
      </w:pPr>
      <w:r w:rsidRPr="006836C7">
        <w:rPr>
          <w:rFonts w:hAnsi="Times New Roman" w:cs="Times New Roman"/>
          <w:sz w:val="22"/>
          <w:szCs w:val="22"/>
          <w:cs/>
        </w:rPr>
        <w:tab/>
      </w:r>
      <w:r w:rsidR="009C0937" w:rsidRPr="006836C7">
        <w:rPr>
          <w:rStyle w:val="afd"/>
          <w:rFonts w:hAnsi="Times New Roman" w:cs="Times New Roman"/>
          <w:i w:val="0"/>
          <w:iCs w:val="0"/>
          <w:color w:val="auto"/>
          <w:sz w:val="22"/>
          <w:szCs w:val="22"/>
        </w:rPr>
        <w:t>At the end of each reporting period, the Group</w:t>
      </w:r>
      <w:r w:rsidR="009C0937" w:rsidRPr="006836C7">
        <w:rPr>
          <w:rStyle w:val="afd"/>
          <w:rFonts w:hAnsi="Times New Roman" w:cs="Times New Roman"/>
          <w:i w:val="0"/>
          <w:iCs w:val="0"/>
          <w:color w:val="auto"/>
          <w:sz w:val="22"/>
          <w:szCs w:val="22"/>
          <w:cs/>
        </w:rPr>
        <w:t xml:space="preserve"> </w:t>
      </w:r>
      <w:r w:rsidR="009C0937" w:rsidRPr="006836C7">
        <w:rPr>
          <w:rStyle w:val="afd"/>
          <w:rFonts w:hAnsi="Times New Roman" w:cs="Times New Roman"/>
          <w:i w:val="0"/>
          <w:iCs w:val="0"/>
          <w:color w:val="auto"/>
          <w:sz w:val="22"/>
          <w:szCs w:val="22"/>
        </w:rPr>
        <w:t>performs impairment reviews in respect of the property, plant and equipment, right-of-use asset</w:t>
      </w:r>
      <w:r w:rsidR="004A5A4C" w:rsidRPr="006836C7">
        <w:rPr>
          <w:rStyle w:val="afd"/>
          <w:rFonts w:hAnsi="Times New Roman" w:cs="Times New Roman"/>
          <w:i w:val="0"/>
          <w:iCs w:val="0"/>
          <w:color w:val="auto"/>
          <w:sz w:val="22"/>
          <w:szCs w:val="22"/>
        </w:rPr>
        <w:t>s</w:t>
      </w:r>
      <w:r w:rsidR="009C0937" w:rsidRPr="006836C7">
        <w:rPr>
          <w:rStyle w:val="afd"/>
          <w:rFonts w:hAnsi="Times New Roman" w:cs="Times New Roman"/>
          <w:i w:val="0"/>
          <w:iCs w:val="0"/>
          <w:color w:val="auto"/>
          <w:sz w:val="22"/>
          <w:szCs w:val="22"/>
        </w:rPr>
        <w:t>, investment properties</w:t>
      </w:r>
      <w:r w:rsidR="006E65F5" w:rsidRPr="006836C7">
        <w:rPr>
          <w:rStyle w:val="afd"/>
          <w:rFonts w:hAnsi="Times New Roman" w:cs="Times New Roman"/>
          <w:i w:val="0"/>
          <w:iCs w:val="0"/>
          <w:color w:val="auto"/>
          <w:sz w:val="22"/>
          <w:szCs w:val="22"/>
        </w:rPr>
        <w:t xml:space="preserve">, land awaiting development, deposit </w:t>
      </w:r>
      <w:r w:rsidR="007207DB" w:rsidRPr="006836C7">
        <w:rPr>
          <w:rStyle w:val="afd"/>
          <w:rFonts w:hAnsi="Times New Roman" w:cs="Times New Roman"/>
          <w:i w:val="0"/>
          <w:iCs w:val="0"/>
          <w:color w:val="auto"/>
          <w:sz w:val="22"/>
          <w:szCs w:val="22"/>
        </w:rPr>
        <w:t>for purchase of land</w:t>
      </w:r>
      <w:r w:rsidR="009C0937" w:rsidRPr="006836C7">
        <w:rPr>
          <w:rStyle w:val="afd"/>
          <w:rFonts w:hAnsi="Times New Roman" w:cs="Times New Roman"/>
          <w:i w:val="0"/>
          <w:iCs w:val="0"/>
          <w:color w:val="auto"/>
          <w:sz w:val="22"/>
          <w:szCs w:val="22"/>
        </w:rPr>
        <w:t xml:space="preserve"> and other intangible assets whenever events or changes in circumstances indicate that an asset may be impaired. </w:t>
      </w:r>
      <w:r w:rsidR="00CC7F42" w:rsidRPr="006836C7">
        <w:rPr>
          <w:rStyle w:val="afd"/>
          <w:rFonts w:hAnsi="Times New Roman" w:cs="Times New Roman"/>
          <w:i w:val="0"/>
          <w:iCs w:val="0"/>
          <w:color w:val="auto"/>
          <w:sz w:val="22"/>
          <w:szCs w:val="22"/>
        </w:rPr>
        <w:t xml:space="preserve">The Group also carries out annual impairment reviews in respect of goodwill. </w:t>
      </w:r>
      <w:r w:rsidR="009C0937" w:rsidRPr="006836C7">
        <w:rPr>
          <w:rStyle w:val="afd"/>
          <w:rFonts w:hAnsi="Times New Roman" w:cs="Times New Roman"/>
          <w:i w:val="0"/>
          <w:iCs w:val="0"/>
          <w:color w:val="auto"/>
          <w:sz w:val="22"/>
          <w:szCs w:val="22"/>
        </w:rPr>
        <w:t xml:space="preserve">An impairment loss is </w:t>
      </w:r>
      <w:r w:rsidR="00BA1E74" w:rsidRPr="006836C7">
        <w:rPr>
          <w:rStyle w:val="afd"/>
          <w:rFonts w:hAnsi="Times New Roman" w:cs="Times New Roman"/>
          <w:i w:val="0"/>
          <w:iCs w:val="0"/>
          <w:color w:val="auto"/>
          <w:sz w:val="22"/>
          <w:szCs w:val="22"/>
        </w:rPr>
        <w:t>recognise</w:t>
      </w:r>
      <w:r w:rsidR="00F87CBB" w:rsidRPr="006836C7">
        <w:rPr>
          <w:rStyle w:val="afd"/>
          <w:rFonts w:hAnsi="Times New Roman" w:cs="Times New Roman"/>
          <w:i w:val="0"/>
          <w:iCs w:val="0"/>
          <w:color w:val="auto"/>
          <w:sz w:val="22"/>
          <w:szCs w:val="22"/>
        </w:rPr>
        <w:t>d</w:t>
      </w:r>
      <w:r w:rsidR="009C0937" w:rsidRPr="006836C7">
        <w:rPr>
          <w:rStyle w:val="afd"/>
          <w:rFonts w:hAnsi="Times New Roman" w:cs="Times New Roman"/>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47897FED" w14:textId="0FEC2D91" w:rsidR="00C206A0" w:rsidRPr="006836C7" w:rsidRDefault="00C541FD" w:rsidP="006836C7">
      <w:pPr>
        <w:spacing w:before="120" w:line="360" w:lineRule="exact"/>
        <w:ind w:left="573" w:hanging="573"/>
        <w:jc w:val="thaiDistribute"/>
        <w:outlineLvl w:val="0"/>
        <w:rPr>
          <w:rFonts w:hAnsi="Times New Roman" w:cs="Times New Roman"/>
          <w:sz w:val="22"/>
          <w:szCs w:val="22"/>
        </w:rPr>
      </w:pPr>
      <w:r w:rsidRPr="006836C7">
        <w:rPr>
          <w:rFonts w:hAnsi="Times New Roman" w:cs="Times New Roman"/>
          <w:sz w:val="22"/>
          <w:szCs w:val="22"/>
        </w:rPr>
        <w:tab/>
      </w:r>
      <w:r w:rsidR="0084252C" w:rsidRPr="006836C7">
        <w:rPr>
          <w:rFonts w:hAnsi="Times New Roman" w:cs="Times New Roman"/>
          <w:sz w:val="22"/>
          <w:szCs w:val="22"/>
        </w:rPr>
        <w:t xml:space="preserve">An impairment loss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84252C" w:rsidRPr="006836C7">
        <w:rPr>
          <w:rFonts w:hAnsi="Times New Roman" w:cs="Times New Roman"/>
          <w:sz w:val="22"/>
          <w:szCs w:val="22"/>
        </w:rPr>
        <w:t xml:space="preserve"> in profit or loss. However, in cases where property, plant and equipment were previously revalued and the revaluation was taken to equity, a part of such impairment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0084252C" w:rsidRPr="006836C7">
        <w:rPr>
          <w:rFonts w:hAnsi="Times New Roman" w:cs="Times New Roman"/>
          <w:sz w:val="22"/>
          <w:szCs w:val="22"/>
        </w:rPr>
        <w:t xml:space="preserve"> in equity up to the amount of the previous revaluation.</w:t>
      </w:r>
    </w:p>
    <w:p w14:paraId="4E4DFD6F" w14:textId="12796479" w:rsidR="003C2D17" w:rsidRPr="006836C7" w:rsidRDefault="006149F0" w:rsidP="006836C7">
      <w:pPr>
        <w:spacing w:before="120" w:after="240" w:line="360" w:lineRule="exact"/>
        <w:ind w:left="573"/>
        <w:jc w:val="thaiDistribute"/>
        <w:outlineLvl w:val="0"/>
        <w:rPr>
          <w:rFonts w:hAnsi="Times New Roman" w:cs="Times New Roman"/>
          <w:sz w:val="22"/>
          <w:szCs w:val="22"/>
          <w:cs/>
        </w:rPr>
      </w:pPr>
      <w:r w:rsidRPr="006836C7">
        <w:rPr>
          <w:rFonts w:hAnsi="Times New Roman" w:cs="Times New Roman"/>
          <w:sz w:val="22"/>
          <w:szCs w:val="22"/>
        </w:rPr>
        <w:t xml:space="preserve">In the assessment of asset impairment </w:t>
      </w:r>
      <w:r w:rsidR="00BD05FD" w:rsidRPr="006836C7">
        <w:rPr>
          <w:rFonts w:hAnsi="Times New Roman" w:cs="Times New Roman"/>
          <w:sz w:val="22"/>
          <w:szCs w:val="22"/>
        </w:rPr>
        <w:t xml:space="preserve">(except for </w:t>
      </w:r>
      <w:r w:rsidR="00BE5A5A" w:rsidRPr="006836C7">
        <w:rPr>
          <w:rFonts w:hAnsi="Times New Roman" w:cs="Times New Roman"/>
          <w:sz w:val="22"/>
          <w:szCs w:val="28"/>
        </w:rPr>
        <w:t>g</w:t>
      </w:r>
      <w:r w:rsidR="00BD05FD" w:rsidRPr="006836C7">
        <w:rPr>
          <w:rFonts w:hAnsi="Times New Roman" w:cs="Times New Roman"/>
          <w:sz w:val="22"/>
          <w:szCs w:val="22"/>
        </w:rPr>
        <w:t xml:space="preserve">oodwill) </w:t>
      </w:r>
      <w:r w:rsidRPr="006836C7">
        <w:rPr>
          <w:rFonts w:hAnsi="Times New Roman" w:cs="Times New Roman"/>
          <w:sz w:val="22"/>
          <w:szCs w:val="22"/>
        </w:rPr>
        <w:t xml:space="preserve">if there is any indication that previously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impairment losses may no longer exist or may have decreased, the </w:t>
      </w:r>
      <w:r w:rsidR="00CF718C" w:rsidRPr="006836C7">
        <w:rPr>
          <w:rFonts w:hAnsi="Times New Roman" w:cs="Times New Roman"/>
          <w:sz w:val="22"/>
          <w:szCs w:val="22"/>
        </w:rPr>
        <w:t>Group</w:t>
      </w:r>
      <w:r w:rsidRPr="006836C7">
        <w:rPr>
          <w:rFonts w:hAnsi="Times New Roman" w:cs="Times New Roman"/>
          <w:sz w:val="22"/>
          <w:szCs w:val="22"/>
        </w:rPr>
        <w:t xml:space="preserve"> estimates the asset’s </w:t>
      </w:r>
      <w:r w:rsidRPr="006836C7">
        <w:rPr>
          <w:rFonts w:hAnsi="Times New Roman" w:cs="Times New Roman"/>
          <w:sz w:val="22"/>
          <w:szCs w:val="22"/>
        </w:rPr>
        <w:lastRenderedPageBreak/>
        <w:t xml:space="preserve">recoverable amount. A previously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impairment loss is reversed only if there has been a change in the assumptions used to determine the asset’s recoverable amount since the last impairment loss was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The increased carrying amount of the asset attributable to a reversal of an impairment loss shall not exceed the carrying amount that would have been determined had no impairment loss been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for the asset in prior years. Such reversal is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in profit or loss</w:t>
      </w:r>
      <w:r w:rsidR="00473D29" w:rsidRPr="006836C7">
        <w:rPr>
          <w:rFonts w:hAnsi="Times New Roman" w:cs="Times New Roman"/>
        </w:rPr>
        <w:t xml:space="preserve"> </w:t>
      </w:r>
      <w:r w:rsidR="00473D29" w:rsidRPr="006836C7">
        <w:rPr>
          <w:rFonts w:hAnsi="Times New Roman" w:cs="Times New Roman"/>
          <w:sz w:val="22"/>
          <w:szCs w:val="22"/>
        </w:rPr>
        <w:t>unless the asset is carried at a revalued amount, in which case the reversal, which exceeds the carrying amount that would have been determined, is treated as a revaluation increase</w:t>
      </w:r>
      <w:r w:rsidRPr="006836C7">
        <w:rPr>
          <w:rFonts w:hAnsi="Times New Roman" w:cs="Times New Roman"/>
          <w:sz w:val="22"/>
          <w:szCs w:val="22"/>
        </w:rPr>
        <w:t>.</w:t>
      </w:r>
    </w:p>
    <w:p w14:paraId="16E6BA41" w14:textId="456B29BA" w:rsidR="00895EA8" w:rsidRPr="006836C7" w:rsidRDefault="00895EA8" w:rsidP="006836C7">
      <w:pPr>
        <w:pStyle w:val="af3"/>
        <w:numPr>
          <w:ilvl w:val="1"/>
          <w:numId w:val="4"/>
        </w:numPr>
        <w:spacing w:before="120" w:line="360" w:lineRule="auto"/>
        <w:ind w:left="573" w:hanging="573"/>
        <w:jc w:val="thaiDistribute"/>
        <w:rPr>
          <w:rFonts w:hAnsi="Times New Roman" w:cs="Times New Roman"/>
          <w:b/>
          <w:bCs/>
          <w:sz w:val="22"/>
          <w:szCs w:val="22"/>
        </w:rPr>
      </w:pPr>
      <w:r w:rsidRPr="006836C7">
        <w:rPr>
          <w:rFonts w:hAnsi="Times New Roman" w:cs="Times New Roman"/>
          <w:b/>
          <w:bCs/>
          <w:sz w:val="22"/>
          <w:szCs w:val="22"/>
        </w:rPr>
        <w:t>Employee benefits</w:t>
      </w:r>
    </w:p>
    <w:p w14:paraId="2C8414B3" w14:textId="35BE08F4" w:rsidR="00895EA8" w:rsidRPr="006836C7" w:rsidRDefault="00895EA8" w:rsidP="006836C7">
      <w:pPr>
        <w:tabs>
          <w:tab w:val="left" w:pos="1440"/>
        </w:tabs>
        <w:spacing w:after="120" w:line="360" w:lineRule="exact"/>
        <w:ind w:left="579" w:hanging="607"/>
        <w:jc w:val="thaiDistribute"/>
        <w:outlineLvl w:val="0"/>
        <w:rPr>
          <w:rFonts w:hAnsi="Times New Roman" w:cs="Times New Roman"/>
          <w:sz w:val="22"/>
          <w:szCs w:val="22"/>
        </w:rPr>
      </w:pPr>
      <w:r w:rsidRPr="006836C7">
        <w:rPr>
          <w:rFonts w:hAnsi="Times New Roman" w:cs="Times New Roman"/>
          <w:sz w:val="22"/>
          <w:szCs w:val="22"/>
        </w:rPr>
        <w:tab/>
      </w:r>
      <w:r w:rsidRPr="006836C7">
        <w:rPr>
          <w:rFonts w:hAnsi="Times New Roman" w:cs="Times New Roman"/>
          <w:i/>
          <w:iCs/>
          <w:spacing w:val="-3"/>
          <w:sz w:val="22"/>
          <w:szCs w:val="22"/>
        </w:rPr>
        <w:t>Short</w:t>
      </w:r>
      <w:r w:rsidRPr="006836C7">
        <w:rPr>
          <w:rFonts w:hAnsi="Times New Roman" w:cs="Times New Roman"/>
          <w:i/>
          <w:iCs/>
          <w:spacing w:val="-3"/>
          <w:sz w:val="22"/>
          <w:szCs w:val="22"/>
          <w:cs/>
        </w:rPr>
        <w:t>-</w:t>
      </w:r>
      <w:r w:rsidRPr="006836C7">
        <w:rPr>
          <w:rFonts w:hAnsi="Times New Roman" w:cs="Times New Roman"/>
          <w:i/>
          <w:iCs/>
          <w:spacing w:val="-3"/>
          <w:sz w:val="22"/>
          <w:szCs w:val="22"/>
        </w:rPr>
        <w:t>term employee benefits</w:t>
      </w:r>
    </w:p>
    <w:p w14:paraId="737FF997" w14:textId="7DAFA7C8" w:rsidR="00895EA8" w:rsidRPr="006836C7" w:rsidRDefault="00895EA8" w:rsidP="006836C7">
      <w:pPr>
        <w:spacing w:before="120" w:after="120" w:line="360" w:lineRule="exact"/>
        <w:ind w:left="574" w:hanging="605"/>
        <w:jc w:val="thaiDistribute"/>
        <w:outlineLvl w:val="0"/>
        <w:rPr>
          <w:rFonts w:hAnsi="Times New Roman" w:cstheme="minorBidi"/>
          <w:sz w:val="22"/>
          <w:szCs w:val="22"/>
        </w:rPr>
      </w:pPr>
      <w:r w:rsidRPr="006836C7">
        <w:rPr>
          <w:rFonts w:hAnsi="Times New Roman" w:cs="Times New Roman"/>
          <w:sz w:val="22"/>
          <w:szCs w:val="22"/>
        </w:rPr>
        <w:tab/>
        <w:t xml:space="preserve">Salaries, wages, bonuses and contributions to the social security fund are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as expenses when incurred</w:t>
      </w:r>
      <w:r w:rsidRPr="006836C7">
        <w:rPr>
          <w:rFonts w:hAnsi="Times New Roman" w:cs="Times New Roman"/>
          <w:sz w:val="22"/>
          <w:szCs w:val="22"/>
          <w:cs/>
        </w:rPr>
        <w:t>.</w:t>
      </w:r>
    </w:p>
    <w:p w14:paraId="3B8F293D" w14:textId="225284CA" w:rsidR="009E0BAB" w:rsidRPr="006836C7" w:rsidRDefault="00895EA8" w:rsidP="006836C7">
      <w:pPr>
        <w:tabs>
          <w:tab w:val="left" w:pos="1440"/>
        </w:tabs>
        <w:spacing w:before="120" w:after="120" w:line="360" w:lineRule="exact"/>
        <w:ind w:left="574" w:hanging="605"/>
        <w:jc w:val="thaiDistribute"/>
        <w:outlineLvl w:val="0"/>
        <w:rPr>
          <w:rFonts w:hAnsi="Times New Roman" w:cs="Times New Roman"/>
          <w:i/>
          <w:iCs/>
          <w:spacing w:val="-3"/>
          <w:sz w:val="22"/>
          <w:szCs w:val="22"/>
        </w:rPr>
      </w:pPr>
      <w:r w:rsidRPr="006836C7">
        <w:rPr>
          <w:rFonts w:hAnsi="Times New Roman" w:cs="Times New Roman"/>
          <w:b/>
          <w:bCs/>
          <w:i/>
          <w:iCs/>
          <w:spacing w:val="-3"/>
          <w:sz w:val="22"/>
          <w:szCs w:val="22"/>
        </w:rPr>
        <w:tab/>
      </w:r>
      <w:r w:rsidRPr="006836C7">
        <w:rPr>
          <w:rFonts w:hAnsi="Times New Roman" w:cs="Times New Roman"/>
          <w:i/>
          <w:iCs/>
          <w:spacing w:val="-3"/>
          <w:sz w:val="22"/>
          <w:szCs w:val="22"/>
        </w:rPr>
        <w:t>Post</w:t>
      </w:r>
      <w:r w:rsidRPr="006836C7">
        <w:rPr>
          <w:rFonts w:hAnsi="Times New Roman" w:cs="Times New Roman"/>
          <w:i/>
          <w:iCs/>
          <w:spacing w:val="-3"/>
          <w:sz w:val="22"/>
          <w:szCs w:val="22"/>
          <w:cs/>
        </w:rPr>
        <w:t>-</w:t>
      </w:r>
      <w:r w:rsidRPr="006836C7">
        <w:rPr>
          <w:rFonts w:hAnsi="Times New Roman" w:cs="Times New Roman"/>
          <w:i/>
          <w:iCs/>
          <w:spacing w:val="-3"/>
          <w:sz w:val="22"/>
          <w:szCs w:val="22"/>
        </w:rPr>
        <w:t xml:space="preserve">employment benefits </w:t>
      </w:r>
    </w:p>
    <w:p w14:paraId="7E2DE2B2" w14:textId="63D46486" w:rsidR="00895EA8" w:rsidRPr="006836C7" w:rsidRDefault="00895EA8" w:rsidP="006836C7">
      <w:pPr>
        <w:tabs>
          <w:tab w:val="left" w:pos="1440"/>
        </w:tabs>
        <w:spacing w:before="120" w:after="120" w:line="360" w:lineRule="exact"/>
        <w:ind w:left="574" w:hanging="605"/>
        <w:jc w:val="thaiDistribute"/>
        <w:outlineLvl w:val="0"/>
        <w:rPr>
          <w:rFonts w:hAnsi="Times New Roman" w:cs="Times New Roman"/>
          <w:sz w:val="22"/>
          <w:szCs w:val="22"/>
          <w:u w:val="single"/>
        </w:rPr>
      </w:pPr>
      <w:r w:rsidRPr="006836C7">
        <w:rPr>
          <w:rFonts w:hAnsi="Times New Roman" w:cs="Times New Roman"/>
          <w:i/>
          <w:iCs/>
          <w:spacing w:val="-3"/>
          <w:sz w:val="22"/>
          <w:szCs w:val="22"/>
        </w:rPr>
        <w:tab/>
      </w:r>
      <w:r w:rsidRPr="006836C7">
        <w:rPr>
          <w:rFonts w:hAnsi="Times New Roman" w:cs="Times New Roman"/>
          <w:spacing w:val="-3"/>
          <w:sz w:val="22"/>
          <w:szCs w:val="22"/>
          <w:u w:val="single"/>
        </w:rPr>
        <w:t>Defined contribution plans</w:t>
      </w:r>
    </w:p>
    <w:p w14:paraId="73240EF6" w14:textId="0A37A8D6" w:rsidR="00895EA8" w:rsidRPr="006836C7" w:rsidRDefault="00C7037C" w:rsidP="006836C7">
      <w:pPr>
        <w:spacing w:before="120" w:after="120" w:line="360" w:lineRule="exact"/>
        <w:ind w:left="574" w:hanging="605"/>
        <w:jc w:val="thaiDistribute"/>
        <w:outlineLvl w:val="0"/>
        <w:rPr>
          <w:rFonts w:hAnsi="Times New Roman" w:cstheme="minorBidi"/>
          <w:spacing w:val="-3"/>
          <w:sz w:val="22"/>
          <w:szCs w:val="22"/>
        </w:rPr>
      </w:pPr>
      <w:r w:rsidRPr="006836C7">
        <w:rPr>
          <w:rFonts w:hAnsi="Times New Roman" w:cs="Times New Roman"/>
          <w:spacing w:val="-3"/>
          <w:sz w:val="22"/>
          <w:szCs w:val="22"/>
        </w:rPr>
        <w:tab/>
      </w:r>
      <w:r w:rsidR="00895EA8" w:rsidRPr="006836C7">
        <w:rPr>
          <w:rFonts w:hAnsi="Times New Roman" w:cs="Times New Roman"/>
          <w:spacing w:val="-3"/>
          <w:sz w:val="22"/>
          <w:szCs w:val="22"/>
        </w:rPr>
        <w:t xml:space="preserve">The </w:t>
      </w:r>
      <w:r w:rsidR="00CF718C" w:rsidRPr="006836C7">
        <w:rPr>
          <w:rFonts w:hAnsi="Times New Roman" w:cs="Times New Roman"/>
          <w:sz w:val="22"/>
          <w:szCs w:val="22"/>
        </w:rPr>
        <w:t>Group</w:t>
      </w:r>
      <w:r w:rsidR="001D24E9" w:rsidRPr="006836C7">
        <w:rPr>
          <w:rFonts w:hAnsi="Times New Roman" w:cs="Times New Roman"/>
          <w:sz w:val="22"/>
          <w:szCs w:val="22"/>
        </w:rPr>
        <w:t xml:space="preserve"> </w:t>
      </w:r>
      <w:r w:rsidR="00895EA8" w:rsidRPr="006836C7">
        <w:rPr>
          <w:rFonts w:hAnsi="Times New Roman" w:cs="Times New Roman"/>
          <w:spacing w:val="-3"/>
          <w:sz w:val="22"/>
          <w:szCs w:val="22"/>
        </w:rPr>
        <w:t>and its employees have jointly established a provident fund</w:t>
      </w:r>
      <w:r w:rsidR="00895EA8" w:rsidRPr="006836C7">
        <w:rPr>
          <w:rFonts w:hAnsi="Times New Roman" w:cs="Times New Roman"/>
          <w:spacing w:val="-3"/>
          <w:sz w:val="22"/>
          <w:szCs w:val="22"/>
          <w:cs/>
        </w:rPr>
        <w:t xml:space="preserve">. </w:t>
      </w:r>
      <w:r w:rsidR="00895EA8" w:rsidRPr="006836C7">
        <w:rPr>
          <w:rFonts w:hAnsi="Times New Roman" w:cs="Times New Roman"/>
          <w:spacing w:val="-3"/>
          <w:sz w:val="22"/>
          <w:szCs w:val="22"/>
        </w:rPr>
        <w:t xml:space="preserve">The fund is monthly contributed by employees and by the </w:t>
      </w:r>
      <w:r w:rsidR="00CF718C" w:rsidRPr="006836C7">
        <w:rPr>
          <w:rFonts w:hAnsi="Times New Roman" w:cs="Times New Roman"/>
          <w:spacing w:val="-3"/>
          <w:sz w:val="22"/>
          <w:szCs w:val="22"/>
        </w:rPr>
        <w:t>Group</w:t>
      </w:r>
      <w:r w:rsidR="00895EA8" w:rsidRPr="006836C7">
        <w:rPr>
          <w:rFonts w:hAnsi="Times New Roman" w:cs="Times New Roman"/>
          <w:spacing w:val="-3"/>
          <w:sz w:val="22"/>
          <w:szCs w:val="22"/>
          <w:cs/>
        </w:rPr>
        <w:t xml:space="preserve">. </w:t>
      </w:r>
      <w:r w:rsidR="00895EA8" w:rsidRPr="006836C7">
        <w:rPr>
          <w:rFonts w:hAnsi="Times New Roman" w:cs="Times New Roman"/>
          <w:spacing w:val="-3"/>
          <w:sz w:val="22"/>
          <w:szCs w:val="22"/>
        </w:rPr>
        <w:t>The fund</w:t>
      </w:r>
      <w:r w:rsidR="00895EA8" w:rsidRPr="006836C7">
        <w:rPr>
          <w:rFonts w:hAnsi="Times New Roman" w:cs="Times New Roman"/>
          <w:spacing w:val="-3"/>
          <w:sz w:val="22"/>
          <w:szCs w:val="22"/>
          <w:cs/>
        </w:rPr>
        <w:t>’</w:t>
      </w:r>
      <w:r w:rsidR="00895EA8" w:rsidRPr="006836C7">
        <w:rPr>
          <w:rFonts w:hAnsi="Times New Roman" w:cs="Times New Roman"/>
          <w:spacing w:val="-3"/>
          <w:sz w:val="22"/>
          <w:szCs w:val="22"/>
        </w:rPr>
        <w:t xml:space="preserve">s assets are held in a separate trust fund and the </w:t>
      </w:r>
      <w:r w:rsidR="00CF718C" w:rsidRPr="006836C7">
        <w:rPr>
          <w:rFonts w:hAnsi="Times New Roman" w:cs="Times New Roman"/>
          <w:sz w:val="22"/>
          <w:szCs w:val="22"/>
        </w:rPr>
        <w:t>Group</w:t>
      </w:r>
      <w:r w:rsidRPr="006836C7">
        <w:rPr>
          <w:rFonts w:hAnsi="Times New Roman" w:cs="Times New Roman"/>
          <w:sz w:val="22"/>
          <w:szCs w:val="22"/>
        </w:rPr>
        <w:t xml:space="preserve"> </w:t>
      </w:r>
      <w:r w:rsidR="00895EA8" w:rsidRPr="006836C7">
        <w:rPr>
          <w:rFonts w:hAnsi="Times New Roman" w:cs="Times New Roman"/>
          <w:spacing w:val="-3"/>
          <w:sz w:val="22"/>
          <w:szCs w:val="22"/>
        </w:rPr>
        <w:t xml:space="preserve">contributions are </w:t>
      </w:r>
      <w:r w:rsidR="00BA1E74" w:rsidRPr="006836C7">
        <w:rPr>
          <w:rFonts w:hAnsi="Times New Roman" w:cs="Times New Roman"/>
          <w:spacing w:val="-3"/>
          <w:sz w:val="22"/>
          <w:szCs w:val="22"/>
        </w:rPr>
        <w:t>recognise</w:t>
      </w:r>
      <w:r w:rsidR="00F87CBB" w:rsidRPr="006836C7">
        <w:rPr>
          <w:rFonts w:hAnsi="Times New Roman" w:cs="Times New Roman"/>
          <w:spacing w:val="-3"/>
          <w:sz w:val="22"/>
          <w:szCs w:val="22"/>
        </w:rPr>
        <w:t>d</w:t>
      </w:r>
      <w:r w:rsidR="00895EA8" w:rsidRPr="006836C7">
        <w:rPr>
          <w:rFonts w:hAnsi="Times New Roman" w:cs="Times New Roman"/>
          <w:spacing w:val="-3"/>
          <w:sz w:val="22"/>
          <w:szCs w:val="22"/>
        </w:rPr>
        <w:t xml:space="preserve"> as expenses when incurred</w:t>
      </w:r>
      <w:r w:rsidR="00895EA8" w:rsidRPr="006836C7">
        <w:rPr>
          <w:rFonts w:hAnsi="Times New Roman" w:cs="Times New Roman"/>
          <w:spacing w:val="-3"/>
          <w:sz w:val="22"/>
          <w:szCs w:val="22"/>
          <w:cs/>
        </w:rPr>
        <w:t>.</w:t>
      </w:r>
    </w:p>
    <w:p w14:paraId="323F2988" w14:textId="2808D37A" w:rsidR="00895EA8" w:rsidRPr="006836C7" w:rsidRDefault="00895EA8" w:rsidP="006836C7">
      <w:pPr>
        <w:tabs>
          <w:tab w:val="left" w:pos="1440"/>
        </w:tabs>
        <w:spacing w:before="120" w:after="120" w:line="380" w:lineRule="exact"/>
        <w:ind w:left="574" w:hanging="605"/>
        <w:jc w:val="thaiDistribute"/>
        <w:outlineLvl w:val="0"/>
        <w:rPr>
          <w:rFonts w:hAnsi="Times New Roman" w:cs="Times New Roman"/>
          <w:spacing w:val="-3"/>
          <w:sz w:val="22"/>
          <w:szCs w:val="22"/>
          <w:u w:val="single"/>
        </w:rPr>
      </w:pPr>
      <w:r w:rsidRPr="006836C7">
        <w:rPr>
          <w:rFonts w:hAnsi="Times New Roman" w:cs="Times New Roman"/>
          <w:i/>
          <w:iCs/>
          <w:spacing w:val="-3"/>
          <w:sz w:val="22"/>
          <w:szCs w:val="22"/>
        </w:rPr>
        <w:tab/>
      </w:r>
      <w:r w:rsidRPr="006836C7">
        <w:rPr>
          <w:rFonts w:hAnsi="Times New Roman" w:cs="Times New Roman"/>
          <w:spacing w:val="-3"/>
          <w:sz w:val="22"/>
          <w:szCs w:val="22"/>
          <w:u w:val="single"/>
        </w:rPr>
        <w:t xml:space="preserve">Defined benefit plans </w:t>
      </w:r>
    </w:p>
    <w:p w14:paraId="3C291827" w14:textId="2792428A" w:rsidR="00895EA8" w:rsidRPr="006836C7" w:rsidRDefault="00C7037C" w:rsidP="006836C7">
      <w:pPr>
        <w:spacing w:before="120" w:after="120" w:line="380" w:lineRule="exact"/>
        <w:ind w:left="574" w:hanging="605"/>
        <w:jc w:val="thaiDistribute"/>
        <w:outlineLvl w:val="0"/>
        <w:rPr>
          <w:rFonts w:hAnsi="Times New Roman" w:cs="Times New Roman"/>
          <w:spacing w:val="-2"/>
          <w:sz w:val="22"/>
          <w:szCs w:val="22"/>
        </w:rPr>
      </w:pPr>
      <w:r w:rsidRPr="006836C7">
        <w:rPr>
          <w:rFonts w:hAnsi="Times New Roman" w:cs="Times New Roman"/>
          <w:sz w:val="22"/>
          <w:szCs w:val="22"/>
        </w:rPr>
        <w:tab/>
      </w:r>
      <w:r w:rsidR="00895EA8" w:rsidRPr="006836C7">
        <w:rPr>
          <w:rFonts w:hAnsi="Times New Roman" w:cs="Times New Roman"/>
          <w:spacing w:val="-2"/>
          <w:sz w:val="22"/>
          <w:szCs w:val="22"/>
        </w:rPr>
        <w:t xml:space="preserve">The </w:t>
      </w:r>
      <w:r w:rsidR="007207DB" w:rsidRPr="006836C7">
        <w:rPr>
          <w:rFonts w:hAnsi="Times New Roman" w:cs="Times New Roman"/>
          <w:spacing w:val="-2"/>
          <w:sz w:val="22"/>
          <w:szCs w:val="22"/>
        </w:rPr>
        <w:t>Group</w:t>
      </w:r>
      <w:r w:rsidR="00895EA8" w:rsidRPr="006836C7">
        <w:rPr>
          <w:rFonts w:hAnsi="Times New Roman" w:cs="Times New Roman"/>
          <w:spacing w:val="-2"/>
          <w:sz w:val="22"/>
          <w:szCs w:val="22"/>
        </w:rPr>
        <w:t xml:space="preserve"> ha</w:t>
      </w:r>
      <w:r w:rsidR="007207DB" w:rsidRPr="006836C7">
        <w:rPr>
          <w:rFonts w:hAnsi="Times New Roman" w:cs="Times New Roman"/>
          <w:spacing w:val="-2"/>
          <w:sz w:val="22"/>
          <w:szCs w:val="22"/>
        </w:rPr>
        <w:t>s</w:t>
      </w:r>
      <w:r w:rsidR="00895EA8" w:rsidRPr="006836C7">
        <w:rPr>
          <w:rFonts w:hAnsi="Times New Roman" w:cs="Times New Roman"/>
          <w:spacing w:val="-2"/>
          <w:sz w:val="22"/>
          <w:szCs w:val="22"/>
        </w:rPr>
        <w:t xml:space="preserve"> obligations in respect of the severance payments they must make to employees upon retirement under labor law</w:t>
      </w:r>
      <w:r w:rsidRPr="006836C7">
        <w:rPr>
          <w:rFonts w:hAnsi="Times New Roman" w:cs="Times New Roman"/>
          <w:spacing w:val="-2"/>
          <w:sz w:val="22"/>
          <w:szCs w:val="22"/>
        </w:rPr>
        <w:t>.</w:t>
      </w:r>
      <w:r w:rsidR="00895EA8" w:rsidRPr="006836C7">
        <w:rPr>
          <w:rFonts w:hAnsi="Times New Roman" w:cs="Times New Roman"/>
          <w:spacing w:val="-2"/>
          <w:sz w:val="22"/>
          <w:szCs w:val="22"/>
          <w:cs/>
        </w:rPr>
        <w:t xml:space="preserve"> </w:t>
      </w:r>
      <w:r w:rsidR="00895EA8" w:rsidRPr="006836C7">
        <w:rPr>
          <w:rFonts w:hAnsi="Times New Roman" w:cs="Times New Roman"/>
          <w:spacing w:val="-2"/>
          <w:sz w:val="22"/>
          <w:szCs w:val="22"/>
        </w:rPr>
        <w:t xml:space="preserve">The </w:t>
      </w:r>
      <w:r w:rsidR="007207DB" w:rsidRPr="006836C7">
        <w:rPr>
          <w:rFonts w:hAnsi="Times New Roman" w:cs="Times New Roman"/>
          <w:spacing w:val="-2"/>
          <w:sz w:val="22"/>
          <w:szCs w:val="22"/>
        </w:rPr>
        <w:t xml:space="preserve">Group </w:t>
      </w:r>
      <w:r w:rsidR="00895EA8" w:rsidRPr="006836C7">
        <w:rPr>
          <w:rFonts w:hAnsi="Times New Roman" w:cs="Times New Roman"/>
          <w:spacing w:val="-2"/>
          <w:sz w:val="22"/>
          <w:szCs w:val="22"/>
        </w:rPr>
        <w:t>treat</w:t>
      </w:r>
      <w:r w:rsidR="007207DB" w:rsidRPr="006836C7">
        <w:rPr>
          <w:rFonts w:hAnsi="Times New Roman" w:cs="Times New Roman"/>
          <w:spacing w:val="-2"/>
          <w:sz w:val="22"/>
          <w:szCs w:val="22"/>
        </w:rPr>
        <w:t>s</w:t>
      </w:r>
      <w:r w:rsidR="00895EA8" w:rsidRPr="006836C7">
        <w:rPr>
          <w:rFonts w:hAnsi="Times New Roman" w:cs="Times New Roman"/>
          <w:spacing w:val="-2"/>
          <w:sz w:val="22"/>
          <w:szCs w:val="22"/>
        </w:rPr>
        <w:t xml:space="preserve"> these severance payment obligations as a defined benefit plan</w:t>
      </w:r>
      <w:r w:rsidR="00895EA8" w:rsidRPr="006836C7">
        <w:rPr>
          <w:rFonts w:hAnsi="Times New Roman" w:cs="Times New Roman"/>
          <w:spacing w:val="-2"/>
          <w:sz w:val="22"/>
          <w:szCs w:val="22"/>
          <w:cs/>
        </w:rPr>
        <w:t>.</w:t>
      </w:r>
    </w:p>
    <w:p w14:paraId="0F907087" w14:textId="1A88D919" w:rsidR="00895EA8" w:rsidRPr="006836C7" w:rsidRDefault="00C7037C" w:rsidP="006836C7">
      <w:pPr>
        <w:spacing w:before="120" w:after="120" w:line="380" w:lineRule="exact"/>
        <w:ind w:left="574" w:hanging="605"/>
        <w:jc w:val="thaiDistribute"/>
        <w:outlineLvl w:val="0"/>
        <w:rPr>
          <w:rFonts w:hAnsi="Times New Roman" w:cs="Times New Roman"/>
          <w:sz w:val="22"/>
          <w:szCs w:val="22"/>
        </w:rPr>
      </w:pPr>
      <w:r w:rsidRPr="006836C7">
        <w:rPr>
          <w:rFonts w:hAnsi="Times New Roman" w:cs="Times New Roman"/>
          <w:sz w:val="22"/>
          <w:szCs w:val="22"/>
        </w:rPr>
        <w:tab/>
      </w:r>
      <w:r w:rsidR="00895EA8" w:rsidRPr="006836C7">
        <w:rPr>
          <w:rFonts w:hAnsi="Times New Roman" w:cs="Times New Roman"/>
          <w:sz w:val="22"/>
          <w:szCs w:val="22"/>
        </w:rPr>
        <w:t>The obligation under the defined benefit plan</w:t>
      </w:r>
      <w:r w:rsidR="00E31A49" w:rsidRPr="006836C7">
        <w:rPr>
          <w:rFonts w:hAnsi="Times New Roman" w:cs="Times New Roman"/>
          <w:sz w:val="22"/>
          <w:szCs w:val="22"/>
        </w:rPr>
        <w:t>s</w:t>
      </w:r>
      <w:r w:rsidR="00895EA8" w:rsidRPr="006836C7">
        <w:rPr>
          <w:rFonts w:hAnsi="Times New Roman" w:cs="Times New Roman"/>
          <w:sz w:val="22"/>
          <w:szCs w:val="22"/>
        </w:rPr>
        <w:t xml:space="preserve"> are determined by a professionally qualified independent actuary based on actuarial techniques, using the projected unit credit method</w:t>
      </w:r>
      <w:r w:rsidR="00895EA8" w:rsidRPr="006836C7">
        <w:rPr>
          <w:rFonts w:hAnsi="Times New Roman" w:cs="Times New Roman"/>
          <w:sz w:val="22"/>
          <w:szCs w:val="22"/>
          <w:cs/>
        </w:rPr>
        <w:t xml:space="preserve">. </w:t>
      </w:r>
    </w:p>
    <w:p w14:paraId="64912511" w14:textId="5C610077" w:rsidR="000D5B15" w:rsidRPr="006836C7" w:rsidRDefault="00895EA8" w:rsidP="006836C7">
      <w:pPr>
        <w:spacing w:before="120" w:after="120" w:line="380" w:lineRule="exact"/>
        <w:ind w:left="574" w:hanging="605"/>
        <w:jc w:val="thaiDistribute"/>
        <w:rPr>
          <w:rFonts w:hAnsi="Times New Roman" w:cs="Times New Roman"/>
          <w:spacing w:val="-2"/>
          <w:sz w:val="22"/>
          <w:szCs w:val="22"/>
        </w:rPr>
      </w:pPr>
      <w:r w:rsidRPr="006836C7">
        <w:rPr>
          <w:rFonts w:hAnsi="Times New Roman" w:cs="Times New Roman"/>
          <w:spacing w:val="-2"/>
          <w:sz w:val="22"/>
          <w:szCs w:val="22"/>
        </w:rPr>
        <w:tab/>
        <w:t>Actuarial gains and losses arising from post</w:t>
      </w:r>
      <w:r w:rsidRPr="006836C7">
        <w:rPr>
          <w:rFonts w:hAnsi="Times New Roman" w:cs="Times New Roman"/>
          <w:spacing w:val="-2"/>
          <w:sz w:val="22"/>
          <w:szCs w:val="22"/>
          <w:cs/>
        </w:rPr>
        <w:t>-</w:t>
      </w:r>
      <w:r w:rsidRPr="006836C7">
        <w:rPr>
          <w:rFonts w:hAnsi="Times New Roman" w:cs="Times New Roman"/>
          <w:spacing w:val="-2"/>
          <w:sz w:val="22"/>
          <w:szCs w:val="22"/>
        </w:rPr>
        <w:t xml:space="preserve">employment benefits are </w:t>
      </w:r>
      <w:r w:rsidR="00BA1E74" w:rsidRPr="006836C7">
        <w:rPr>
          <w:rFonts w:hAnsi="Times New Roman" w:cs="Times New Roman"/>
          <w:spacing w:val="-2"/>
          <w:sz w:val="22"/>
          <w:szCs w:val="22"/>
        </w:rPr>
        <w:t>recognise</w:t>
      </w:r>
      <w:r w:rsidR="00F87CBB" w:rsidRPr="006836C7">
        <w:rPr>
          <w:rFonts w:hAnsi="Times New Roman" w:cs="Times New Roman"/>
          <w:spacing w:val="-2"/>
          <w:sz w:val="22"/>
          <w:szCs w:val="22"/>
        </w:rPr>
        <w:t>d</w:t>
      </w:r>
      <w:r w:rsidRPr="006836C7">
        <w:rPr>
          <w:rFonts w:hAnsi="Times New Roman" w:cs="Times New Roman"/>
          <w:spacing w:val="-2"/>
          <w:sz w:val="22"/>
          <w:szCs w:val="22"/>
        </w:rPr>
        <w:t xml:space="preserve"> immediately in other comprehensive income</w:t>
      </w:r>
      <w:r w:rsidRPr="006836C7">
        <w:rPr>
          <w:rFonts w:hAnsi="Times New Roman" w:cs="Times New Roman"/>
          <w:spacing w:val="-2"/>
          <w:sz w:val="22"/>
          <w:szCs w:val="22"/>
          <w:cs/>
        </w:rPr>
        <w:t>.</w:t>
      </w:r>
    </w:p>
    <w:p w14:paraId="06264FE2" w14:textId="58DB6070" w:rsidR="00895EA8" w:rsidRPr="006836C7" w:rsidRDefault="00895EA8" w:rsidP="006836C7">
      <w:pPr>
        <w:pStyle w:val="af3"/>
        <w:numPr>
          <w:ilvl w:val="1"/>
          <w:numId w:val="4"/>
        </w:numPr>
        <w:spacing w:before="240" w:line="360" w:lineRule="auto"/>
        <w:ind w:left="576" w:hanging="576"/>
        <w:rPr>
          <w:rFonts w:hAnsi="Times New Roman" w:cs="Times New Roman"/>
          <w:b/>
          <w:bCs/>
          <w:sz w:val="22"/>
          <w:szCs w:val="22"/>
        </w:rPr>
      </w:pPr>
      <w:r w:rsidRPr="006836C7">
        <w:rPr>
          <w:rFonts w:hAnsi="Times New Roman" w:cs="Times New Roman"/>
          <w:b/>
          <w:bCs/>
          <w:sz w:val="22"/>
          <w:szCs w:val="22"/>
        </w:rPr>
        <w:t>Provisions</w:t>
      </w:r>
    </w:p>
    <w:p w14:paraId="6665D573" w14:textId="6B474DA1" w:rsidR="007F150D" w:rsidRPr="006836C7" w:rsidRDefault="0062290E" w:rsidP="006836C7">
      <w:pPr>
        <w:spacing w:after="240" w:line="380" w:lineRule="exact"/>
        <w:ind w:left="579" w:hanging="607"/>
        <w:jc w:val="thaiDistribute"/>
        <w:outlineLvl w:val="0"/>
        <w:rPr>
          <w:rFonts w:hAnsi="Times New Roman" w:cs="Times New Roman"/>
          <w:b/>
          <w:bCs/>
          <w:sz w:val="22"/>
          <w:szCs w:val="22"/>
        </w:rPr>
      </w:pPr>
      <w:r w:rsidRPr="006836C7">
        <w:rPr>
          <w:rFonts w:hAnsi="Times New Roman" w:cs="Times New Roman"/>
          <w:sz w:val="22"/>
          <w:szCs w:val="22"/>
          <w:cs/>
        </w:rPr>
        <w:tab/>
      </w:r>
      <w:r w:rsidR="00895EA8" w:rsidRPr="006836C7">
        <w:rPr>
          <w:rFonts w:hAnsi="Times New Roman" w:cs="Times New Roman"/>
          <w:spacing w:val="-2"/>
          <w:sz w:val="22"/>
          <w:szCs w:val="22"/>
        </w:rPr>
        <w:t xml:space="preserve">Provisions are </w:t>
      </w:r>
      <w:r w:rsidR="00BA1E74" w:rsidRPr="006836C7">
        <w:rPr>
          <w:rFonts w:hAnsi="Times New Roman" w:cs="Times New Roman"/>
          <w:spacing w:val="-2"/>
          <w:sz w:val="22"/>
          <w:szCs w:val="22"/>
        </w:rPr>
        <w:t>recognise</w:t>
      </w:r>
      <w:r w:rsidR="00F87CBB" w:rsidRPr="006836C7">
        <w:rPr>
          <w:rFonts w:hAnsi="Times New Roman" w:cs="Times New Roman"/>
          <w:spacing w:val="-2"/>
          <w:sz w:val="22"/>
          <w:szCs w:val="22"/>
        </w:rPr>
        <w:t>d</w:t>
      </w:r>
      <w:r w:rsidR="00895EA8" w:rsidRPr="006836C7">
        <w:rPr>
          <w:rFonts w:hAnsi="Times New Roman" w:cs="Times New Roman"/>
          <w:spacing w:val="-2"/>
          <w:sz w:val="22"/>
          <w:szCs w:val="22"/>
        </w:rPr>
        <w:t xml:space="preserve"> when the </w:t>
      </w:r>
      <w:r w:rsidR="007207DB" w:rsidRPr="006836C7">
        <w:rPr>
          <w:rFonts w:hAnsi="Times New Roman" w:cs="Times New Roman"/>
          <w:spacing w:val="-2"/>
          <w:sz w:val="22"/>
          <w:szCs w:val="22"/>
        </w:rPr>
        <w:t>Group</w:t>
      </w:r>
      <w:r w:rsidR="0081327C" w:rsidRPr="006836C7">
        <w:rPr>
          <w:rFonts w:hAnsi="Times New Roman" w:cs="Times New Roman"/>
          <w:spacing w:val="-2"/>
          <w:sz w:val="22"/>
          <w:szCs w:val="22"/>
        </w:rPr>
        <w:t xml:space="preserve"> ha</w:t>
      </w:r>
      <w:r w:rsidR="007207DB" w:rsidRPr="006836C7">
        <w:rPr>
          <w:rFonts w:hAnsi="Times New Roman" w:cs="Times New Roman"/>
          <w:spacing w:val="-2"/>
          <w:sz w:val="22"/>
          <w:szCs w:val="22"/>
        </w:rPr>
        <w:t>s</w:t>
      </w:r>
      <w:r w:rsidR="00895EA8" w:rsidRPr="006836C7">
        <w:rPr>
          <w:rFonts w:hAnsi="Times New Roman" w:cs="Times New Roman"/>
          <w:spacing w:val="-2"/>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r w:rsidR="00895EA8" w:rsidRPr="006836C7">
        <w:rPr>
          <w:rFonts w:hAnsi="Times New Roman" w:cs="Times New Roman"/>
          <w:spacing w:val="-2"/>
          <w:sz w:val="22"/>
          <w:szCs w:val="22"/>
          <w:cs/>
        </w:rPr>
        <w:t>.</w:t>
      </w:r>
    </w:p>
    <w:p w14:paraId="71933817" w14:textId="42EC7C32" w:rsidR="00895EA8" w:rsidRPr="006836C7" w:rsidRDefault="00895EA8" w:rsidP="006836C7">
      <w:pPr>
        <w:pStyle w:val="af3"/>
        <w:numPr>
          <w:ilvl w:val="1"/>
          <w:numId w:val="4"/>
        </w:numPr>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Income tax</w:t>
      </w:r>
    </w:p>
    <w:p w14:paraId="37DBC504" w14:textId="0AAB9C15" w:rsidR="00895EA8" w:rsidRPr="006836C7" w:rsidRDefault="0062290E" w:rsidP="006836C7">
      <w:pPr>
        <w:spacing w:after="120" w:line="380" w:lineRule="exact"/>
        <w:ind w:left="607" w:hanging="607"/>
        <w:jc w:val="thaiDistribute"/>
        <w:outlineLvl w:val="0"/>
        <w:rPr>
          <w:rFonts w:hAnsi="Times New Roman" w:cs="Times New Roman"/>
          <w:b/>
          <w:bCs/>
          <w:i/>
          <w:iCs/>
          <w:sz w:val="22"/>
          <w:szCs w:val="22"/>
        </w:rPr>
      </w:pPr>
      <w:r w:rsidRPr="006836C7">
        <w:rPr>
          <w:rFonts w:hAnsi="Times New Roman" w:cs="Times New Roman"/>
          <w:sz w:val="22"/>
          <w:szCs w:val="22"/>
          <w:cs/>
        </w:rPr>
        <w:tab/>
      </w:r>
      <w:r w:rsidR="00895EA8" w:rsidRPr="006836C7">
        <w:rPr>
          <w:rFonts w:hAnsi="Times New Roman" w:cs="Times New Roman"/>
          <w:sz w:val="22"/>
          <w:szCs w:val="22"/>
        </w:rPr>
        <w:t>Income tax expense represents the sum of corporate income tax currently payable and deferred tax</w:t>
      </w:r>
      <w:r w:rsidR="00895EA8" w:rsidRPr="006836C7">
        <w:rPr>
          <w:rFonts w:hAnsi="Times New Roman" w:cs="Times New Roman"/>
          <w:sz w:val="22"/>
          <w:szCs w:val="22"/>
          <w:cs/>
        </w:rPr>
        <w:t>.</w:t>
      </w:r>
    </w:p>
    <w:p w14:paraId="0521EB45" w14:textId="748F7DFC" w:rsidR="00895EA8" w:rsidRPr="006836C7" w:rsidRDefault="0062290E" w:rsidP="006836C7">
      <w:pPr>
        <w:spacing w:before="120" w:after="120" w:line="380" w:lineRule="exact"/>
        <w:ind w:left="605" w:hanging="605"/>
        <w:jc w:val="thaiDistribute"/>
        <w:rPr>
          <w:rFonts w:hAnsi="Times New Roman" w:cs="Times New Roman"/>
          <w:sz w:val="22"/>
          <w:szCs w:val="22"/>
        </w:rPr>
      </w:pPr>
      <w:r w:rsidRPr="006836C7">
        <w:rPr>
          <w:rFonts w:hAnsi="Times New Roman" w:cs="Times New Roman"/>
          <w:b/>
          <w:bCs/>
          <w:sz w:val="22"/>
          <w:szCs w:val="22"/>
          <w:cs/>
        </w:rPr>
        <w:tab/>
      </w:r>
      <w:r w:rsidR="00895EA8" w:rsidRPr="006836C7">
        <w:rPr>
          <w:rFonts w:hAnsi="Times New Roman" w:cs="Times New Roman"/>
          <w:b/>
          <w:bCs/>
          <w:sz w:val="22"/>
          <w:szCs w:val="22"/>
        </w:rPr>
        <w:t>Current tax</w:t>
      </w:r>
    </w:p>
    <w:p w14:paraId="45CC2347" w14:textId="6C2A84D1" w:rsidR="000B3E78" w:rsidRPr="006836C7" w:rsidRDefault="0062290E" w:rsidP="006836C7">
      <w:pPr>
        <w:spacing w:before="120" w:after="120" w:line="380" w:lineRule="exact"/>
        <w:ind w:left="605" w:hanging="605"/>
        <w:jc w:val="thaiDistribute"/>
        <w:outlineLvl w:val="0"/>
        <w:rPr>
          <w:rFonts w:hAnsi="Times New Roman" w:cs="Times New Roman"/>
          <w:sz w:val="22"/>
          <w:szCs w:val="22"/>
        </w:rPr>
      </w:pPr>
      <w:r w:rsidRPr="006836C7">
        <w:rPr>
          <w:rFonts w:hAnsi="Times New Roman" w:cs="Times New Roman"/>
          <w:sz w:val="22"/>
          <w:szCs w:val="22"/>
          <w:cs/>
        </w:rPr>
        <w:tab/>
      </w:r>
      <w:r w:rsidR="00895EA8" w:rsidRPr="006836C7">
        <w:rPr>
          <w:rFonts w:hAnsi="Times New Roman" w:cs="Times New Roman"/>
          <w:sz w:val="22"/>
          <w:szCs w:val="22"/>
        </w:rPr>
        <w:t>Current income tax is provided in the accounts at the amount expected to be paid to the taxation authorities, based on taxable profits determined in accordance with tax legislation</w:t>
      </w:r>
      <w:r w:rsidR="00895EA8" w:rsidRPr="006836C7">
        <w:rPr>
          <w:rFonts w:hAnsi="Times New Roman" w:cs="Times New Roman"/>
          <w:sz w:val="22"/>
          <w:szCs w:val="22"/>
          <w:cs/>
        </w:rPr>
        <w:t>.</w:t>
      </w:r>
    </w:p>
    <w:p w14:paraId="36362AC8"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43724558" w14:textId="39CCB289" w:rsidR="00895EA8" w:rsidRPr="006836C7" w:rsidRDefault="0062290E" w:rsidP="006836C7">
      <w:pPr>
        <w:overflowPunct/>
        <w:autoSpaceDE/>
        <w:autoSpaceDN/>
        <w:adjustRightInd/>
        <w:spacing w:before="120" w:after="120" w:line="380" w:lineRule="exact"/>
        <w:ind w:left="605" w:hanging="605"/>
        <w:textAlignment w:val="auto"/>
        <w:rPr>
          <w:rFonts w:hAnsi="Times New Roman" w:cs="Times New Roman"/>
          <w:b/>
          <w:bCs/>
          <w:sz w:val="22"/>
          <w:szCs w:val="22"/>
        </w:rPr>
      </w:pPr>
      <w:r w:rsidRPr="006836C7">
        <w:rPr>
          <w:rFonts w:hAnsi="Times New Roman" w:cs="Times New Roman"/>
          <w:b/>
          <w:bCs/>
          <w:sz w:val="22"/>
          <w:szCs w:val="22"/>
          <w:cs/>
        </w:rPr>
        <w:lastRenderedPageBreak/>
        <w:tab/>
      </w:r>
      <w:r w:rsidR="00895EA8" w:rsidRPr="006836C7">
        <w:rPr>
          <w:rFonts w:hAnsi="Times New Roman" w:cs="Times New Roman"/>
          <w:b/>
          <w:bCs/>
          <w:sz w:val="22"/>
          <w:szCs w:val="22"/>
        </w:rPr>
        <w:t>Deferred tax</w:t>
      </w:r>
    </w:p>
    <w:p w14:paraId="4EE49F36" w14:textId="77777777" w:rsidR="001D47E4" w:rsidRPr="006836C7" w:rsidRDefault="0062290E" w:rsidP="006836C7">
      <w:pPr>
        <w:spacing w:before="120" w:after="120" w:line="380" w:lineRule="exact"/>
        <w:ind w:left="605" w:hanging="605"/>
        <w:jc w:val="thaiDistribute"/>
        <w:outlineLvl w:val="0"/>
        <w:rPr>
          <w:rFonts w:hAnsi="Times New Roman" w:cs="Times New Roman"/>
          <w:sz w:val="22"/>
          <w:szCs w:val="22"/>
          <w:cs/>
        </w:rPr>
      </w:pPr>
      <w:r w:rsidRPr="006836C7">
        <w:rPr>
          <w:rFonts w:hAnsi="Times New Roman" w:cs="Times New Roman"/>
          <w:sz w:val="22"/>
          <w:szCs w:val="22"/>
          <w:cs/>
        </w:rPr>
        <w:tab/>
      </w:r>
      <w:r w:rsidR="00895EA8" w:rsidRPr="006836C7">
        <w:rPr>
          <w:rFonts w:hAnsi="Times New Roman" w:cs="Times New Roman"/>
          <w:sz w:val="22"/>
          <w:szCs w:val="22"/>
        </w:rPr>
        <w:t>Deferred income tax is provided on temporary differences between the tax bases of assets and liabilities and their carrying amounts at the end of each reporting period, using the tax rates enacted at the end of the reporting period</w:t>
      </w:r>
      <w:r w:rsidR="00895EA8" w:rsidRPr="006836C7">
        <w:rPr>
          <w:rFonts w:hAnsi="Times New Roman" w:cs="Times New Roman"/>
          <w:sz w:val="22"/>
          <w:szCs w:val="22"/>
          <w:cs/>
        </w:rPr>
        <w:t xml:space="preserve">. </w:t>
      </w:r>
    </w:p>
    <w:p w14:paraId="53A5FB79" w14:textId="539EF1BE" w:rsidR="00F21424" w:rsidRPr="006836C7" w:rsidRDefault="0062290E" w:rsidP="006836C7">
      <w:pPr>
        <w:spacing w:before="120" w:after="120" w:line="380" w:lineRule="exact"/>
        <w:ind w:left="605" w:hanging="605"/>
        <w:jc w:val="thaiDistribute"/>
        <w:outlineLvl w:val="0"/>
        <w:rPr>
          <w:rFonts w:hAnsi="Times New Roman" w:cs="Times New Roman"/>
          <w:sz w:val="22"/>
          <w:szCs w:val="22"/>
          <w:cs/>
        </w:rPr>
      </w:pPr>
      <w:r w:rsidRPr="006836C7">
        <w:rPr>
          <w:rFonts w:hAnsi="Times New Roman" w:cs="Times New Roman"/>
          <w:sz w:val="22"/>
          <w:szCs w:val="22"/>
          <w:cs/>
        </w:rPr>
        <w:tab/>
      </w:r>
      <w:r w:rsidR="00895EA8" w:rsidRPr="006836C7">
        <w:rPr>
          <w:rFonts w:hAnsi="Times New Roman" w:cs="Times New Roman"/>
          <w:sz w:val="22"/>
          <w:szCs w:val="22"/>
        </w:rPr>
        <w:t xml:space="preserve">The </w:t>
      </w:r>
      <w:r w:rsidR="007207DB" w:rsidRPr="006836C7">
        <w:rPr>
          <w:rFonts w:hAnsi="Times New Roman" w:cs="Times New Roman"/>
          <w:sz w:val="22"/>
          <w:szCs w:val="22"/>
        </w:rPr>
        <w:t>Group</w:t>
      </w:r>
      <w:r w:rsidR="00895EA8" w:rsidRPr="006836C7">
        <w:rPr>
          <w:rFonts w:hAnsi="Times New Roman" w:cs="Times New Roman"/>
          <w:sz w:val="22"/>
          <w:szCs w:val="22"/>
        </w:rPr>
        <w:t xml:space="preserve"> recognise</w:t>
      </w:r>
      <w:r w:rsidR="007207DB" w:rsidRPr="006836C7">
        <w:rPr>
          <w:rFonts w:hAnsi="Times New Roman" w:cs="Times New Roman"/>
          <w:sz w:val="22"/>
          <w:szCs w:val="22"/>
        </w:rPr>
        <w:t>s</w:t>
      </w:r>
      <w:r w:rsidR="00895EA8" w:rsidRPr="006836C7">
        <w:rPr>
          <w:rFonts w:hAnsi="Times New Roman" w:cs="Times New Roman"/>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895EA8" w:rsidRPr="006836C7">
        <w:rPr>
          <w:rFonts w:hAnsi="Times New Roman" w:cs="Times New Roman"/>
          <w:sz w:val="22"/>
          <w:szCs w:val="22"/>
          <w:cs/>
        </w:rPr>
        <w:t>.</w:t>
      </w:r>
    </w:p>
    <w:p w14:paraId="219BF941" w14:textId="4D9118F3" w:rsidR="00895EA8" w:rsidRPr="006836C7" w:rsidRDefault="00895EA8" w:rsidP="006836C7">
      <w:pPr>
        <w:spacing w:before="120" w:after="120" w:line="380" w:lineRule="exact"/>
        <w:ind w:left="605" w:hanging="605"/>
        <w:jc w:val="thaiDistribute"/>
        <w:outlineLvl w:val="0"/>
        <w:rPr>
          <w:rFonts w:hAnsi="Times New Roman" w:cs="Times New Roman"/>
          <w:sz w:val="22"/>
          <w:szCs w:val="22"/>
        </w:rPr>
      </w:pPr>
      <w:r w:rsidRPr="006836C7">
        <w:rPr>
          <w:rFonts w:hAnsi="Times New Roman" w:cs="Times New Roman"/>
          <w:sz w:val="22"/>
          <w:szCs w:val="22"/>
        </w:rPr>
        <w:tab/>
        <w:t xml:space="preserve">At each reporting date, the </w:t>
      </w:r>
      <w:r w:rsidR="007207DB" w:rsidRPr="006836C7">
        <w:rPr>
          <w:rFonts w:hAnsi="Times New Roman" w:cs="Times New Roman"/>
          <w:sz w:val="22"/>
          <w:szCs w:val="22"/>
        </w:rPr>
        <w:t>Group</w:t>
      </w:r>
      <w:r w:rsidRPr="006836C7">
        <w:rPr>
          <w:rFonts w:hAnsi="Times New Roman" w:cs="Times New Roman"/>
          <w:sz w:val="22"/>
          <w:szCs w:val="22"/>
        </w:rPr>
        <w:t xml:space="preserve"> review</w:t>
      </w:r>
      <w:r w:rsidR="007207DB" w:rsidRPr="006836C7">
        <w:rPr>
          <w:rFonts w:hAnsi="Times New Roman" w:cs="Times New Roman"/>
          <w:sz w:val="22"/>
          <w:szCs w:val="22"/>
        </w:rPr>
        <w:t>s</w:t>
      </w:r>
      <w:r w:rsidRPr="006836C7">
        <w:rPr>
          <w:rFonts w:hAnsi="Times New Roman" w:cs="Times New Roman"/>
          <w:sz w:val="22"/>
          <w:szCs w:val="22"/>
        </w:rPr>
        <w:t xml:space="preserve"> and reduce</w:t>
      </w:r>
      <w:r w:rsidR="007207DB" w:rsidRPr="006836C7">
        <w:rPr>
          <w:rFonts w:hAnsi="Times New Roman" w:cs="Times New Roman"/>
          <w:sz w:val="22"/>
          <w:szCs w:val="22"/>
        </w:rPr>
        <w:t>s</w:t>
      </w:r>
      <w:r w:rsidRPr="006836C7">
        <w:rPr>
          <w:rFonts w:hAnsi="Times New Roman" w:cs="Times New Roman"/>
          <w:sz w:val="22"/>
          <w:szCs w:val="22"/>
        </w:rPr>
        <w:t xml:space="preserve"> the carrying amount of deferred tax assets to the extent that it is no longer probable that sufficient taxable profit will be available to allow all or part of the deferred tax asset to be utilised</w:t>
      </w:r>
      <w:r w:rsidRPr="006836C7">
        <w:rPr>
          <w:rFonts w:hAnsi="Times New Roman" w:cs="Times New Roman"/>
          <w:sz w:val="22"/>
          <w:szCs w:val="22"/>
          <w:cs/>
        </w:rPr>
        <w:t>.</w:t>
      </w:r>
    </w:p>
    <w:p w14:paraId="69573B7E" w14:textId="57140103" w:rsidR="00895EA8" w:rsidRPr="006836C7" w:rsidRDefault="00895EA8" w:rsidP="006836C7">
      <w:pPr>
        <w:spacing w:before="120" w:after="240" w:line="380" w:lineRule="exact"/>
        <w:ind w:left="607" w:hanging="607"/>
        <w:jc w:val="thaiDistribute"/>
        <w:outlineLvl w:val="0"/>
        <w:rPr>
          <w:rFonts w:hAnsi="Times New Roman" w:cs="Times New Roman"/>
          <w:sz w:val="22"/>
          <w:szCs w:val="22"/>
        </w:rPr>
      </w:pPr>
      <w:bookmarkStart w:id="4" w:name="IAS_12,_para.61"/>
      <w:r w:rsidRPr="006836C7">
        <w:rPr>
          <w:rFonts w:hAnsi="Times New Roman" w:cs="Times New Roman"/>
          <w:sz w:val="22"/>
          <w:szCs w:val="22"/>
        </w:rPr>
        <w:tab/>
        <w:t xml:space="preserve">The </w:t>
      </w:r>
      <w:r w:rsidR="007207DB" w:rsidRPr="006836C7">
        <w:rPr>
          <w:rFonts w:hAnsi="Times New Roman" w:cs="Times New Roman"/>
          <w:sz w:val="22"/>
          <w:szCs w:val="22"/>
        </w:rPr>
        <w:t>Group</w:t>
      </w:r>
      <w:r w:rsidRPr="006836C7">
        <w:rPr>
          <w:rFonts w:hAnsi="Times New Roman" w:cs="Times New Roman"/>
          <w:sz w:val="22"/>
          <w:szCs w:val="22"/>
        </w:rPr>
        <w:t xml:space="preserve"> record</w:t>
      </w:r>
      <w:r w:rsidR="007207DB" w:rsidRPr="006836C7">
        <w:rPr>
          <w:rFonts w:hAnsi="Times New Roman" w:cs="Times New Roman"/>
          <w:sz w:val="22"/>
          <w:szCs w:val="22"/>
        </w:rPr>
        <w:t>s</w:t>
      </w:r>
      <w:r w:rsidRPr="006836C7">
        <w:rPr>
          <w:rFonts w:hAnsi="Times New Roman" w:cs="Times New Roman"/>
          <w:sz w:val="22"/>
          <w:szCs w:val="22"/>
        </w:rPr>
        <w:t xml:space="preserve"> deferred tax directly to shareholders' equity if the tax relates to items that are recorded directly to shareholders' equity</w:t>
      </w:r>
      <w:bookmarkEnd w:id="4"/>
      <w:r w:rsidRPr="006836C7">
        <w:rPr>
          <w:rFonts w:hAnsi="Times New Roman" w:cs="Times New Roman"/>
          <w:sz w:val="22"/>
          <w:szCs w:val="22"/>
          <w:cs/>
        </w:rPr>
        <w:t xml:space="preserve">. </w:t>
      </w:r>
    </w:p>
    <w:p w14:paraId="3D305F11" w14:textId="304174D5" w:rsidR="009C0937" w:rsidRPr="006836C7" w:rsidRDefault="009C0937" w:rsidP="006836C7">
      <w:pPr>
        <w:pStyle w:val="af3"/>
        <w:numPr>
          <w:ilvl w:val="1"/>
          <w:numId w:val="4"/>
        </w:numPr>
        <w:spacing w:before="120" w:line="360" w:lineRule="auto"/>
        <w:ind w:left="574" w:hanging="574"/>
        <w:jc w:val="thaiDistribute"/>
        <w:rPr>
          <w:rFonts w:hAnsi="Times New Roman" w:cs="Times New Roman"/>
          <w:b/>
          <w:bCs/>
          <w:sz w:val="22"/>
          <w:szCs w:val="22"/>
        </w:rPr>
      </w:pPr>
      <w:r w:rsidRPr="006836C7">
        <w:rPr>
          <w:rFonts w:hAnsi="Times New Roman" w:cs="Times New Roman"/>
          <w:b/>
          <w:bCs/>
          <w:sz w:val="22"/>
          <w:szCs w:val="22"/>
        </w:rPr>
        <w:t>Financial instruments</w:t>
      </w:r>
    </w:p>
    <w:p w14:paraId="367C0777" w14:textId="42E098F3" w:rsidR="004A7A9B" w:rsidRPr="006836C7" w:rsidRDefault="009C0937" w:rsidP="006836C7">
      <w:pPr>
        <w:spacing w:after="120" w:line="380" w:lineRule="exact"/>
        <w:ind w:left="573"/>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9854412" w14:textId="0DA89379" w:rsidR="009C0937" w:rsidRPr="006836C7" w:rsidRDefault="00C541FD" w:rsidP="006836C7">
      <w:pPr>
        <w:spacing w:before="120" w:after="120" w:line="380" w:lineRule="exact"/>
        <w:ind w:left="574" w:hanging="605"/>
        <w:jc w:val="thaiDistribute"/>
        <w:textAlignment w:val="auto"/>
        <w:rPr>
          <w:rFonts w:eastAsia="Arial" w:hAnsi="Times New Roman" w:cs="Times New Roman"/>
          <w:sz w:val="22"/>
          <w:szCs w:val="22"/>
        </w:rPr>
      </w:pPr>
      <w:r w:rsidRPr="006836C7">
        <w:rPr>
          <w:rFonts w:eastAsia="Arial Unicode MS" w:hAnsi="Times New Roman" w:cs="Times New Roman"/>
          <w:b/>
          <w:bCs/>
          <w:sz w:val="22"/>
          <w:szCs w:val="22"/>
        </w:rPr>
        <w:tab/>
      </w:r>
      <w:r w:rsidR="009C0937" w:rsidRPr="006836C7">
        <w:rPr>
          <w:rFonts w:eastAsia="Arial Unicode MS" w:hAnsi="Times New Roman" w:cs="Times New Roman"/>
          <w:b/>
          <w:bCs/>
          <w:sz w:val="22"/>
          <w:szCs w:val="22"/>
        </w:rPr>
        <w:t>Classification and measurement of financial assets</w:t>
      </w:r>
    </w:p>
    <w:p w14:paraId="6F32E658" w14:textId="4EA48765" w:rsidR="00A82541" w:rsidRPr="006836C7" w:rsidRDefault="00C541FD" w:rsidP="006836C7">
      <w:pPr>
        <w:spacing w:before="120" w:after="120" w:line="380" w:lineRule="exact"/>
        <w:ind w:left="574" w:hanging="605"/>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ab/>
      </w:r>
      <w:r w:rsidR="009C0937" w:rsidRPr="006836C7">
        <w:rPr>
          <w:rFonts w:eastAsia="Arial Unicode MS" w:hAnsi="Times New Roman" w:cs="Times New Roman"/>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9C0937" w:rsidRPr="006836C7">
        <w:rPr>
          <w:rFonts w:eastAsia="Arial Unicode MS" w:hAnsi="Times New Roman" w:cs="Times New Roman"/>
          <w:sz w:val="22"/>
          <w:szCs w:val="22"/>
          <w:cs/>
        </w:rPr>
        <w:t xml:space="preserve"> </w:t>
      </w:r>
    </w:p>
    <w:p w14:paraId="766E25C5" w14:textId="75524CBA" w:rsidR="009C0937" w:rsidRPr="006836C7" w:rsidRDefault="00C74540" w:rsidP="006836C7">
      <w:pPr>
        <w:spacing w:before="120" w:after="120" w:line="380" w:lineRule="exact"/>
        <w:ind w:left="574" w:hanging="605"/>
        <w:jc w:val="thaiDistribute"/>
        <w:textAlignment w:val="auto"/>
        <w:rPr>
          <w:rFonts w:eastAsia="Arial Unicode MS" w:hAnsi="Times New Roman" w:cs="Times New Roman"/>
          <w:b/>
          <w:bCs/>
          <w:i/>
          <w:iCs/>
          <w:sz w:val="22"/>
          <w:szCs w:val="22"/>
        </w:rPr>
      </w:pPr>
      <w:r w:rsidRPr="006836C7">
        <w:rPr>
          <w:rFonts w:eastAsia="Arial Unicode MS" w:hAnsi="Times New Roman" w:cs="Times New Roman"/>
          <w:b/>
          <w:bCs/>
          <w:sz w:val="22"/>
          <w:szCs w:val="22"/>
        </w:rPr>
        <w:tab/>
      </w:r>
      <w:r w:rsidR="009C0937" w:rsidRPr="006836C7">
        <w:rPr>
          <w:rFonts w:eastAsia="Arial Unicode MS" w:hAnsi="Times New Roman" w:cs="Times New Roman"/>
          <w:b/>
          <w:bCs/>
          <w:i/>
          <w:iCs/>
          <w:sz w:val="22"/>
          <w:szCs w:val="22"/>
        </w:rPr>
        <w:t xml:space="preserve">Financial assets at amortised cost </w:t>
      </w:r>
    </w:p>
    <w:p w14:paraId="2D23F2F0" w14:textId="5A2EB311" w:rsidR="007C3452" w:rsidRPr="006836C7" w:rsidRDefault="00C541FD" w:rsidP="006836C7">
      <w:pPr>
        <w:spacing w:before="120" w:after="120" w:line="380" w:lineRule="exact"/>
        <w:ind w:left="574" w:hanging="605"/>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ab/>
      </w:r>
      <w:r w:rsidR="009C0937" w:rsidRPr="006836C7">
        <w:rPr>
          <w:rFonts w:eastAsia="Arial Unicode MS" w:hAnsi="Times New Roman" w:cs="Times New Roman"/>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5ABFBC2" w14:textId="06FF2943" w:rsidR="004C525E" w:rsidRPr="006836C7" w:rsidRDefault="00C541FD" w:rsidP="006836C7">
      <w:pPr>
        <w:spacing w:before="120" w:after="120" w:line="380" w:lineRule="exact"/>
        <w:ind w:left="574" w:hanging="605"/>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ab/>
      </w:r>
      <w:r w:rsidR="009C0937" w:rsidRPr="006836C7">
        <w:rPr>
          <w:rFonts w:eastAsia="Arial Unicode MS" w:hAnsi="Times New Roman" w:cs="Times New Roman"/>
          <w:sz w:val="22"/>
          <w:szCs w:val="22"/>
        </w:rPr>
        <w:t xml:space="preserve">Financial assets at amortised cost are subsequently measured using the effective interest rate (“EIR”) method and are subject to impairment. Gains and losses are </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009C0937" w:rsidRPr="006836C7">
        <w:rPr>
          <w:rFonts w:eastAsia="Arial Unicode MS" w:hAnsi="Times New Roman" w:cs="Times New Roman"/>
          <w:sz w:val="22"/>
          <w:szCs w:val="22"/>
        </w:rPr>
        <w:t xml:space="preserve"> in profit or loss when the asset is de</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009C0937" w:rsidRPr="006836C7">
        <w:rPr>
          <w:rFonts w:eastAsia="Arial Unicode MS" w:hAnsi="Times New Roman" w:cs="Times New Roman"/>
          <w:sz w:val="22"/>
          <w:szCs w:val="22"/>
        </w:rPr>
        <w:t>, modified or impaired.</w:t>
      </w:r>
    </w:p>
    <w:p w14:paraId="4DF7DC04" w14:textId="77777777" w:rsidR="000B3E78" w:rsidRPr="006836C7" w:rsidRDefault="000B3E78" w:rsidP="006836C7">
      <w:pPr>
        <w:overflowPunct/>
        <w:autoSpaceDE/>
        <w:autoSpaceDN/>
        <w:adjustRightInd/>
        <w:spacing w:after="200" w:line="276" w:lineRule="auto"/>
        <w:textAlignment w:val="auto"/>
        <w:rPr>
          <w:rFonts w:hAnsi="Times New Roman" w:cs="Times New Roman"/>
          <w:b/>
          <w:bCs/>
          <w:sz w:val="22"/>
          <w:szCs w:val="22"/>
        </w:rPr>
      </w:pPr>
      <w:r w:rsidRPr="006836C7">
        <w:rPr>
          <w:b/>
          <w:bCs/>
          <w:sz w:val="22"/>
          <w:szCs w:val="22"/>
        </w:rPr>
        <w:br w:type="page"/>
      </w:r>
    </w:p>
    <w:p w14:paraId="4025C471" w14:textId="3577BF6F" w:rsidR="004C525E" w:rsidRPr="006836C7" w:rsidRDefault="004C525E" w:rsidP="006836C7">
      <w:pPr>
        <w:pStyle w:val="afe"/>
        <w:spacing w:before="120" w:beforeAutospacing="0" w:after="120" w:afterAutospacing="0" w:line="380" w:lineRule="exact"/>
        <w:ind w:left="574"/>
        <w:jc w:val="both"/>
        <w:rPr>
          <w:b/>
          <w:bCs/>
          <w:sz w:val="22"/>
          <w:szCs w:val="22"/>
        </w:rPr>
      </w:pPr>
      <w:r w:rsidRPr="006836C7">
        <w:rPr>
          <w:b/>
          <w:bCs/>
          <w:sz w:val="22"/>
          <w:szCs w:val="22"/>
        </w:rPr>
        <w:lastRenderedPageBreak/>
        <w:t>Financial assets at fair value through profit or loss</w:t>
      </w:r>
    </w:p>
    <w:p w14:paraId="6FAE0E44" w14:textId="4AA88B9F" w:rsidR="004C525E" w:rsidRPr="006836C7" w:rsidRDefault="004C525E" w:rsidP="006836C7">
      <w:pPr>
        <w:spacing w:before="120" w:after="120" w:line="380" w:lineRule="exact"/>
        <w:ind w:left="574"/>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 xml:space="preserve">Financial assets measured at FVTPL are carried in the statement of financial position at fair value with net changes in fair value </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Pr="006836C7">
        <w:rPr>
          <w:rFonts w:eastAsia="Arial Unicode MS" w:hAnsi="Times New Roman" w:cs="Times New Roman"/>
          <w:sz w:val="22"/>
          <w:szCs w:val="22"/>
        </w:rPr>
        <w:t xml:space="preserve"> in profit or loss.</w:t>
      </w:r>
    </w:p>
    <w:p w14:paraId="0D334B12" w14:textId="0D26BB0E" w:rsidR="00A82541" w:rsidRPr="006836C7" w:rsidRDefault="004C525E" w:rsidP="006836C7">
      <w:pPr>
        <w:spacing w:before="120" w:after="120" w:line="380" w:lineRule="exact"/>
        <w:ind w:left="574"/>
        <w:jc w:val="both"/>
        <w:textAlignment w:val="auto"/>
        <w:rPr>
          <w:rFonts w:eastAsia="Arial Unicode MS" w:hAnsi="Times New Roman" w:cs="Times New Roman"/>
          <w:sz w:val="22"/>
          <w:szCs w:val="22"/>
        </w:rPr>
      </w:pPr>
      <w:r w:rsidRPr="006836C7">
        <w:rPr>
          <w:rFonts w:eastAsia="Arial Unicode MS" w:hAnsi="Times New Roman" w:cs="Times New Roman"/>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9E2D7C4" w14:textId="77777777" w:rsidR="009E0BAB" w:rsidRPr="006836C7" w:rsidRDefault="007574CE" w:rsidP="006836C7">
      <w:pPr>
        <w:pStyle w:val="afe"/>
        <w:spacing w:before="120" w:beforeAutospacing="0" w:after="120" w:afterAutospacing="0" w:line="380" w:lineRule="exact"/>
        <w:ind w:left="574"/>
        <w:jc w:val="both"/>
        <w:rPr>
          <w:b/>
          <w:bCs/>
          <w:sz w:val="22"/>
          <w:szCs w:val="22"/>
        </w:rPr>
      </w:pPr>
      <w:r w:rsidRPr="006836C7">
        <w:rPr>
          <w:rFonts w:eastAsia="Arial Unicode MS"/>
          <w:sz w:val="22"/>
          <w:szCs w:val="28"/>
        </w:rPr>
        <w:t xml:space="preserve">Dividends on equity investments are </w:t>
      </w:r>
      <w:r w:rsidR="00BA1E74" w:rsidRPr="006836C7">
        <w:rPr>
          <w:rFonts w:eastAsia="Arial Unicode MS"/>
          <w:sz w:val="22"/>
          <w:szCs w:val="28"/>
        </w:rPr>
        <w:t>recognise</w:t>
      </w:r>
      <w:r w:rsidR="00F87CBB" w:rsidRPr="006836C7">
        <w:rPr>
          <w:rFonts w:eastAsia="Arial Unicode MS"/>
          <w:sz w:val="22"/>
          <w:szCs w:val="28"/>
        </w:rPr>
        <w:t>d</w:t>
      </w:r>
      <w:r w:rsidRPr="006836C7">
        <w:rPr>
          <w:rFonts w:eastAsia="Arial Unicode MS"/>
          <w:sz w:val="22"/>
          <w:szCs w:val="28"/>
        </w:rPr>
        <w:t xml:space="preserve"> as other income in profit or loss. </w:t>
      </w:r>
    </w:p>
    <w:p w14:paraId="6D0DFA8C" w14:textId="71DB01D9" w:rsidR="004A7A9B" w:rsidRPr="006836C7" w:rsidRDefault="004A7A9B" w:rsidP="006836C7">
      <w:pPr>
        <w:pStyle w:val="afe"/>
        <w:spacing w:before="120" w:beforeAutospacing="0" w:after="120" w:afterAutospacing="0" w:line="380" w:lineRule="exact"/>
        <w:ind w:left="574"/>
        <w:jc w:val="both"/>
        <w:rPr>
          <w:rFonts w:eastAsia="Arial Unicode MS" w:cstheme="minorBidi"/>
          <w:sz w:val="22"/>
          <w:szCs w:val="28"/>
        </w:rPr>
      </w:pPr>
      <w:r w:rsidRPr="006836C7">
        <w:rPr>
          <w:b/>
          <w:bCs/>
          <w:sz w:val="22"/>
          <w:szCs w:val="22"/>
        </w:rPr>
        <w:t>Classification and measurement of financial liabilities</w:t>
      </w:r>
    </w:p>
    <w:p w14:paraId="4C51C39F" w14:textId="5CDF4303" w:rsidR="004A7A9B" w:rsidRPr="006836C7" w:rsidRDefault="004A7A9B" w:rsidP="006836C7">
      <w:pPr>
        <w:spacing w:before="120" w:after="120" w:line="380" w:lineRule="exact"/>
        <w:ind w:left="574"/>
        <w:jc w:val="thaiDistribute"/>
        <w:textAlignment w:val="auto"/>
        <w:rPr>
          <w:rFonts w:eastAsia="Arial Unicode MS" w:hAnsi="Times New Roman" w:cs="Times New Roman"/>
          <w:sz w:val="22"/>
          <w:szCs w:val="22"/>
        </w:rPr>
      </w:pPr>
      <w:r w:rsidRPr="006836C7">
        <w:rPr>
          <w:rFonts w:eastAsia="Arial Unicode MS" w:hAnsi="Times New Roman" w:cs="Times New Roman"/>
          <w:sz w:val="22"/>
          <w:szCs w:val="22"/>
        </w:rPr>
        <w:t xml:space="preserve">At initial recognition the Group’s financial liabilities are </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Pr="006836C7">
        <w:rPr>
          <w:rFonts w:eastAsia="Arial Unicode MS" w:hAnsi="Times New Roman" w:cs="Times New Roman"/>
          <w:sz w:val="22"/>
          <w:szCs w:val="22"/>
        </w:rPr>
        <w:t xml:space="preserve"> at fair value net of transaction costs and classified as liabilities to be subsequently measured at amortised cost using the EIR method. Gains and losses are </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Pr="006836C7">
        <w:rPr>
          <w:rFonts w:eastAsia="Arial Unicode MS" w:hAnsi="Times New Roman" w:cs="Times New Roman"/>
          <w:sz w:val="22"/>
          <w:szCs w:val="22"/>
        </w:rPr>
        <w:t xml:space="preserve"> in profit or loss when the liabilities are de</w:t>
      </w:r>
      <w:r w:rsidR="00BA1E74" w:rsidRPr="006836C7">
        <w:rPr>
          <w:rFonts w:eastAsia="Arial Unicode MS" w:hAnsi="Times New Roman" w:cs="Times New Roman"/>
          <w:sz w:val="22"/>
          <w:szCs w:val="22"/>
        </w:rPr>
        <w:t>recognise</w:t>
      </w:r>
      <w:r w:rsidR="00F87CBB" w:rsidRPr="006836C7">
        <w:rPr>
          <w:rFonts w:eastAsia="Arial Unicode MS" w:hAnsi="Times New Roman" w:cs="Times New Roman"/>
          <w:sz w:val="22"/>
          <w:szCs w:val="22"/>
        </w:rPr>
        <w:t>d</w:t>
      </w:r>
      <w:r w:rsidRPr="006836C7">
        <w:rPr>
          <w:rFonts w:eastAsia="Arial Unicode MS" w:hAnsi="Times New Roman" w:cs="Times New Roman"/>
          <w:sz w:val="22"/>
          <w:szCs w:val="22"/>
        </w:rPr>
        <w:t xml:space="preserve"> as well as through the EIR amortisation process. In determining amortised cost, the Group takes into account any fees or costs that are an integral part of the EIR. The EIR amortisation is included in finance costs in profit or loss.</w:t>
      </w:r>
    </w:p>
    <w:p w14:paraId="123D1083" w14:textId="79CE860E" w:rsidR="007C3452" w:rsidRPr="006836C7" w:rsidRDefault="00BD05FD" w:rsidP="006836C7">
      <w:pPr>
        <w:keepNext/>
        <w:spacing w:before="120" w:after="120" w:line="380" w:lineRule="exact"/>
        <w:ind w:left="574"/>
        <w:jc w:val="thaiDistribute"/>
        <w:textAlignment w:val="auto"/>
        <w:rPr>
          <w:rFonts w:eastAsia="Arial Unicode MS" w:hAnsi="Times New Roman" w:cs="Times New Roman"/>
          <w:sz w:val="22"/>
          <w:szCs w:val="22"/>
        </w:rPr>
      </w:pPr>
      <w:r w:rsidRPr="006836C7">
        <w:rPr>
          <w:rFonts w:eastAsia="Arial" w:hAnsi="Times New Roman" w:cs="Times New Roman"/>
          <w:b/>
          <w:bCs/>
          <w:sz w:val="22"/>
          <w:szCs w:val="22"/>
        </w:rPr>
        <w:t>D</w:t>
      </w:r>
      <w:r w:rsidR="007C3452" w:rsidRPr="006836C7">
        <w:rPr>
          <w:rFonts w:eastAsia="Arial" w:hAnsi="Times New Roman" w:cs="Times New Roman"/>
          <w:b/>
          <w:bCs/>
          <w:sz w:val="22"/>
          <w:szCs w:val="22"/>
        </w:rPr>
        <w:t>erecognition of financial instruments</w:t>
      </w:r>
    </w:p>
    <w:p w14:paraId="12BCC8B3" w14:textId="38C0655D" w:rsidR="007C3452" w:rsidRPr="006836C7" w:rsidRDefault="007C3452" w:rsidP="006836C7">
      <w:pPr>
        <w:spacing w:before="120" w:after="120" w:line="380" w:lineRule="exact"/>
        <w:ind w:left="574"/>
        <w:jc w:val="thaiDistribute"/>
        <w:textAlignment w:val="auto"/>
        <w:rPr>
          <w:rFonts w:eastAsia="Arial" w:hAnsi="Times New Roman" w:cs="Times New Roman"/>
          <w:sz w:val="22"/>
          <w:szCs w:val="22"/>
        </w:rPr>
      </w:pPr>
      <w:r w:rsidRPr="006836C7">
        <w:rPr>
          <w:rFonts w:eastAsia="Arial" w:hAnsi="Times New Roman" w:cs="Times New Roman"/>
          <w:sz w:val="22"/>
          <w:szCs w:val="22"/>
        </w:rPr>
        <w:t>A financial asset is primarily de</w:t>
      </w:r>
      <w:r w:rsidR="00BA1E74" w:rsidRPr="006836C7">
        <w:rPr>
          <w:rFonts w:eastAsia="Arial" w:hAnsi="Times New Roman" w:cs="Times New Roman"/>
          <w:sz w:val="22"/>
          <w:szCs w:val="22"/>
        </w:rPr>
        <w:t>recognise</w:t>
      </w:r>
      <w:r w:rsidR="00F87CBB" w:rsidRPr="006836C7">
        <w:rPr>
          <w:rFonts w:eastAsia="Arial" w:hAnsi="Times New Roman" w:cs="Times New Roman"/>
          <w:sz w:val="22"/>
          <w:szCs w:val="22"/>
        </w:rPr>
        <w:t>d</w:t>
      </w:r>
      <w:r w:rsidRPr="006836C7">
        <w:rPr>
          <w:rFonts w:eastAsia="Arial" w:hAnsi="Times New Roman" w:cs="Times New Roman"/>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7C5555D" w14:textId="4B658645" w:rsidR="00B57DB8" w:rsidRPr="006836C7" w:rsidRDefault="00C541FD" w:rsidP="006836C7">
      <w:pPr>
        <w:spacing w:before="120" w:after="120" w:line="380" w:lineRule="exact"/>
        <w:ind w:left="574" w:hanging="605"/>
        <w:jc w:val="thaiDistribute"/>
        <w:textAlignment w:val="auto"/>
        <w:rPr>
          <w:rFonts w:eastAsia="Arial" w:hAnsi="Times New Roman" w:cs="Times New Roman"/>
          <w:sz w:val="22"/>
          <w:szCs w:val="22"/>
        </w:rPr>
      </w:pPr>
      <w:r w:rsidRPr="006836C7">
        <w:rPr>
          <w:rFonts w:eastAsia="Arial" w:hAnsi="Times New Roman" w:cs="Times New Roman"/>
          <w:sz w:val="22"/>
          <w:szCs w:val="22"/>
        </w:rPr>
        <w:tab/>
      </w:r>
      <w:r w:rsidR="007C3452" w:rsidRPr="006836C7">
        <w:rPr>
          <w:rFonts w:eastAsia="Arial" w:hAnsi="Times New Roman" w:cs="Times New Roman"/>
          <w:sz w:val="22"/>
          <w:szCs w:val="22"/>
        </w:rPr>
        <w:t>A financial liability is de</w:t>
      </w:r>
      <w:r w:rsidR="00BA1E74" w:rsidRPr="006836C7">
        <w:rPr>
          <w:rFonts w:eastAsia="Arial" w:hAnsi="Times New Roman" w:cs="Times New Roman"/>
          <w:sz w:val="22"/>
          <w:szCs w:val="22"/>
        </w:rPr>
        <w:t>recognise</w:t>
      </w:r>
      <w:r w:rsidR="00F87CBB" w:rsidRPr="006836C7">
        <w:rPr>
          <w:rFonts w:eastAsia="Arial" w:hAnsi="Times New Roman" w:cs="Times New Roman"/>
          <w:sz w:val="22"/>
          <w:szCs w:val="22"/>
        </w:rPr>
        <w:t>d</w:t>
      </w:r>
      <w:r w:rsidR="007C3452" w:rsidRPr="006836C7">
        <w:rPr>
          <w:rFonts w:eastAsia="Arial" w:hAnsi="Times New Roman" w:cs="Times New Roman"/>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BA1E74" w:rsidRPr="006836C7">
        <w:rPr>
          <w:rFonts w:eastAsia="Arial" w:hAnsi="Times New Roman" w:cs="Times New Roman"/>
          <w:sz w:val="22"/>
          <w:szCs w:val="22"/>
        </w:rPr>
        <w:t>recognise</w:t>
      </w:r>
      <w:r w:rsidR="00F87CBB" w:rsidRPr="006836C7">
        <w:rPr>
          <w:rFonts w:eastAsia="Arial" w:hAnsi="Times New Roman" w:cs="Times New Roman"/>
          <w:sz w:val="22"/>
          <w:szCs w:val="22"/>
        </w:rPr>
        <w:t>d</w:t>
      </w:r>
      <w:r w:rsidR="007C3452" w:rsidRPr="006836C7">
        <w:rPr>
          <w:rFonts w:eastAsia="Arial" w:hAnsi="Times New Roman" w:cs="Times New Roman"/>
          <w:sz w:val="22"/>
          <w:szCs w:val="22"/>
        </w:rPr>
        <w:t xml:space="preserve"> in profit or loss.</w:t>
      </w:r>
    </w:p>
    <w:p w14:paraId="0D845155" w14:textId="0BD8D1A4" w:rsidR="007C3452" w:rsidRPr="006836C7" w:rsidRDefault="0036294A" w:rsidP="006836C7">
      <w:pPr>
        <w:overflowPunct/>
        <w:autoSpaceDE/>
        <w:autoSpaceDN/>
        <w:adjustRightInd/>
        <w:spacing w:before="120" w:after="120" w:line="380" w:lineRule="exact"/>
        <w:ind w:left="574" w:hanging="605"/>
        <w:textAlignment w:val="auto"/>
        <w:rPr>
          <w:rFonts w:eastAsia="Arial Unicode MS" w:hAnsi="Times New Roman" w:cs="Times New Roman"/>
          <w:sz w:val="22"/>
          <w:szCs w:val="22"/>
        </w:rPr>
      </w:pPr>
      <w:r w:rsidRPr="006836C7">
        <w:rPr>
          <w:rFonts w:eastAsia="Arial" w:hAnsi="Times New Roman" w:cs="Times New Roman"/>
          <w:b/>
          <w:bCs/>
          <w:sz w:val="22"/>
          <w:szCs w:val="22"/>
        </w:rPr>
        <w:tab/>
      </w:r>
      <w:r w:rsidR="007C3452" w:rsidRPr="006836C7">
        <w:rPr>
          <w:rFonts w:eastAsia="Arial" w:hAnsi="Times New Roman" w:cs="Times New Roman"/>
          <w:b/>
          <w:bCs/>
          <w:sz w:val="22"/>
          <w:szCs w:val="22"/>
        </w:rPr>
        <w:t>Impairment of financial assets</w:t>
      </w:r>
    </w:p>
    <w:p w14:paraId="6B9BACF0" w14:textId="1A251185" w:rsidR="007C3452" w:rsidRPr="006836C7" w:rsidRDefault="00C541FD" w:rsidP="006836C7">
      <w:pPr>
        <w:spacing w:before="120" w:after="120" w:line="380" w:lineRule="exact"/>
        <w:ind w:left="574" w:hanging="605"/>
        <w:jc w:val="thaiDistribute"/>
        <w:textAlignment w:val="auto"/>
        <w:rPr>
          <w:rFonts w:eastAsia="Arial Unicode MS" w:hAnsi="Times New Roman" w:cs="Times New Roman"/>
          <w:sz w:val="22"/>
          <w:szCs w:val="22"/>
        </w:rPr>
      </w:pPr>
      <w:r w:rsidRPr="006836C7">
        <w:rPr>
          <w:rFonts w:eastAsia="Arial" w:hAnsi="Times New Roman" w:cs="Times New Roman"/>
          <w:sz w:val="22"/>
          <w:szCs w:val="22"/>
        </w:rPr>
        <w:tab/>
      </w:r>
      <w:r w:rsidR="007C3452" w:rsidRPr="006836C7">
        <w:rPr>
          <w:rFonts w:eastAsia="Arial" w:hAnsi="Times New Roman" w:cs="Times New Roman"/>
          <w:sz w:val="22"/>
          <w:szCs w:val="22"/>
        </w:rPr>
        <w:t>The Group recognises an allowance for expected credit losses (“ECLs”) for all debt</w:t>
      </w:r>
      <w:r w:rsidR="007C3452" w:rsidRPr="006836C7">
        <w:rPr>
          <w:rFonts w:eastAsia="Arial" w:hAnsi="Times New Roman" w:cs="Times New Roman"/>
          <w:sz w:val="22"/>
          <w:szCs w:val="22"/>
          <w:cs/>
        </w:rPr>
        <w:t xml:space="preserve"> </w:t>
      </w:r>
      <w:r w:rsidR="007C3452" w:rsidRPr="006836C7">
        <w:rPr>
          <w:rFonts w:eastAsia="Arial" w:hAnsi="Times New Roman" w:cs="Times New Roman"/>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42595A56" w14:textId="77777777" w:rsidR="006814FE" w:rsidRPr="006836C7" w:rsidRDefault="00C541FD" w:rsidP="006836C7">
      <w:pPr>
        <w:spacing w:before="120" w:after="120" w:line="380" w:lineRule="exact"/>
        <w:ind w:left="574" w:hanging="605"/>
        <w:jc w:val="thaiDistribute"/>
        <w:textAlignment w:val="auto"/>
        <w:rPr>
          <w:rFonts w:eastAsia="Arial" w:hAnsi="Times New Roman" w:cs="Times New Roman"/>
          <w:sz w:val="22"/>
          <w:szCs w:val="22"/>
        </w:rPr>
      </w:pPr>
      <w:r w:rsidRPr="006836C7">
        <w:rPr>
          <w:rFonts w:eastAsia="Arial" w:hAnsi="Times New Roman" w:cs="Times New Roman"/>
          <w:sz w:val="22"/>
          <w:szCs w:val="22"/>
        </w:rPr>
        <w:tab/>
      </w:r>
      <w:r w:rsidR="007C3452" w:rsidRPr="006836C7">
        <w:rPr>
          <w:rFonts w:eastAsia="Arial" w:hAnsi="Times New Roman" w:cs="Times New Roman"/>
          <w:sz w:val="22"/>
          <w:szCs w:val="22"/>
        </w:rPr>
        <w:t>A financial asset is written off when there is no reasonable expectation of recovering the contractual cash flows.</w:t>
      </w:r>
    </w:p>
    <w:p w14:paraId="5F747555" w14:textId="16A01C00" w:rsidR="00BE330B" w:rsidRPr="006836C7" w:rsidRDefault="00BE330B" w:rsidP="006836C7">
      <w:pPr>
        <w:keepNext/>
        <w:spacing w:before="120" w:after="120" w:line="380" w:lineRule="exact"/>
        <w:ind w:left="574"/>
        <w:jc w:val="thaiDistribute"/>
        <w:textAlignment w:val="auto"/>
        <w:rPr>
          <w:rFonts w:eastAsia="Arial Unicode MS" w:hAnsi="Times New Roman" w:cs="Times New Roman"/>
          <w:sz w:val="22"/>
          <w:szCs w:val="22"/>
        </w:rPr>
      </w:pPr>
      <w:r w:rsidRPr="006836C7">
        <w:rPr>
          <w:rFonts w:eastAsia="Arial" w:hAnsi="Times New Roman" w:cs="Times New Roman"/>
          <w:b/>
          <w:bCs/>
          <w:sz w:val="22"/>
          <w:szCs w:val="22"/>
        </w:rPr>
        <w:t>Offsetting</w:t>
      </w:r>
      <w:r w:rsidR="007060F8" w:rsidRPr="006836C7">
        <w:rPr>
          <w:rFonts w:eastAsia="Arial" w:hAnsi="Times New Roman" w:cs="Times New Roman"/>
          <w:b/>
          <w:bCs/>
          <w:sz w:val="22"/>
          <w:szCs w:val="22"/>
        </w:rPr>
        <w:t xml:space="preserve"> of</w:t>
      </w:r>
      <w:r w:rsidRPr="006836C7">
        <w:rPr>
          <w:rFonts w:eastAsia="Arial" w:hAnsi="Times New Roman" w:cs="Times New Roman"/>
          <w:b/>
          <w:bCs/>
          <w:sz w:val="22"/>
          <w:szCs w:val="22"/>
        </w:rPr>
        <w:t xml:space="preserve"> financial instruments </w:t>
      </w:r>
    </w:p>
    <w:p w14:paraId="4538B927" w14:textId="0523B32A" w:rsidR="00D63BED" w:rsidRPr="006836C7" w:rsidRDefault="00D63BED" w:rsidP="006836C7">
      <w:pPr>
        <w:spacing w:before="120" w:after="120" w:line="380" w:lineRule="exact"/>
        <w:ind w:left="574"/>
        <w:jc w:val="thaiDistribute"/>
        <w:textAlignment w:val="auto"/>
        <w:rPr>
          <w:rFonts w:eastAsia="Arial" w:hAnsi="Times New Roman" w:cs="Times New Roman"/>
          <w:sz w:val="22"/>
          <w:szCs w:val="22"/>
        </w:rPr>
      </w:pPr>
      <w:r w:rsidRPr="006836C7">
        <w:rPr>
          <w:rFonts w:eastAsia="Arial" w:hAnsi="Times New Roman" w:cs="Times New Roman"/>
          <w:sz w:val="22"/>
          <w:szCs w:val="22"/>
        </w:rPr>
        <w:t xml:space="preserve">Financial assets and financial liabilities are offset, and the net amount is reported in the statement of financial position if there is a currently enforceable legal right to offset the </w:t>
      </w:r>
      <w:r w:rsidR="00BA1E74" w:rsidRPr="006836C7">
        <w:rPr>
          <w:rFonts w:eastAsia="Arial" w:hAnsi="Times New Roman" w:cs="Times New Roman"/>
          <w:sz w:val="22"/>
          <w:szCs w:val="22"/>
        </w:rPr>
        <w:t>recognise</w:t>
      </w:r>
      <w:r w:rsidR="00F87CBB" w:rsidRPr="006836C7">
        <w:rPr>
          <w:rFonts w:eastAsia="Arial" w:hAnsi="Times New Roman" w:cs="Times New Roman"/>
          <w:sz w:val="22"/>
          <w:szCs w:val="22"/>
        </w:rPr>
        <w:t>d</w:t>
      </w:r>
      <w:r w:rsidRPr="006836C7">
        <w:rPr>
          <w:rFonts w:eastAsia="Arial" w:hAnsi="Times New Roman" w:cs="Times New Roman"/>
          <w:sz w:val="22"/>
          <w:szCs w:val="22"/>
        </w:rPr>
        <w:t xml:space="preserve"> amounts and there is an intention to settle on a net basis, to realise the assets and settle the liabilities simultaneously.</w:t>
      </w:r>
    </w:p>
    <w:p w14:paraId="1C0EA694" w14:textId="27C2F3C9" w:rsidR="00895EA8" w:rsidRPr="006836C7" w:rsidRDefault="00895EA8" w:rsidP="006836C7">
      <w:pPr>
        <w:pStyle w:val="af3"/>
        <w:numPr>
          <w:ilvl w:val="1"/>
          <w:numId w:val="4"/>
        </w:numPr>
        <w:spacing w:before="240" w:line="360" w:lineRule="auto"/>
        <w:ind w:left="576" w:hanging="576"/>
        <w:jc w:val="thaiDistribute"/>
        <w:rPr>
          <w:rFonts w:hAnsi="Times New Roman" w:cs="Times New Roman"/>
          <w:b/>
          <w:bCs/>
          <w:sz w:val="22"/>
          <w:szCs w:val="22"/>
        </w:rPr>
      </w:pPr>
      <w:r w:rsidRPr="006836C7">
        <w:rPr>
          <w:rFonts w:hAnsi="Times New Roman" w:cs="Times New Roman"/>
          <w:b/>
          <w:bCs/>
          <w:spacing w:val="-4"/>
          <w:sz w:val="22"/>
          <w:szCs w:val="22"/>
        </w:rPr>
        <w:lastRenderedPageBreak/>
        <w:t>Fair</w:t>
      </w:r>
      <w:r w:rsidRPr="006836C7">
        <w:rPr>
          <w:rFonts w:hAnsi="Times New Roman" w:cs="Times New Roman"/>
          <w:b/>
          <w:bCs/>
          <w:sz w:val="22"/>
          <w:szCs w:val="22"/>
        </w:rPr>
        <w:t xml:space="preserve"> value measurement</w:t>
      </w:r>
    </w:p>
    <w:p w14:paraId="567F07C4" w14:textId="0D94E466" w:rsidR="003C2D17" w:rsidRPr="006836C7" w:rsidRDefault="00895EA8" w:rsidP="006836C7">
      <w:pPr>
        <w:tabs>
          <w:tab w:val="left" w:pos="1440"/>
        </w:tabs>
        <w:spacing w:after="120" w:line="380" w:lineRule="exact"/>
        <w:ind w:left="574" w:hanging="605"/>
        <w:jc w:val="thaiDistribute"/>
        <w:outlineLvl w:val="0"/>
        <w:rPr>
          <w:rFonts w:hAnsi="Times New Roman" w:cstheme="minorBidi"/>
          <w:spacing w:val="-2"/>
          <w:sz w:val="22"/>
          <w:szCs w:val="22"/>
        </w:rPr>
      </w:pPr>
      <w:r w:rsidRPr="006836C7">
        <w:rPr>
          <w:rFonts w:hAnsi="Times New Roman" w:cs="Times New Roman"/>
          <w:b/>
          <w:bCs/>
          <w:sz w:val="22"/>
          <w:szCs w:val="22"/>
        </w:rPr>
        <w:tab/>
      </w:r>
      <w:r w:rsidRPr="006836C7">
        <w:rPr>
          <w:rFonts w:hAnsi="Times New Roman" w:cs="Times New Roman"/>
          <w:spacing w:val="-2"/>
          <w:sz w:val="22"/>
          <w:szCs w:val="22"/>
        </w:rPr>
        <w:t xml:space="preserve">Fair value is the price that would be received to sell an asset or paid to transfer a liability in an orderly transaction between buyer and seller </w:t>
      </w:r>
      <w:r w:rsidRPr="006836C7">
        <w:rPr>
          <w:rFonts w:hAnsi="Times New Roman" w:cs="Times New Roman"/>
          <w:spacing w:val="-2"/>
          <w:sz w:val="22"/>
          <w:szCs w:val="22"/>
          <w:cs/>
        </w:rPr>
        <w:t>(</w:t>
      </w:r>
      <w:r w:rsidRPr="006836C7">
        <w:rPr>
          <w:rFonts w:hAnsi="Times New Roman" w:cs="Times New Roman"/>
          <w:spacing w:val="-2"/>
          <w:sz w:val="22"/>
          <w:szCs w:val="22"/>
        </w:rPr>
        <w:t>market participants</w:t>
      </w:r>
      <w:r w:rsidRPr="006836C7">
        <w:rPr>
          <w:rFonts w:hAnsi="Times New Roman" w:cs="Times New Roman"/>
          <w:spacing w:val="-2"/>
          <w:sz w:val="22"/>
          <w:szCs w:val="22"/>
          <w:cs/>
        </w:rPr>
        <w:t xml:space="preserve">) </w:t>
      </w:r>
      <w:r w:rsidRPr="006836C7">
        <w:rPr>
          <w:rFonts w:hAnsi="Times New Roman" w:cs="Times New Roman"/>
          <w:spacing w:val="-2"/>
          <w:sz w:val="22"/>
          <w:szCs w:val="22"/>
        </w:rPr>
        <w:t>at the measurement date</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The </w:t>
      </w:r>
      <w:r w:rsidR="00217A8E" w:rsidRPr="006836C7">
        <w:rPr>
          <w:rFonts w:hAnsi="Times New Roman" w:cs="Times New Roman"/>
          <w:spacing w:val="-2"/>
          <w:sz w:val="22"/>
          <w:szCs w:val="22"/>
        </w:rPr>
        <w:t>Group</w:t>
      </w:r>
      <w:r w:rsidRPr="006836C7">
        <w:rPr>
          <w:rFonts w:hAnsi="Times New Roman" w:cs="Times New Roman"/>
          <w:spacing w:val="-2"/>
          <w:sz w:val="22"/>
          <w:szCs w:val="22"/>
        </w:rPr>
        <w:t xml:space="preserve"> appl</w:t>
      </w:r>
      <w:r w:rsidR="00217A8E" w:rsidRPr="006836C7">
        <w:rPr>
          <w:rFonts w:hAnsi="Times New Roman" w:cs="Times New Roman"/>
          <w:spacing w:val="-2"/>
          <w:sz w:val="22"/>
          <w:szCs w:val="22"/>
        </w:rPr>
        <w:t>ies</w:t>
      </w:r>
      <w:r w:rsidRPr="006836C7">
        <w:rPr>
          <w:rFonts w:hAnsi="Times New Roman" w:cs="Times New Roman"/>
          <w:spacing w:val="-2"/>
          <w:sz w:val="22"/>
          <w:szCs w:val="22"/>
        </w:rPr>
        <w:t xml:space="preserve"> a quoted market price in an active market to measure their assets and liabilities that are required to be measured at fair value by relevant financial reporting standards</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Except in case of no active market of an identical asset or liability or when a quoted market price is not available, the </w:t>
      </w:r>
      <w:r w:rsidR="00217A8E" w:rsidRPr="006836C7">
        <w:rPr>
          <w:rFonts w:hAnsi="Times New Roman" w:cs="Times New Roman"/>
          <w:spacing w:val="-2"/>
          <w:sz w:val="22"/>
          <w:szCs w:val="22"/>
        </w:rPr>
        <w:t>Group</w:t>
      </w:r>
      <w:r w:rsidRPr="006836C7">
        <w:rPr>
          <w:rFonts w:hAnsi="Times New Roman" w:cs="Times New Roman"/>
          <w:spacing w:val="-2"/>
          <w:sz w:val="22"/>
          <w:szCs w:val="22"/>
        </w:rPr>
        <w:t xml:space="preserve"> measure</w:t>
      </w:r>
      <w:r w:rsidR="00217A8E" w:rsidRPr="006836C7">
        <w:rPr>
          <w:rFonts w:hAnsi="Times New Roman" w:cs="Times New Roman"/>
          <w:spacing w:val="-2"/>
          <w:sz w:val="22"/>
          <w:szCs w:val="22"/>
        </w:rPr>
        <w:t>s</w:t>
      </w:r>
      <w:r w:rsidRPr="006836C7">
        <w:rPr>
          <w:rFonts w:hAnsi="Times New Roman" w:cs="Times New Roman"/>
          <w:spacing w:val="-2"/>
          <w:sz w:val="22"/>
          <w:szCs w:val="22"/>
        </w:rPr>
        <w:t xml:space="preserve"> fair value using valuation technique that are appropriate in the circumstances and maximizes the use of relevant observable inputs related to assets and liabilities that are required to be measured at fair value</w:t>
      </w:r>
      <w:r w:rsidRPr="006836C7">
        <w:rPr>
          <w:rFonts w:hAnsi="Times New Roman" w:cs="Times New Roman"/>
          <w:spacing w:val="-2"/>
          <w:sz w:val="22"/>
          <w:szCs w:val="22"/>
          <w:cs/>
        </w:rPr>
        <w:t>.</w:t>
      </w:r>
    </w:p>
    <w:p w14:paraId="55A0B5EB" w14:textId="7BE20533" w:rsidR="00895EA8" w:rsidRPr="006836C7" w:rsidRDefault="00895EA8" w:rsidP="006836C7">
      <w:pPr>
        <w:tabs>
          <w:tab w:val="left" w:pos="1440"/>
        </w:tabs>
        <w:spacing w:before="120" w:after="120" w:line="380" w:lineRule="exact"/>
        <w:ind w:left="574" w:hanging="605"/>
        <w:jc w:val="thaiDistribute"/>
        <w:outlineLvl w:val="0"/>
        <w:rPr>
          <w:rFonts w:hAnsi="Times New Roman" w:cs="Times New Roman"/>
          <w:sz w:val="22"/>
          <w:szCs w:val="22"/>
        </w:rPr>
      </w:pPr>
      <w:r w:rsidRPr="006836C7">
        <w:rPr>
          <w:rFonts w:hAnsi="Times New Roman" w:cs="Times New Roman"/>
          <w:sz w:val="22"/>
          <w:szCs w:val="22"/>
        </w:rPr>
        <w:tab/>
        <w:t>All assets and liabilities for which fair value is measured or disclosed in the financial statements are categorized within the fair value hierarchy into three levels based on categorize of input to be used in fair value measurement as follows</w:t>
      </w:r>
      <w:r w:rsidRPr="006836C7">
        <w:rPr>
          <w:rFonts w:hAnsi="Times New Roman" w:cs="Times New Roman"/>
          <w:sz w:val="22"/>
          <w:szCs w:val="22"/>
          <w:cs/>
        </w:rPr>
        <w:t>:</w:t>
      </w:r>
    </w:p>
    <w:p w14:paraId="116FE864" w14:textId="03889393" w:rsidR="00895EA8" w:rsidRPr="006836C7" w:rsidRDefault="001246EA" w:rsidP="006836C7">
      <w:pPr>
        <w:tabs>
          <w:tab w:val="left" w:pos="1440"/>
        </w:tabs>
        <w:spacing w:before="120" w:after="120" w:line="380" w:lineRule="exact"/>
        <w:ind w:left="574" w:hanging="1080"/>
        <w:jc w:val="thaiDistribute"/>
        <w:outlineLvl w:val="0"/>
        <w:rPr>
          <w:rFonts w:hAnsi="Times New Roman" w:cs="Times New Roman"/>
          <w:sz w:val="22"/>
          <w:szCs w:val="22"/>
        </w:rPr>
      </w:pPr>
      <w:r w:rsidRPr="006836C7">
        <w:rPr>
          <w:rFonts w:hAnsi="Times New Roman" w:cs="Times New Roman"/>
          <w:sz w:val="22"/>
          <w:szCs w:val="22"/>
        </w:rPr>
        <w:tab/>
      </w:r>
      <w:r w:rsidR="00895EA8" w:rsidRPr="006836C7">
        <w:rPr>
          <w:rFonts w:hAnsi="Times New Roman" w:cs="Times New Roman"/>
          <w:sz w:val="22"/>
          <w:szCs w:val="22"/>
        </w:rPr>
        <w:t>Level</w:t>
      </w:r>
      <w:r w:rsidR="00895EA8" w:rsidRPr="006836C7">
        <w:rPr>
          <w:rFonts w:hAnsi="Times New Roman" w:cs="Times New Roman"/>
          <w:sz w:val="22"/>
          <w:szCs w:val="22"/>
          <w:cs/>
        </w:rPr>
        <w:t xml:space="preserve"> </w:t>
      </w:r>
      <w:r w:rsidR="00895EA8" w:rsidRPr="006836C7">
        <w:rPr>
          <w:rFonts w:hAnsi="Times New Roman" w:cs="Times New Roman"/>
          <w:sz w:val="22"/>
          <w:szCs w:val="22"/>
        </w:rPr>
        <w:t>1</w:t>
      </w:r>
      <w:r w:rsidR="001C03DC" w:rsidRPr="006836C7">
        <w:rPr>
          <w:rFonts w:hAnsi="Times New Roman" w:cs="Times New Roman"/>
          <w:sz w:val="22"/>
          <w:szCs w:val="22"/>
        </w:rPr>
        <w:tab/>
      </w:r>
      <w:r w:rsidR="00895EA8" w:rsidRPr="006836C7">
        <w:rPr>
          <w:rFonts w:hAnsi="Times New Roman" w:cs="Times New Roman"/>
          <w:sz w:val="22"/>
          <w:szCs w:val="22"/>
        </w:rPr>
        <w:t xml:space="preserve">Use of quoted market prices in an active market for such assets or liabilities </w:t>
      </w:r>
    </w:p>
    <w:p w14:paraId="0D330D03" w14:textId="5F3D6DD7" w:rsidR="00895EA8" w:rsidRPr="006836C7" w:rsidRDefault="001246EA" w:rsidP="006836C7">
      <w:pPr>
        <w:tabs>
          <w:tab w:val="left" w:pos="1440"/>
        </w:tabs>
        <w:spacing w:before="120" w:after="120" w:line="380" w:lineRule="exact"/>
        <w:ind w:left="574" w:hanging="1080"/>
        <w:jc w:val="thaiDistribute"/>
        <w:outlineLvl w:val="0"/>
        <w:rPr>
          <w:rFonts w:hAnsi="Times New Roman" w:cs="Times New Roman"/>
          <w:sz w:val="22"/>
          <w:szCs w:val="22"/>
        </w:rPr>
      </w:pPr>
      <w:r w:rsidRPr="006836C7">
        <w:rPr>
          <w:rFonts w:hAnsi="Times New Roman" w:cs="Times New Roman"/>
          <w:sz w:val="22"/>
          <w:szCs w:val="22"/>
        </w:rPr>
        <w:tab/>
      </w:r>
      <w:r w:rsidR="00895EA8" w:rsidRPr="006836C7">
        <w:rPr>
          <w:rFonts w:hAnsi="Times New Roman" w:cs="Times New Roman"/>
          <w:sz w:val="22"/>
          <w:szCs w:val="22"/>
        </w:rPr>
        <w:t>Level</w:t>
      </w:r>
      <w:r w:rsidR="00895EA8" w:rsidRPr="006836C7">
        <w:rPr>
          <w:rFonts w:hAnsi="Times New Roman" w:cs="Times New Roman"/>
          <w:sz w:val="22"/>
          <w:szCs w:val="22"/>
          <w:cs/>
        </w:rPr>
        <w:t xml:space="preserve"> </w:t>
      </w:r>
      <w:r w:rsidR="00895EA8" w:rsidRPr="006836C7">
        <w:rPr>
          <w:rFonts w:hAnsi="Times New Roman" w:cs="Times New Roman"/>
          <w:sz w:val="22"/>
          <w:szCs w:val="22"/>
        </w:rPr>
        <w:t xml:space="preserve">2 </w:t>
      </w:r>
      <w:r w:rsidR="001C03DC" w:rsidRPr="006836C7">
        <w:rPr>
          <w:rFonts w:hAnsi="Times New Roman" w:cs="Times New Roman"/>
          <w:sz w:val="22"/>
          <w:szCs w:val="22"/>
        </w:rPr>
        <w:tab/>
      </w:r>
      <w:r w:rsidR="00895EA8" w:rsidRPr="006836C7">
        <w:rPr>
          <w:rFonts w:hAnsi="Times New Roman" w:cs="Times New Roman"/>
          <w:sz w:val="22"/>
          <w:szCs w:val="22"/>
        </w:rPr>
        <w:t>Use of other observable inputs for such assets or liabilities, whether directly or indirectly</w:t>
      </w:r>
    </w:p>
    <w:p w14:paraId="7A86E6E8" w14:textId="510245D2" w:rsidR="00895EA8" w:rsidRPr="006836C7" w:rsidRDefault="001246EA" w:rsidP="006836C7">
      <w:pPr>
        <w:tabs>
          <w:tab w:val="left" w:pos="1440"/>
        </w:tabs>
        <w:spacing w:before="120" w:after="120" w:line="380" w:lineRule="exact"/>
        <w:ind w:left="574" w:hanging="1080"/>
        <w:jc w:val="thaiDistribute"/>
        <w:outlineLvl w:val="0"/>
        <w:rPr>
          <w:rFonts w:hAnsi="Times New Roman" w:cs="Times New Roman"/>
          <w:sz w:val="22"/>
          <w:szCs w:val="22"/>
        </w:rPr>
      </w:pPr>
      <w:r w:rsidRPr="006836C7">
        <w:rPr>
          <w:rFonts w:hAnsi="Times New Roman" w:cs="Times New Roman"/>
          <w:sz w:val="22"/>
          <w:szCs w:val="22"/>
        </w:rPr>
        <w:tab/>
      </w:r>
      <w:r w:rsidR="00895EA8" w:rsidRPr="006836C7">
        <w:rPr>
          <w:rFonts w:hAnsi="Times New Roman" w:cs="Times New Roman"/>
          <w:sz w:val="22"/>
          <w:szCs w:val="22"/>
        </w:rPr>
        <w:t>Level</w:t>
      </w:r>
      <w:r w:rsidR="00895EA8" w:rsidRPr="006836C7">
        <w:rPr>
          <w:rFonts w:hAnsi="Times New Roman" w:cs="Times New Roman"/>
          <w:sz w:val="22"/>
          <w:szCs w:val="22"/>
          <w:cs/>
        </w:rPr>
        <w:t xml:space="preserve"> </w:t>
      </w:r>
      <w:r w:rsidR="00895EA8" w:rsidRPr="006836C7">
        <w:rPr>
          <w:rFonts w:hAnsi="Times New Roman" w:cs="Times New Roman"/>
          <w:sz w:val="22"/>
          <w:szCs w:val="22"/>
        </w:rPr>
        <w:t xml:space="preserve">3 </w:t>
      </w:r>
      <w:r w:rsidR="001C03DC" w:rsidRPr="006836C7">
        <w:rPr>
          <w:rFonts w:hAnsi="Times New Roman" w:cs="Times New Roman"/>
          <w:sz w:val="22"/>
          <w:szCs w:val="22"/>
        </w:rPr>
        <w:tab/>
      </w:r>
      <w:r w:rsidR="00895EA8" w:rsidRPr="006836C7">
        <w:rPr>
          <w:rFonts w:hAnsi="Times New Roman" w:cs="Times New Roman"/>
          <w:sz w:val="22"/>
          <w:szCs w:val="22"/>
        </w:rPr>
        <w:t xml:space="preserve">Use of unobservable inputs such as estimates of future cash flows </w:t>
      </w:r>
    </w:p>
    <w:p w14:paraId="245542AD" w14:textId="3151F365" w:rsidR="002E745C" w:rsidRPr="006836C7" w:rsidRDefault="00895EA8" w:rsidP="006836C7">
      <w:pPr>
        <w:tabs>
          <w:tab w:val="left" w:pos="1440"/>
        </w:tabs>
        <w:spacing w:before="120" w:after="120" w:line="380" w:lineRule="exact"/>
        <w:ind w:left="574" w:hanging="605"/>
        <w:jc w:val="thaiDistribute"/>
        <w:outlineLvl w:val="0"/>
        <w:rPr>
          <w:rFonts w:hAnsi="Times New Roman" w:cs="Times New Roman"/>
          <w:sz w:val="22"/>
          <w:szCs w:val="22"/>
          <w:cs/>
        </w:rPr>
      </w:pPr>
      <w:r w:rsidRPr="006836C7">
        <w:rPr>
          <w:rFonts w:hAnsi="Times New Roman" w:cs="Times New Roman"/>
          <w:sz w:val="22"/>
          <w:szCs w:val="22"/>
        </w:rPr>
        <w:tab/>
        <w:t xml:space="preserve">At the end of each reporting period, the </w:t>
      </w:r>
      <w:r w:rsidR="00217A8E" w:rsidRPr="006836C7">
        <w:rPr>
          <w:rFonts w:hAnsi="Times New Roman" w:cs="Times New Roman"/>
          <w:sz w:val="22"/>
          <w:szCs w:val="22"/>
        </w:rPr>
        <w:t>Group</w:t>
      </w:r>
      <w:r w:rsidRPr="006836C7">
        <w:rPr>
          <w:rFonts w:hAnsi="Times New Roman" w:cs="Times New Roman"/>
          <w:sz w:val="22"/>
          <w:szCs w:val="22"/>
        </w:rPr>
        <w:t xml:space="preserve"> determine</w:t>
      </w:r>
      <w:r w:rsidR="00217A8E" w:rsidRPr="006836C7">
        <w:rPr>
          <w:rFonts w:hAnsi="Times New Roman" w:cs="Times New Roman"/>
          <w:sz w:val="22"/>
          <w:szCs w:val="22"/>
        </w:rPr>
        <w:t>s</w:t>
      </w:r>
      <w:r w:rsidRPr="006836C7">
        <w:rPr>
          <w:rFonts w:hAnsi="Times New Roman" w:cs="Times New Roman"/>
          <w:sz w:val="22"/>
          <w:szCs w:val="22"/>
        </w:rPr>
        <w:t xml:space="preserve"> whether transfers have occurred between levels within the fair value hierarchy for assets and liabilities held at the end of the reporting period that are measured at fair value on a recurring basis</w:t>
      </w:r>
      <w:r w:rsidRPr="006836C7">
        <w:rPr>
          <w:rFonts w:hAnsi="Times New Roman" w:cs="Times New Roman"/>
          <w:sz w:val="22"/>
          <w:szCs w:val="22"/>
          <w:cs/>
        </w:rPr>
        <w:t>.</w:t>
      </w:r>
    </w:p>
    <w:p w14:paraId="5612F442" w14:textId="65835C47" w:rsidR="00310E9E" w:rsidRPr="006836C7" w:rsidRDefault="00310E9E"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pacing w:val="-4"/>
          <w:sz w:val="22"/>
          <w:szCs w:val="22"/>
        </w:rPr>
        <w:t>Significant</w:t>
      </w:r>
      <w:r w:rsidRPr="006836C7">
        <w:rPr>
          <w:rFonts w:hAnsi="Times New Roman" w:cs="Times New Roman"/>
          <w:b/>
          <w:bCs/>
          <w:sz w:val="22"/>
          <w:szCs w:val="22"/>
        </w:rPr>
        <w:t xml:space="preserve"> accounting judgements and estimates</w:t>
      </w:r>
    </w:p>
    <w:p w14:paraId="3031645D" w14:textId="33053976" w:rsidR="00310E9E" w:rsidRPr="006836C7" w:rsidRDefault="00310E9E" w:rsidP="006836C7">
      <w:pPr>
        <w:tabs>
          <w:tab w:val="left" w:pos="1440"/>
        </w:tabs>
        <w:spacing w:before="120" w:after="120" w:line="380" w:lineRule="exact"/>
        <w:ind w:left="378" w:hanging="605"/>
        <w:jc w:val="thaiDistribute"/>
        <w:outlineLvl w:val="0"/>
        <w:rPr>
          <w:rFonts w:hAnsi="Times New Roman" w:cs="Times New Roman"/>
          <w:sz w:val="22"/>
          <w:szCs w:val="22"/>
        </w:rPr>
      </w:pPr>
      <w:r w:rsidRPr="006836C7">
        <w:rPr>
          <w:rFonts w:hAnsi="Times New Roman" w:cs="Times New Roman"/>
          <w:sz w:val="22"/>
          <w:szCs w:val="22"/>
        </w:rPr>
        <w:tab/>
        <w:t>The preparation of financial statements in conformity with financial reporting standards at times requires management to make subjective judgements and estimates regarding matters that are inherently uncertain</w:t>
      </w:r>
      <w:r w:rsidRPr="006836C7">
        <w:rPr>
          <w:rFonts w:hAnsi="Times New Roman" w:cs="Times New Roman"/>
          <w:sz w:val="22"/>
          <w:szCs w:val="22"/>
          <w:cs/>
        </w:rPr>
        <w:t xml:space="preserve">. </w:t>
      </w:r>
      <w:r w:rsidRPr="006836C7">
        <w:rPr>
          <w:rFonts w:hAnsi="Times New Roman" w:cs="Times New Roman"/>
          <w:sz w:val="22"/>
          <w:szCs w:val="22"/>
        </w:rPr>
        <w:t>These judgements and estimates affect reported amounts and disclosures; and actual results could differ from these estimates</w:t>
      </w:r>
      <w:r w:rsidRPr="006836C7">
        <w:rPr>
          <w:rFonts w:hAnsi="Times New Roman" w:cs="Times New Roman"/>
          <w:sz w:val="22"/>
          <w:szCs w:val="22"/>
          <w:cs/>
        </w:rPr>
        <w:t xml:space="preserve">. </w:t>
      </w:r>
      <w:r w:rsidRPr="006836C7">
        <w:rPr>
          <w:rFonts w:hAnsi="Times New Roman" w:cs="Times New Roman"/>
          <w:sz w:val="22"/>
          <w:szCs w:val="22"/>
        </w:rPr>
        <w:t>Significant judgements and estimates are as follows</w:t>
      </w:r>
      <w:r w:rsidRPr="006836C7">
        <w:rPr>
          <w:rFonts w:hAnsi="Times New Roman" w:cs="Times New Roman"/>
          <w:sz w:val="22"/>
          <w:szCs w:val="22"/>
          <w:cs/>
        </w:rPr>
        <w:t>:</w:t>
      </w:r>
    </w:p>
    <w:p w14:paraId="4EAA312B" w14:textId="033CE88E" w:rsidR="004A7A9B" w:rsidRPr="006836C7" w:rsidRDefault="004A7A9B" w:rsidP="006836C7">
      <w:pPr>
        <w:tabs>
          <w:tab w:val="left" w:pos="1440"/>
        </w:tabs>
        <w:spacing w:before="120" w:after="120" w:line="380" w:lineRule="exact"/>
        <w:ind w:left="378" w:hanging="605"/>
        <w:jc w:val="thaiDistribute"/>
        <w:outlineLvl w:val="0"/>
        <w:rPr>
          <w:rFonts w:hAnsi="Times New Roman" w:cs="Times New Roman"/>
          <w:b/>
          <w:bCs/>
          <w:sz w:val="22"/>
          <w:szCs w:val="28"/>
        </w:rPr>
      </w:pPr>
      <w:r w:rsidRPr="006836C7">
        <w:rPr>
          <w:rFonts w:hAnsi="Times New Roman" w:cs="Times New Roman"/>
          <w:b/>
          <w:bCs/>
          <w:sz w:val="22"/>
          <w:szCs w:val="28"/>
        </w:rPr>
        <w:tab/>
        <w:t xml:space="preserve">Allowance for expected credit losses of loans and </w:t>
      </w:r>
      <w:r w:rsidR="00CF718C" w:rsidRPr="006836C7">
        <w:rPr>
          <w:rFonts w:hAnsi="Times New Roman" w:cs="Times New Roman"/>
          <w:b/>
          <w:bCs/>
          <w:sz w:val="22"/>
          <w:szCs w:val="28"/>
        </w:rPr>
        <w:t xml:space="preserve">receivable </w:t>
      </w:r>
      <w:r w:rsidRPr="006836C7">
        <w:rPr>
          <w:rFonts w:hAnsi="Times New Roman" w:cs="Times New Roman"/>
          <w:b/>
          <w:bCs/>
          <w:sz w:val="22"/>
          <w:szCs w:val="28"/>
        </w:rPr>
        <w:t xml:space="preserve">from the </w:t>
      </w:r>
      <w:r w:rsidR="006E65F5" w:rsidRPr="006836C7">
        <w:rPr>
          <w:rFonts w:hAnsi="Times New Roman" w:cs="Times New Roman"/>
          <w:b/>
          <w:bCs/>
          <w:sz w:val="22"/>
          <w:szCs w:val="28"/>
        </w:rPr>
        <w:t>related parties</w:t>
      </w:r>
    </w:p>
    <w:p w14:paraId="179AE126" w14:textId="5EE79240" w:rsidR="00466EB7" w:rsidRPr="006836C7" w:rsidRDefault="00287560" w:rsidP="006836C7">
      <w:pPr>
        <w:tabs>
          <w:tab w:val="left" w:pos="1440"/>
        </w:tabs>
        <w:spacing w:before="120" w:after="120" w:line="370" w:lineRule="exact"/>
        <w:ind w:left="378" w:hanging="605"/>
        <w:jc w:val="thaiDistribute"/>
        <w:outlineLvl w:val="0"/>
        <w:rPr>
          <w:rFonts w:hAnsi="Times New Roman" w:cs="Times New Roman"/>
          <w:b/>
          <w:bCs/>
          <w:sz w:val="22"/>
          <w:szCs w:val="22"/>
        </w:rPr>
      </w:pPr>
      <w:r w:rsidRPr="006836C7">
        <w:rPr>
          <w:rFonts w:hAnsi="Times New Roman" w:cs="Times New Roman"/>
          <w:b/>
          <w:bCs/>
          <w:sz w:val="22"/>
          <w:szCs w:val="28"/>
        </w:rPr>
        <w:tab/>
      </w:r>
      <w:r w:rsidRPr="006836C7">
        <w:rPr>
          <w:rFonts w:hAnsi="Times New Roman" w:cs="Times New Roman"/>
          <w:sz w:val="22"/>
          <w:szCs w:val="22"/>
        </w:rPr>
        <w:t xml:space="preserve">In determining the allowance for expected credit losses of loans and interest </w:t>
      </w:r>
      <w:r w:rsidR="00CF718C" w:rsidRPr="006836C7">
        <w:rPr>
          <w:rFonts w:hAnsi="Times New Roman" w:cs="Times New Roman"/>
          <w:sz w:val="22"/>
          <w:szCs w:val="22"/>
        </w:rPr>
        <w:t xml:space="preserve">receivable </w:t>
      </w:r>
      <w:r w:rsidRPr="006836C7">
        <w:rPr>
          <w:rFonts w:hAnsi="Times New Roman" w:cs="Times New Roman"/>
          <w:sz w:val="22"/>
          <w:szCs w:val="22"/>
        </w:rPr>
        <w:t xml:space="preserve">from the </w:t>
      </w:r>
      <w:r w:rsidR="00217A8E" w:rsidRPr="006836C7">
        <w:rPr>
          <w:rFonts w:hAnsi="Times New Roman" w:cs="Times New Roman"/>
          <w:sz w:val="22"/>
          <w:szCs w:val="22"/>
        </w:rPr>
        <w:t>related parties</w:t>
      </w:r>
      <w:r w:rsidRPr="006836C7">
        <w:rPr>
          <w:rFonts w:hAnsi="Times New Roman" w:cs="Times New Roman"/>
          <w:sz w:val="22"/>
          <w:szCs w:val="22"/>
        </w:rPr>
        <w:t>, the management needs to exercise judgment in the estimation of expected credit losses of each account receivable based on the status of accounts receivables, loans and interest payables repayment plans and the feasibility of such plans.</w:t>
      </w:r>
    </w:p>
    <w:p w14:paraId="7F5BAE5F" w14:textId="60D32A77" w:rsidR="00C60BE0" w:rsidRPr="006836C7" w:rsidRDefault="00466EB7" w:rsidP="006836C7">
      <w:pPr>
        <w:tabs>
          <w:tab w:val="left" w:pos="1440"/>
        </w:tabs>
        <w:spacing w:before="120" w:after="120" w:line="38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8"/>
          <w:cs/>
        </w:rPr>
        <w:tab/>
      </w:r>
      <w:r w:rsidR="00C60BE0" w:rsidRPr="006836C7">
        <w:rPr>
          <w:rFonts w:hAnsi="Times New Roman" w:cs="Times New Roman"/>
          <w:b/>
          <w:bCs/>
          <w:sz w:val="22"/>
          <w:szCs w:val="28"/>
        </w:rPr>
        <w:t>P</w:t>
      </w:r>
      <w:r w:rsidR="00C60BE0" w:rsidRPr="006836C7">
        <w:rPr>
          <w:rFonts w:hAnsi="Times New Roman" w:cs="Times New Roman"/>
          <w:b/>
          <w:bCs/>
          <w:sz w:val="22"/>
          <w:szCs w:val="22"/>
        </w:rPr>
        <w:t>rovision for onerous contracts</w:t>
      </w:r>
    </w:p>
    <w:p w14:paraId="77E88844" w14:textId="62417BC9" w:rsidR="00D119C0" w:rsidRPr="006836C7" w:rsidRDefault="00C60BE0" w:rsidP="006836C7">
      <w:pPr>
        <w:tabs>
          <w:tab w:val="left" w:pos="1440"/>
        </w:tabs>
        <w:spacing w:before="120" w:after="120" w:line="370" w:lineRule="exact"/>
        <w:ind w:left="378" w:hanging="378"/>
        <w:jc w:val="thaiDistribute"/>
        <w:outlineLvl w:val="0"/>
        <w:rPr>
          <w:rFonts w:hAnsi="Times New Roman" w:cs="Times New Roman"/>
          <w:sz w:val="22"/>
          <w:szCs w:val="22"/>
          <w:cs/>
        </w:rPr>
      </w:pPr>
      <w:r w:rsidRPr="006836C7">
        <w:rPr>
          <w:rFonts w:hAnsi="Times New Roman" w:cs="Times New Roman"/>
          <w:b/>
          <w:bCs/>
          <w:sz w:val="22"/>
          <w:szCs w:val="28"/>
        </w:rPr>
        <w:tab/>
      </w:r>
      <w:r w:rsidR="00EA012D" w:rsidRPr="006836C7">
        <w:rPr>
          <w:rFonts w:hAnsi="Times New Roman" w:cs="Times New Roman"/>
          <w:sz w:val="22"/>
          <w:szCs w:val="22"/>
        </w:rPr>
        <w:t xml:space="preserve">The </w:t>
      </w:r>
      <w:r w:rsidR="00217A8E" w:rsidRPr="006836C7">
        <w:rPr>
          <w:rFonts w:hAnsi="Times New Roman" w:cs="Times New Roman"/>
          <w:sz w:val="22"/>
          <w:szCs w:val="22"/>
        </w:rPr>
        <w:t>Group</w:t>
      </w:r>
      <w:r w:rsidR="00EA012D" w:rsidRPr="006836C7">
        <w:rPr>
          <w:rFonts w:hAnsi="Times New Roman" w:cs="Times New Roman"/>
          <w:sz w:val="22"/>
          <w:szCs w:val="22"/>
        </w:rPr>
        <w:t xml:space="preserve"> ha</w:t>
      </w:r>
      <w:r w:rsidR="00217A8E" w:rsidRPr="006836C7">
        <w:rPr>
          <w:rFonts w:hAnsi="Times New Roman" w:cs="Times New Roman"/>
          <w:sz w:val="22"/>
          <w:szCs w:val="22"/>
        </w:rPr>
        <w:t>s</w:t>
      </w:r>
      <w:r w:rsidR="00EA012D" w:rsidRPr="006836C7">
        <w:rPr>
          <w:rFonts w:hAnsi="Times New Roman" w:cs="Times New Roman"/>
          <w:sz w:val="22"/>
          <w:szCs w:val="22"/>
        </w:rPr>
        <w:t xml:space="preserve"> to exercise judgement and apply various assumptions in determining the provision for onerous contracts. They take into consideration the nature of the transactions and the circumstances behind the provisions, the probability of loss and estimates of the net future cash outflows</w:t>
      </w:r>
      <w:r w:rsidR="00EA012D" w:rsidRPr="006836C7">
        <w:rPr>
          <w:rFonts w:hAnsi="Times New Roman" w:cs="Times New Roman"/>
          <w:sz w:val="22"/>
          <w:szCs w:val="22"/>
          <w:cs/>
        </w:rPr>
        <w:t>.</w:t>
      </w:r>
      <w:r w:rsidR="00EA012D" w:rsidRPr="006836C7">
        <w:rPr>
          <w:rFonts w:hAnsi="Times New Roman" w:cs="Times New Roman"/>
          <w:sz w:val="22"/>
          <w:szCs w:val="22"/>
        </w:rPr>
        <w:t xml:space="preserve"> The determination is based on experience, historical </w:t>
      </w:r>
      <w:r w:rsidR="007F5612" w:rsidRPr="006836C7">
        <w:rPr>
          <w:rFonts w:hAnsi="Times New Roman" w:cs="Times New Roman"/>
          <w:sz w:val="22"/>
          <w:szCs w:val="22"/>
        </w:rPr>
        <w:t xml:space="preserve">information,  </w:t>
      </w:r>
      <w:r w:rsidR="00EA012D" w:rsidRPr="006836C7">
        <w:rPr>
          <w:rFonts w:hAnsi="Times New Roman" w:cs="Times New Roman"/>
          <w:sz w:val="22"/>
          <w:szCs w:val="22"/>
        </w:rPr>
        <w:t xml:space="preserve">the latest information available, </w:t>
      </w:r>
      <w:r w:rsidR="00CF718C" w:rsidRPr="006836C7">
        <w:rPr>
          <w:rFonts w:hAnsi="Times New Roman" w:cs="Times New Roman"/>
          <w:sz w:val="22"/>
          <w:szCs w:val="22"/>
        </w:rPr>
        <w:t xml:space="preserve">and forecast information in the future and </w:t>
      </w:r>
      <w:r w:rsidR="00EA012D" w:rsidRPr="006836C7">
        <w:rPr>
          <w:rFonts w:hAnsi="Times New Roman" w:cs="Times New Roman"/>
          <w:sz w:val="22"/>
          <w:szCs w:val="22"/>
        </w:rPr>
        <w:t>the provisions are reviewed regularly</w:t>
      </w:r>
      <w:r w:rsidR="00EA012D" w:rsidRPr="006836C7">
        <w:rPr>
          <w:rFonts w:hAnsi="Times New Roman" w:cs="Times New Roman"/>
          <w:sz w:val="22"/>
          <w:szCs w:val="22"/>
          <w:cs/>
        </w:rPr>
        <w:t>.</w:t>
      </w:r>
      <w:r w:rsidR="00170A61" w:rsidRPr="006836C7">
        <w:rPr>
          <w:rFonts w:hAnsi="Times New Roman" w:cs="Times New Roman"/>
          <w:sz w:val="22"/>
          <w:szCs w:val="22"/>
        </w:rPr>
        <w:t xml:space="preserve"> </w:t>
      </w:r>
      <w:r w:rsidR="00EA012D" w:rsidRPr="006836C7">
        <w:rPr>
          <w:rFonts w:hAnsi="Times New Roman" w:cs="Times New Roman"/>
          <w:sz w:val="22"/>
          <w:szCs w:val="22"/>
        </w:rPr>
        <w:t>However, actual results may differ from the estimates made</w:t>
      </w:r>
      <w:r w:rsidR="00EA012D" w:rsidRPr="006836C7">
        <w:rPr>
          <w:rFonts w:hAnsi="Times New Roman" w:cs="Times New Roman"/>
          <w:sz w:val="22"/>
          <w:szCs w:val="22"/>
          <w:cs/>
        </w:rPr>
        <w:t>.</w:t>
      </w:r>
    </w:p>
    <w:p w14:paraId="67FC827E" w14:textId="578D8147" w:rsidR="00233158" w:rsidRPr="006836C7" w:rsidRDefault="00B95D7B" w:rsidP="006836C7">
      <w:pPr>
        <w:tabs>
          <w:tab w:val="left" w:pos="1440"/>
        </w:tabs>
        <w:spacing w:before="120" w:after="120" w:line="37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2"/>
          <w:cs/>
        </w:rPr>
        <w:lastRenderedPageBreak/>
        <w:tab/>
      </w:r>
      <w:r w:rsidR="00233158" w:rsidRPr="006836C7">
        <w:rPr>
          <w:rFonts w:hAnsi="Times New Roman" w:cs="Times New Roman"/>
          <w:b/>
          <w:bCs/>
          <w:sz w:val="22"/>
          <w:szCs w:val="22"/>
        </w:rPr>
        <w:t xml:space="preserve">Provision for diminution in value of project development cost </w:t>
      </w:r>
      <w:r w:rsidR="00170A61" w:rsidRPr="006836C7">
        <w:rPr>
          <w:rFonts w:hAnsi="Times New Roman" w:cs="Times New Roman"/>
          <w:b/>
          <w:bCs/>
          <w:sz w:val="22"/>
          <w:szCs w:val="22"/>
        </w:rPr>
        <w:t xml:space="preserve">and provision for impairment of </w:t>
      </w:r>
      <w:r w:rsidR="00233158" w:rsidRPr="006836C7">
        <w:rPr>
          <w:rFonts w:hAnsi="Times New Roman" w:cs="Times New Roman"/>
          <w:b/>
          <w:bCs/>
          <w:sz w:val="22"/>
          <w:szCs w:val="22"/>
        </w:rPr>
        <w:t>investment properties</w:t>
      </w:r>
      <w:r w:rsidR="0022170C" w:rsidRPr="006836C7">
        <w:rPr>
          <w:rFonts w:hAnsi="Times New Roman" w:cs="Times New Roman"/>
          <w:b/>
          <w:bCs/>
          <w:sz w:val="22"/>
          <w:szCs w:val="22"/>
        </w:rPr>
        <w:t>, property, plant and equipment</w:t>
      </w:r>
      <w:r w:rsidR="00CF718C" w:rsidRPr="006836C7">
        <w:rPr>
          <w:rFonts w:hAnsi="Times New Roman" w:cs="Times New Roman"/>
          <w:b/>
          <w:bCs/>
          <w:sz w:val="22"/>
          <w:szCs w:val="22"/>
        </w:rPr>
        <w:t xml:space="preserve">, </w:t>
      </w:r>
      <w:r w:rsidR="00233158" w:rsidRPr="006836C7">
        <w:rPr>
          <w:rFonts w:hAnsi="Times New Roman" w:cs="Times New Roman"/>
          <w:b/>
          <w:bCs/>
          <w:sz w:val="22"/>
          <w:szCs w:val="22"/>
        </w:rPr>
        <w:t>land awaiting development</w:t>
      </w:r>
      <w:r w:rsidR="00CF718C" w:rsidRPr="006836C7">
        <w:rPr>
          <w:rFonts w:hAnsi="Times New Roman" w:cs="Times New Roman"/>
          <w:sz w:val="22"/>
          <w:szCs w:val="22"/>
        </w:rPr>
        <w:t xml:space="preserve"> </w:t>
      </w:r>
      <w:r w:rsidR="00CF718C" w:rsidRPr="006836C7">
        <w:rPr>
          <w:rFonts w:hAnsi="Times New Roman" w:cs="Times New Roman"/>
          <w:b/>
          <w:bCs/>
          <w:sz w:val="22"/>
          <w:szCs w:val="22"/>
        </w:rPr>
        <w:t>and deposit for purchase of land</w:t>
      </w:r>
    </w:p>
    <w:p w14:paraId="6FAFAEF7" w14:textId="2FA668AA" w:rsidR="001D74B4" w:rsidRPr="006836C7" w:rsidRDefault="00233158" w:rsidP="006836C7">
      <w:pPr>
        <w:tabs>
          <w:tab w:val="left" w:pos="1440"/>
        </w:tabs>
        <w:spacing w:before="120" w:after="120" w:line="370" w:lineRule="exact"/>
        <w:ind w:left="378" w:hanging="378"/>
        <w:jc w:val="thaiDistribute"/>
        <w:outlineLvl w:val="0"/>
        <w:rPr>
          <w:rFonts w:hAnsi="Times New Roman" w:cs="Times New Roman"/>
          <w:sz w:val="22"/>
          <w:szCs w:val="22"/>
        </w:rPr>
      </w:pPr>
      <w:r w:rsidRPr="006836C7">
        <w:rPr>
          <w:rFonts w:hAnsi="Times New Roman" w:cs="Times New Roman"/>
          <w:sz w:val="22"/>
          <w:szCs w:val="22"/>
        </w:rPr>
        <w:tab/>
      </w:r>
      <w:r w:rsidR="001D74B4" w:rsidRPr="006836C7">
        <w:rPr>
          <w:rFonts w:hAnsi="Times New Roman" w:cs="Times New Roman"/>
          <w:sz w:val="22"/>
          <w:szCs w:val="22"/>
        </w:rPr>
        <w:t xml:space="preserve">The </w:t>
      </w:r>
      <w:r w:rsidR="00217A8E" w:rsidRPr="006836C7">
        <w:rPr>
          <w:rFonts w:hAnsi="Times New Roman" w:cs="Times New Roman"/>
          <w:sz w:val="22"/>
          <w:szCs w:val="22"/>
        </w:rPr>
        <w:t>Group</w:t>
      </w:r>
      <w:r w:rsidR="001D74B4" w:rsidRPr="006836C7">
        <w:rPr>
          <w:rFonts w:hAnsi="Times New Roman" w:cs="Times New Roman"/>
          <w:sz w:val="22"/>
          <w:szCs w:val="22"/>
        </w:rPr>
        <w:t xml:space="preserve"> treat</w:t>
      </w:r>
      <w:r w:rsidR="00217A8E" w:rsidRPr="006836C7">
        <w:rPr>
          <w:rFonts w:hAnsi="Times New Roman" w:cs="Times New Roman"/>
          <w:sz w:val="22"/>
          <w:szCs w:val="22"/>
        </w:rPr>
        <w:t>s</w:t>
      </w:r>
      <w:r w:rsidR="001D74B4" w:rsidRPr="006836C7">
        <w:rPr>
          <w:rFonts w:hAnsi="Times New Roman" w:cs="Times New Roman"/>
          <w:sz w:val="22"/>
          <w:szCs w:val="22"/>
        </w:rPr>
        <w:t xml:space="preserve"> </w:t>
      </w:r>
      <w:r w:rsidR="00F47FD8" w:rsidRPr="006836C7">
        <w:rPr>
          <w:rFonts w:hAnsi="Times New Roman" w:cs="Times New Roman"/>
          <w:sz w:val="22"/>
          <w:szCs w:val="22"/>
        </w:rPr>
        <w:t xml:space="preserve">diminution in value of </w:t>
      </w:r>
      <w:r w:rsidR="001D74B4" w:rsidRPr="006836C7">
        <w:rPr>
          <w:rFonts w:hAnsi="Times New Roman" w:cs="Times New Roman"/>
          <w:sz w:val="22"/>
          <w:szCs w:val="22"/>
        </w:rPr>
        <w:t>pr</w:t>
      </w:r>
      <w:r w:rsidR="00217A8E" w:rsidRPr="006836C7">
        <w:rPr>
          <w:rFonts w:hAnsi="Times New Roman" w:cs="Times New Roman"/>
          <w:sz w:val="22"/>
          <w:szCs w:val="22"/>
        </w:rPr>
        <w:t>oject</w:t>
      </w:r>
      <w:r w:rsidR="001D74B4" w:rsidRPr="006836C7">
        <w:rPr>
          <w:rFonts w:hAnsi="Times New Roman" w:cs="Times New Roman"/>
          <w:sz w:val="22"/>
          <w:szCs w:val="22"/>
        </w:rPr>
        <w:t xml:space="preserve"> development </w:t>
      </w:r>
      <w:r w:rsidR="00217A8E" w:rsidRPr="006836C7">
        <w:rPr>
          <w:rFonts w:hAnsi="Times New Roman" w:cs="Times New Roman"/>
          <w:sz w:val="22"/>
          <w:szCs w:val="22"/>
        </w:rPr>
        <w:t>cost</w:t>
      </w:r>
      <w:r w:rsidR="00F47FD8" w:rsidRPr="006836C7">
        <w:rPr>
          <w:rFonts w:hAnsi="Times New Roman" w:cs="Times New Roman"/>
          <w:sz w:val="22"/>
          <w:szCs w:val="22"/>
        </w:rPr>
        <w:t xml:space="preserve"> impairment on</w:t>
      </w:r>
      <w:r w:rsidR="001D74B4" w:rsidRPr="006836C7">
        <w:rPr>
          <w:rFonts w:hAnsi="Times New Roman" w:cs="Times New Roman"/>
          <w:sz w:val="22"/>
          <w:szCs w:val="22"/>
        </w:rPr>
        <w:t xml:space="preserve"> investment properties</w:t>
      </w:r>
      <w:r w:rsidR="0022170C" w:rsidRPr="006836C7">
        <w:rPr>
          <w:rFonts w:hAnsi="Times New Roman" w:cs="Times New Roman"/>
          <w:sz w:val="22"/>
          <w:szCs w:val="22"/>
        </w:rPr>
        <w:t>, property, plant and equipment</w:t>
      </w:r>
      <w:r w:rsidR="00CF718C" w:rsidRPr="006836C7">
        <w:rPr>
          <w:rFonts w:hAnsi="Times New Roman" w:cs="Times New Roman"/>
          <w:sz w:val="22"/>
          <w:szCs w:val="22"/>
        </w:rPr>
        <w:t xml:space="preserve">, </w:t>
      </w:r>
      <w:r w:rsidR="001D74B4" w:rsidRPr="006836C7">
        <w:rPr>
          <w:rFonts w:hAnsi="Times New Roman" w:cs="Times New Roman"/>
          <w:sz w:val="22"/>
          <w:szCs w:val="22"/>
        </w:rPr>
        <w:t xml:space="preserve">land </w:t>
      </w:r>
      <w:r w:rsidR="00C50DE6" w:rsidRPr="006836C7">
        <w:rPr>
          <w:rFonts w:hAnsi="Times New Roman" w:cs="Times New Roman"/>
          <w:sz w:val="22"/>
          <w:szCs w:val="22"/>
        </w:rPr>
        <w:t>awaiting</w:t>
      </w:r>
      <w:r w:rsidR="001D74B4" w:rsidRPr="006836C7">
        <w:rPr>
          <w:rFonts w:hAnsi="Times New Roman" w:cs="Times New Roman"/>
          <w:sz w:val="22"/>
          <w:szCs w:val="22"/>
        </w:rPr>
        <w:t xml:space="preserve"> development </w:t>
      </w:r>
      <w:r w:rsidR="00CF718C" w:rsidRPr="006836C7">
        <w:rPr>
          <w:rFonts w:hAnsi="Times New Roman" w:cs="Times New Roman"/>
          <w:sz w:val="22"/>
          <w:szCs w:val="22"/>
        </w:rPr>
        <w:t xml:space="preserve">and deposit for purchase of land </w:t>
      </w:r>
      <w:r w:rsidR="001D74B4" w:rsidRPr="006836C7">
        <w:rPr>
          <w:rFonts w:hAnsi="Times New Roman" w:cs="Times New Roman"/>
          <w:sz w:val="22"/>
          <w:szCs w:val="22"/>
        </w:rPr>
        <w:t>as impaired when the management judges that there has been a significant decline in the fair value</w:t>
      </w:r>
      <w:r w:rsidR="001D74B4" w:rsidRPr="006836C7">
        <w:rPr>
          <w:rFonts w:hAnsi="Times New Roman" w:cs="Times New Roman"/>
          <w:sz w:val="22"/>
          <w:szCs w:val="22"/>
          <w:cs/>
        </w:rPr>
        <w:t xml:space="preserve">. </w:t>
      </w:r>
      <w:r w:rsidR="001D74B4" w:rsidRPr="006836C7">
        <w:rPr>
          <w:rFonts w:hAnsi="Times New Roman" w:cs="Times New Roman"/>
          <w:sz w:val="22"/>
          <w:szCs w:val="22"/>
        </w:rPr>
        <w:t>The management determines the devaluation of such properties based on net realisable value</w:t>
      </w:r>
      <w:r w:rsidR="001D74B4" w:rsidRPr="006836C7">
        <w:rPr>
          <w:rFonts w:hAnsi="Times New Roman" w:cs="Times New Roman"/>
          <w:sz w:val="22"/>
          <w:szCs w:val="22"/>
          <w:cs/>
        </w:rPr>
        <w:t xml:space="preserve">. </w:t>
      </w:r>
      <w:r w:rsidR="001D74B4" w:rsidRPr="006836C7">
        <w:rPr>
          <w:rFonts w:hAnsi="Times New Roman" w:cs="Times New Roman"/>
          <w:sz w:val="22"/>
          <w:szCs w:val="22"/>
        </w:rPr>
        <w:t xml:space="preserve">The determination of what is </w:t>
      </w:r>
      <w:r w:rsidR="001D74B4" w:rsidRPr="006836C7">
        <w:rPr>
          <w:rFonts w:hAnsi="Times New Roman" w:cs="Times New Roman"/>
          <w:sz w:val="22"/>
          <w:szCs w:val="22"/>
          <w:cs/>
        </w:rPr>
        <w:t>“</w:t>
      </w:r>
      <w:r w:rsidR="001D74B4" w:rsidRPr="006836C7">
        <w:rPr>
          <w:rFonts w:hAnsi="Times New Roman" w:cs="Times New Roman"/>
          <w:sz w:val="22"/>
          <w:szCs w:val="22"/>
        </w:rPr>
        <w:t>significant</w:t>
      </w:r>
      <w:r w:rsidR="001D74B4" w:rsidRPr="006836C7">
        <w:rPr>
          <w:rFonts w:hAnsi="Times New Roman" w:cs="Times New Roman"/>
          <w:sz w:val="22"/>
          <w:szCs w:val="22"/>
          <w:cs/>
        </w:rPr>
        <w:t xml:space="preserve">” </w:t>
      </w:r>
      <w:r w:rsidR="001D74B4" w:rsidRPr="006836C7">
        <w:rPr>
          <w:rFonts w:hAnsi="Times New Roman" w:cs="Times New Roman"/>
          <w:sz w:val="22"/>
          <w:szCs w:val="22"/>
        </w:rPr>
        <w:t>and such devaluation requires the management to exercise judgment</w:t>
      </w:r>
      <w:r w:rsidR="001D74B4" w:rsidRPr="006836C7">
        <w:rPr>
          <w:rFonts w:hAnsi="Times New Roman" w:cs="Times New Roman"/>
          <w:sz w:val="22"/>
          <w:szCs w:val="22"/>
          <w:cs/>
        </w:rPr>
        <w:t>.</w:t>
      </w:r>
    </w:p>
    <w:p w14:paraId="71E41C33" w14:textId="07A25D22" w:rsidR="00310E9E" w:rsidRPr="006836C7" w:rsidRDefault="00310E9E" w:rsidP="006836C7">
      <w:pPr>
        <w:tabs>
          <w:tab w:val="left" w:pos="1440"/>
        </w:tabs>
        <w:spacing w:before="120" w:after="120" w:line="37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2"/>
        </w:rPr>
        <w:tab/>
        <w:t>Project development costs estimation</w:t>
      </w:r>
    </w:p>
    <w:p w14:paraId="0E771892" w14:textId="05FCCC95" w:rsidR="00310E9E" w:rsidRPr="006836C7" w:rsidRDefault="00310E9E" w:rsidP="006836C7">
      <w:pPr>
        <w:tabs>
          <w:tab w:val="left" w:pos="1440"/>
        </w:tabs>
        <w:spacing w:before="120" w:after="120" w:line="370" w:lineRule="exact"/>
        <w:ind w:left="378" w:hanging="378"/>
        <w:jc w:val="thaiDistribute"/>
        <w:outlineLvl w:val="0"/>
        <w:rPr>
          <w:rFonts w:hAnsi="Times New Roman" w:cs="Times New Roman"/>
          <w:sz w:val="22"/>
          <w:szCs w:val="22"/>
        </w:rPr>
      </w:pPr>
      <w:r w:rsidRPr="006836C7">
        <w:rPr>
          <w:rFonts w:hAnsi="Times New Roman" w:cs="Times New Roman"/>
          <w:sz w:val="22"/>
          <w:szCs w:val="22"/>
        </w:rPr>
        <w:tab/>
        <w:t xml:space="preserve">In </w:t>
      </w:r>
      <w:r w:rsidR="00617C4B" w:rsidRPr="006836C7">
        <w:rPr>
          <w:rFonts w:hAnsi="Times New Roman" w:cs="Times New Roman"/>
          <w:sz w:val="22"/>
          <w:szCs w:val="22"/>
        </w:rPr>
        <w:t>determining</w:t>
      </w:r>
      <w:r w:rsidR="00D30E5A" w:rsidRPr="006836C7">
        <w:rPr>
          <w:rFonts w:hAnsi="Times New Roman" w:cs="Times New Roman"/>
          <w:sz w:val="22"/>
          <w:szCs w:val="22"/>
        </w:rPr>
        <w:t xml:space="preserve"> cost of land and houses sold and residential condominium units</w:t>
      </w:r>
      <w:r w:rsidR="001B08C0" w:rsidRPr="006836C7">
        <w:rPr>
          <w:rFonts w:hAnsi="Times New Roman" w:cs="Times New Roman"/>
          <w:sz w:val="22"/>
          <w:szCs w:val="22"/>
        </w:rPr>
        <w:t xml:space="preserve"> sold</w:t>
      </w:r>
      <w:r w:rsidRPr="006836C7">
        <w:rPr>
          <w:rFonts w:hAnsi="Times New Roman" w:cs="Times New Roman"/>
          <w:sz w:val="22"/>
          <w:szCs w:val="22"/>
        </w:rPr>
        <w:t xml:space="preserve">, the </w:t>
      </w:r>
      <w:r w:rsidR="00217A8E" w:rsidRPr="006836C7">
        <w:rPr>
          <w:rFonts w:hAnsi="Times New Roman" w:cs="Times New Roman"/>
          <w:sz w:val="22"/>
          <w:szCs w:val="22"/>
        </w:rPr>
        <w:t>Group</w:t>
      </w:r>
      <w:r w:rsidRPr="006836C7">
        <w:rPr>
          <w:rFonts w:hAnsi="Times New Roman" w:cs="Times New Roman"/>
          <w:sz w:val="22"/>
          <w:szCs w:val="22"/>
        </w:rPr>
        <w:t xml:space="preserve"> need</w:t>
      </w:r>
      <w:r w:rsidR="00217A8E" w:rsidRPr="006836C7">
        <w:rPr>
          <w:rFonts w:hAnsi="Times New Roman" w:cs="Times New Roman"/>
          <w:sz w:val="22"/>
          <w:szCs w:val="22"/>
        </w:rPr>
        <w:t>s</w:t>
      </w:r>
      <w:r w:rsidRPr="006836C7">
        <w:rPr>
          <w:rFonts w:hAnsi="Times New Roman" w:cs="Times New Roman"/>
          <w:sz w:val="22"/>
          <w:szCs w:val="22"/>
        </w:rPr>
        <w:t xml:space="preserve"> to estimate all project development costs, including land costs, land improvement costs, design </w:t>
      </w:r>
      <w:r w:rsidR="00BF5915" w:rsidRPr="006836C7">
        <w:rPr>
          <w:rFonts w:hAnsi="Times New Roman" w:cs="Times New Roman"/>
          <w:sz w:val="22"/>
          <w:szCs w:val="22"/>
        </w:rPr>
        <w:t xml:space="preserve">and construction </w:t>
      </w:r>
      <w:r w:rsidRPr="006836C7">
        <w:rPr>
          <w:rFonts w:hAnsi="Times New Roman" w:cs="Times New Roman"/>
          <w:sz w:val="22"/>
          <w:szCs w:val="22"/>
        </w:rPr>
        <w:t xml:space="preserve">costs, </w:t>
      </w:r>
      <w:r w:rsidR="00617C4B" w:rsidRPr="006836C7">
        <w:rPr>
          <w:rFonts w:hAnsi="Times New Roman" w:cs="Times New Roman"/>
          <w:sz w:val="22"/>
          <w:szCs w:val="22"/>
        </w:rPr>
        <w:t xml:space="preserve">public utility costs, </w:t>
      </w:r>
      <w:r w:rsidRPr="006836C7">
        <w:rPr>
          <w:rFonts w:hAnsi="Times New Roman" w:cs="Times New Roman"/>
          <w:sz w:val="22"/>
          <w:szCs w:val="22"/>
        </w:rPr>
        <w:t>borrowing costs for construction</w:t>
      </w:r>
      <w:r w:rsidR="00617C4B" w:rsidRPr="006836C7">
        <w:rPr>
          <w:rFonts w:hAnsi="Times New Roman" w:cs="Times New Roman"/>
          <w:sz w:val="22"/>
          <w:szCs w:val="22"/>
        </w:rPr>
        <w:t xml:space="preserve"> and other </w:t>
      </w:r>
      <w:r w:rsidR="001B08C0" w:rsidRPr="006836C7">
        <w:rPr>
          <w:rFonts w:hAnsi="Times New Roman" w:cs="Times New Roman"/>
          <w:sz w:val="22"/>
          <w:szCs w:val="22"/>
        </w:rPr>
        <w:t>related costs</w:t>
      </w:r>
      <w:r w:rsidRPr="006836C7">
        <w:rPr>
          <w:rFonts w:hAnsi="Times New Roman" w:cs="Times New Roman"/>
          <w:sz w:val="22"/>
          <w:szCs w:val="22"/>
          <w:cs/>
        </w:rPr>
        <w:t xml:space="preserve">. </w:t>
      </w:r>
      <w:r w:rsidRPr="006836C7">
        <w:rPr>
          <w:rFonts w:hAnsi="Times New Roman" w:cs="Times New Roman"/>
          <w:sz w:val="22"/>
          <w:szCs w:val="22"/>
        </w:rPr>
        <w:t>The management estimates these costs based on their business experience and revisit the estimation on a periodical basis or when the actual costs incurred significantly vary from the estimation</w:t>
      </w:r>
      <w:r w:rsidRPr="006836C7">
        <w:rPr>
          <w:rFonts w:hAnsi="Times New Roman" w:cs="Times New Roman"/>
          <w:sz w:val="22"/>
          <w:szCs w:val="22"/>
          <w:cs/>
        </w:rPr>
        <w:t>.</w:t>
      </w:r>
    </w:p>
    <w:p w14:paraId="553A73FB" w14:textId="0534B4EF" w:rsidR="00233158" w:rsidRPr="006836C7" w:rsidRDefault="00233158" w:rsidP="006836C7">
      <w:pPr>
        <w:tabs>
          <w:tab w:val="left" w:pos="1440"/>
        </w:tabs>
        <w:spacing w:before="120" w:after="120" w:line="37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2"/>
        </w:rPr>
        <w:tab/>
      </w:r>
      <w:r w:rsidR="0022170C" w:rsidRPr="006836C7">
        <w:rPr>
          <w:rFonts w:hAnsi="Times New Roman" w:cs="Times New Roman"/>
          <w:b/>
          <w:bCs/>
          <w:sz w:val="22"/>
          <w:szCs w:val="22"/>
        </w:rPr>
        <w:t>Property, plant</w:t>
      </w:r>
      <w:r w:rsidRPr="006836C7">
        <w:rPr>
          <w:rFonts w:hAnsi="Times New Roman" w:cs="Times New Roman"/>
          <w:b/>
          <w:bCs/>
          <w:sz w:val="22"/>
          <w:szCs w:val="22"/>
        </w:rPr>
        <w:t xml:space="preserve"> and equipment</w:t>
      </w:r>
      <w:r w:rsidR="00AB1689" w:rsidRPr="006836C7">
        <w:rPr>
          <w:rFonts w:hAnsi="Times New Roman" w:cs="Times New Roman"/>
          <w:b/>
          <w:bCs/>
          <w:sz w:val="22"/>
          <w:szCs w:val="22"/>
        </w:rPr>
        <w:t xml:space="preserve"> and d</w:t>
      </w:r>
      <w:r w:rsidRPr="006836C7">
        <w:rPr>
          <w:rFonts w:hAnsi="Times New Roman" w:cs="Times New Roman"/>
          <w:b/>
          <w:bCs/>
          <w:sz w:val="22"/>
          <w:szCs w:val="22"/>
        </w:rPr>
        <w:t>epreciation</w:t>
      </w:r>
    </w:p>
    <w:p w14:paraId="1B2C2264" w14:textId="77777777" w:rsidR="00C373A5" w:rsidRPr="006836C7" w:rsidRDefault="00233158" w:rsidP="006836C7">
      <w:pPr>
        <w:tabs>
          <w:tab w:val="left" w:pos="1440"/>
        </w:tabs>
        <w:spacing w:before="120" w:after="120" w:line="370" w:lineRule="exact"/>
        <w:ind w:left="378" w:hanging="378"/>
        <w:jc w:val="thaiDistribute"/>
        <w:outlineLvl w:val="0"/>
        <w:rPr>
          <w:rFonts w:hAnsi="Times New Roman" w:cs="Times New Roman"/>
          <w:sz w:val="22"/>
          <w:szCs w:val="22"/>
        </w:rPr>
      </w:pPr>
      <w:r w:rsidRPr="006836C7">
        <w:rPr>
          <w:rFonts w:hAnsi="Times New Roman" w:cs="Times New Roman"/>
          <w:sz w:val="22"/>
          <w:szCs w:val="22"/>
        </w:rPr>
        <w:tab/>
        <w:t>In determining depreciation of building and equipment, the management is required to make estimates of the useful lives and residual values of the building and equipment and to review estimate useful lives and residual values when there are any changes</w:t>
      </w:r>
      <w:r w:rsidRPr="006836C7">
        <w:rPr>
          <w:rFonts w:hAnsi="Times New Roman" w:cs="Times New Roman"/>
          <w:sz w:val="22"/>
          <w:szCs w:val="22"/>
          <w:cs/>
        </w:rPr>
        <w:t>.</w:t>
      </w:r>
    </w:p>
    <w:p w14:paraId="6EF03213" w14:textId="51CC85CE" w:rsidR="001D47E4" w:rsidRPr="006836C7" w:rsidRDefault="00A413AB" w:rsidP="006836C7">
      <w:pPr>
        <w:tabs>
          <w:tab w:val="left" w:pos="1440"/>
        </w:tabs>
        <w:spacing w:before="120" w:after="120" w:line="370" w:lineRule="exact"/>
        <w:ind w:left="378" w:hanging="378"/>
        <w:jc w:val="thaiDistribute"/>
        <w:outlineLvl w:val="0"/>
        <w:rPr>
          <w:rFonts w:hAnsi="Times New Roman" w:cs="Times New Roman"/>
          <w:sz w:val="22"/>
          <w:szCs w:val="22"/>
        </w:rPr>
      </w:pPr>
      <w:r w:rsidRPr="006836C7">
        <w:rPr>
          <w:rFonts w:hAnsi="Times New Roman" w:cs="Times New Roman"/>
          <w:sz w:val="22"/>
          <w:szCs w:val="22"/>
        </w:rPr>
        <w:tab/>
      </w:r>
      <w:r w:rsidR="007332A9" w:rsidRPr="006836C7">
        <w:rPr>
          <w:rFonts w:hAnsi="Times New Roman" w:cs="Times New Roman"/>
          <w:sz w:val="22"/>
          <w:szCs w:val="22"/>
        </w:rPr>
        <w:t>The Group measures land at revalued amounts. Such amounts are determined by the independent valuer using the market approach</w:t>
      </w:r>
      <w:r w:rsidR="00FC67EE" w:rsidRPr="006836C7">
        <w:rPr>
          <w:rFonts w:hAnsi="Times New Roman" w:cs="Times New Roman"/>
          <w:sz w:val="22"/>
          <w:szCs w:val="22"/>
        </w:rPr>
        <w:t>. The valuation involves certain assumptions and estimates</w:t>
      </w:r>
      <w:r w:rsidR="00D35760" w:rsidRPr="006836C7">
        <w:rPr>
          <w:rFonts w:hAnsi="Times New Roman" w:cs="Times New Roman"/>
          <w:sz w:val="22"/>
          <w:szCs w:val="22"/>
        </w:rPr>
        <w:t>.</w:t>
      </w:r>
    </w:p>
    <w:p w14:paraId="30B27062" w14:textId="2F8BED23" w:rsidR="00143713" w:rsidRPr="006836C7" w:rsidRDefault="00233158" w:rsidP="006836C7">
      <w:pPr>
        <w:tabs>
          <w:tab w:val="left" w:pos="1440"/>
        </w:tabs>
        <w:spacing w:before="120" w:after="120" w:line="370" w:lineRule="exact"/>
        <w:ind w:left="378" w:hanging="378"/>
        <w:jc w:val="thaiDistribute"/>
        <w:outlineLvl w:val="0"/>
        <w:rPr>
          <w:rFonts w:hAnsi="Times New Roman" w:cs="Times New Roman"/>
          <w:b/>
          <w:bCs/>
          <w:sz w:val="22"/>
          <w:szCs w:val="22"/>
        </w:rPr>
      </w:pPr>
      <w:r w:rsidRPr="006836C7">
        <w:rPr>
          <w:rFonts w:hAnsi="Times New Roman" w:cs="Times New Roman"/>
          <w:sz w:val="22"/>
          <w:szCs w:val="22"/>
        </w:rPr>
        <w:tab/>
      </w:r>
      <w:r w:rsidRPr="006836C7">
        <w:rPr>
          <w:rFonts w:hAnsi="Times New Roman" w:cs="Times New Roman"/>
          <w:spacing w:val="-3"/>
          <w:sz w:val="22"/>
          <w:szCs w:val="22"/>
        </w:rPr>
        <w:t xml:space="preserve">In addition, the management is required to review </w:t>
      </w:r>
      <w:r w:rsidR="0022170C" w:rsidRPr="006836C7">
        <w:rPr>
          <w:rFonts w:hAnsi="Times New Roman" w:cs="Times New Roman"/>
          <w:spacing w:val="-3"/>
          <w:sz w:val="22"/>
          <w:szCs w:val="22"/>
        </w:rPr>
        <w:t>property, plant</w:t>
      </w:r>
      <w:r w:rsidR="00ED393F" w:rsidRPr="006836C7">
        <w:rPr>
          <w:rFonts w:hAnsi="Times New Roman" w:cs="Times New Roman"/>
          <w:spacing w:val="-3"/>
          <w:sz w:val="22"/>
          <w:szCs w:val="22"/>
        </w:rPr>
        <w:t>,</w:t>
      </w:r>
      <w:r w:rsidRPr="006836C7">
        <w:rPr>
          <w:rFonts w:hAnsi="Times New Roman" w:cs="Times New Roman"/>
          <w:spacing w:val="-3"/>
          <w:sz w:val="22"/>
          <w:szCs w:val="22"/>
        </w:rPr>
        <w:t xml:space="preserve"> and equipment for impairment on a periodical basis and record impairment losses in the period when it is determined that their recoverable amount is lower than the carrying amount</w:t>
      </w:r>
      <w:r w:rsidRPr="006836C7">
        <w:rPr>
          <w:rFonts w:hAnsi="Times New Roman" w:cs="Times New Roman"/>
          <w:spacing w:val="-3"/>
          <w:sz w:val="22"/>
          <w:szCs w:val="22"/>
          <w:cs/>
        </w:rPr>
        <w:t xml:space="preserve">. </w:t>
      </w:r>
      <w:r w:rsidRPr="006836C7">
        <w:rPr>
          <w:rFonts w:hAnsi="Times New Roman" w:cs="Times New Roman"/>
          <w:spacing w:val="-3"/>
          <w:sz w:val="22"/>
          <w:szCs w:val="22"/>
        </w:rPr>
        <w:t>This requires judgments regarding forecast of future revenues and</w:t>
      </w:r>
      <w:r w:rsidRPr="006836C7">
        <w:rPr>
          <w:rFonts w:hAnsi="Times New Roman" w:cs="Times New Roman"/>
          <w:spacing w:val="-3"/>
          <w:sz w:val="22"/>
          <w:szCs w:val="22"/>
          <w:cs/>
        </w:rPr>
        <w:t xml:space="preserve"> </w:t>
      </w:r>
      <w:r w:rsidRPr="006836C7">
        <w:rPr>
          <w:rFonts w:hAnsi="Times New Roman" w:cs="Times New Roman"/>
          <w:spacing w:val="-3"/>
          <w:sz w:val="22"/>
          <w:szCs w:val="22"/>
        </w:rPr>
        <w:t>expenses relating to the assets subject to the review</w:t>
      </w:r>
      <w:r w:rsidR="00FB4BD1" w:rsidRPr="006836C7">
        <w:rPr>
          <w:rFonts w:hAnsi="Times New Roman" w:cs="Times New Roman"/>
          <w:spacing w:val="-3"/>
          <w:sz w:val="22"/>
          <w:szCs w:val="22"/>
        </w:rPr>
        <w:t>.</w:t>
      </w:r>
    </w:p>
    <w:p w14:paraId="57D24C34" w14:textId="756943E3" w:rsidR="00310E9E" w:rsidRPr="006836C7" w:rsidRDefault="003E0F52" w:rsidP="006836C7">
      <w:pPr>
        <w:tabs>
          <w:tab w:val="left" w:pos="1440"/>
        </w:tabs>
        <w:spacing w:before="120" w:after="120" w:line="380" w:lineRule="exact"/>
        <w:ind w:left="378" w:hanging="378"/>
        <w:jc w:val="thaiDistribute"/>
        <w:outlineLvl w:val="0"/>
        <w:rPr>
          <w:rFonts w:hAnsi="Times New Roman" w:cs="Times New Roman"/>
          <w:sz w:val="22"/>
          <w:szCs w:val="22"/>
        </w:rPr>
      </w:pPr>
      <w:r w:rsidRPr="006836C7">
        <w:rPr>
          <w:rFonts w:hAnsi="Times New Roman" w:cs="Times New Roman"/>
          <w:b/>
          <w:bCs/>
          <w:sz w:val="22"/>
          <w:szCs w:val="22"/>
          <w:cs/>
        </w:rPr>
        <w:tab/>
      </w:r>
      <w:r w:rsidR="00C2322E" w:rsidRPr="006836C7">
        <w:rPr>
          <w:rFonts w:hAnsi="Times New Roman" w:cs="Times New Roman"/>
          <w:b/>
          <w:bCs/>
          <w:sz w:val="22"/>
          <w:szCs w:val="22"/>
        </w:rPr>
        <w:t>Allowance</w:t>
      </w:r>
      <w:r w:rsidR="00310E9E" w:rsidRPr="006836C7">
        <w:rPr>
          <w:rFonts w:hAnsi="Times New Roman" w:cs="Times New Roman"/>
          <w:b/>
          <w:bCs/>
          <w:sz w:val="22"/>
          <w:szCs w:val="22"/>
        </w:rPr>
        <w:t xml:space="preserve"> for impairment on investments</w:t>
      </w:r>
      <w:r w:rsidR="00FE4959" w:rsidRPr="006836C7">
        <w:rPr>
          <w:rFonts w:hAnsi="Times New Roman" w:cs="Times New Roman"/>
          <w:b/>
          <w:bCs/>
          <w:sz w:val="22"/>
          <w:szCs w:val="22"/>
          <w:cs/>
        </w:rPr>
        <w:t xml:space="preserve"> </w:t>
      </w:r>
      <w:r w:rsidR="00FE4959" w:rsidRPr="006836C7">
        <w:rPr>
          <w:rFonts w:hAnsi="Times New Roman" w:cs="Times New Roman"/>
          <w:b/>
          <w:bCs/>
          <w:sz w:val="22"/>
          <w:szCs w:val="22"/>
        </w:rPr>
        <w:t>in subsidiaries</w:t>
      </w:r>
      <w:r w:rsidR="00A64190" w:rsidRPr="006836C7">
        <w:rPr>
          <w:rFonts w:hAnsi="Times New Roman" w:cs="Times New Roman"/>
          <w:b/>
          <w:bCs/>
          <w:sz w:val="22"/>
          <w:szCs w:val="28"/>
        </w:rPr>
        <w:t>,</w:t>
      </w:r>
      <w:r w:rsidR="00FE4959" w:rsidRPr="006836C7">
        <w:rPr>
          <w:rFonts w:hAnsi="Times New Roman" w:cs="Times New Roman"/>
          <w:b/>
          <w:bCs/>
          <w:sz w:val="22"/>
          <w:szCs w:val="22"/>
        </w:rPr>
        <w:t xml:space="preserve"> joint ventures</w:t>
      </w:r>
      <w:r w:rsidR="00ED393F" w:rsidRPr="006836C7">
        <w:rPr>
          <w:rFonts w:hAnsi="Times New Roman" w:cs="Times New Roman"/>
          <w:b/>
          <w:bCs/>
          <w:sz w:val="22"/>
          <w:szCs w:val="22"/>
        </w:rPr>
        <w:t>,</w:t>
      </w:r>
      <w:r w:rsidR="00A64190" w:rsidRPr="006836C7">
        <w:rPr>
          <w:rFonts w:hAnsi="Times New Roman" w:cs="Times New Roman"/>
          <w:b/>
          <w:bCs/>
          <w:sz w:val="22"/>
          <w:szCs w:val="22"/>
        </w:rPr>
        <w:t xml:space="preserve"> and associates</w:t>
      </w:r>
    </w:p>
    <w:p w14:paraId="75F7311A" w14:textId="164DD5C3" w:rsidR="00367AC5" w:rsidRPr="006836C7" w:rsidRDefault="00310E9E" w:rsidP="006836C7">
      <w:pPr>
        <w:tabs>
          <w:tab w:val="left" w:pos="1440"/>
        </w:tabs>
        <w:spacing w:before="120" w:after="120" w:line="380" w:lineRule="exact"/>
        <w:ind w:left="378" w:hanging="378"/>
        <w:jc w:val="thaiDistribute"/>
        <w:outlineLvl w:val="0"/>
        <w:rPr>
          <w:rFonts w:hAnsi="Times New Roman" w:cs="Times New Roman"/>
          <w:b/>
          <w:bCs/>
          <w:sz w:val="22"/>
          <w:szCs w:val="22"/>
        </w:rPr>
      </w:pPr>
      <w:r w:rsidRPr="006836C7">
        <w:rPr>
          <w:rFonts w:hAnsi="Times New Roman" w:cs="Times New Roman"/>
          <w:spacing w:val="-4"/>
          <w:sz w:val="22"/>
          <w:szCs w:val="22"/>
          <w:cs/>
        </w:rPr>
        <w:tab/>
      </w:r>
      <w:r w:rsidRPr="006836C7">
        <w:rPr>
          <w:rFonts w:hAnsi="Times New Roman" w:cs="Times New Roman"/>
          <w:spacing w:val="-4"/>
          <w:sz w:val="22"/>
          <w:szCs w:val="22"/>
        </w:rPr>
        <w:t>The Company treats investment in subsidiaries</w:t>
      </w:r>
      <w:r w:rsidR="005D3FA2" w:rsidRPr="006836C7">
        <w:rPr>
          <w:rFonts w:hAnsi="Times New Roman" w:cs="Times New Roman"/>
          <w:spacing w:val="-4"/>
          <w:sz w:val="22"/>
          <w:szCs w:val="22"/>
        </w:rPr>
        <w:t xml:space="preserve">, </w:t>
      </w:r>
      <w:r w:rsidR="001D74B4" w:rsidRPr="006836C7">
        <w:rPr>
          <w:rFonts w:hAnsi="Times New Roman" w:cs="Times New Roman"/>
          <w:spacing w:val="-4"/>
          <w:sz w:val="22"/>
          <w:szCs w:val="22"/>
        </w:rPr>
        <w:t>joint ventures</w:t>
      </w:r>
      <w:r w:rsidR="005D3FA2" w:rsidRPr="006836C7">
        <w:rPr>
          <w:rFonts w:hAnsi="Times New Roman" w:cs="Times New Roman"/>
          <w:spacing w:val="-4"/>
          <w:sz w:val="22"/>
          <w:szCs w:val="22"/>
        </w:rPr>
        <w:t xml:space="preserve"> and associates</w:t>
      </w:r>
      <w:r w:rsidRPr="006836C7">
        <w:rPr>
          <w:rFonts w:hAnsi="Times New Roman" w:cs="Times New Roman"/>
          <w:spacing w:val="-4"/>
          <w:sz w:val="22"/>
          <w:szCs w:val="22"/>
        </w:rPr>
        <w:t xml:space="preserve"> as impaired when there has been a significant or prolonged decline in the fair value below their cost or where other objective evidence of impairment exists</w:t>
      </w:r>
      <w:r w:rsidRPr="006836C7">
        <w:rPr>
          <w:rFonts w:hAnsi="Times New Roman" w:cs="Times New Roman"/>
          <w:spacing w:val="-4"/>
          <w:sz w:val="22"/>
          <w:szCs w:val="22"/>
          <w:cs/>
        </w:rPr>
        <w:t xml:space="preserve">. </w:t>
      </w:r>
      <w:r w:rsidRPr="006836C7">
        <w:rPr>
          <w:rFonts w:hAnsi="Times New Roman" w:cs="Times New Roman"/>
          <w:spacing w:val="-4"/>
          <w:sz w:val="22"/>
          <w:szCs w:val="22"/>
        </w:rPr>
        <w:t xml:space="preserve">The determination of what is </w:t>
      </w:r>
      <w:r w:rsidRPr="006836C7">
        <w:rPr>
          <w:rFonts w:hAnsi="Times New Roman" w:cs="Times New Roman"/>
          <w:spacing w:val="-4"/>
          <w:sz w:val="22"/>
          <w:szCs w:val="22"/>
          <w:cs/>
        </w:rPr>
        <w:t>“</w:t>
      </w:r>
      <w:r w:rsidRPr="006836C7">
        <w:rPr>
          <w:rFonts w:hAnsi="Times New Roman" w:cs="Times New Roman"/>
          <w:spacing w:val="-4"/>
          <w:sz w:val="22"/>
          <w:szCs w:val="22"/>
        </w:rPr>
        <w:t>significant</w:t>
      </w:r>
      <w:r w:rsidRPr="006836C7">
        <w:rPr>
          <w:rFonts w:hAnsi="Times New Roman" w:cs="Times New Roman"/>
          <w:spacing w:val="-4"/>
          <w:sz w:val="22"/>
          <w:szCs w:val="22"/>
          <w:cs/>
        </w:rPr>
        <w:t xml:space="preserve">” </w:t>
      </w:r>
      <w:r w:rsidRPr="006836C7">
        <w:rPr>
          <w:rFonts w:hAnsi="Times New Roman" w:cs="Times New Roman"/>
          <w:spacing w:val="-4"/>
          <w:sz w:val="22"/>
          <w:szCs w:val="22"/>
        </w:rPr>
        <w:t>or</w:t>
      </w:r>
      <w:r w:rsidRPr="006836C7">
        <w:rPr>
          <w:rFonts w:hAnsi="Times New Roman" w:cs="Times New Roman"/>
          <w:spacing w:val="-4"/>
          <w:sz w:val="22"/>
          <w:szCs w:val="22"/>
          <w:cs/>
        </w:rPr>
        <w:t xml:space="preserve"> “</w:t>
      </w:r>
      <w:r w:rsidRPr="006836C7">
        <w:rPr>
          <w:rFonts w:hAnsi="Times New Roman" w:cs="Times New Roman"/>
          <w:spacing w:val="-4"/>
          <w:sz w:val="22"/>
          <w:szCs w:val="22"/>
        </w:rPr>
        <w:t>prolonged</w:t>
      </w:r>
      <w:r w:rsidRPr="006836C7">
        <w:rPr>
          <w:rFonts w:hAnsi="Times New Roman" w:cs="Times New Roman"/>
          <w:spacing w:val="-4"/>
          <w:sz w:val="22"/>
          <w:szCs w:val="22"/>
          <w:cs/>
        </w:rPr>
        <w:t xml:space="preserve">” </w:t>
      </w:r>
      <w:r w:rsidRPr="006836C7">
        <w:rPr>
          <w:rFonts w:hAnsi="Times New Roman" w:cs="Times New Roman"/>
          <w:spacing w:val="-4"/>
          <w:sz w:val="22"/>
          <w:szCs w:val="22"/>
        </w:rPr>
        <w:t>requires judgment of the management</w:t>
      </w:r>
      <w:r w:rsidRPr="006836C7">
        <w:rPr>
          <w:rFonts w:hAnsi="Times New Roman" w:cs="Times New Roman"/>
          <w:spacing w:val="-4"/>
          <w:sz w:val="22"/>
          <w:szCs w:val="22"/>
          <w:cs/>
        </w:rPr>
        <w:t>.</w:t>
      </w:r>
    </w:p>
    <w:p w14:paraId="4E22CB5B" w14:textId="548463D8" w:rsidR="00A92E3B" w:rsidRPr="006836C7" w:rsidRDefault="00A92E3B" w:rsidP="006836C7">
      <w:pPr>
        <w:spacing w:before="120" w:after="120" w:line="380" w:lineRule="exact"/>
        <w:ind w:left="378"/>
        <w:jc w:val="both"/>
        <w:textAlignment w:val="auto"/>
        <w:rPr>
          <w:rFonts w:hAnsi="Times New Roman" w:cs="Times New Roman"/>
          <w:sz w:val="22"/>
          <w:szCs w:val="20"/>
        </w:rPr>
      </w:pPr>
      <w:r w:rsidRPr="006836C7">
        <w:rPr>
          <w:rFonts w:hAnsi="Times New Roman" w:cs="Times New Roman"/>
          <w:b/>
          <w:bCs/>
          <w:sz w:val="22"/>
          <w:szCs w:val="22"/>
        </w:rPr>
        <w:t>Goodwill and intangible assets</w:t>
      </w:r>
    </w:p>
    <w:p w14:paraId="27E0415F" w14:textId="0B7D6CD2" w:rsidR="000B3E78" w:rsidRPr="006836C7" w:rsidRDefault="00F21424" w:rsidP="006836C7">
      <w:pPr>
        <w:spacing w:before="120" w:after="120" w:line="380" w:lineRule="exact"/>
        <w:ind w:left="378" w:hanging="378"/>
        <w:jc w:val="both"/>
        <w:textAlignment w:val="auto"/>
        <w:rPr>
          <w:rFonts w:hAnsi="Times New Roman" w:cs="Times New Roman"/>
          <w:sz w:val="22"/>
          <w:szCs w:val="22"/>
        </w:rPr>
      </w:pPr>
      <w:r w:rsidRPr="006836C7">
        <w:rPr>
          <w:rFonts w:hAnsi="Times New Roman" w:cs="Times New Roman"/>
          <w:sz w:val="22"/>
          <w:szCs w:val="22"/>
        </w:rPr>
        <w:tab/>
      </w:r>
      <w:r w:rsidR="00A92E3B" w:rsidRPr="006836C7">
        <w:rPr>
          <w:rFonts w:hAnsi="Times New Roman" w:cs="Times New Roman"/>
          <w:sz w:val="22"/>
          <w:szCs w:val="22"/>
        </w:rPr>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65C46CDC" w14:textId="77777777" w:rsidR="000B3E78" w:rsidRPr="006836C7" w:rsidRDefault="000B3E78"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44A7250A" w14:textId="5DA1400D" w:rsidR="004F3D20" w:rsidRPr="006836C7" w:rsidRDefault="004F3D20" w:rsidP="006836C7">
      <w:pPr>
        <w:spacing w:before="120" w:after="120" w:line="380" w:lineRule="exact"/>
        <w:ind w:left="378" w:hanging="378"/>
        <w:jc w:val="both"/>
        <w:textAlignment w:val="auto"/>
        <w:rPr>
          <w:rFonts w:hAnsi="Times New Roman" w:cs="Times New Roman"/>
          <w:b/>
          <w:sz w:val="22"/>
          <w:szCs w:val="28"/>
        </w:rPr>
      </w:pPr>
      <w:r w:rsidRPr="006836C7">
        <w:rPr>
          <w:rFonts w:hAnsi="Times New Roman" w:cs="Times New Roman"/>
          <w:sz w:val="22"/>
          <w:szCs w:val="22"/>
        </w:rPr>
        <w:lastRenderedPageBreak/>
        <w:tab/>
      </w:r>
      <w:r w:rsidR="009025DD" w:rsidRPr="006836C7">
        <w:rPr>
          <w:rFonts w:hAnsi="Times New Roman" w:cs="Times New Roman"/>
          <w:b/>
          <w:sz w:val="22"/>
          <w:szCs w:val="22"/>
        </w:rPr>
        <w:t xml:space="preserve">Fair value of </w:t>
      </w:r>
      <w:r w:rsidR="00F15E1D" w:rsidRPr="006836C7">
        <w:rPr>
          <w:rFonts w:hAnsi="Times New Roman" w:cs="Times New Roman"/>
          <w:b/>
          <w:sz w:val="22"/>
          <w:szCs w:val="22"/>
        </w:rPr>
        <w:t>other</w:t>
      </w:r>
      <w:r w:rsidR="000B58BE" w:rsidRPr="006836C7">
        <w:rPr>
          <w:rFonts w:hAnsi="Times New Roman" w:cs="Times New Roman"/>
          <w:b/>
          <w:sz w:val="22"/>
          <w:szCs w:val="22"/>
        </w:rPr>
        <w:t xml:space="preserve"> non-current </w:t>
      </w:r>
      <w:r w:rsidR="009025DD" w:rsidRPr="006836C7">
        <w:rPr>
          <w:rFonts w:hAnsi="Times New Roman" w:cs="Times New Roman"/>
          <w:b/>
          <w:sz w:val="22"/>
          <w:szCs w:val="22"/>
        </w:rPr>
        <w:t>finan</w:t>
      </w:r>
      <w:r w:rsidR="000B58BE" w:rsidRPr="006836C7">
        <w:rPr>
          <w:rFonts w:hAnsi="Times New Roman" w:cs="Times New Roman"/>
          <w:b/>
          <w:sz w:val="22"/>
          <w:szCs w:val="22"/>
        </w:rPr>
        <w:t>cial asset</w:t>
      </w:r>
      <w:r w:rsidR="00504EFC" w:rsidRPr="006836C7">
        <w:rPr>
          <w:rFonts w:hAnsi="Times New Roman" w:cs="Times New Roman"/>
          <w:b/>
          <w:sz w:val="22"/>
          <w:szCs w:val="22"/>
        </w:rPr>
        <w:t xml:space="preserve">s </w:t>
      </w:r>
      <w:r w:rsidR="00F47FD8" w:rsidRPr="006836C7">
        <w:rPr>
          <w:rFonts w:hAnsi="Times New Roman" w:cs="Times New Roman"/>
          <w:b/>
          <w:sz w:val="22"/>
          <w:szCs w:val="22"/>
        </w:rPr>
        <w:t>-</w:t>
      </w:r>
      <w:r w:rsidR="00504EFC" w:rsidRPr="006836C7">
        <w:rPr>
          <w:rFonts w:hAnsi="Times New Roman" w:cs="Times New Roman"/>
          <w:b/>
          <w:sz w:val="22"/>
          <w:szCs w:val="22"/>
        </w:rPr>
        <w:t xml:space="preserve"> investment in </w:t>
      </w:r>
      <w:r w:rsidR="004F7797" w:rsidRPr="006836C7">
        <w:rPr>
          <w:rFonts w:hAnsi="Times New Roman" w:cs="Times New Roman"/>
          <w:b/>
          <w:sz w:val="22"/>
          <w:szCs w:val="28"/>
        </w:rPr>
        <w:t>equity instrument</w:t>
      </w:r>
    </w:p>
    <w:p w14:paraId="2FABF3B7" w14:textId="3F00357A" w:rsidR="00837455" w:rsidRPr="006836C7" w:rsidRDefault="54D49A4C" w:rsidP="006836C7">
      <w:pPr>
        <w:spacing w:before="120" w:after="120" w:line="380" w:lineRule="exact"/>
        <w:ind w:left="378"/>
        <w:jc w:val="both"/>
        <w:textAlignment w:val="auto"/>
        <w:rPr>
          <w:rFonts w:hAnsi="Times New Roman" w:cs="Times New Roman"/>
          <w:sz w:val="22"/>
          <w:szCs w:val="22"/>
          <w:cs/>
        </w:rPr>
      </w:pPr>
      <w:r w:rsidRPr="006836C7">
        <w:rPr>
          <w:rFonts w:hAnsi="Times New Roman" w:cs="Times New Roman"/>
          <w:sz w:val="22"/>
          <w:szCs w:val="22"/>
        </w:rPr>
        <w:t xml:space="preserve">In determining the fair value of </w:t>
      </w:r>
      <w:r w:rsidR="37954A78" w:rsidRPr="006836C7">
        <w:rPr>
          <w:rFonts w:hAnsi="Times New Roman" w:cs="Times New Roman"/>
          <w:sz w:val="22"/>
          <w:szCs w:val="22"/>
        </w:rPr>
        <w:t>equity</w:t>
      </w:r>
      <w:r w:rsidRPr="006836C7">
        <w:rPr>
          <w:rFonts w:hAnsi="Times New Roman" w:cs="Times New Roman"/>
          <w:sz w:val="22"/>
          <w:szCs w:val="22"/>
        </w:rPr>
        <w:t xml:space="preserve"> instruments that are not actively traded and for which quoted market prices are not readily available, the management exercise judgement, using a variety of valuation techniques and models. The input to these models is taken from observable markets. Change in assumptions about these factors could affect the fair value </w:t>
      </w:r>
      <w:r w:rsidR="1BA177B8" w:rsidRPr="006836C7">
        <w:rPr>
          <w:rFonts w:hAnsi="Times New Roman" w:cs="Times New Roman"/>
          <w:sz w:val="22"/>
          <w:szCs w:val="22"/>
        </w:rPr>
        <w:t>recognise</w:t>
      </w:r>
      <w:r w:rsidR="081E64EF" w:rsidRPr="006836C7">
        <w:rPr>
          <w:rFonts w:hAnsi="Times New Roman" w:cs="Times New Roman"/>
          <w:sz w:val="22"/>
          <w:szCs w:val="22"/>
        </w:rPr>
        <w:t>d</w:t>
      </w:r>
      <w:r w:rsidRPr="006836C7">
        <w:rPr>
          <w:rFonts w:hAnsi="Times New Roman" w:cs="Times New Roman"/>
          <w:sz w:val="22"/>
          <w:szCs w:val="22"/>
        </w:rPr>
        <w:t xml:space="preserve"> in the statement of financial position.</w:t>
      </w:r>
    </w:p>
    <w:p w14:paraId="197F61A0" w14:textId="666EEDD3" w:rsidR="00D24D81" w:rsidRPr="006836C7" w:rsidRDefault="00762156" w:rsidP="006836C7">
      <w:pPr>
        <w:tabs>
          <w:tab w:val="left" w:pos="1440"/>
        </w:tabs>
        <w:spacing w:before="120" w:after="120" w:line="38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2"/>
          <w:cs/>
        </w:rPr>
        <w:tab/>
      </w:r>
      <w:r w:rsidR="00463C00" w:rsidRPr="006836C7">
        <w:rPr>
          <w:rFonts w:hAnsi="Times New Roman" w:cs="Times New Roman"/>
          <w:b/>
          <w:bCs/>
          <w:sz w:val="22"/>
          <w:szCs w:val="22"/>
        </w:rPr>
        <w:t xml:space="preserve">Leases </w:t>
      </w:r>
    </w:p>
    <w:p w14:paraId="43587C56" w14:textId="01223047" w:rsidR="00702B07" w:rsidRPr="006836C7" w:rsidRDefault="00702B07" w:rsidP="006836C7">
      <w:pPr>
        <w:tabs>
          <w:tab w:val="left" w:pos="1440"/>
        </w:tabs>
        <w:spacing w:before="120" w:after="120" w:line="380" w:lineRule="exact"/>
        <w:ind w:left="378" w:hanging="378"/>
        <w:jc w:val="thaiDistribute"/>
        <w:outlineLvl w:val="0"/>
        <w:rPr>
          <w:rFonts w:hAnsi="Times New Roman" w:cs="Times New Roman"/>
          <w:sz w:val="22"/>
          <w:szCs w:val="22"/>
          <w:u w:val="single"/>
        </w:rPr>
      </w:pPr>
      <w:r w:rsidRPr="006836C7">
        <w:rPr>
          <w:rFonts w:hAnsi="Times New Roman" w:cs="Times New Roman"/>
          <w:sz w:val="22"/>
          <w:szCs w:val="22"/>
        </w:rPr>
        <w:tab/>
      </w:r>
      <w:r w:rsidRPr="006836C7">
        <w:rPr>
          <w:rFonts w:hAnsi="Times New Roman" w:cs="Times New Roman"/>
          <w:sz w:val="22"/>
          <w:szCs w:val="22"/>
          <w:u w:val="single"/>
        </w:rPr>
        <w:t xml:space="preserve">Estimating the incremental borrowing rate </w:t>
      </w:r>
      <w:r w:rsidR="00D37EFD" w:rsidRPr="006836C7">
        <w:rPr>
          <w:rFonts w:hAnsi="Times New Roman" w:cs="Times New Roman"/>
          <w:sz w:val="22"/>
          <w:szCs w:val="22"/>
          <w:u w:val="single"/>
        </w:rPr>
        <w:t>- The Group as a Lessee</w:t>
      </w:r>
    </w:p>
    <w:p w14:paraId="7D19F242" w14:textId="6C2BB415" w:rsidR="00CF139B" w:rsidRPr="006836C7" w:rsidRDefault="00B138AA" w:rsidP="006836C7">
      <w:pPr>
        <w:spacing w:before="120" w:after="120" w:line="380" w:lineRule="exact"/>
        <w:ind w:left="378" w:hanging="378"/>
        <w:jc w:val="both"/>
        <w:textAlignment w:val="auto"/>
        <w:rPr>
          <w:rFonts w:hAnsi="Times New Roman" w:cs="Times New Roman"/>
          <w:bCs/>
          <w:sz w:val="22"/>
          <w:szCs w:val="22"/>
        </w:rPr>
      </w:pPr>
      <w:r w:rsidRPr="006836C7">
        <w:rPr>
          <w:rFonts w:hAnsi="Times New Roman" w:cs="Times New Roman"/>
          <w:spacing w:val="-4"/>
          <w:sz w:val="22"/>
          <w:szCs w:val="22"/>
        </w:rPr>
        <w:tab/>
      </w:r>
      <w:r w:rsidRPr="006836C7">
        <w:rPr>
          <w:rFonts w:hAnsi="Times New Roman" w:cs="Times New Roman"/>
          <w:bCs/>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0F3AB33F" w14:textId="24B0D82E" w:rsidR="00233158" w:rsidRPr="006836C7" w:rsidRDefault="00233158" w:rsidP="006836C7">
      <w:pPr>
        <w:tabs>
          <w:tab w:val="left" w:pos="1440"/>
        </w:tabs>
        <w:spacing w:before="120" w:after="120" w:line="380" w:lineRule="exact"/>
        <w:ind w:left="378" w:hanging="378"/>
        <w:jc w:val="thaiDistribute"/>
        <w:outlineLvl w:val="0"/>
        <w:rPr>
          <w:rFonts w:hAnsi="Times New Roman" w:cs="Times New Roman"/>
          <w:b/>
          <w:bCs/>
          <w:sz w:val="22"/>
          <w:szCs w:val="22"/>
        </w:rPr>
      </w:pPr>
      <w:r w:rsidRPr="006836C7">
        <w:rPr>
          <w:rFonts w:hAnsi="Times New Roman" w:cs="Times New Roman"/>
          <w:b/>
          <w:bCs/>
          <w:sz w:val="22"/>
          <w:szCs w:val="22"/>
        </w:rPr>
        <w:tab/>
        <w:t xml:space="preserve">Litigation </w:t>
      </w:r>
    </w:p>
    <w:p w14:paraId="6C7C208F" w14:textId="0D5632E1" w:rsidR="00B2666E" w:rsidRPr="006836C7" w:rsidRDefault="00233158" w:rsidP="006836C7">
      <w:pPr>
        <w:tabs>
          <w:tab w:val="left" w:pos="1440"/>
        </w:tabs>
        <w:spacing w:before="120" w:after="120" w:line="380" w:lineRule="exact"/>
        <w:ind w:left="378" w:hanging="378"/>
        <w:jc w:val="thaiDistribute"/>
        <w:outlineLvl w:val="0"/>
        <w:rPr>
          <w:rFonts w:hAnsi="Times New Roman" w:cs="Times New Roman"/>
          <w:sz w:val="22"/>
          <w:szCs w:val="22"/>
          <w:cs/>
        </w:rPr>
      </w:pPr>
      <w:r w:rsidRPr="006836C7">
        <w:rPr>
          <w:rFonts w:hAnsi="Times New Roman" w:cs="Times New Roman"/>
          <w:sz w:val="22"/>
          <w:szCs w:val="22"/>
        </w:rPr>
        <w:tab/>
        <w:t xml:space="preserve">The </w:t>
      </w:r>
      <w:r w:rsidR="00D24D81" w:rsidRPr="006836C7">
        <w:rPr>
          <w:rFonts w:hAnsi="Times New Roman" w:cs="Times New Roman"/>
          <w:sz w:val="22"/>
          <w:szCs w:val="22"/>
        </w:rPr>
        <w:t>Group</w:t>
      </w:r>
      <w:r w:rsidRPr="006836C7">
        <w:rPr>
          <w:rFonts w:hAnsi="Times New Roman" w:cs="Times New Roman"/>
          <w:sz w:val="22"/>
          <w:szCs w:val="22"/>
        </w:rPr>
        <w:t xml:space="preserve"> ha</w:t>
      </w:r>
      <w:r w:rsidR="00D24D81" w:rsidRPr="006836C7">
        <w:rPr>
          <w:rFonts w:hAnsi="Times New Roman" w:cs="Times New Roman"/>
          <w:sz w:val="22"/>
          <w:szCs w:val="22"/>
        </w:rPr>
        <w:t>s</w:t>
      </w:r>
      <w:r w:rsidRPr="006836C7">
        <w:rPr>
          <w:rFonts w:hAnsi="Times New Roman" w:cs="Times New Roman"/>
          <w:sz w:val="22"/>
          <w:szCs w:val="22"/>
        </w:rPr>
        <w:t xml:space="preserve"> contingent liabilities as a result of litigation</w:t>
      </w:r>
      <w:r w:rsidRPr="006836C7">
        <w:rPr>
          <w:rFonts w:hAnsi="Times New Roman" w:cs="Times New Roman"/>
          <w:sz w:val="22"/>
          <w:szCs w:val="22"/>
          <w:cs/>
        </w:rPr>
        <w:t>.</w:t>
      </w:r>
      <w:r w:rsidR="007A1347" w:rsidRPr="006836C7">
        <w:rPr>
          <w:rFonts w:hAnsi="Times New Roman" w:cs="Times New Roman"/>
          <w:sz w:val="22"/>
          <w:szCs w:val="22"/>
          <w:cs/>
        </w:rPr>
        <w:t xml:space="preserve"> </w:t>
      </w:r>
      <w:r w:rsidRPr="006836C7">
        <w:rPr>
          <w:rFonts w:hAnsi="Times New Roman" w:cs="Times New Roman"/>
          <w:sz w:val="22"/>
          <w:szCs w:val="22"/>
        </w:rPr>
        <w:t>The management has exercised judgement to assess of the results of the litigation and disclosed or recorded certain liabilities as at the end of reporting period</w:t>
      </w:r>
      <w:r w:rsidRPr="006836C7">
        <w:rPr>
          <w:rFonts w:hAnsi="Times New Roman" w:cs="Times New Roman"/>
          <w:sz w:val="22"/>
          <w:szCs w:val="22"/>
          <w:cs/>
        </w:rPr>
        <w:t>.</w:t>
      </w:r>
    </w:p>
    <w:p w14:paraId="3DB181FF" w14:textId="6A1FCF37" w:rsidR="00EB1DFB" w:rsidRPr="006836C7" w:rsidRDefault="00EB1DFB" w:rsidP="006836C7">
      <w:pPr>
        <w:pStyle w:val="af3"/>
        <w:numPr>
          <w:ilvl w:val="0"/>
          <w:numId w:val="4"/>
        </w:numPr>
        <w:spacing w:before="240" w:after="120" w:line="360" w:lineRule="exact"/>
        <w:ind w:left="378" w:hanging="378"/>
        <w:jc w:val="thaiDistribute"/>
        <w:rPr>
          <w:rFonts w:hAnsi="Times New Roman" w:cs="Times New Roman"/>
          <w:sz w:val="22"/>
          <w:szCs w:val="22"/>
        </w:rPr>
      </w:pPr>
      <w:r w:rsidRPr="006836C7">
        <w:rPr>
          <w:rFonts w:hAnsi="Times New Roman" w:cs="Times New Roman"/>
          <w:b/>
          <w:bCs/>
          <w:sz w:val="22"/>
          <w:szCs w:val="22"/>
        </w:rPr>
        <w:t>Related party transactions</w:t>
      </w:r>
    </w:p>
    <w:p w14:paraId="5DD4DAAB" w14:textId="2AC003E5" w:rsidR="00EB1DFB" w:rsidRPr="006836C7" w:rsidRDefault="00EB1DFB" w:rsidP="006836C7">
      <w:pPr>
        <w:pStyle w:val="23"/>
        <w:tabs>
          <w:tab w:val="clear" w:pos="900"/>
        </w:tabs>
        <w:spacing w:line="380" w:lineRule="exact"/>
        <w:ind w:left="378" w:hanging="605"/>
        <w:rPr>
          <w:rFonts w:ascii="Times New Roman" w:hAnsi="Times New Roman" w:cs="Times New Roman"/>
          <w:sz w:val="22"/>
          <w:szCs w:val="22"/>
        </w:rPr>
      </w:pPr>
      <w:r w:rsidRPr="006836C7">
        <w:rPr>
          <w:rFonts w:ascii="Times New Roman" w:hAnsi="Times New Roman" w:cs="Times New Roman"/>
          <w:sz w:val="22"/>
          <w:szCs w:val="22"/>
        </w:rPr>
        <w:tab/>
      </w:r>
      <w:r w:rsidR="00B66329" w:rsidRPr="006836C7">
        <w:rPr>
          <w:rFonts w:ascii="Times New Roman" w:hAnsi="Times New Roman" w:cs="Times New Roman"/>
          <w:sz w:val="22"/>
          <w:szCs w:val="22"/>
        </w:rPr>
        <w:t xml:space="preserve">During the years, the </w:t>
      </w:r>
      <w:r w:rsidR="009157E4" w:rsidRPr="006836C7">
        <w:rPr>
          <w:rFonts w:ascii="Times New Roman" w:hAnsi="Times New Roman" w:cs="Times New Roman"/>
          <w:sz w:val="22"/>
          <w:szCs w:val="22"/>
        </w:rPr>
        <w:t>Group</w:t>
      </w:r>
      <w:r w:rsidR="00B66329" w:rsidRPr="006836C7">
        <w:rPr>
          <w:rFonts w:ascii="Times New Roman" w:hAnsi="Times New Roman" w:cs="Times New Roman"/>
          <w:sz w:val="22"/>
          <w:szCs w:val="22"/>
        </w:rPr>
        <w:t xml:space="preserve"> had significant business transactions with related parties</w:t>
      </w:r>
      <w:r w:rsidR="00B66329" w:rsidRPr="006836C7">
        <w:rPr>
          <w:rFonts w:ascii="Times New Roman" w:hAnsi="Times New Roman" w:cs="Times New Roman"/>
          <w:sz w:val="22"/>
          <w:szCs w:val="22"/>
          <w:cs/>
        </w:rPr>
        <w:t xml:space="preserve">. </w:t>
      </w:r>
      <w:r w:rsidR="00B66329" w:rsidRPr="006836C7">
        <w:rPr>
          <w:rFonts w:ascii="Times New Roman" w:hAnsi="Times New Roman" w:cs="Times New Roman"/>
          <w:sz w:val="22"/>
          <w:szCs w:val="22"/>
        </w:rPr>
        <w:t xml:space="preserve">Such transactions, which are summarised below, arose in the ordinary course of business and were concluded on commercial terms and bases agreed upon between the </w:t>
      </w:r>
      <w:r w:rsidR="00CF718C" w:rsidRPr="006836C7">
        <w:rPr>
          <w:rFonts w:ascii="Times New Roman" w:hAnsi="Times New Roman" w:cs="Times New Roman"/>
          <w:sz w:val="22"/>
          <w:szCs w:val="22"/>
        </w:rPr>
        <w:t>Group</w:t>
      </w:r>
      <w:r w:rsidR="00B66329" w:rsidRPr="006836C7">
        <w:rPr>
          <w:rFonts w:ascii="Times New Roman" w:hAnsi="Times New Roman" w:cs="Times New Roman"/>
          <w:sz w:val="22"/>
          <w:szCs w:val="22"/>
        </w:rPr>
        <w:t xml:space="preserve"> and those related parties</w:t>
      </w:r>
      <w:r w:rsidR="00B66329" w:rsidRPr="006836C7">
        <w:rPr>
          <w:rFonts w:ascii="Times New Roman" w:hAnsi="Times New Roman" w:cs="Times New Roman"/>
          <w:sz w:val="22"/>
          <w:szCs w:val="22"/>
          <w:cs/>
        </w:rPr>
        <w:t>.</w:t>
      </w:r>
    </w:p>
    <w:tbl>
      <w:tblPr>
        <w:tblW w:w="9777" w:type="dxa"/>
        <w:tblInd w:w="294" w:type="dxa"/>
        <w:tblLayout w:type="fixed"/>
        <w:tblLook w:val="0000" w:firstRow="0" w:lastRow="0" w:firstColumn="0" w:lastColumn="0" w:noHBand="0" w:noVBand="0"/>
      </w:tblPr>
      <w:tblGrid>
        <w:gridCol w:w="3087"/>
        <w:gridCol w:w="986"/>
        <w:gridCol w:w="986"/>
        <w:gridCol w:w="986"/>
        <w:gridCol w:w="987"/>
        <w:gridCol w:w="2745"/>
      </w:tblGrid>
      <w:tr w:rsidR="00D52F6E" w:rsidRPr="006836C7" w14:paraId="78D08BAD" w14:textId="77777777" w:rsidTr="00472959">
        <w:trPr>
          <w:tblHeader/>
        </w:trPr>
        <w:tc>
          <w:tcPr>
            <w:tcW w:w="3087" w:type="dxa"/>
          </w:tcPr>
          <w:p w14:paraId="6AA72D1A" w14:textId="023BD135" w:rsidR="00A40C02" w:rsidRPr="006836C7" w:rsidRDefault="00A40C02" w:rsidP="006836C7">
            <w:pPr>
              <w:spacing w:line="380" w:lineRule="exact"/>
              <w:jc w:val="center"/>
              <w:rPr>
                <w:rFonts w:hAnsi="Times New Roman" w:cs="Times New Roman"/>
                <w:sz w:val="18"/>
                <w:szCs w:val="18"/>
              </w:rPr>
            </w:pPr>
            <w:r w:rsidRPr="006836C7">
              <w:rPr>
                <w:rFonts w:hAnsi="Times New Roman" w:cs="Times New Roman"/>
                <w:sz w:val="18"/>
                <w:szCs w:val="18"/>
                <w:cs/>
              </w:rPr>
              <w:br w:type="page"/>
            </w:r>
            <w:r w:rsidRPr="006836C7">
              <w:rPr>
                <w:rFonts w:hAnsi="Times New Roman" w:cs="Times New Roman"/>
                <w:sz w:val="18"/>
                <w:szCs w:val="18"/>
                <w:cs/>
              </w:rPr>
              <w:br w:type="page"/>
            </w:r>
          </w:p>
        </w:tc>
        <w:tc>
          <w:tcPr>
            <w:tcW w:w="1972" w:type="dxa"/>
            <w:gridSpan w:val="2"/>
          </w:tcPr>
          <w:p w14:paraId="2A7A2F70" w14:textId="77777777" w:rsidR="00A40C02" w:rsidRPr="006836C7" w:rsidRDefault="00A40C02" w:rsidP="006836C7">
            <w:pPr>
              <w:spacing w:line="380" w:lineRule="exact"/>
              <w:jc w:val="center"/>
              <w:rPr>
                <w:rFonts w:hAnsi="Times New Roman" w:cs="Times New Roman"/>
                <w:sz w:val="18"/>
                <w:szCs w:val="18"/>
                <w:u w:val="single"/>
              </w:rPr>
            </w:pPr>
          </w:p>
        </w:tc>
        <w:tc>
          <w:tcPr>
            <w:tcW w:w="1973" w:type="dxa"/>
            <w:gridSpan w:val="2"/>
          </w:tcPr>
          <w:p w14:paraId="2C7AB23B" w14:textId="77777777" w:rsidR="00A40C02" w:rsidRPr="006836C7" w:rsidRDefault="00A40C02" w:rsidP="006836C7">
            <w:pPr>
              <w:spacing w:line="380" w:lineRule="exact"/>
              <w:jc w:val="center"/>
              <w:rPr>
                <w:rFonts w:hAnsi="Times New Roman" w:cs="Times New Roman"/>
                <w:sz w:val="18"/>
                <w:szCs w:val="18"/>
                <w:u w:val="single"/>
              </w:rPr>
            </w:pPr>
          </w:p>
        </w:tc>
        <w:tc>
          <w:tcPr>
            <w:tcW w:w="2745" w:type="dxa"/>
          </w:tcPr>
          <w:p w14:paraId="7A145367" w14:textId="77777777" w:rsidR="00A40C02" w:rsidRPr="006836C7" w:rsidRDefault="00A40C02" w:rsidP="006836C7">
            <w:pPr>
              <w:spacing w:line="380" w:lineRule="exact"/>
              <w:ind w:right="-18"/>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Million Baht</w:t>
            </w:r>
            <w:r w:rsidRPr="006836C7">
              <w:rPr>
                <w:rFonts w:hAnsi="Times New Roman" w:cs="Times New Roman"/>
                <w:sz w:val="18"/>
                <w:szCs w:val="18"/>
                <w:cs/>
              </w:rPr>
              <w:t>)</w:t>
            </w:r>
          </w:p>
        </w:tc>
      </w:tr>
      <w:tr w:rsidR="00D52F6E" w:rsidRPr="006836C7" w14:paraId="47A1FDC7" w14:textId="77777777" w:rsidTr="00472959">
        <w:trPr>
          <w:tblHeader/>
        </w:trPr>
        <w:tc>
          <w:tcPr>
            <w:tcW w:w="3087" w:type="dxa"/>
          </w:tcPr>
          <w:p w14:paraId="52079353" w14:textId="77777777" w:rsidR="00A40C02" w:rsidRPr="006836C7" w:rsidRDefault="00A40C02" w:rsidP="006836C7">
            <w:pPr>
              <w:spacing w:line="380" w:lineRule="exact"/>
              <w:jc w:val="center"/>
              <w:rPr>
                <w:rFonts w:hAnsi="Times New Roman" w:cs="Times New Roman"/>
                <w:sz w:val="18"/>
                <w:szCs w:val="18"/>
              </w:rPr>
            </w:pPr>
          </w:p>
        </w:tc>
        <w:tc>
          <w:tcPr>
            <w:tcW w:w="1972" w:type="dxa"/>
            <w:gridSpan w:val="2"/>
          </w:tcPr>
          <w:p w14:paraId="07ABC1B4" w14:textId="77777777" w:rsidR="00A40C02" w:rsidRPr="006836C7" w:rsidRDefault="00A40C02" w:rsidP="006836C7">
            <w:pPr>
              <w:spacing w:line="380" w:lineRule="exact"/>
              <w:ind w:right="-18"/>
              <w:jc w:val="center"/>
              <w:rPr>
                <w:rFonts w:hAnsi="Times New Roman" w:cs="Times New Roman"/>
                <w:sz w:val="18"/>
                <w:szCs w:val="18"/>
                <w:u w:val="single"/>
              </w:rPr>
            </w:pPr>
            <w:r w:rsidRPr="006836C7">
              <w:rPr>
                <w:rFonts w:hAnsi="Times New Roman" w:cs="Times New Roman"/>
                <w:sz w:val="18"/>
                <w:szCs w:val="18"/>
              </w:rPr>
              <w:t>Consolidated</w:t>
            </w:r>
          </w:p>
        </w:tc>
        <w:tc>
          <w:tcPr>
            <w:tcW w:w="1973" w:type="dxa"/>
            <w:gridSpan w:val="2"/>
          </w:tcPr>
          <w:p w14:paraId="6332D51B" w14:textId="77777777" w:rsidR="00A40C02" w:rsidRPr="006836C7" w:rsidRDefault="00A40C02" w:rsidP="006836C7">
            <w:pPr>
              <w:spacing w:line="380" w:lineRule="exact"/>
              <w:ind w:right="-18"/>
              <w:jc w:val="center"/>
              <w:rPr>
                <w:rFonts w:hAnsi="Times New Roman" w:cs="Times New Roman"/>
                <w:sz w:val="18"/>
                <w:szCs w:val="18"/>
              </w:rPr>
            </w:pPr>
            <w:r w:rsidRPr="006836C7">
              <w:rPr>
                <w:rFonts w:hAnsi="Times New Roman" w:cs="Times New Roman"/>
                <w:sz w:val="18"/>
                <w:szCs w:val="18"/>
              </w:rPr>
              <w:t>Separate</w:t>
            </w:r>
          </w:p>
        </w:tc>
        <w:tc>
          <w:tcPr>
            <w:tcW w:w="2745" w:type="dxa"/>
          </w:tcPr>
          <w:p w14:paraId="302647EC" w14:textId="77777777" w:rsidR="00A40C02" w:rsidRPr="006836C7" w:rsidRDefault="00A40C02" w:rsidP="006836C7">
            <w:pPr>
              <w:spacing w:line="380" w:lineRule="exact"/>
              <w:jc w:val="right"/>
              <w:rPr>
                <w:rFonts w:hAnsi="Times New Roman" w:cs="Times New Roman"/>
                <w:sz w:val="18"/>
                <w:szCs w:val="18"/>
              </w:rPr>
            </w:pPr>
          </w:p>
        </w:tc>
      </w:tr>
      <w:tr w:rsidR="00D52F6E" w:rsidRPr="006836C7" w14:paraId="21959129" w14:textId="77777777" w:rsidTr="00472959">
        <w:trPr>
          <w:tblHeader/>
        </w:trPr>
        <w:tc>
          <w:tcPr>
            <w:tcW w:w="3087" w:type="dxa"/>
          </w:tcPr>
          <w:p w14:paraId="2C919B5A" w14:textId="77777777" w:rsidR="00A40C02" w:rsidRPr="006836C7" w:rsidRDefault="00A40C02" w:rsidP="006836C7">
            <w:pPr>
              <w:spacing w:line="380" w:lineRule="exact"/>
              <w:jc w:val="center"/>
              <w:rPr>
                <w:rFonts w:hAnsi="Times New Roman" w:cs="Times New Roman"/>
                <w:sz w:val="18"/>
                <w:szCs w:val="18"/>
              </w:rPr>
            </w:pPr>
          </w:p>
        </w:tc>
        <w:tc>
          <w:tcPr>
            <w:tcW w:w="1972" w:type="dxa"/>
            <w:gridSpan w:val="2"/>
          </w:tcPr>
          <w:p w14:paraId="6901A04A" w14:textId="77777777" w:rsidR="00A40C02" w:rsidRPr="006836C7" w:rsidRDefault="00A40C02" w:rsidP="006836C7">
            <w:pPr>
              <w:pBdr>
                <w:bottom w:val="single" w:sz="4" w:space="1" w:color="auto"/>
              </w:pBdr>
              <w:spacing w:line="380" w:lineRule="exact"/>
              <w:ind w:right="-18"/>
              <w:jc w:val="center"/>
              <w:rPr>
                <w:rFonts w:hAnsi="Times New Roman" w:cs="Times New Roman"/>
                <w:sz w:val="18"/>
                <w:szCs w:val="18"/>
              </w:rPr>
            </w:pPr>
            <w:r w:rsidRPr="006836C7">
              <w:rPr>
                <w:rFonts w:hAnsi="Times New Roman" w:cs="Times New Roman"/>
                <w:sz w:val="18"/>
                <w:szCs w:val="18"/>
              </w:rPr>
              <w:t>financial statements</w:t>
            </w:r>
          </w:p>
        </w:tc>
        <w:tc>
          <w:tcPr>
            <w:tcW w:w="1973" w:type="dxa"/>
            <w:gridSpan w:val="2"/>
          </w:tcPr>
          <w:p w14:paraId="7E6F137E" w14:textId="77777777" w:rsidR="00A40C02" w:rsidRPr="006836C7" w:rsidRDefault="00A40C02" w:rsidP="006836C7">
            <w:pPr>
              <w:pBdr>
                <w:bottom w:val="single" w:sz="4" w:space="1" w:color="auto"/>
              </w:pBdr>
              <w:spacing w:line="380" w:lineRule="exact"/>
              <w:ind w:right="-18"/>
              <w:jc w:val="center"/>
              <w:rPr>
                <w:rFonts w:hAnsi="Times New Roman" w:cs="Times New Roman"/>
                <w:sz w:val="18"/>
                <w:szCs w:val="18"/>
              </w:rPr>
            </w:pPr>
            <w:r w:rsidRPr="006836C7">
              <w:rPr>
                <w:rFonts w:hAnsi="Times New Roman" w:cs="Times New Roman"/>
                <w:sz w:val="18"/>
                <w:szCs w:val="18"/>
              </w:rPr>
              <w:t>financial statements</w:t>
            </w:r>
          </w:p>
        </w:tc>
        <w:tc>
          <w:tcPr>
            <w:tcW w:w="2745" w:type="dxa"/>
          </w:tcPr>
          <w:p w14:paraId="064BB619" w14:textId="77777777" w:rsidR="00A40C02" w:rsidRPr="006836C7" w:rsidRDefault="00A40C02" w:rsidP="006836C7">
            <w:pPr>
              <w:pBdr>
                <w:bottom w:val="single" w:sz="4" w:space="1" w:color="auto"/>
              </w:pBdr>
              <w:spacing w:line="380" w:lineRule="exact"/>
              <w:jc w:val="center"/>
              <w:rPr>
                <w:rFonts w:hAnsi="Times New Roman" w:cs="Times New Roman"/>
                <w:sz w:val="18"/>
                <w:szCs w:val="18"/>
              </w:rPr>
            </w:pPr>
            <w:r w:rsidRPr="006836C7">
              <w:rPr>
                <w:rFonts w:hAnsi="Times New Roman" w:cs="Times New Roman"/>
                <w:sz w:val="18"/>
                <w:szCs w:val="18"/>
              </w:rPr>
              <w:t>Transfer pricing policy</w:t>
            </w:r>
          </w:p>
        </w:tc>
      </w:tr>
      <w:tr w:rsidR="00D52F6E" w:rsidRPr="006836C7" w14:paraId="3E52BFC5" w14:textId="77777777" w:rsidTr="00472959">
        <w:trPr>
          <w:tblHeader/>
        </w:trPr>
        <w:tc>
          <w:tcPr>
            <w:tcW w:w="3087" w:type="dxa"/>
          </w:tcPr>
          <w:p w14:paraId="01EE8E97" w14:textId="77777777" w:rsidR="00E8379E" w:rsidRPr="006836C7" w:rsidRDefault="00E8379E" w:rsidP="006836C7">
            <w:pPr>
              <w:spacing w:line="380" w:lineRule="exact"/>
              <w:jc w:val="center"/>
              <w:rPr>
                <w:rFonts w:hAnsi="Times New Roman" w:cs="Times New Roman"/>
                <w:sz w:val="18"/>
                <w:szCs w:val="18"/>
              </w:rPr>
            </w:pPr>
          </w:p>
        </w:tc>
        <w:tc>
          <w:tcPr>
            <w:tcW w:w="986" w:type="dxa"/>
          </w:tcPr>
          <w:p w14:paraId="37E0EF47" w14:textId="0726CA31" w:rsidR="00E8379E" w:rsidRPr="006836C7" w:rsidRDefault="00E8379E" w:rsidP="006836C7">
            <w:pPr>
              <w:spacing w:line="380" w:lineRule="exact"/>
              <w:ind w:right="-18"/>
              <w:jc w:val="center"/>
              <w:rPr>
                <w:rFonts w:hAnsi="Times New Roman" w:cs="Times New Roman"/>
                <w:sz w:val="18"/>
                <w:szCs w:val="18"/>
                <w:u w:val="single"/>
              </w:rPr>
            </w:pPr>
            <w:r w:rsidRPr="006836C7">
              <w:rPr>
                <w:rFonts w:hAnsi="Times New Roman" w:cs="Times New Roman"/>
                <w:sz w:val="18"/>
                <w:szCs w:val="18"/>
                <w:u w:val="single"/>
              </w:rPr>
              <w:t>202</w:t>
            </w:r>
            <w:r w:rsidR="002F059B" w:rsidRPr="006836C7">
              <w:rPr>
                <w:rFonts w:hAnsi="Times New Roman" w:cs="Times New Roman"/>
                <w:sz w:val="18"/>
                <w:szCs w:val="18"/>
                <w:u w:val="single"/>
              </w:rPr>
              <w:t>5</w:t>
            </w:r>
          </w:p>
        </w:tc>
        <w:tc>
          <w:tcPr>
            <w:tcW w:w="986" w:type="dxa"/>
          </w:tcPr>
          <w:p w14:paraId="4B484804" w14:textId="63BA35E4" w:rsidR="00E8379E" w:rsidRPr="006836C7" w:rsidRDefault="00E8379E" w:rsidP="006836C7">
            <w:pPr>
              <w:spacing w:line="380" w:lineRule="exact"/>
              <w:ind w:right="-18"/>
              <w:jc w:val="center"/>
              <w:rPr>
                <w:rFonts w:hAnsi="Times New Roman" w:cs="Times New Roman"/>
                <w:sz w:val="18"/>
                <w:szCs w:val="18"/>
                <w:u w:val="single"/>
              </w:rPr>
            </w:pPr>
            <w:r w:rsidRPr="006836C7">
              <w:rPr>
                <w:rFonts w:hAnsi="Times New Roman" w:cs="Times New Roman"/>
                <w:sz w:val="18"/>
                <w:szCs w:val="18"/>
                <w:u w:val="single"/>
              </w:rPr>
              <w:t>202</w:t>
            </w:r>
            <w:r w:rsidR="002F059B" w:rsidRPr="006836C7">
              <w:rPr>
                <w:rFonts w:hAnsi="Times New Roman" w:cs="Times New Roman"/>
                <w:sz w:val="18"/>
                <w:szCs w:val="18"/>
                <w:u w:val="single"/>
              </w:rPr>
              <w:t>4</w:t>
            </w:r>
          </w:p>
        </w:tc>
        <w:tc>
          <w:tcPr>
            <w:tcW w:w="986" w:type="dxa"/>
          </w:tcPr>
          <w:p w14:paraId="2EFFAE66" w14:textId="4A7A5C83" w:rsidR="00E8379E" w:rsidRPr="006836C7" w:rsidRDefault="00E8379E" w:rsidP="006836C7">
            <w:pPr>
              <w:spacing w:line="380" w:lineRule="exact"/>
              <w:ind w:right="-18"/>
              <w:jc w:val="center"/>
              <w:rPr>
                <w:rFonts w:hAnsi="Times New Roman" w:cs="Times New Roman"/>
                <w:sz w:val="18"/>
                <w:szCs w:val="18"/>
                <w:u w:val="single"/>
                <w:cs/>
              </w:rPr>
            </w:pPr>
            <w:r w:rsidRPr="006836C7">
              <w:rPr>
                <w:rFonts w:hAnsi="Times New Roman" w:cs="Times New Roman"/>
                <w:sz w:val="18"/>
                <w:szCs w:val="18"/>
                <w:u w:val="single"/>
              </w:rPr>
              <w:t>202</w:t>
            </w:r>
            <w:r w:rsidR="002F059B" w:rsidRPr="006836C7">
              <w:rPr>
                <w:rFonts w:hAnsi="Times New Roman" w:cs="Times New Roman"/>
                <w:sz w:val="18"/>
                <w:szCs w:val="18"/>
                <w:u w:val="single"/>
              </w:rPr>
              <w:t>5</w:t>
            </w:r>
          </w:p>
        </w:tc>
        <w:tc>
          <w:tcPr>
            <w:tcW w:w="987" w:type="dxa"/>
          </w:tcPr>
          <w:p w14:paraId="21D25CF1" w14:textId="3D49ABB3" w:rsidR="00E8379E" w:rsidRPr="006836C7" w:rsidRDefault="00E8379E" w:rsidP="006836C7">
            <w:pPr>
              <w:spacing w:line="380" w:lineRule="exact"/>
              <w:ind w:right="-18"/>
              <w:jc w:val="center"/>
              <w:rPr>
                <w:rFonts w:hAnsi="Times New Roman" w:cs="Times New Roman"/>
                <w:sz w:val="18"/>
                <w:szCs w:val="18"/>
                <w:u w:val="single"/>
              </w:rPr>
            </w:pPr>
            <w:r w:rsidRPr="006836C7">
              <w:rPr>
                <w:rFonts w:hAnsi="Times New Roman" w:cs="Times New Roman"/>
                <w:sz w:val="18"/>
                <w:szCs w:val="18"/>
                <w:u w:val="single"/>
              </w:rPr>
              <w:t>202</w:t>
            </w:r>
            <w:r w:rsidR="002F059B" w:rsidRPr="006836C7">
              <w:rPr>
                <w:rFonts w:hAnsi="Times New Roman" w:cs="Times New Roman"/>
                <w:sz w:val="18"/>
                <w:szCs w:val="18"/>
                <w:u w:val="single"/>
              </w:rPr>
              <w:t>4</w:t>
            </w:r>
          </w:p>
        </w:tc>
        <w:tc>
          <w:tcPr>
            <w:tcW w:w="2745" w:type="dxa"/>
          </w:tcPr>
          <w:p w14:paraId="1E4453E2" w14:textId="77777777" w:rsidR="00E8379E" w:rsidRPr="006836C7" w:rsidRDefault="00E8379E" w:rsidP="006836C7">
            <w:pPr>
              <w:spacing w:line="380" w:lineRule="exact"/>
              <w:jc w:val="center"/>
              <w:rPr>
                <w:rFonts w:hAnsi="Times New Roman" w:cs="Times New Roman"/>
                <w:sz w:val="18"/>
                <w:szCs w:val="18"/>
              </w:rPr>
            </w:pPr>
          </w:p>
        </w:tc>
      </w:tr>
      <w:tr w:rsidR="00D52F6E" w:rsidRPr="006836C7" w14:paraId="0FD65723" w14:textId="77777777" w:rsidTr="00472959">
        <w:tc>
          <w:tcPr>
            <w:tcW w:w="3087" w:type="dxa"/>
          </w:tcPr>
          <w:p w14:paraId="0793CB07" w14:textId="77777777" w:rsidR="00E8379E" w:rsidRPr="006836C7" w:rsidRDefault="00E8379E" w:rsidP="006836C7">
            <w:pPr>
              <w:spacing w:line="380" w:lineRule="exact"/>
              <w:ind w:hanging="24"/>
              <w:rPr>
                <w:rFonts w:hAnsi="Times New Roman" w:cs="Times New Roman"/>
                <w:sz w:val="18"/>
                <w:szCs w:val="18"/>
                <w:u w:val="single"/>
              </w:rPr>
            </w:pPr>
            <w:r w:rsidRPr="006836C7">
              <w:rPr>
                <w:rFonts w:hAnsi="Times New Roman" w:cs="Times New Roman"/>
                <w:sz w:val="18"/>
                <w:szCs w:val="18"/>
                <w:u w:val="single"/>
              </w:rPr>
              <w:t>Transactions with subsidiaries</w:t>
            </w:r>
          </w:p>
        </w:tc>
        <w:tc>
          <w:tcPr>
            <w:tcW w:w="986" w:type="dxa"/>
          </w:tcPr>
          <w:p w14:paraId="4BE07295" w14:textId="77777777" w:rsidR="00E8379E" w:rsidRPr="006836C7" w:rsidRDefault="00E8379E" w:rsidP="006836C7">
            <w:pPr>
              <w:tabs>
                <w:tab w:val="decimal" w:pos="603"/>
              </w:tabs>
              <w:spacing w:line="380" w:lineRule="exact"/>
              <w:rPr>
                <w:rFonts w:hAnsi="Times New Roman" w:cs="Times New Roman"/>
                <w:sz w:val="18"/>
                <w:szCs w:val="18"/>
              </w:rPr>
            </w:pPr>
          </w:p>
        </w:tc>
        <w:tc>
          <w:tcPr>
            <w:tcW w:w="986" w:type="dxa"/>
          </w:tcPr>
          <w:p w14:paraId="7C9889F4" w14:textId="77777777" w:rsidR="00E8379E" w:rsidRPr="006836C7" w:rsidRDefault="00E8379E" w:rsidP="006836C7">
            <w:pPr>
              <w:tabs>
                <w:tab w:val="decimal" w:pos="603"/>
              </w:tabs>
              <w:spacing w:line="380" w:lineRule="exact"/>
              <w:rPr>
                <w:rFonts w:hAnsi="Times New Roman" w:cs="Times New Roman"/>
                <w:sz w:val="18"/>
                <w:szCs w:val="18"/>
              </w:rPr>
            </w:pPr>
          </w:p>
        </w:tc>
        <w:tc>
          <w:tcPr>
            <w:tcW w:w="986" w:type="dxa"/>
          </w:tcPr>
          <w:p w14:paraId="02F14EF4" w14:textId="77777777" w:rsidR="00E8379E" w:rsidRPr="006836C7" w:rsidRDefault="00E8379E" w:rsidP="006836C7">
            <w:pPr>
              <w:tabs>
                <w:tab w:val="decimal" w:pos="603"/>
              </w:tabs>
              <w:spacing w:line="380" w:lineRule="exact"/>
              <w:rPr>
                <w:rFonts w:hAnsi="Times New Roman" w:cs="Times New Roman"/>
                <w:sz w:val="18"/>
                <w:szCs w:val="18"/>
              </w:rPr>
            </w:pPr>
          </w:p>
        </w:tc>
        <w:tc>
          <w:tcPr>
            <w:tcW w:w="987" w:type="dxa"/>
          </w:tcPr>
          <w:p w14:paraId="7E6E9D1C" w14:textId="77777777" w:rsidR="00E8379E" w:rsidRPr="006836C7" w:rsidRDefault="00E8379E" w:rsidP="006836C7">
            <w:pPr>
              <w:tabs>
                <w:tab w:val="decimal" w:pos="603"/>
              </w:tabs>
              <w:spacing w:line="380" w:lineRule="exact"/>
              <w:rPr>
                <w:rFonts w:hAnsi="Times New Roman" w:cs="Times New Roman"/>
                <w:sz w:val="18"/>
                <w:szCs w:val="18"/>
              </w:rPr>
            </w:pPr>
          </w:p>
        </w:tc>
        <w:tc>
          <w:tcPr>
            <w:tcW w:w="2745" w:type="dxa"/>
          </w:tcPr>
          <w:p w14:paraId="748E3D66" w14:textId="77777777" w:rsidR="00E8379E" w:rsidRPr="006836C7" w:rsidRDefault="00E8379E" w:rsidP="006836C7">
            <w:pPr>
              <w:spacing w:line="380" w:lineRule="exact"/>
              <w:ind w:left="72"/>
              <w:jc w:val="both"/>
              <w:rPr>
                <w:rFonts w:hAnsi="Times New Roman" w:cs="Times New Roman"/>
                <w:sz w:val="18"/>
                <w:szCs w:val="18"/>
              </w:rPr>
            </w:pPr>
          </w:p>
        </w:tc>
      </w:tr>
      <w:tr w:rsidR="00D52F6E" w:rsidRPr="006836C7" w14:paraId="5DB424CF" w14:textId="77777777" w:rsidTr="00472959">
        <w:tc>
          <w:tcPr>
            <w:tcW w:w="3087" w:type="dxa"/>
          </w:tcPr>
          <w:p w14:paraId="2CD98E8A" w14:textId="77777777" w:rsidR="00E8379E" w:rsidRPr="006836C7" w:rsidRDefault="00E8379E" w:rsidP="006836C7">
            <w:pPr>
              <w:spacing w:line="380" w:lineRule="exact"/>
              <w:ind w:left="-135" w:hanging="24"/>
              <w:jc w:val="both"/>
              <w:rPr>
                <w:rFonts w:hAnsi="Times New Roman" w:cs="Times New Roman"/>
                <w:sz w:val="18"/>
                <w:szCs w:val="18"/>
              </w:rPr>
            </w:pPr>
            <w:r w:rsidRPr="006836C7">
              <w:rPr>
                <w:rFonts w:hAnsi="Times New Roman" w:cs="Times New Roman"/>
                <w:sz w:val="18"/>
                <w:szCs w:val="18"/>
                <w:cs/>
              </w:rPr>
              <w:t xml:space="preserve">   (</w:t>
            </w:r>
            <w:r w:rsidRPr="006836C7">
              <w:rPr>
                <w:rFonts w:hAnsi="Times New Roman" w:cs="Times New Roman"/>
                <w:sz w:val="18"/>
                <w:szCs w:val="18"/>
              </w:rPr>
              <w:t xml:space="preserve">Eliminated from the consolidated </w:t>
            </w:r>
          </w:p>
        </w:tc>
        <w:tc>
          <w:tcPr>
            <w:tcW w:w="986" w:type="dxa"/>
          </w:tcPr>
          <w:p w14:paraId="313E2025"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37640761"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137BE936" w14:textId="77777777" w:rsidR="00E8379E" w:rsidRPr="006836C7" w:rsidRDefault="00E8379E" w:rsidP="006836C7">
            <w:pPr>
              <w:tabs>
                <w:tab w:val="decimal" w:pos="605"/>
              </w:tabs>
              <w:spacing w:line="380" w:lineRule="exact"/>
              <w:rPr>
                <w:rFonts w:hAnsi="Times New Roman" w:cs="Times New Roman"/>
                <w:sz w:val="18"/>
                <w:szCs w:val="18"/>
              </w:rPr>
            </w:pPr>
          </w:p>
        </w:tc>
        <w:tc>
          <w:tcPr>
            <w:tcW w:w="987" w:type="dxa"/>
          </w:tcPr>
          <w:p w14:paraId="13AE6F59" w14:textId="77777777" w:rsidR="00E8379E" w:rsidRPr="006836C7" w:rsidRDefault="00E8379E" w:rsidP="006836C7">
            <w:pPr>
              <w:tabs>
                <w:tab w:val="decimal" w:pos="605"/>
              </w:tabs>
              <w:spacing w:line="380" w:lineRule="exact"/>
              <w:rPr>
                <w:rFonts w:hAnsi="Times New Roman" w:cs="Times New Roman"/>
                <w:sz w:val="18"/>
                <w:szCs w:val="18"/>
              </w:rPr>
            </w:pPr>
          </w:p>
        </w:tc>
        <w:tc>
          <w:tcPr>
            <w:tcW w:w="2745" w:type="dxa"/>
          </w:tcPr>
          <w:p w14:paraId="25F25BB0" w14:textId="77777777" w:rsidR="00E8379E" w:rsidRPr="006836C7" w:rsidRDefault="00E8379E" w:rsidP="006836C7">
            <w:pPr>
              <w:spacing w:line="380" w:lineRule="exact"/>
              <w:ind w:left="72"/>
              <w:jc w:val="both"/>
              <w:rPr>
                <w:rFonts w:hAnsi="Times New Roman" w:cs="Times New Roman"/>
                <w:sz w:val="18"/>
                <w:szCs w:val="18"/>
              </w:rPr>
            </w:pPr>
          </w:p>
        </w:tc>
      </w:tr>
      <w:tr w:rsidR="00D52F6E" w:rsidRPr="006836C7" w14:paraId="314B53A4" w14:textId="77777777" w:rsidTr="00472959">
        <w:tc>
          <w:tcPr>
            <w:tcW w:w="3087" w:type="dxa"/>
          </w:tcPr>
          <w:p w14:paraId="62F50A0A" w14:textId="77777777" w:rsidR="00E8379E" w:rsidRPr="006836C7" w:rsidRDefault="00E8379E" w:rsidP="006836C7">
            <w:pPr>
              <w:spacing w:line="380" w:lineRule="exact"/>
              <w:ind w:hanging="24"/>
              <w:jc w:val="both"/>
              <w:rPr>
                <w:rFonts w:hAnsi="Times New Roman" w:cs="Times New Roman"/>
                <w:sz w:val="18"/>
                <w:szCs w:val="18"/>
              </w:rPr>
            </w:pPr>
            <w:r w:rsidRPr="006836C7">
              <w:rPr>
                <w:rFonts w:hAnsi="Times New Roman" w:cs="Times New Roman"/>
                <w:sz w:val="18"/>
                <w:szCs w:val="18"/>
              </w:rPr>
              <w:t xml:space="preserve">      financial statements</w:t>
            </w:r>
            <w:r w:rsidRPr="006836C7">
              <w:rPr>
                <w:rFonts w:hAnsi="Times New Roman" w:cs="Times New Roman"/>
                <w:sz w:val="18"/>
                <w:szCs w:val="18"/>
                <w:cs/>
              </w:rPr>
              <w:t>)</w:t>
            </w:r>
          </w:p>
        </w:tc>
        <w:tc>
          <w:tcPr>
            <w:tcW w:w="986" w:type="dxa"/>
          </w:tcPr>
          <w:p w14:paraId="6D8F1099"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247CBE29"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6097F90B" w14:textId="77777777" w:rsidR="00E8379E" w:rsidRPr="006836C7" w:rsidRDefault="00E8379E" w:rsidP="006836C7">
            <w:pPr>
              <w:tabs>
                <w:tab w:val="decimal" w:pos="605"/>
              </w:tabs>
              <w:spacing w:line="380" w:lineRule="exact"/>
              <w:rPr>
                <w:rFonts w:hAnsi="Times New Roman" w:cs="Times New Roman"/>
                <w:sz w:val="18"/>
                <w:szCs w:val="18"/>
              </w:rPr>
            </w:pPr>
          </w:p>
        </w:tc>
        <w:tc>
          <w:tcPr>
            <w:tcW w:w="987" w:type="dxa"/>
          </w:tcPr>
          <w:p w14:paraId="413A0625" w14:textId="77777777" w:rsidR="00E8379E" w:rsidRPr="006836C7" w:rsidRDefault="00E8379E" w:rsidP="006836C7">
            <w:pPr>
              <w:tabs>
                <w:tab w:val="decimal" w:pos="605"/>
              </w:tabs>
              <w:spacing w:line="380" w:lineRule="exact"/>
              <w:rPr>
                <w:rFonts w:hAnsi="Times New Roman" w:cs="Times New Roman"/>
                <w:sz w:val="18"/>
                <w:szCs w:val="18"/>
              </w:rPr>
            </w:pPr>
          </w:p>
        </w:tc>
        <w:tc>
          <w:tcPr>
            <w:tcW w:w="2745" w:type="dxa"/>
          </w:tcPr>
          <w:p w14:paraId="6A0A898A" w14:textId="77777777" w:rsidR="00E8379E" w:rsidRPr="006836C7" w:rsidRDefault="00E8379E" w:rsidP="006836C7">
            <w:pPr>
              <w:spacing w:line="380" w:lineRule="exact"/>
              <w:ind w:left="72"/>
              <w:jc w:val="both"/>
              <w:rPr>
                <w:rFonts w:hAnsi="Times New Roman" w:cs="Times New Roman"/>
                <w:sz w:val="18"/>
                <w:szCs w:val="18"/>
              </w:rPr>
            </w:pPr>
          </w:p>
        </w:tc>
      </w:tr>
      <w:tr w:rsidR="00D52F6E" w:rsidRPr="006836C7" w14:paraId="4AAD2BE3" w14:textId="77777777" w:rsidTr="00472959">
        <w:trPr>
          <w:trHeight w:val="413"/>
        </w:trPr>
        <w:tc>
          <w:tcPr>
            <w:tcW w:w="3087" w:type="dxa"/>
          </w:tcPr>
          <w:p w14:paraId="477BA9EC" w14:textId="77777777" w:rsidR="00D22333" w:rsidRPr="006836C7" w:rsidRDefault="00D22333" w:rsidP="006836C7">
            <w:pPr>
              <w:spacing w:line="380" w:lineRule="exact"/>
              <w:ind w:right="-48" w:hanging="24"/>
              <w:jc w:val="both"/>
              <w:rPr>
                <w:rFonts w:hAnsi="Times New Roman" w:cs="Times New Roman"/>
                <w:sz w:val="18"/>
                <w:szCs w:val="18"/>
              </w:rPr>
            </w:pPr>
            <w:r w:rsidRPr="006836C7">
              <w:rPr>
                <w:rFonts w:hAnsi="Times New Roman" w:cs="Times New Roman"/>
                <w:sz w:val="18"/>
                <w:szCs w:val="18"/>
              </w:rPr>
              <w:t>Rental and service income</w:t>
            </w:r>
          </w:p>
        </w:tc>
        <w:tc>
          <w:tcPr>
            <w:tcW w:w="986" w:type="dxa"/>
          </w:tcPr>
          <w:p w14:paraId="6E32A111" w14:textId="203DAE0B" w:rsidR="00D22333"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2759FD51" w14:textId="5AA67CFC" w:rsidR="00D22333" w:rsidRPr="006836C7" w:rsidRDefault="00D22333"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4257D4E2" w14:textId="794A9756" w:rsidR="00D22333"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7" w:type="dxa"/>
          </w:tcPr>
          <w:p w14:paraId="3E8EAE61" w14:textId="7F0FADF4" w:rsidR="00D22333" w:rsidRPr="006836C7" w:rsidRDefault="00D22333"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2</w:t>
            </w:r>
          </w:p>
        </w:tc>
        <w:tc>
          <w:tcPr>
            <w:tcW w:w="2745" w:type="dxa"/>
          </w:tcPr>
          <w:p w14:paraId="02C495A2" w14:textId="77777777" w:rsidR="00D22333" w:rsidRPr="006836C7" w:rsidRDefault="00D22333" w:rsidP="006836C7">
            <w:pPr>
              <w:spacing w:line="380" w:lineRule="exact"/>
              <w:ind w:right="-108"/>
              <w:rPr>
                <w:rFonts w:hAnsi="Times New Roman" w:cs="Times New Roman"/>
                <w:sz w:val="18"/>
                <w:szCs w:val="18"/>
              </w:rPr>
            </w:pPr>
            <w:r w:rsidRPr="006836C7">
              <w:rPr>
                <w:rFonts w:hAnsi="Times New Roman" w:cs="Times New Roman"/>
                <w:sz w:val="18"/>
                <w:szCs w:val="18"/>
              </w:rPr>
              <w:t>As stipulated in agreements</w:t>
            </w:r>
          </w:p>
        </w:tc>
      </w:tr>
      <w:tr w:rsidR="00D52F6E" w:rsidRPr="006836C7" w14:paraId="34A7B55D" w14:textId="77777777" w:rsidTr="00472959">
        <w:tc>
          <w:tcPr>
            <w:tcW w:w="3087" w:type="dxa"/>
          </w:tcPr>
          <w:p w14:paraId="1147BF45" w14:textId="77777777" w:rsidR="002F059B" w:rsidRPr="006836C7" w:rsidRDefault="002F059B" w:rsidP="006836C7">
            <w:pPr>
              <w:spacing w:line="380" w:lineRule="exact"/>
              <w:ind w:hanging="24"/>
              <w:jc w:val="both"/>
              <w:rPr>
                <w:rFonts w:hAnsi="Times New Roman" w:cs="Times New Roman"/>
                <w:sz w:val="18"/>
                <w:szCs w:val="18"/>
              </w:rPr>
            </w:pPr>
            <w:r w:rsidRPr="006836C7">
              <w:rPr>
                <w:rFonts w:hAnsi="Times New Roman" w:cs="Times New Roman"/>
                <w:sz w:val="18"/>
                <w:szCs w:val="18"/>
              </w:rPr>
              <w:t>Interest income</w:t>
            </w:r>
          </w:p>
        </w:tc>
        <w:tc>
          <w:tcPr>
            <w:tcW w:w="986" w:type="dxa"/>
          </w:tcPr>
          <w:p w14:paraId="08817437" w14:textId="3D9CB90D" w:rsidR="002F059B"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695413A8" w14:textId="1CAAEEA3" w:rsidR="002F059B" w:rsidRPr="006836C7" w:rsidRDefault="002F059B"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5982FE47" w14:textId="19EC1741" w:rsidR="002F059B" w:rsidRPr="006836C7" w:rsidRDefault="00E830AA" w:rsidP="006836C7">
            <w:pPr>
              <w:tabs>
                <w:tab w:val="decimal" w:pos="605"/>
              </w:tabs>
              <w:spacing w:line="380" w:lineRule="exact"/>
              <w:rPr>
                <w:rFonts w:hAnsi="Times New Roman" w:cs="Times New Roman"/>
                <w:sz w:val="18"/>
                <w:szCs w:val="22"/>
              </w:rPr>
            </w:pPr>
            <w:r w:rsidRPr="006836C7">
              <w:rPr>
                <w:rFonts w:ascii="Angsana New" w:hAnsi="Angsana New" w:hint="cs"/>
                <w:spacing w:val="-6"/>
                <w:sz w:val="28"/>
                <w:szCs w:val="28"/>
              </w:rPr>
              <w:t>125</w:t>
            </w:r>
          </w:p>
        </w:tc>
        <w:tc>
          <w:tcPr>
            <w:tcW w:w="987" w:type="dxa"/>
          </w:tcPr>
          <w:p w14:paraId="1161D95D" w14:textId="74F6CF6B" w:rsidR="002F059B" w:rsidRPr="006836C7" w:rsidRDefault="002F059B" w:rsidP="006836C7">
            <w:pPr>
              <w:tabs>
                <w:tab w:val="decimal" w:pos="605"/>
              </w:tabs>
              <w:spacing w:line="380" w:lineRule="exact"/>
              <w:rPr>
                <w:rFonts w:hAnsi="Times New Roman" w:cs="Times New Roman"/>
                <w:sz w:val="18"/>
                <w:szCs w:val="22"/>
              </w:rPr>
            </w:pPr>
            <w:r w:rsidRPr="006836C7">
              <w:rPr>
                <w:rFonts w:hAnsi="Times New Roman" w:cs="Times New Roman"/>
                <w:sz w:val="18"/>
                <w:szCs w:val="22"/>
              </w:rPr>
              <w:t>77</w:t>
            </w:r>
          </w:p>
        </w:tc>
        <w:tc>
          <w:tcPr>
            <w:tcW w:w="2745" w:type="dxa"/>
          </w:tcPr>
          <w:p w14:paraId="71DC8A04" w14:textId="71EAAA75" w:rsidR="002F059B" w:rsidRPr="006836C7" w:rsidRDefault="002F059B" w:rsidP="006836C7">
            <w:pPr>
              <w:spacing w:line="380" w:lineRule="exact"/>
              <w:ind w:left="156" w:right="-108" w:hanging="156"/>
              <w:rPr>
                <w:rFonts w:hAnsi="Times New Roman" w:cs="Times New Roman"/>
                <w:spacing w:val="-2"/>
                <w:sz w:val="18"/>
                <w:szCs w:val="18"/>
              </w:rPr>
            </w:pPr>
            <w:r w:rsidRPr="006836C7">
              <w:rPr>
                <w:rFonts w:hAnsi="Times New Roman" w:cs="Times New Roman"/>
                <w:spacing w:val="-2"/>
                <w:sz w:val="18"/>
                <w:szCs w:val="18"/>
              </w:rPr>
              <w:t>Interest rates of MLR</w:t>
            </w:r>
            <w:r w:rsidRPr="006836C7">
              <w:rPr>
                <w:rFonts w:hAnsi="Times New Roman" w:cs="Times New Roman"/>
                <w:spacing w:val="-2"/>
                <w:sz w:val="18"/>
                <w:szCs w:val="18"/>
                <w:cs/>
              </w:rPr>
              <w:t>+</w:t>
            </w:r>
            <w:r w:rsidRPr="006836C7">
              <w:rPr>
                <w:rFonts w:hAnsi="Times New Roman" w:cs="Times New Roman"/>
                <w:spacing w:val="-2"/>
                <w:sz w:val="18"/>
                <w:szCs w:val="18"/>
              </w:rPr>
              <w:t xml:space="preserve">1 percent  per annum </w:t>
            </w:r>
          </w:p>
        </w:tc>
      </w:tr>
      <w:tr w:rsidR="00D52F6E" w:rsidRPr="006836C7" w14:paraId="2BF088F9" w14:textId="77777777" w:rsidTr="00472959">
        <w:tc>
          <w:tcPr>
            <w:tcW w:w="3087" w:type="dxa"/>
          </w:tcPr>
          <w:p w14:paraId="622038E0" w14:textId="77777777" w:rsidR="002F059B" w:rsidRPr="006836C7" w:rsidRDefault="002F059B" w:rsidP="006836C7">
            <w:pPr>
              <w:spacing w:line="380" w:lineRule="exact"/>
              <w:ind w:hanging="24"/>
              <w:jc w:val="both"/>
              <w:rPr>
                <w:rFonts w:hAnsi="Times New Roman" w:cs="Times New Roman"/>
                <w:sz w:val="18"/>
                <w:szCs w:val="18"/>
              </w:rPr>
            </w:pPr>
            <w:r w:rsidRPr="006836C7">
              <w:rPr>
                <w:rFonts w:hAnsi="Times New Roman" w:cs="Times New Roman"/>
                <w:sz w:val="18"/>
                <w:szCs w:val="18"/>
              </w:rPr>
              <w:t>Other expenses</w:t>
            </w:r>
          </w:p>
        </w:tc>
        <w:tc>
          <w:tcPr>
            <w:tcW w:w="986" w:type="dxa"/>
          </w:tcPr>
          <w:p w14:paraId="0932D3C7" w14:textId="4073F679" w:rsidR="002F059B"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7DF32A11" w14:textId="5DB155C3" w:rsidR="002F059B" w:rsidRPr="006836C7" w:rsidRDefault="002F059B"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74A1D7E4" w14:textId="3BC35620" w:rsidR="002F059B"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7" w:type="dxa"/>
          </w:tcPr>
          <w:p w14:paraId="7FE440A2" w14:textId="3D43680D" w:rsidR="002F059B" w:rsidRPr="006836C7" w:rsidRDefault="002F059B"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8</w:t>
            </w:r>
          </w:p>
        </w:tc>
        <w:tc>
          <w:tcPr>
            <w:tcW w:w="2745" w:type="dxa"/>
          </w:tcPr>
          <w:p w14:paraId="72907BF6" w14:textId="77777777" w:rsidR="002F059B" w:rsidRPr="006836C7" w:rsidRDefault="002F059B" w:rsidP="006836C7">
            <w:pPr>
              <w:spacing w:line="380" w:lineRule="exact"/>
              <w:ind w:left="156" w:right="-108" w:hanging="156"/>
              <w:rPr>
                <w:rFonts w:hAnsi="Times New Roman" w:cs="Times New Roman"/>
                <w:sz w:val="18"/>
                <w:szCs w:val="18"/>
              </w:rPr>
            </w:pPr>
            <w:r w:rsidRPr="006836C7">
              <w:rPr>
                <w:rFonts w:hAnsi="Times New Roman" w:cs="Times New Roman"/>
                <w:sz w:val="18"/>
                <w:szCs w:val="18"/>
              </w:rPr>
              <w:t>As stipulated in agreements</w:t>
            </w:r>
          </w:p>
        </w:tc>
      </w:tr>
      <w:tr w:rsidR="00D52F6E" w:rsidRPr="006836C7" w14:paraId="467D676E" w14:textId="77777777" w:rsidTr="00472959">
        <w:tc>
          <w:tcPr>
            <w:tcW w:w="3087" w:type="dxa"/>
          </w:tcPr>
          <w:p w14:paraId="45C394FE" w14:textId="504184CF" w:rsidR="002F059B" w:rsidRPr="006836C7" w:rsidRDefault="002F059B" w:rsidP="006836C7">
            <w:pPr>
              <w:spacing w:line="380" w:lineRule="exact"/>
              <w:ind w:hanging="24"/>
              <w:jc w:val="both"/>
              <w:rPr>
                <w:rFonts w:hAnsi="Times New Roman" w:cs="Times New Roman"/>
                <w:sz w:val="18"/>
                <w:szCs w:val="18"/>
              </w:rPr>
            </w:pPr>
            <w:r w:rsidRPr="006836C7">
              <w:rPr>
                <w:rFonts w:hAnsi="Times New Roman" w:cs="Times New Roman"/>
                <w:sz w:val="18"/>
                <w:szCs w:val="18"/>
              </w:rPr>
              <w:t xml:space="preserve">Finance cost </w:t>
            </w:r>
          </w:p>
        </w:tc>
        <w:tc>
          <w:tcPr>
            <w:tcW w:w="986" w:type="dxa"/>
          </w:tcPr>
          <w:p w14:paraId="7B37BA9F" w14:textId="4FCBDF1E" w:rsidR="002F059B" w:rsidRPr="006836C7" w:rsidRDefault="00A20DCD"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23FF6A9D" w14:textId="1F406A13" w:rsidR="002F059B" w:rsidRPr="006836C7" w:rsidRDefault="002F059B"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6" w:type="dxa"/>
          </w:tcPr>
          <w:p w14:paraId="18A9BE76" w14:textId="3308DF92" w:rsidR="002F059B" w:rsidRPr="006836C7" w:rsidRDefault="00E830AA" w:rsidP="006836C7">
            <w:pPr>
              <w:tabs>
                <w:tab w:val="decimal" w:pos="605"/>
              </w:tabs>
              <w:spacing w:line="380" w:lineRule="exact"/>
              <w:rPr>
                <w:rFonts w:hAnsi="Times New Roman" w:cs="Times New Roman"/>
                <w:sz w:val="18"/>
                <w:szCs w:val="18"/>
              </w:rPr>
            </w:pPr>
            <w:r w:rsidRPr="006836C7">
              <w:rPr>
                <w:rFonts w:ascii="Angsana New" w:hAnsi="Angsana New" w:hint="cs"/>
                <w:spacing w:val="-6"/>
                <w:sz w:val="28"/>
                <w:szCs w:val="28"/>
              </w:rPr>
              <w:t>3</w:t>
            </w:r>
          </w:p>
        </w:tc>
        <w:tc>
          <w:tcPr>
            <w:tcW w:w="987" w:type="dxa"/>
          </w:tcPr>
          <w:p w14:paraId="42FC7BE6" w14:textId="18ACFC68" w:rsidR="002F059B" w:rsidRPr="006836C7" w:rsidRDefault="002F059B"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4</w:t>
            </w:r>
          </w:p>
        </w:tc>
        <w:tc>
          <w:tcPr>
            <w:tcW w:w="2745" w:type="dxa"/>
          </w:tcPr>
          <w:p w14:paraId="6B2A07E2" w14:textId="0CAE5374" w:rsidR="002F059B" w:rsidRPr="006836C7" w:rsidRDefault="002F059B" w:rsidP="006836C7">
            <w:pPr>
              <w:spacing w:line="380" w:lineRule="exact"/>
              <w:ind w:left="156" w:right="-108" w:hanging="156"/>
              <w:rPr>
                <w:rFonts w:hAnsi="Times New Roman" w:cs="Times New Roman"/>
                <w:sz w:val="18"/>
                <w:szCs w:val="18"/>
              </w:rPr>
            </w:pPr>
            <w:r w:rsidRPr="006836C7">
              <w:rPr>
                <w:rFonts w:hAnsi="Times New Roman" w:cs="Times New Roman"/>
                <w:sz w:val="18"/>
                <w:szCs w:val="18"/>
              </w:rPr>
              <w:t>Interest rate of MLR</w:t>
            </w:r>
            <w:r w:rsidRPr="006836C7">
              <w:rPr>
                <w:rFonts w:hAnsi="Times New Roman" w:cs="Times New Roman"/>
                <w:sz w:val="18"/>
                <w:szCs w:val="18"/>
                <w:cs/>
              </w:rPr>
              <w:t>+</w:t>
            </w:r>
            <w:r w:rsidRPr="006836C7">
              <w:rPr>
                <w:rFonts w:hAnsi="Times New Roman" w:cs="Times New Roman"/>
                <w:sz w:val="18"/>
                <w:szCs w:val="18"/>
              </w:rPr>
              <w:t xml:space="preserve">1 percent per annum </w:t>
            </w:r>
          </w:p>
        </w:tc>
      </w:tr>
      <w:tr w:rsidR="00A20DCD" w:rsidRPr="006836C7" w14:paraId="79BF3E5E" w14:textId="77777777" w:rsidTr="00472959">
        <w:tc>
          <w:tcPr>
            <w:tcW w:w="3087" w:type="dxa"/>
          </w:tcPr>
          <w:p w14:paraId="0814CB86" w14:textId="77777777" w:rsidR="00A20DCD" w:rsidRPr="006836C7" w:rsidRDefault="00A20DCD" w:rsidP="006836C7">
            <w:pPr>
              <w:spacing w:line="380" w:lineRule="exact"/>
              <w:ind w:hanging="24"/>
              <w:jc w:val="both"/>
              <w:rPr>
                <w:rFonts w:hAnsi="Times New Roman" w:cs="Times New Roman"/>
                <w:sz w:val="18"/>
                <w:szCs w:val="18"/>
              </w:rPr>
            </w:pPr>
          </w:p>
        </w:tc>
        <w:tc>
          <w:tcPr>
            <w:tcW w:w="986" w:type="dxa"/>
          </w:tcPr>
          <w:p w14:paraId="20D07A32" w14:textId="77777777" w:rsidR="00A20DCD" w:rsidRPr="006836C7" w:rsidRDefault="00A20DCD" w:rsidP="006836C7">
            <w:pPr>
              <w:tabs>
                <w:tab w:val="decimal" w:pos="605"/>
              </w:tabs>
              <w:spacing w:line="380" w:lineRule="exact"/>
              <w:rPr>
                <w:rFonts w:hAnsi="Times New Roman" w:cs="Times New Roman"/>
                <w:sz w:val="18"/>
                <w:szCs w:val="18"/>
              </w:rPr>
            </w:pPr>
          </w:p>
        </w:tc>
        <w:tc>
          <w:tcPr>
            <w:tcW w:w="986" w:type="dxa"/>
          </w:tcPr>
          <w:p w14:paraId="78EC9193" w14:textId="77777777" w:rsidR="00A20DCD" w:rsidRPr="006836C7" w:rsidRDefault="00A20DCD" w:rsidP="006836C7">
            <w:pPr>
              <w:tabs>
                <w:tab w:val="decimal" w:pos="605"/>
              </w:tabs>
              <w:spacing w:line="380" w:lineRule="exact"/>
              <w:rPr>
                <w:rFonts w:hAnsi="Times New Roman" w:cs="Times New Roman"/>
                <w:sz w:val="18"/>
                <w:szCs w:val="18"/>
              </w:rPr>
            </w:pPr>
          </w:p>
        </w:tc>
        <w:tc>
          <w:tcPr>
            <w:tcW w:w="986" w:type="dxa"/>
          </w:tcPr>
          <w:p w14:paraId="2699A432" w14:textId="77777777" w:rsidR="00A20DCD" w:rsidRPr="006836C7" w:rsidRDefault="00A20DCD" w:rsidP="006836C7">
            <w:pPr>
              <w:tabs>
                <w:tab w:val="decimal" w:pos="605"/>
              </w:tabs>
              <w:spacing w:line="380" w:lineRule="exact"/>
              <w:rPr>
                <w:rFonts w:ascii="Angsana New" w:hAnsi="Angsana New" w:hint="cs"/>
                <w:spacing w:val="-6"/>
                <w:sz w:val="28"/>
                <w:szCs w:val="28"/>
                <w:cs/>
              </w:rPr>
            </w:pPr>
          </w:p>
        </w:tc>
        <w:tc>
          <w:tcPr>
            <w:tcW w:w="987" w:type="dxa"/>
          </w:tcPr>
          <w:p w14:paraId="6F3CEC4D" w14:textId="77777777" w:rsidR="00A20DCD" w:rsidRPr="006836C7" w:rsidRDefault="00A20DCD" w:rsidP="006836C7">
            <w:pPr>
              <w:tabs>
                <w:tab w:val="decimal" w:pos="605"/>
              </w:tabs>
              <w:spacing w:line="380" w:lineRule="exact"/>
              <w:rPr>
                <w:rFonts w:hAnsi="Times New Roman" w:cs="Times New Roman"/>
                <w:sz w:val="18"/>
                <w:szCs w:val="18"/>
              </w:rPr>
            </w:pPr>
          </w:p>
        </w:tc>
        <w:tc>
          <w:tcPr>
            <w:tcW w:w="2745" w:type="dxa"/>
          </w:tcPr>
          <w:p w14:paraId="0F423385" w14:textId="77777777" w:rsidR="00A20DCD" w:rsidRPr="006836C7" w:rsidRDefault="00A20DCD" w:rsidP="006836C7">
            <w:pPr>
              <w:spacing w:line="380" w:lineRule="exact"/>
              <w:ind w:left="156" w:right="-108" w:hanging="156"/>
              <w:rPr>
                <w:rFonts w:hAnsi="Times New Roman" w:cs="Times New Roman"/>
                <w:sz w:val="18"/>
                <w:szCs w:val="18"/>
              </w:rPr>
            </w:pPr>
          </w:p>
        </w:tc>
      </w:tr>
      <w:tr w:rsidR="00D52F6E" w:rsidRPr="006836C7" w14:paraId="19BFA3F2" w14:textId="77777777" w:rsidTr="00472959">
        <w:tc>
          <w:tcPr>
            <w:tcW w:w="3087" w:type="dxa"/>
          </w:tcPr>
          <w:p w14:paraId="65480351" w14:textId="77777777" w:rsidR="00E8379E" w:rsidRPr="006836C7" w:rsidRDefault="00E8379E" w:rsidP="006836C7">
            <w:pPr>
              <w:spacing w:line="380" w:lineRule="exact"/>
              <w:ind w:hanging="24"/>
              <w:rPr>
                <w:rFonts w:hAnsi="Times New Roman" w:cs="Times New Roman"/>
                <w:sz w:val="18"/>
                <w:szCs w:val="18"/>
                <w:u w:val="single"/>
              </w:rPr>
            </w:pPr>
            <w:r w:rsidRPr="006836C7">
              <w:rPr>
                <w:rFonts w:hAnsi="Times New Roman" w:cs="Times New Roman"/>
                <w:sz w:val="18"/>
                <w:szCs w:val="18"/>
                <w:u w:val="single"/>
              </w:rPr>
              <w:lastRenderedPageBreak/>
              <w:t>Transactions with joint ventures</w:t>
            </w:r>
          </w:p>
        </w:tc>
        <w:tc>
          <w:tcPr>
            <w:tcW w:w="986" w:type="dxa"/>
          </w:tcPr>
          <w:p w14:paraId="16B43383"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1A28F073" w14:textId="77777777" w:rsidR="00E8379E" w:rsidRPr="006836C7" w:rsidRDefault="00E8379E" w:rsidP="006836C7">
            <w:pPr>
              <w:tabs>
                <w:tab w:val="decimal" w:pos="605"/>
              </w:tabs>
              <w:spacing w:line="380" w:lineRule="exact"/>
              <w:rPr>
                <w:rFonts w:hAnsi="Times New Roman" w:cs="Times New Roman"/>
                <w:sz w:val="18"/>
                <w:szCs w:val="18"/>
              </w:rPr>
            </w:pPr>
          </w:p>
        </w:tc>
        <w:tc>
          <w:tcPr>
            <w:tcW w:w="986" w:type="dxa"/>
          </w:tcPr>
          <w:p w14:paraId="2F9D26AC" w14:textId="77777777" w:rsidR="00E8379E" w:rsidRPr="006836C7" w:rsidRDefault="00E8379E" w:rsidP="006836C7">
            <w:pPr>
              <w:tabs>
                <w:tab w:val="decimal" w:pos="605"/>
              </w:tabs>
              <w:spacing w:line="380" w:lineRule="exact"/>
              <w:rPr>
                <w:rFonts w:hAnsi="Times New Roman" w:cs="Times New Roman"/>
                <w:sz w:val="18"/>
                <w:szCs w:val="18"/>
              </w:rPr>
            </w:pPr>
          </w:p>
        </w:tc>
        <w:tc>
          <w:tcPr>
            <w:tcW w:w="987" w:type="dxa"/>
          </w:tcPr>
          <w:p w14:paraId="3AE1657C" w14:textId="77777777" w:rsidR="00E8379E" w:rsidRPr="006836C7" w:rsidRDefault="00E8379E" w:rsidP="006836C7">
            <w:pPr>
              <w:tabs>
                <w:tab w:val="decimal" w:pos="605"/>
              </w:tabs>
              <w:spacing w:line="380" w:lineRule="exact"/>
              <w:rPr>
                <w:rFonts w:hAnsi="Times New Roman" w:cs="Times New Roman"/>
                <w:sz w:val="18"/>
                <w:szCs w:val="18"/>
              </w:rPr>
            </w:pPr>
          </w:p>
        </w:tc>
        <w:tc>
          <w:tcPr>
            <w:tcW w:w="2745" w:type="dxa"/>
          </w:tcPr>
          <w:p w14:paraId="73FF0715" w14:textId="77777777" w:rsidR="00E8379E" w:rsidRPr="006836C7" w:rsidRDefault="00E8379E" w:rsidP="006836C7">
            <w:pPr>
              <w:spacing w:line="380" w:lineRule="exact"/>
              <w:ind w:left="156" w:right="-108" w:hanging="156"/>
              <w:rPr>
                <w:rFonts w:hAnsi="Times New Roman" w:cs="Times New Roman"/>
                <w:sz w:val="18"/>
                <w:szCs w:val="18"/>
              </w:rPr>
            </w:pPr>
          </w:p>
        </w:tc>
      </w:tr>
      <w:tr w:rsidR="00D52F6E" w:rsidRPr="006836C7" w14:paraId="6EC8B0C8" w14:textId="77777777" w:rsidTr="00472959">
        <w:tc>
          <w:tcPr>
            <w:tcW w:w="3087" w:type="dxa"/>
          </w:tcPr>
          <w:p w14:paraId="3B95D5E9" w14:textId="0FD07E73" w:rsidR="00A065D3" w:rsidRPr="006836C7" w:rsidRDefault="00A065D3" w:rsidP="006836C7">
            <w:pPr>
              <w:spacing w:line="380" w:lineRule="exact"/>
              <w:ind w:hanging="24"/>
              <w:jc w:val="both"/>
              <w:rPr>
                <w:rFonts w:hAnsi="Times New Roman" w:cs="Times New Roman"/>
                <w:sz w:val="18"/>
                <w:szCs w:val="18"/>
              </w:rPr>
            </w:pPr>
            <w:r w:rsidRPr="006836C7">
              <w:rPr>
                <w:rFonts w:hAnsi="Times New Roman" w:cs="Times New Roman"/>
                <w:sz w:val="18"/>
                <w:szCs w:val="18"/>
              </w:rPr>
              <w:t>Service income</w:t>
            </w:r>
          </w:p>
        </w:tc>
        <w:tc>
          <w:tcPr>
            <w:tcW w:w="986" w:type="dxa"/>
          </w:tcPr>
          <w:p w14:paraId="7E3C1598" w14:textId="3C7E28C1" w:rsidR="00A065D3" w:rsidRPr="006836C7" w:rsidRDefault="00656F6A"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6</w:t>
            </w:r>
          </w:p>
        </w:tc>
        <w:tc>
          <w:tcPr>
            <w:tcW w:w="986" w:type="dxa"/>
          </w:tcPr>
          <w:p w14:paraId="62157322" w14:textId="495FA9DD" w:rsidR="00A065D3" w:rsidRPr="006836C7" w:rsidRDefault="00A065D3"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15</w:t>
            </w:r>
          </w:p>
        </w:tc>
        <w:tc>
          <w:tcPr>
            <w:tcW w:w="986" w:type="dxa"/>
          </w:tcPr>
          <w:p w14:paraId="6BEED68F" w14:textId="09703C7A" w:rsidR="00656F6A" w:rsidRPr="006836C7" w:rsidRDefault="00656F6A"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5</w:t>
            </w:r>
          </w:p>
        </w:tc>
        <w:tc>
          <w:tcPr>
            <w:tcW w:w="987" w:type="dxa"/>
          </w:tcPr>
          <w:p w14:paraId="44AA2BC7" w14:textId="5B6BC388" w:rsidR="00A065D3" w:rsidRPr="006836C7" w:rsidRDefault="00A065D3"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5</w:t>
            </w:r>
          </w:p>
        </w:tc>
        <w:tc>
          <w:tcPr>
            <w:tcW w:w="2745" w:type="dxa"/>
          </w:tcPr>
          <w:p w14:paraId="4F5E46A3" w14:textId="1AC47C6D" w:rsidR="00A065D3" w:rsidRPr="006836C7" w:rsidRDefault="00A065D3" w:rsidP="006836C7">
            <w:pPr>
              <w:spacing w:line="380" w:lineRule="exact"/>
              <w:ind w:right="-108"/>
              <w:rPr>
                <w:rFonts w:hAnsi="Times New Roman" w:cs="Times New Roman"/>
                <w:sz w:val="18"/>
                <w:szCs w:val="18"/>
              </w:rPr>
            </w:pPr>
            <w:r w:rsidRPr="006836C7">
              <w:rPr>
                <w:rFonts w:hAnsi="Times New Roman" w:cs="Times New Roman"/>
                <w:sz w:val="18"/>
                <w:szCs w:val="18"/>
              </w:rPr>
              <w:t>As stipulated in agreements</w:t>
            </w:r>
          </w:p>
        </w:tc>
      </w:tr>
      <w:tr w:rsidR="00D52F6E" w:rsidRPr="006836C7" w14:paraId="49AB41D8" w14:textId="77777777" w:rsidTr="00472959">
        <w:tc>
          <w:tcPr>
            <w:tcW w:w="3087" w:type="dxa"/>
          </w:tcPr>
          <w:p w14:paraId="1331398A" w14:textId="4B2E40C3" w:rsidR="00A065D3" w:rsidRPr="006836C7" w:rsidRDefault="006C3DD1" w:rsidP="006836C7">
            <w:pPr>
              <w:spacing w:line="380" w:lineRule="exact"/>
              <w:ind w:hanging="24"/>
              <w:jc w:val="both"/>
              <w:rPr>
                <w:rFonts w:hAnsi="Times New Roman" w:cs="Times New Roman"/>
                <w:sz w:val="18"/>
                <w:szCs w:val="18"/>
              </w:rPr>
            </w:pPr>
            <w:r w:rsidRPr="006836C7">
              <w:rPr>
                <w:rFonts w:hAnsi="Times New Roman" w:cs="Times New Roman"/>
                <w:sz w:val="18"/>
                <w:szCs w:val="18"/>
              </w:rPr>
              <w:t>Finance cost</w:t>
            </w:r>
          </w:p>
        </w:tc>
        <w:tc>
          <w:tcPr>
            <w:tcW w:w="986" w:type="dxa"/>
          </w:tcPr>
          <w:p w14:paraId="62791A47" w14:textId="28E367C9" w:rsidR="00A065D3" w:rsidRPr="006836C7" w:rsidRDefault="00656F6A"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1</w:t>
            </w:r>
          </w:p>
        </w:tc>
        <w:tc>
          <w:tcPr>
            <w:tcW w:w="986" w:type="dxa"/>
          </w:tcPr>
          <w:p w14:paraId="5AF20A01" w14:textId="1695A03E" w:rsidR="00A065D3" w:rsidRPr="006836C7" w:rsidRDefault="00656F6A"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1</w:t>
            </w:r>
          </w:p>
        </w:tc>
        <w:tc>
          <w:tcPr>
            <w:tcW w:w="986" w:type="dxa"/>
          </w:tcPr>
          <w:p w14:paraId="1276BE01" w14:textId="4565747F" w:rsidR="00656F6A" w:rsidRPr="006836C7" w:rsidRDefault="00656F6A"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987" w:type="dxa"/>
          </w:tcPr>
          <w:p w14:paraId="7063E694" w14:textId="392A44CD" w:rsidR="00A065D3" w:rsidRPr="006836C7" w:rsidRDefault="00A065D3" w:rsidP="006836C7">
            <w:pPr>
              <w:tabs>
                <w:tab w:val="decimal" w:pos="605"/>
              </w:tabs>
              <w:spacing w:line="380" w:lineRule="exact"/>
              <w:rPr>
                <w:rFonts w:hAnsi="Times New Roman" w:cs="Times New Roman"/>
                <w:sz w:val="18"/>
                <w:szCs w:val="18"/>
              </w:rPr>
            </w:pPr>
            <w:r w:rsidRPr="006836C7">
              <w:rPr>
                <w:rFonts w:hAnsi="Times New Roman" w:cs="Times New Roman"/>
                <w:sz w:val="18"/>
                <w:szCs w:val="18"/>
              </w:rPr>
              <w:t>-</w:t>
            </w:r>
          </w:p>
        </w:tc>
        <w:tc>
          <w:tcPr>
            <w:tcW w:w="2745" w:type="dxa"/>
          </w:tcPr>
          <w:p w14:paraId="4391C123" w14:textId="470479EC" w:rsidR="00A065D3" w:rsidRPr="006836C7" w:rsidRDefault="00650322" w:rsidP="006836C7">
            <w:pPr>
              <w:spacing w:line="380" w:lineRule="exact"/>
              <w:ind w:right="-108"/>
              <w:rPr>
                <w:rFonts w:hAnsi="Times New Roman" w:cs="Times New Roman"/>
                <w:sz w:val="18"/>
                <w:szCs w:val="18"/>
              </w:rPr>
            </w:pPr>
            <w:r w:rsidRPr="006836C7">
              <w:rPr>
                <w:rFonts w:hAnsi="Times New Roman" w:cs="Times New Roman"/>
                <w:sz w:val="18"/>
                <w:szCs w:val="18"/>
              </w:rPr>
              <w:t>Interest rate at 6.25% per annum</w:t>
            </w:r>
          </w:p>
        </w:tc>
      </w:tr>
      <w:tr w:rsidR="00D52F6E" w:rsidRPr="006836C7" w14:paraId="204EE9E4" w14:textId="77777777" w:rsidTr="00472959">
        <w:tc>
          <w:tcPr>
            <w:tcW w:w="3087" w:type="dxa"/>
          </w:tcPr>
          <w:p w14:paraId="4FA8641D" w14:textId="77777777" w:rsidR="001423C6" w:rsidRPr="006836C7" w:rsidRDefault="001423C6" w:rsidP="006836C7">
            <w:pPr>
              <w:spacing w:line="380" w:lineRule="exact"/>
              <w:ind w:hanging="24"/>
              <w:jc w:val="both"/>
              <w:rPr>
                <w:rFonts w:hAnsi="Times New Roman" w:cs="Times New Roman"/>
                <w:sz w:val="18"/>
                <w:szCs w:val="18"/>
              </w:rPr>
            </w:pPr>
          </w:p>
        </w:tc>
        <w:tc>
          <w:tcPr>
            <w:tcW w:w="986" w:type="dxa"/>
          </w:tcPr>
          <w:p w14:paraId="0A159597" w14:textId="77777777" w:rsidR="001423C6" w:rsidRPr="006836C7" w:rsidRDefault="001423C6" w:rsidP="006836C7">
            <w:pPr>
              <w:tabs>
                <w:tab w:val="decimal" w:pos="605"/>
              </w:tabs>
              <w:spacing w:line="380" w:lineRule="exact"/>
              <w:rPr>
                <w:rFonts w:hAnsi="Times New Roman" w:cs="Times New Roman"/>
                <w:sz w:val="18"/>
                <w:szCs w:val="18"/>
              </w:rPr>
            </w:pPr>
          </w:p>
        </w:tc>
        <w:tc>
          <w:tcPr>
            <w:tcW w:w="986" w:type="dxa"/>
          </w:tcPr>
          <w:p w14:paraId="7918684A" w14:textId="77777777" w:rsidR="001423C6" w:rsidRPr="006836C7" w:rsidRDefault="001423C6" w:rsidP="006836C7">
            <w:pPr>
              <w:tabs>
                <w:tab w:val="decimal" w:pos="605"/>
              </w:tabs>
              <w:spacing w:line="380" w:lineRule="exact"/>
              <w:rPr>
                <w:rFonts w:hAnsi="Times New Roman" w:cs="Times New Roman"/>
                <w:sz w:val="18"/>
                <w:szCs w:val="18"/>
              </w:rPr>
            </w:pPr>
          </w:p>
        </w:tc>
        <w:tc>
          <w:tcPr>
            <w:tcW w:w="986" w:type="dxa"/>
          </w:tcPr>
          <w:p w14:paraId="3865E60E" w14:textId="77777777" w:rsidR="001423C6" w:rsidRPr="006836C7" w:rsidRDefault="001423C6" w:rsidP="006836C7">
            <w:pPr>
              <w:tabs>
                <w:tab w:val="decimal" w:pos="605"/>
              </w:tabs>
              <w:spacing w:line="380" w:lineRule="exact"/>
              <w:rPr>
                <w:rFonts w:hAnsi="Times New Roman" w:cs="Times New Roman"/>
                <w:sz w:val="18"/>
                <w:szCs w:val="18"/>
              </w:rPr>
            </w:pPr>
          </w:p>
        </w:tc>
        <w:tc>
          <w:tcPr>
            <w:tcW w:w="987" w:type="dxa"/>
          </w:tcPr>
          <w:p w14:paraId="383774A3" w14:textId="77777777" w:rsidR="001423C6" w:rsidRPr="006836C7" w:rsidRDefault="001423C6" w:rsidP="006836C7">
            <w:pPr>
              <w:tabs>
                <w:tab w:val="decimal" w:pos="605"/>
              </w:tabs>
              <w:spacing w:line="380" w:lineRule="exact"/>
              <w:rPr>
                <w:rFonts w:hAnsi="Times New Roman" w:cs="Times New Roman"/>
                <w:sz w:val="18"/>
                <w:szCs w:val="18"/>
              </w:rPr>
            </w:pPr>
          </w:p>
        </w:tc>
        <w:tc>
          <w:tcPr>
            <w:tcW w:w="2745" w:type="dxa"/>
          </w:tcPr>
          <w:p w14:paraId="42826AFB" w14:textId="77777777" w:rsidR="001423C6" w:rsidRPr="006836C7" w:rsidRDefault="001423C6" w:rsidP="006836C7">
            <w:pPr>
              <w:spacing w:line="380" w:lineRule="exact"/>
              <w:ind w:right="-108"/>
              <w:rPr>
                <w:rFonts w:hAnsi="Times New Roman" w:cs="Times New Roman"/>
                <w:sz w:val="18"/>
                <w:szCs w:val="18"/>
              </w:rPr>
            </w:pPr>
          </w:p>
        </w:tc>
      </w:tr>
      <w:tr w:rsidR="00D52F6E" w:rsidRPr="006836C7" w14:paraId="647111A2" w14:textId="77777777" w:rsidTr="00472959">
        <w:tc>
          <w:tcPr>
            <w:tcW w:w="3087" w:type="dxa"/>
          </w:tcPr>
          <w:p w14:paraId="3FCCCA2E" w14:textId="5EA38021" w:rsidR="00AE66BB" w:rsidRPr="006836C7" w:rsidRDefault="00AE66BB" w:rsidP="006836C7">
            <w:pPr>
              <w:spacing w:line="356" w:lineRule="exact"/>
              <w:jc w:val="both"/>
              <w:rPr>
                <w:rFonts w:hAnsi="Times New Roman" w:cs="Times New Roman"/>
                <w:sz w:val="18"/>
                <w:szCs w:val="18"/>
                <w:u w:val="single"/>
              </w:rPr>
            </w:pPr>
            <w:r w:rsidRPr="006836C7">
              <w:rPr>
                <w:rFonts w:hAnsi="Times New Roman" w:cs="Times New Roman"/>
                <w:sz w:val="18"/>
                <w:szCs w:val="18"/>
                <w:u w:val="single"/>
              </w:rPr>
              <w:t>Transactions with related parties</w:t>
            </w:r>
          </w:p>
        </w:tc>
        <w:tc>
          <w:tcPr>
            <w:tcW w:w="986" w:type="dxa"/>
          </w:tcPr>
          <w:p w14:paraId="2E752D4A" w14:textId="77777777" w:rsidR="00AE66BB" w:rsidRPr="006836C7" w:rsidRDefault="00AE66BB" w:rsidP="006836C7">
            <w:pPr>
              <w:tabs>
                <w:tab w:val="decimal" w:pos="605"/>
              </w:tabs>
              <w:spacing w:line="356" w:lineRule="exact"/>
              <w:rPr>
                <w:rFonts w:hAnsi="Times New Roman" w:cs="Times New Roman"/>
                <w:sz w:val="18"/>
                <w:szCs w:val="18"/>
              </w:rPr>
            </w:pPr>
          </w:p>
        </w:tc>
        <w:tc>
          <w:tcPr>
            <w:tcW w:w="986" w:type="dxa"/>
          </w:tcPr>
          <w:p w14:paraId="60573CE8" w14:textId="77777777" w:rsidR="00AE66BB" w:rsidRPr="006836C7" w:rsidRDefault="00AE66BB" w:rsidP="006836C7">
            <w:pPr>
              <w:tabs>
                <w:tab w:val="decimal" w:pos="605"/>
              </w:tabs>
              <w:spacing w:line="356" w:lineRule="exact"/>
              <w:rPr>
                <w:rFonts w:hAnsi="Times New Roman" w:cs="Times New Roman"/>
                <w:sz w:val="18"/>
                <w:szCs w:val="18"/>
              </w:rPr>
            </w:pPr>
          </w:p>
        </w:tc>
        <w:tc>
          <w:tcPr>
            <w:tcW w:w="986" w:type="dxa"/>
          </w:tcPr>
          <w:p w14:paraId="0DC885FF" w14:textId="77777777" w:rsidR="00AE66BB" w:rsidRPr="006836C7" w:rsidRDefault="00AE66BB" w:rsidP="006836C7">
            <w:pPr>
              <w:tabs>
                <w:tab w:val="decimal" w:pos="605"/>
              </w:tabs>
              <w:spacing w:line="356" w:lineRule="exact"/>
              <w:rPr>
                <w:rFonts w:hAnsi="Times New Roman" w:cs="Times New Roman"/>
                <w:sz w:val="18"/>
                <w:szCs w:val="18"/>
              </w:rPr>
            </w:pPr>
          </w:p>
        </w:tc>
        <w:tc>
          <w:tcPr>
            <w:tcW w:w="987" w:type="dxa"/>
          </w:tcPr>
          <w:p w14:paraId="60C948D3" w14:textId="77777777" w:rsidR="00AE66BB" w:rsidRPr="006836C7" w:rsidRDefault="00AE66BB" w:rsidP="006836C7">
            <w:pPr>
              <w:tabs>
                <w:tab w:val="decimal" w:pos="605"/>
              </w:tabs>
              <w:spacing w:line="356" w:lineRule="exact"/>
              <w:rPr>
                <w:rFonts w:hAnsi="Times New Roman" w:cs="Times New Roman"/>
                <w:sz w:val="18"/>
                <w:szCs w:val="18"/>
              </w:rPr>
            </w:pPr>
          </w:p>
        </w:tc>
        <w:tc>
          <w:tcPr>
            <w:tcW w:w="2745" w:type="dxa"/>
          </w:tcPr>
          <w:p w14:paraId="24FBA18B" w14:textId="77777777" w:rsidR="00AE66BB" w:rsidRPr="006836C7" w:rsidRDefault="00AE66BB" w:rsidP="006836C7">
            <w:pPr>
              <w:spacing w:line="356" w:lineRule="exact"/>
              <w:ind w:left="156" w:right="-108" w:hanging="156"/>
              <w:rPr>
                <w:rFonts w:hAnsi="Times New Roman" w:cs="Times New Roman"/>
                <w:sz w:val="18"/>
                <w:szCs w:val="18"/>
              </w:rPr>
            </w:pPr>
          </w:p>
        </w:tc>
      </w:tr>
      <w:tr w:rsidR="00D52F6E" w:rsidRPr="006836C7" w14:paraId="4C0810E1" w14:textId="77777777" w:rsidTr="00383D46">
        <w:tc>
          <w:tcPr>
            <w:tcW w:w="3087" w:type="dxa"/>
          </w:tcPr>
          <w:p w14:paraId="220AF585" w14:textId="78F4F0BD" w:rsidR="00650322" w:rsidRPr="006836C7" w:rsidRDefault="00650322" w:rsidP="006836C7">
            <w:pPr>
              <w:spacing w:line="356" w:lineRule="exact"/>
              <w:ind w:hanging="24"/>
              <w:jc w:val="both"/>
              <w:rPr>
                <w:rFonts w:hAnsi="Times New Roman" w:cs="Times New Roman"/>
                <w:sz w:val="18"/>
                <w:szCs w:val="18"/>
              </w:rPr>
            </w:pPr>
            <w:r w:rsidRPr="006836C7">
              <w:rPr>
                <w:rFonts w:hAnsi="Times New Roman" w:cs="Times New Roman"/>
                <w:sz w:val="18"/>
                <w:szCs w:val="18"/>
              </w:rPr>
              <w:t>Interest income</w:t>
            </w:r>
          </w:p>
        </w:tc>
        <w:tc>
          <w:tcPr>
            <w:tcW w:w="986" w:type="dxa"/>
            <w:vAlign w:val="bottom"/>
          </w:tcPr>
          <w:p w14:paraId="1979B5FA" w14:textId="6DEAF67E"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986" w:type="dxa"/>
            <w:vAlign w:val="bottom"/>
          </w:tcPr>
          <w:p w14:paraId="6D46F64F" w14:textId="22F0D33C"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6</w:t>
            </w:r>
          </w:p>
        </w:tc>
        <w:tc>
          <w:tcPr>
            <w:tcW w:w="986" w:type="dxa"/>
            <w:vAlign w:val="bottom"/>
          </w:tcPr>
          <w:p w14:paraId="56642145" w14:textId="15254E44"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987" w:type="dxa"/>
            <w:vAlign w:val="bottom"/>
          </w:tcPr>
          <w:p w14:paraId="5A5D358C" w14:textId="532F3AAF"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6</w:t>
            </w:r>
          </w:p>
        </w:tc>
        <w:tc>
          <w:tcPr>
            <w:tcW w:w="2745" w:type="dxa"/>
          </w:tcPr>
          <w:p w14:paraId="44DC21C3" w14:textId="58371EBF" w:rsidR="00650322" w:rsidRPr="006836C7" w:rsidRDefault="00650322" w:rsidP="006836C7">
            <w:pPr>
              <w:spacing w:line="356" w:lineRule="exact"/>
              <w:ind w:left="156" w:right="-108" w:hanging="156"/>
              <w:rPr>
                <w:rFonts w:hAnsi="Times New Roman" w:cstheme="minorBidi"/>
                <w:spacing w:val="-4"/>
                <w:sz w:val="18"/>
                <w:szCs w:val="18"/>
              </w:rPr>
            </w:pPr>
            <w:r w:rsidRPr="006836C7">
              <w:rPr>
                <w:rFonts w:hAnsi="Times New Roman" w:cs="Times New Roman"/>
                <w:sz w:val="18"/>
                <w:szCs w:val="18"/>
              </w:rPr>
              <w:t>Interest rates of</w:t>
            </w:r>
            <w:r w:rsidRPr="006836C7">
              <w:rPr>
                <w:rFonts w:hAnsi="Times New Roman" w:cs="Times New Roman"/>
                <w:sz w:val="18"/>
                <w:szCs w:val="18"/>
                <w:cs/>
              </w:rPr>
              <w:t xml:space="preserve"> </w:t>
            </w:r>
            <w:r w:rsidRPr="006836C7">
              <w:rPr>
                <w:rFonts w:hAnsi="Times New Roman" w:cs="Times New Roman"/>
                <w:sz w:val="18"/>
                <w:szCs w:val="18"/>
              </w:rPr>
              <w:t>7</w:t>
            </w:r>
            <w:r w:rsidRPr="006836C7">
              <w:rPr>
                <w:rFonts w:hAnsi="Times New Roman" w:cs="Times New Roman"/>
                <w:sz w:val="18"/>
                <w:szCs w:val="18"/>
                <w:cs/>
              </w:rPr>
              <w:t>.</w:t>
            </w:r>
            <w:r w:rsidRPr="006836C7">
              <w:rPr>
                <w:rFonts w:hAnsi="Times New Roman" w:cs="Times New Roman"/>
                <w:sz w:val="18"/>
                <w:szCs w:val="18"/>
              </w:rPr>
              <w:t xml:space="preserve">50 percent </w:t>
            </w:r>
            <w:r w:rsidRPr="006836C7">
              <w:rPr>
                <w:rFonts w:hAnsi="Times New Roman" w:cs="Times New Roman"/>
                <w:spacing w:val="-4"/>
                <w:sz w:val="18"/>
                <w:szCs w:val="18"/>
              </w:rPr>
              <w:t>per annum</w:t>
            </w:r>
          </w:p>
        </w:tc>
      </w:tr>
      <w:tr w:rsidR="00D52F6E" w:rsidRPr="006836C7" w14:paraId="4F985773" w14:textId="77777777" w:rsidTr="00383D46">
        <w:tc>
          <w:tcPr>
            <w:tcW w:w="3087" w:type="dxa"/>
          </w:tcPr>
          <w:p w14:paraId="33D58132" w14:textId="551A5CAF" w:rsidR="00650322" w:rsidRPr="006836C7" w:rsidRDefault="00650322" w:rsidP="006836C7">
            <w:pPr>
              <w:spacing w:line="356" w:lineRule="exact"/>
              <w:ind w:hanging="24"/>
              <w:jc w:val="both"/>
              <w:rPr>
                <w:rFonts w:hAnsi="Times New Roman" w:cs="Times New Roman"/>
                <w:sz w:val="18"/>
                <w:szCs w:val="18"/>
              </w:rPr>
            </w:pPr>
            <w:r w:rsidRPr="006836C7">
              <w:rPr>
                <w:rFonts w:hAnsi="Times New Roman" w:cs="Times New Roman"/>
                <w:sz w:val="18"/>
                <w:szCs w:val="18"/>
              </w:rPr>
              <w:t>Dividen</w:t>
            </w:r>
            <w:r w:rsidRPr="006836C7">
              <w:rPr>
                <w:rFonts w:hAnsi="Times New Roman" w:cs="Times New Roman"/>
                <w:sz w:val="18"/>
                <w:szCs w:val="22"/>
              </w:rPr>
              <w:t>d</w:t>
            </w:r>
            <w:r w:rsidRPr="006836C7">
              <w:rPr>
                <w:rFonts w:hAnsi="Times New Roman" w:cs="Times New Roman"/>
                <w:sz w:val="18"/>
                <w:szCs w:val="18"/>
              </w:rPr>
              <w:t xml:space="preserve"> Income</w:t>
            </w:r>
          </w:p>
        </w:tc>
        <w:tc>
          <w:tcPr>
            <w:tcW w:w="986" w:type="dxa"/>
            <w:vAlign w:val="bottom"/>
          </w:tcPr>
          <w:p w14:paraId="20CA3096" w14:textId="64BC3E16"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88</w:t>
            </w:r>
          </w:p>
        </w:tc>
        <w:tc>
          <w:tcPr>
            <w:tcW w:w="986" w:type="dxa"/>
            <w:vAlign w:val="bottom"/>
          </w:tcPr>
          <w:p w14:paraId="07B6A0AB" w14:textId="3CE9B86F"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163</w:t>
            </w:r>
          </w:p>
        </w:tc>
        <w:tc>
          <w:tcPr>
            <w:tcW w:w="986" w:type="dxa"/>
            <w:vAlign w:val="bottom"/>
          </w:tcPr>
          <w:p w14:paraId="043E801D" w14:textId="48CF5C04"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88</w:t>
            </w:r>
          </w:p>
        </w:tc>
        <w:tc>
          <w:tcPr>
            <w:tcW w:w="987" w:type="dxa"/>
            <w:vAlign w:val="bottom"/>
          </w:tcPr>
          <w:p w14:paraId="6CC590A7" w14:textId="7C822CD3"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163</w:t>
            </w:r>
          </w:p>
        </w:tc>
        <w:tc>
          <w:tcPr>
            <w:tcW w:w="2745" w:type="dxa"/>
          </w:tcPr>
          <w:p w14:paraId="724B58BE" w14:textId="361DB8AB" w:rsidR="00650322" w:rsidRPr="006836C7" w:rsidRDefault="00650322" w:rsidP="006836C7">
            <w:pPr>
              <w:spacing w:line="356" w:lineRule="exact"/>
              <w:ind w:left="156" w:right="-108" w:hanging="156"/>
              <w:rPr>
                <w:rFonts w:hAnsi="Times New Roman" w:cs="Times New Roman"/>
                <w:sz w:val="18"/>
                <w:szCs w:val="18"/>
              </w:rPr>
            </w:pPr>
            <w:r w:rsidRPr="006836C7">
              <w:rPr>
                <w:rFonts w:hAnsi="Times New Roman" w:cs="Times New Roman"/>
                <w:sz w:val="18"/>
                <w:szCs w:val="18"/>
              </w:rPr>
              <w:t>Price equivalent to that charged to external parties</w:t>
            </w:r>
          </w:p>
        </w:tc>
      </w:tr>
      <w:tr w:rsidR="00D52F6E" w:rsidRPr="006836C7" w14:paraId="23AFE3AA" w14:textId="77777777" w:rsidTr="00472959">
        <w:tc>
          <w:tcPr>
            <w:tcW w:w="3087" w:type="dxa"/>
          </w:tcPr>
          <w:p w14:paraId="72BB5395" w14:textId="47B7C141" w:rsidR="00650322" w:rsidRPr="006836C7" w:rsidRDefault="00650322" w:rsidP="006836C7">
            <w:pPr>
              <w:spacing w:line="356" w:lineRule="exact"/>
              <w:ind w:hanging="24"/>
              <w:jc w:val="both"/>
              <w:rPr>
                <w:rFonts w:hAnsi="Times New Roman" w:cs="Times New Roman"/>
                <w:sz w:val="18"/>
                <w:szCs w:val="18"/>
              </w:rPr>
            </w:pPr>
            <w:r w:rsidRPr="006836C7">
              <w:rPr>
                <w:rFonts w:hAnsi="Times New Roman" w:cs="Times New Roman"/>
                <w:sz w:val="18"/>
                <w:szCs w:val="18"/>
              </w:rPr>
              <w:t>Finance cost</w:t>
            </w:r>
          </w:p>
        </w:tc>
        <w:tc>
          <w:tcPr>
            <w:tcW w:w="986" w:type="dxa"/>
          </w:tcPr>
          <w:p w14:paraId="17826348" w14:textId="33DFF015"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93</w:t>
            </w:r>
          </w:p>
        </w:tc>
        <w:tc>
          <w:tcPr>
            <w:tcW w:w="986" w:type="dxa"/>
          </w:tcPr>
          <w:p w14:paraId="00278738" w14:textId="51D1088D"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38</w:t>
            </w:r>
          </w:p>
        </w:tc>
        <w:tc>
          <w:tcPr>
            <w:tcW w:w="986" w:type="dxa"/>
          </w:tcPr>
          <w:p w14:paraId="077B1C74" w14:textId="6C002077"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93</w:t>
            </w:r>
          </w:p>
        </w:tc>
        <w:tc>
          <w:tcPr>
            <w:tcW w:w="987" w:type="dxa"/>
          </w:tcPr>
          <w:p w14:paraId="18FF4EF5" w14:textId="08775C96"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38</w:t>
            </w:r>
          </w:p>
        </w:tc>
        <w:tc>
          <w:tcPr>
            <w:tcW w:w="2745" w:type="dxa"/>
          </w:tcPr>
          <w:p w14:paraId="1584D36E" w14:textId="73E6CEFA" w:rsidR="00650322" w:rsidRPr="006836C7" w:rsidRDefault="00650322" w:rsidP="006836C7">
            <w:pPr>
              <w:spacing w:line="356" w:lineRule="exact"/>
              <w:ind w:left="156" w:right="-108" w:hanging="156"/>
              <w:rPr>
                <w:rFonts w:hAnsi="Times New Roman" w:cs="Times New Roman"/>
                <w:sz w:val="18"/>
                <w:szCs w:val="18"/>
              </w:rPr>
            </w:pPr>
            <w:r w:rsidRPr="006836C7">
              <w:rPr>
                <w:rFonts w:hAnsi="Times New Roman" w:cs="Times New Roman"/>
                <w:sz w:val="18"/>
                <w:szCs w:val="18"/>
              </w:rPr>
              <w:t>Interest rates at 8.75% and 9.00% per annum</w:t>
            </w:r>
          </w:p>
        </w:tc>
      </w:tr>
      <w:tr w:rsidR="00D52F6E" w:rsidRPr="006836C7" w14:paraId="5BF20BCC" w14:textId="77777777" w:rsidTr="00472959">
        <w:tc>
          <w:tcPr>
            <w:tcW w:w="3087" w:type="dxa"/>
          </w:tcPr>
          <w:p w14:paraId="56645A7E" w14:textId="3072BC81" w:rsidR="00650322" w:rsidRPr="006836C7" w:rsidRDefault="00650322" w:rsidP="006836C7">
            <w:pPr>
              <w:spacing w:line="356" w:lineRule="exact"/>
              <w:ind w:right="-48" w:hanging="24"/>
              <w:jc w:val="both"/>
              <w:rPr>
                <w:rFonts w:hAnsi="Times New Roman" w:cs="Times New Roman"/>
                <w:sz w:val="18"/>
                <w:szCs w:val="18"/>
              </w:rPr>
            </w:pPr>
            <w:r w:rsidRPr="006836C7">
              <w:rPr>
                <w:rFonts w:hAnsi="Times New Roman" w:cs="Times New Roman"/>
                <w:sz w:val="18"/>
                <w:szCs w:val="18"/>
                <w:u w:val="single"/>
              </w:rPr>
              <w:t>Transactions with related persons</w:t>
            </w:r>
          </w:p>
        </w:tc>
        <w:tc>
          <w:tcPr>
            <w:tcW w:w="986" w:type="dxa"/>
          </w:tcPr>
          <w:p w14:paraId="62F08A15" w14:textId="69EDEA76" w:rsidR="00650322" w:rsidRPr="006836C7" w:rsidRDefault="00650322" w:rsidP="006836C7">
            <w:pPr>
              <w:tabs>
                <w:tab w:val="decimal" w:pos="605"/>
              </w:tabs>
              <w:spacing w:line="356" w:lineRule="exact"/>
              <w:rPr>
                <w:rFonts w:hAnsi="Times New Roman" w:cs="Times New Roman"/>
                <w:sz w:val="18"/>
                <w:szCs w:val="18"/>
              </w:rPr>
            </w:pPr>
          </w:p>
        </w:tc>
        <w:tc>
          <w:tcPr>
            <w:tcW w:w="986" w:type="dxa"/>
          </w:tcPr>
          <w:p w14:paraId="40EE4090" w14:textId="09ECAF96" w:rsidR="00650322" w:rsidRPr="006836C7" w:rsidRDefault="00650322" w:rsidP="006836C7">
            <w:pPr>
              <w:tabs>
                <w:tab w:val="decimal" w:pos="605"/>
              </w:tabs>
              <w:spacing w:line="356" w:lineRule="exact"/>
              <w:rPr>
                <w:rFonts w:hAnsi="Times New Roman" w:cs="Times New Roman"/>
                <w:sz w:val="18"/>
                <w:szCs w:val="18"/>
              </w:rPr>
            </w:pPr>
          </w:p>
        </w:tc>
        <w:tc>
          <w:tcPr>
            <w:tcW w:w="986" w:type="dxa"/>
          </w:tcPr>
          <w:p w14:paraId="0F2FB499" w14:textId="139A3B30" w:rsidR="00650322" w:rsidRPr="006836C7" w:rsidRDefault="00650322" w:rsidP="006836C7">
            <w:pPr>
              <w:tabs>
                <w:tab w:val="decimal" w:pos="605"/>
              </w:tabs>
              <w:spacing w:line="356" w:lineRule="exact"/>
              <w:rPr>
                <w:rFonts w:hAnsi="Times New Roman" w:cs="Times New Roman"/>
                <w:sz w:val="18"/>
                <w:szCs w:val="18"/>
              </w:rPr>
            </w:pPr>
          </w:p>
        </w:tc>
        <w:tc>
          <w:tcPr>
            <w:tcW w:w="987" w:type="dxa"/>
          </w:tcPr>
          <w:p w14:paraId="343014B8" w14:textId="5818B846" w:rsidR="00650322" w:rsidRPr="006836C7" w:rsidRDefault="00650322" w:rsidP="006836C7">
            <w:pPr>
              <w:tabs>
                <w:tab w:val="decimal" w:pos="605"/>
              </w:tabs>
              <w:spacing w:line="356" w:lineRule="exact"/>
              <w:rPr>
                <w:rFonts w:hAnsi="Times New Roman" w:cs="Times New Roman"/>
                <w:sz w:val="18"/>
                <w:szCs w:val="18"/>
              </w:rPr>
            </w:pPr>
          </w:p>
        </w:tc>
        <w:tc>
          <w:tcPr>
            <w:tcW w:w="2745" w:type="dxa"/>
          </w:tcPr>
          <w:p w14:paraId="3397A718" w14:textId="47624AC4" w:rsidR="00650322" w:rsidRPr="006836C7" w:rsidRDefault="00650322" w:rsidP="006836C7">
            <w:pPr>
              <w:spacing w:line="356" w:lineRule="exact"/>
              <w:ind w:left="156" w:right="-108" w:hanging="156"/>
              <w:rPr>
                <w:rFonts w:hAnsi="Times New Roman" w:cs="Times New Roman"/>
                <w:sz w:val="18"/>
                <w:szCs w:val="18"/>
              </w:rPr>
            </w:pPr>
          </w:p>
        </w:tc>
      </w:tr>
      <w:tr w:rsidR="00D52F6E" w:rsidRPr="006836C7" w14:paraId="58E07AD1" w14:textId="77777777" w:rsidTr="00472959">
        <w:tc>
          <w:tcPr>
            <w:tcW w:w="3087" w:type="dxa"/>
          </w:tcPr>
          <w:p w14:paraId="39D4FA45" w14:textId="01FB5201" w:rsidR="00650322" w:rsidRPr="006836C7" w:rsidRDefault="00650322" w:rsidP="006836C7">
            <w:pPr>
              <w:spacing w:line="356" w:lineRule="exact"/>
              <w:ind w:hanging="24"/>
              <w:jc w:val="both"/>
              <w:rPr>
                <w:rFonts w:hAnsi="Times New Roman" w:cs="Times New Roman"/>
                <w:sz w:val="18"/>
                <w:szCs w:val="18"/>
              </w:rPr>
            </w:pPr>
            <w:r w:rsidRPr="006836C7">
              <w:rPr>
                <w:rFonts w:hAnsi="Times New Roman" w:cs="Times New Roman"/>
                <w:sz w:val="18"/>
                <w:szCs w:val="18"/>
              </w:rPr>
              <w:t>Revenue from medical services</w:t>
            </w:r>
          </w:p>
        </w:tc>
        <w:tc>
          <w:tcPr>
            <w:tcW w:w="986" w:type="dxa"/>
          </w:tcPr>
          <w:p w14:paraId="3A91F21F" w14:textId="5AA8F78E" w:rsidR="00650322" w:rsidRPr="006836C7" w:rsidRDefault="00650322" w:rsidP="006836C7">
            <w:pPr>
              <w:tabs>
                <w:tab w:val="decimal" w:pos="605"/>
              </w:tabs>
              <w:spacing w:line="356" w:lineRule="exact"/>
              <w:rPr>
                <w:rFonts w:hAnsi="Times New Roman" w:cs="Times New Roman"/>
                <w:sz w:val="18"/>
                <w:szCs w:val="18"/>
                <w:cs/>
              </w:rPr>
            </w:pPr>
            <w:r w:rsidRPr="006836C7">
              <w:rPr>
                <w:rFonts w:asciiTheme="majorBidi" w:hAnsiTheme="majorBidi" w:cstheme="majorBidi" w:hint="cs"/>
                <w:spacing w:val="-6"/>
                <w:sz w:val="28"/>
                <w:szCs w:val="28"/>
                <w:cs/>
              </w:rPr>
              <w:t>-</w:t>
            </w:r>
          </w:p>
        </w:tc>
        <w:tc>
          <w:tcPr>
            <w:tcW w:w="986" w:type="dxa"/>
          </w:tcPr>
          <w:p w14:paraId="0C026CED" w14:textId="10C8F078"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2</w:t>
            </w:r>
          </w:p>
        </w:tc>
        <w:tc>
          <w:tcPr>
            <w:tcW w:w="986" w:type="dxa"/>
          </w:tcPr>
          <w:p w14:paraId="54197585" w14:textId="54041C08" w:rsidR="00650322" w:rsidRPr="006836C7" w:rsidRDefault="00650322" w:rsidP="006836C7">
            <w:pPr>
              <w:tabs>
                <w:tab w:val="decimal" w:pos="605"/>
              </w:tabs>
              <w:spacing w:line="356" w:lineRule="exact"/>
              <w:rPr>
                <w:rFonts w:hAnsi="Times New Roman" w:cs="Times New Roman"/>
                <w:sz w:val="18"/>
                <w:szCs w:val="18"/>
                <w:cs/>
              </w:rPr>
            </w:pPr>
            <w:r w:rsidRPr="006836C7">
              <w:rPr>
                <w:rFonts w:asciiTheme="majorBidi" w:hAnsiTheme="majorBidi" w:cstheme="majorBidi" w:hint="cs"/>
                <w:spacing w:val="-6"/>
                <w:sz w:val="28"/>
                <w:szCs w:val="28"/>
                <w:cs/>
              </w:rPr>
              <w:t>-</w:t>
            </w:r>
          </w:p>
        </w:tc>
        <w:tc>
          <w:tcPr>
            <w:tcW w:w="987" w:type="dxa"/>
          </w:tcPr>
          <w:p w14:paraId="6FBE5CB6" w14:textId="6825B23D"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2745" w:type="dxa"/>
          </w:tcPr>
          <w:p w14:paraId="74F79372" w14:textId="65A5DF17" w:rsidR="00650322" w:rsidRPr="006836C7" w:rsidRDefault="00650322" w:rsidP="006836C7">
            <w:pPr>
              <w:spacing w:line="356" w:lineRule="exact"/>
              <w:ind w:left="156" w:right="-108" w:hanging="156"/>
              <w:rPr>
                <w:rFonts w:hAnsi="Times New Roman" w:cs="Times New Roman"/>
                <w:sz w:val="18"/>
                <w:szCs w:val="18"/>
              </w:rPr>
            </w:pPr>
            <w:r w:rsidRPr="006836C7">
              <w:rPr>
                <w:rFonts w:hAnsi="Times New Roman" w:cs="Times New Roman"/>
                <w:sz w:val="18"/>
                <w:szCs w:val="18"/>
              </w:rPr>
              <w:t>Price equivalent to that charged to external parties</w:t>
            </w:r>
          </w:p>
        </w:tc>
      </w:tr>
      <w:tr w:rsidR="00D52F6E" w:rsidRPr="006836C7" w14:paraId="13DC50F6" w14:textId="77777777" w:rsidTr="00472959">
        <w:tc>
          <w:tcPr>
            <w:tcW w:w="3087" w:type="dxa"/>
          </w:tcPr>
          <w:p w14:paraId="22EEB366" w14:textId="74EAA311" w:rsidR="00650322" w:rsidRPr="006836C7" w:rsidRDefault="00650322" w:rsidP="006836C7">
            <w:pPr>
              <w:spacing w:line="356" w:lineRule="exact"/>
              <w:ind w:hanging="24"/>
              <w:jc w:val="both"/>
              <w:rPr>
                <w:rFonts w:hAnsi="Times New Roman" w:cs="Times New Roman"/>
                <w:sz w:val="18"/>
                <w:szCs w:val="18"/>
              </w:rPr>
            </w:pPr>
            <w:r w:rsidRPr="006836C7">
              <w:rPr>
                <w:rFonts w:hAnsi="Times New Roman" w:cs="Times New Roman"/>
                <w:sz w:val="18"/>
                <w:szCs w:val="18"/>
              </w:rPr>
              <w:t>Other expenses</w:t>
            </w:r>
          </w:p>
        </w:tc>
        <w:tc>
          <w:tcPr>
            <w:tcW w:w="986" w:type="dxa"/>
          </w:tcPr>
          <w:p w14:paraId="3A6509E6" w14:textId="0933BF9B"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986" w:type="dxa"/>
          </w:tcPr>
          <w:p w14:paraId="51399F16" w14:textId="6BC1CA91" w:rsidR="00650322" w:rsidRPr="006836C7" w:rsidRDefault="00E830AA"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rPr>
              <w:t>3</w:t>
            </w:r>
          </w:p>
        </w:tc>
        <w:tc>
          <w:tcPr>
            <w:tcW w:w="986" w:type="dxa"/>
          </w:tcPr>
          <w:p w14:paraId="2A98E35D" w14:textId="66563378"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987" w:type="dxa"/>
          </w:tcPr>
          <w:p w14:paraId="46572E7E" w14:textId="1762D089" w:rsidR="00650322" w:rsidRPr="006836C7" w:rsidRDefault="00650322" w:rsidP="006836C7">
            <w:pPr>
              <w:tabs>
                <w:tab w:val="decimal" w:pos="605"/>
              </w:tabs>
              <w:spacing w:line="356" w:lineRule="exact"/>
              <w:rPr>
                <w:rFonts w:hAnsi="Times New Roman" w:cs="Times New Roman"/>
                <w:sz w:val="18"/>
                <w:szCs w:val="18"/>
              </w:rPr>
            </w:pPr>
            <w:r w:rsidRPr="006836C7">
              <w:rPr>
                <w:rFonts w:asciiTheme="majorBidi" w:hAnsiTheme="majorBidi" w:cstheme="majorBidi" w:hint="cs"/>
                <w:spacing w:val="-6"/>
                <w:sz w:val="28"/>
                <w:szCs w:val="28"/>
                <w:cs/>
              </w:rPr>
              <w:t>-</w:t>
            </w:r>
          </w:p>
        </w:tc>
        <w:tc>
          <w:tcPr>
            <w:tcW w:w="2745" w:type="dxa"/>
          </w:tcPr>
          <w:p w14:paraId="199F6B19" w14:textId="2DF87899" w:rsidR="00650322" w:rsidRPr="006836C7" w:rsidRDefault="00650322" w:rsidP="006836C7">
            <w:pPr>
              <w:spacing w:line="356" w:lineRule="exact"/>
              <w:ind w:left="156" w:right="-108" w:hanging="156"/>
              <w:rPr>
                <w:rFonts w:hAnsi="Times New Roman" w:cs="Times New Roman"/>
                <w:sz w:val="18"/>
                <w:szCs w:val="18"/>
              </w:rPr>
            </w:pPr>
            <w:r w:rsidRPr="006836C7">
              <w:rPr>
                <w:rFonts w:hAnsi="Times New Roman" w:cs="Times New Roman"/>
                <w:sz w:val="18"/>
                <w:szCs w:val="18"/>
              </w:rPr>
              <w:t>As stipulated in agreements and at the price agreed upon</w:t>
            </w:r>
          </w:p>
        </w:tc>
      </w:tr>
    </w:tbl>
    <w:p w14:paraId="379FAFA1" w14:textId="21F5C26D" w:rsidR="00BA5E9F" w:rsidRPr="006836C7" w:rsidRDefault="00AF6DEC" w:rsidP="006836C7">
      <w:pPr>
        <w:pStyle w:val="23"/>
        <w:tabs>
          <w:tab w:val="clear" w:pos="900"/>
        </w:tabs>
        <w:spacing w:line="380" w:lineRule="exact"/>
        <w:ind w:left="378" w:firstLine="0"/>
        <w:rPr>
          <w:rFonts w:ascii="Times New Roman" w:hAnsi="Times New Roman" w:cs="Times New Roman"/>
          <w:sz w:val="22"/>
          <w:szCs w:val="22"/>
        </w:rPr>
      </w:pPr>
      <w:r w:rsidRPr="006836C7">
        <w:rPr>
          <w:rFonts w:ascii="Times New Roman" w:hAnsi="Times New Roman" w:cs="Times New Roman"/>
          <w:sz w:val="22"/>
          <w:szCs w:val="22"/>
        </w:rPr>
        <w:t xml:space="preserve">As at </w:t>
      </w:r>
      <w:r w:rsidR="00DE4D2A" w:rsidRPr="006836C7">
        <w:rPr>
          <w:rFonts w:ascii="Times New Roman" w:hAnsi="Times New Roman" w:cs="Times New Roman"/>
          <w:sz w:val="22"/>
          <w:szCs w:val="22"/>
        </w:rPr>
        <w:t>31 December 202</w:t>
      </w:r>
      <w:r w:rsidR="00F46E43" w:rsidRPr="006836C7">
        <w:rPr>
          <w:rFonts w:ascii="Times New Roman" w:hAnsi="Times New Roman" w:cstheme="minorBidi"/>
          <w:sz w:val="22"/>
          <w:szCs w:val="22"/>
        </w:rPr>
        <w:t>5</w:t>
      </w:r>
      <w:r w:rsidR="009C37C1" w:rsidRPr="006836C7">
        <w:rPr>
          <w:rFonts w:ascii="Times New Roman" w:hAnsi="Times New Roman" w:cs="Times New Roman"/>
          <w:sz w:val="22"/>
          <w:szCs w:val="22"/>
          <w:cs/>
        </w:rPr>
        <w:t xml:space="preserve"> </w:t>
      </w:r>
      <w:r w:rsidRPr="006836C7">
        <w:rPr>
          <w:rFonts w:ascii="Times New Roman" w:hAnsi="Times New Roman" w:cs="Times New Roman"/>
          <w:sz w:val="22"/>
          <w:szCs w:val="22"/>
        </w:rPr>
        <w:t xml:space="preserve">and </w:t>
      </w:r>
      <w:r w:rsidR="00BB6CC1" w:rsidRPr="006836C7">
        <w:rPr>
          <w:rFonts w:ascii="Times New Roman" w:hAnsi="Times New Roman" w:cs="Times New Roman"/>
          <w:sz w:val="22"/>
          <w:szCs w:val="22"/>
        </w:rPr>
        <w:t>202</w:t>
      </w:r>
      <w:r w:rsidR="00F46E43" w:rsidRPr="006836C7">
        <w:rPr>
          <w:rFonts w:ascii="Times New Roman" w:hAnsi="Times New Roman" w:cs="Times New Roman"/>
          <w:sz w:val="22"/>
          <w:szCs w:val="22"/>
        </w:rPr>
        <w:t>4</w:t>
      </w:r>
      <w:r w:rsidRPr="006836C7">
        <w:rPr>
          <w:rFonts w:ascii="Times New Roman" w:hAnsi="Times New Roman" w:cs="Times New Roman"/>
          <w:sz w:val="22"/>
          <w:szCs w:val="22"/>
        </w:rPr>
        <w:t xml:space="preserve">, the balances of the accounts between the </w:t>
      </w:r>
      <w:r w:rsidR="00372C96" w:rsidRPr="006836C7">
        <w:rPr>
          <w:rFonts w:ascii="Times New Roman" w:hAnsi="Times New Roman" w:cs="Times New Roman"/>
          <w:sz w:val="22"/>
          <w:szCs w:val="22"/>
        </w:rPr>
        <w:t>Group</w:t>
      </w:r>
      <w:r w:rsidRPr="006836C7">
        <w:rPr>
          <w:rFonts w:ascii="Times New Roman" w:hAnsi="Times New Roman" w:cs="Times New Roman"/>
          <w:sz w:val="22"/>
          <w:szCs w:val="22"/>
        </w:rPr>
        <w:t xml:space="preserve"> and those related parties are as follows</w:t>
      </w:r>
      <w:r w:rsidRPr="006836C7">
        <w:rPr>
          <w:rFonts w:ascii="Times New Roman" w:hAnsi="Times New Roman" w:cs="Times New Roman"/>
          <w:sz w:val="22"/>
          <w:szCs w:val="22"/>
          <w:cs/>
        </w:rPr>
        <w:t>:</w:t>
      </w:r>
    </w:p>
    <w:tbl>
      <w:tblPr>
        <w:tblW w:w="9720" w:type="dxa"/>
        <w:tblInd w:w="270" w:type="dxa"/>
        <w:tblLayout w:type="fixed"/>
        <w:tblLook w:val="0000" w:firstRow="0" w:lastRow="0" w:firstColumn="0" w:lastColumn="0" w:noHBand="0" w:noVBand="0"/>
      </w:tblPr>
      <w:tblGrid>
        <w:gridCol w:w="4680"/>
        <w:gridCol w:w="12"/>
        <w:gridCol w:w="1241"/>
        <w:gridCol w:w="7"/>
        <w:gridCol w:w="1253"/>
        <w:gridCol w:w="7"/>
        <w:gridCol w:w="1253"/>
        <w:gridCol w:w="7"/>
        <w:gridCol w:w="1253"/>
        <w:gridCol w:w="7"/>
      </w:tblGrid>
      <w:tr w:rsidR="00D52F6E" w:rsidRPr="006836C7" w14:paraId="67EC1ED1" w14:textId="77777777" w:rsidTr="7A091787">
        <w:trPr>
          <w:tblHeader/>
        </w:trPr>
        <w:tc>
          <w:tcPr>
            <w:tcW w:w="4680" w:type="dxa"/>
            <w:vAlign w:val="bottom"/>
          </w:tcPr>
          <w:p w14:paraId="7927A919" w14:textId="77777777" w:rsidR="00651382" w:rsidRPr="006836C7" w:rsidRDefault="00651382" w:rsidP="006836C7">
            <w:pPr>
              <w:pStyle w:val="9"/>
              <w:tabs>
                <w:tab w:val="left" w:pos="993"/>
              </w:tabs>
              <w:spacing w:line="356" w:lineRule="exact"/>
              <w:ind w:left="180" w:firstLine="8"/>
              <w:rPr>
                <w:rFonts w:ascii="Times New Roman" w:hAnsi="Times New Roman" w:cs="Times New Roman"/>
                <w:b/>
                <w:bCs/>
                <w:sz w:val="18"/>
                <w:szCs w:val="18"/>
                <w:u w:val="none"/>
              </w:rPr>
            </w:pPr>
          </w:p>
        </w:tc>
        <w:tc>
          <w:tcPr>
            <w:tcW w:w="5040" w:type="dxa"/>
            <w:gridSpan w:val="9"/>
            <w:vAlign w:val="bottom"/>
          </w:tcPr>
          <w:p w14:paraId="018F0CD6" w14:textId="77777777" w:rsidR="00651382" w:rsidRPr="006836C7" w:rsidRDefault="00651382" w:rsidP="006836C7">
            <w:pPr>
              <w:spacing w:line="356" w:lineRule="exact"/>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D52F6E" w:rsidRPr="006836C7" w14:paraId="2280793B" w14:textId="77777777" w:rsidTr="7A091787">
        <w:trPr>
          <w:tblHeader/>
        </w:trPr>
        <w:tc>
          <w:tcPr>
            <w:tcW w:w="4680" w:type="dxa"/>
            <w:vAlign w:val="bottom"/>
          </w:tcPr>
          <w:p w14:paraId="68673727" w14:textId="77777777" w:rsidR="00651382" w:rsidRPr="006836C7" w:rsidRDefault="00651382" w:rsidP="006836C7">
            <w:pPr>
              <w:pStyle w:val="9"/>
              <w:tabs>
                <w:tab w:val="left" w:pos="993"/>
              </w:tabs>
              <w:spacing w:line="356" w:lineRule="exact"/>
              <w:ind w:left="180" w:firstLine="8"/>
              <w:rPr>
                <w:rFonts w:ascii="Times New Roman" w:hAnsi="Times New Roman" w:cs="Times New Roman"/>
                <w:b/>
                <w:bCs/>
                <w:sz w:val="18"/>
                <w:szCs w:val="18"/>
                <w:u w:val="none"/>
              </w:rPr>
            </w:pPr>
          </w:p>
        </w:tc>
        <w:tc>
          <w:tcPr>
            <w:tcW w:w="2520" w:type="dxa"/>
            <w:gridSpan w:val="5"/>
            <w:vAlign w:val="bottom"/>
          </w:tcPr>
          <w:p w14:paraId="5ABBC8CE" w14:textId="77777777" w:rsidR="00651382" w:rsidRPr="006836C7" w:rsidRDefault="00651382" w:rsidP="006836C7">
            <w:pPr>
              <w:pBdr>
                <w:bottom w:val="single" w:sz="4" w:space="1" w:color="auto"/>
              </w:pBdr>
              <w:tabs>
                <w:tab w:val="left" w:pos="1440"/>
              </w:tabs>
              <w:spacing w:line="356" w:lineRule="exact"/>
              <w:ind w:left="-29" w:right="-29"/>
              <w:jc w:val="center"/>
              <w:rPr>
                <w:rFonts w:hAnsi="Times New Roman" w:cs="Times New Roman"/>
                <w:sz w:val="18"/>
                <w:szCs w:val="18"/>
              </w:rPr>
            </w:pPr>
            <w:r w:rsidRPr="006836C7">
              <w:rPr>
                <w:rFonts w:hAnsi="Times New Roman" w:cs="Times New Roman"/>
                <w:sz w:val="18"/>
                <w:szCs w:val="18"/>
              </w:rPr>
              <w:t xml:space="preserve">Consolidated </w:t>
            </w:r>
          </w:p>
          <w:p w14:paraId="7113676A" w14:textId="77777777" w:rsidR="00651382" w:rsidRPr="006836C7" w:rsidRDefault="00651382" w:rsidP="006836C7">
            <w:pPr>
              <w:pBdr>
                <w:bottom w:val="single" w:sz="4" w:space="1" w:color="auto"/>
              </w:pBdr>
              <w:tabs>
                <w:tab w:val="left" w:pos="1440"/>
              </w:tabs>
              <w:spacing w:line="356"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c>
          <w:tcPr>
            <w:tcW w:w="2520" w:type="dxa"/>
            <w:gridSpan w:val="4"/>
            <w:vAlign w:val="bottom"/>
          </w:tcPr>
          <w:p w14:paraId="107352E2" w14:textId="77777777" w:rsidR="00651382" w:rsidRPr="006836C7" w:rsidRDefault="00651382" w:rsidP="006836C7">
            <w:pPr>
              <w:pBdr>
                <w:bottom w:val="single" w:sz="4" w:space="1" w:color="auto"/>
              </w:pBdr>
              <w:tabs>
                <w:tab w:val="left" w:pos="1440"/>
              </w:tabs>
              <w:spacing w:line="356" w:lineRule="exact"/>
              <w:ind w:left="-29" w:right="-29"/>
              <w:jc w:val="center"/>
              <w:rPr>
                <w:rFonts w:hAnsi="Times New Roman" w:cs="Times New Roman"/>
                <w:sz w:val="18"/>
                <w:szCs w:val="18"/>
              </w:rPr>
            </w:pPr>
            <w:r w:rsidRPr="006836C7">
              <w:rPr>
                <w:rFonts w:hAnsi="Times New Roman" w:cs="Times New Roman"/>
                <w:sz w:val="18"/>
                <w:szCs w:val="18"/>
              </w:rPr>
              <w:t xml:space="preserve">Separate </w:t>
            </w:r>
          </w:p>
          <w:p w14:paraId="333F67DE" w14:textId="77777777" w:rsidR="00651382" w:rsidRPr="006836C7" w:rsidRDefault="00651382" w:rsidP="006836C7">
            <w:pPr>
              <w:pBdr>
                <w:bottom w:val="single" w:sz="4" w:space="1" w:color="auto"/>
              </w:pBdr>
              <w:tabs>
                <w:tab w:val="left" w:pos="1440"/>
              </w:tabs>
              <w:spacing w:line="356"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r>
      <w:tr w:rsidR="00D52F6E" w:rsidRPr="006836C7" w14:paraId="2F7023F0" w14:textId="77777777" w:rsidTr="7A091787">
        <w:trPr>
          <w:trHeight w:val="80"/>
          <w:tblHeader/>
        </w:trPr>
        <w:tc>
          <w:tcPr>
            <w:tcW w:w="4680" w:type="dxa"/>
            <w:vAlign w:val="bottom"/>
          </w:tcPr>
          <w:p w14:paraId="35B78E26" w14:textId="77777777" w:rsidR="00BB6CC1" w:rsidRPr="006836C7" w:rsidRDefault="00BB6CC1" w:rsidP="006836C7">
            <w:pPr>
              <w:pStyle w:val="9"/>
              <w:tabs>
                <w:tab w:val="left" w:pos="993"/>
              </w:tabs>
              <w:spacing w:line="356" w:lineRule="exact"/>
              <w:ind w:left="180" w:firstLine="8"/>
              <w:rPr>
                <w:rFonts w:ascii="Times New Roman" w:hAnsi="Times New Roman" w:cs="Times New Roman"/>
                <w:b/>
                <w:bCs/>
                <w:sz w:val="18"/>
                <w:szCs w:val="18"/>
                <w:u w:val="none"/>
              </w:rPr>
            </w:pPr>
          </w:p>
        </w:tc>
        <w:tc>
          <w:tcPr>
            <w:tcW w:w="1260" w:type="dxa"/>
            <w:gridSpan w:val="3"/>
            <w:vAlign w:val="bottom"/>
          </w:tcPr>
          <w:p w14:paraId="5DD506BE" w14:textId="29C60FBB" w:rsidR="00BB6CC1" w:rsidRPr="006836C7" w:rsidRDefault="00BB6CC1" w:rsidP="006836C7">
            <w:pPr>
              <w:pBdr>
                <w:bottom w:val="single" w:sz="4" w:space="1" w:color="auto"/>
              </w:pBdr>
              <w:tabs>
                <w:tab w:val="left" w:pos="1440"/>
              </w:tabs>
              <w:spacing w:line="356" w:lineRule="exact"/>
              <w:ind w:left="-29" w:right="-29"/>
              <w:jc w:val="center"/>
              <w:rPr>
                <w:rFonts w:hAnsi="Times New Roman" w:cstheme="minorBidi"/>
                <w:spacing w:val="-4"/>
                <w:sz w:val="18"/>
                <w:szCs w:val="18"/>
              </w:rPr>
            </w:pPr>
            <w:r w:rsidRPr="006836C7">
              <w:rPr>
                <w:rFonts w:hAnsi="Times New Roman" w:cs="Times New Roman"/>
                <w:spacing w:val="-4"/>
                <w:sz w:val="18"/>
                <w:szCs w:val="18"/>
              </w:rPr>
              <w:t>202</w:t>
            </w:r>
            <w:r w:rsidR="0067194F" w:rsidRPr="006836C7">
              <w:rPr>
                <w:rFonts w:hAnsi="Times New Roman" w:cstheme="minorBidi"/>
                <w:spacing w:val="-4"/>
                <w:sz w:val="18"/>
                <w:szCs w:val="18"/>
              </w:rPr>
              <w:t>5</w:t>
            </w:r>
          </w:p>
        </w:tc>
        <w:tc>
          <w:tcPr>
            <w:tcW w:w="1260" w:type="dxa"/>
            <w:gridSpan w:val="2"/>
            <w:vAlign w:val="bottom"/>
          </w:tcPr>
          <w:p w14:paraId="5070970A" w14:textId="3D5F6DE2" w:rsidR="00BB6CC1" w:rsidRPr="006836C7" w:rsidRDefault="00BB6CC1" w:rsidP="006836C7">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6836C7">
              <w:rPr>
                <w:rFonts w:hAnsi="Times New Roman" w:cs="Times New Roman"/>
                <w:spacing w:val="-4"/>
                <w:sz w:val="18"/>
                <w:szCs w:val="18"/>
              </w:rPr>
              <w:t>202</w:t>
            </w:r>
            <w:r w:rsidR="0067194F" w:rsidRPr="006836C7">
              <w:rPr>
                <w:rFonts w:hAnsi="Times New Roman" w:cs="Times New Roman"/>
                <w:spacing w:val="-4"/>
                <w:sz w:val="18"/>
                <w:szCs w:val="18"/>
              </w:rPr>
              <w:t>4</w:t>
            </w:r>
          </w:p>
        </w:tc>
        <w:tc>
          <w:tcPr>
            <w:tcW w:w="1260" w:type="dxa"/>
            <w:gridSpan w:val="2"/>
            <w:vAlign w:val="bottom"/>
          </w:tcPr>
          <w:p w14:paraId="0A5F49AE" w14:textId="5F7CCD72" w:rsidR="00BB6CC1" w:rsidRPr="006836C7" w:rsidRDefault="00BB6CC1" w:rsidP="006836C7">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6836C7">
              <w:rPr>
                <w:rFonts w:hAnsi="Times New Roman" w:cs="Times New Roman"/>
                <w:spacing w:val="-4"/>
                <w:sz w:val="18"/>
                <w:szCs w:val="18"/>
              </w:rPr>
              <w:t>202</w:t>
            </w:r>
            <w:r w:rsidR="0067194F" w:rsidRPr="006836C7">
              <w:rPr>
                <w:rFonts w:hAnsi="Times New Roman" w:cs="Times New Roman"/>
                <w:spacing w:val="-4"/>
                <w:sz w:val="18"/>
                <w:szCs w:val="18"/>
              </w:rPr>
              <w:t>5</w:t>
            </w:r>
          </w:p>
        </w:tc>
        <w:tc>
          <w:tcPr>
            <w:tcW w:w="1260" w:type="dxa"/>
            <w:gridSpan w:val="2"/>
            <w:vAlign w:val="bottom"/>
          </w:tcPr>
          <w:p w14:paraId="049A5309" w14:textId="7A66A200" w:rsidR="00BB6CC1" w:rsidRPr="006836C7" w:rsidRDefault="00BB6CC1" w:rsidP="006836C7">
            <w:pPr>
              <w:pBdr>
                <w:bottom w:val="single" w:sz="4" w:space="1" w:color="auto"/>
              </w:pBdr>
              <w:tabs>
                <w:tab w:val="left" w:pos="1440"/>
              </w:tabs>
              <w:spacing w:line="356" w:lineRule="exact"/>
              <w:ind w:left="-29" w:right="-29"/>
              <w:jc w:val="center"/>
              <w:rPr>
                <w:rFonts w:hAnsi="Times New Roman" w:cs="Times New Roman"/>
                <w:spacing w:val="-4"/>
                <w:sz w:val="18"/>
                <w:szCs w:val="18"/>
              </w:rPr>
            </w:pPr>
            <w:r w:rsidRPr="006836C7">
              <w:rPr>
                <w:rFonts w:hAnsi="Times New Roman" w:cs="Times New Roman"/>
                <w:spacing w:val="-4"/>
                <w:sz w:val="18"/>
                <w:szCs w:val="18"/>
              </w:rPr>
              <w:t>202</w:t>
            </w:r>
            <w:r w:rsidR="0067194F" w:rsidRPr="006836C7">
              <w:rPr>
                <w:rFonts w:hAnsi="Times New Roman" w:cs="Times New Roman"/>
                <w:spacing w:val="-4"/>
                <w:sz w:val="18"/>
                <w:szCs w:val="18"/>
              </w:rPr>
              <w:t>4</w:t>
            </w:r>
          </w:p>
        </w:tc>
      </w:tr>
      <w:tr w:rsidR="00D52F6E" w:rsidRPr="006836C7" w14:paraId="228C85B7" w14:textId="77777777" w:rsidTr="7A091787">
        <w:tc>
          <w:tcPr>
            <w:tcW w:w="4680" w:type="dxa"/>
            <w:vAlign w:val="bottom"/>
          </w:tcPr>
          <w:p w14:paraId="7C1F7358" w14:textId="452382E1" w:rsidR="00BB6CC1" w:rsidRPr="006836C7" w:rsidRDefault="00BB6CC1" w:rsidP="006836C7">
            <w:pPr>
              <w:pStyle w:val="9"/>
              <w:tabs>
                <w:tab w:val="left" w:pos="993"/>
              </w:tabs>
              <w:spacing w:line="356" w:lineRule="exact"/>
              <w:ind w:left="180" w:right="-285" w:firstLine="8"/>
              <w:jc w:val="left"/>
              <w:rPr>
                <w:rFonts w:ascii="Times New Roman" w:hAnsi="Times New Roman" w:cs="Times New Roman"/>
                <w:b/>
                <w:bCs/>
                <w:spacing w:val="-6"/>
                <w:sz w:val="18"/>
                <w:szCs w:val="18"/>
                <w:u w:val="none"/>
              </w:rPr>
            </w:pPr>
            <w:r w:rsidRPr="006836C7">
              <w:rPr>
                <w:rFonts w:ascii="Times New Roman" w:hAnsi="Times New Roman" w:cs="Times New Roman"/>
                <w:b/>
                <w:bCs/>
                <w:spacing w:val="-6"/>
                <w:sz w:val="18"/>
                <w:szCs w:val="18"/>
                <w:u w:val="none"/>
              </w:rPr>
              <w:t xml:space="preserve">Trade and other receivables </w:t>
            </w:r>
            <w:r w:rsidRPr="006836C7">
              <w:rPr>
                <w:rFonts w:ascii="Times New Roman" w:hAnsi="Times New Roman" w:cs="Times New Roman"/>
                <w:b/>
                <w:bCs/>
                <w:spacing w:val="-6"/>
                <w:sz w:val="18"/>
                <w:szCs w:val="18"/>
                <w:u w:val="none"/>
                <w:cs/>
              </w:rPr>
              <w:t xml:space="preserve">- </w:t>
            </w:r>
            <w:r w:rsidRPr="006836C7">
              <w:rPr>
                <w:rFonts w:ascii="Times New Roman" w:hAnsi="Times New Roman" w:cs="Times New Roman"/>
                <w:b/>
                <w:bCs/>
                <w:spacing w:val="-6"/>
                <w:sz w:val="18"/>
                <w:szCs w:val="18"/>
                <w:u w:val="none"/>
              </w:rPr>
              <w:t>related parties</w:t>
            </w:r>
            <w:r w:rsidRPr="006836C7">
              <w:rPr>
                <w:rFonts w:ascii="Times New Roman" w:hAnsi="Times New Roman" w:cs="Times New Roman"/>
                <w:b/>
                <w:bCs/>
                <w:spacing w:val="-6"/>
                <w:sz w:val="18"/>
                <w:szCs w:val="18"/>
                <w:u w:val="none"/>
                <w:cs/>
              </w:rPr>
              <w:t xml:space="preserve"> (</w:t>
            </w:r>
            <w:r w:rsidRPr="006836C7">
              <w:rPr>
                <w:rFonts w:ascii="Times New Roman" w:hAnsi="Times New Roman" w:cs="Times New Roman"/>
                <w:b/>
                <w:bCs/>
                <w:spacing w:val="-6"/>
                <w:sz w:val="18"/>
                <w:szCs w:val="18"/>
                <w:u w:val="none"/>
              </w:rPr>
              <w:t xml:space="preserve">Note </w:t>
            </w:r>
            <w:r w:rsidR="00993FF8" w:rsidRPr="006836C7">
              <w:rPr>
                <w:rFonts w:ascii="Times New Roman" w:hAnsi="Times New Roman" w:cs="Times New Roman"/>
                <w:b/>
                <w:bCs/>
                <w:spacing w:val="-6"/>
                <w:sz w:val="18"/>
                <w:szCs w:val="18"/>
                <w:u w:val="none"/>
              </w:rPr>
              <w:t>8</w:t>
            </w:r>
            <w:r w:rsidRPr="006836C7">
              <w:rPr>
                <w:rFonts w:ascii="Times New Roman" w:hAnsi="Times New Roman" w:cs="Times New Roman"/>
                <w:b/>
                <w:bCs/>
                <w:spacing w:val="-6"/>
                <w:sz w:val="18"/>
                <w:szCs w:val="18"/>
                <w:u w:val="none"/>
                <w:cs/>
              </w:rPr>
              <w:t>)</w:t>
            </w:r>
          </w:p>
        </w:tc>
        <w:tc>
          <w:tcPr>
            <w:tcW w:w="1260" w:type="dxa"/>
            <w:gridSpan w:val="3"/>
            <w:vAlign w:val="bottom"/>
          </w:tcPr>
          <w:p w14:paraId="5D98E9E8" w14:textId="77777777" w:rsidR="00BB6CC1" w:rsidRPr="006836C7" w:rsidRDefault="00BB6CC1" w:rsidP="006836C7">
            <w:pPr>
              <w:tabs>
                <w:tab w:val="decimal" w:pos="705"/>
              </w:tabs>
              <w:spacing w:line="356" w:lineRule="exact"/>
              <w:rPr>
                <w:rFonts w:hAnsi="Times New Roman" w:cs="Times New Roman"/>
                <w:sz w:val="18"/>
                <w:szCs w:val="18"/>
              </w:rPr>
            </w:pPr>
          </w:p>
        </w:tc>
        <w:tc>
          <w:tcPr>
            <w:tcW w:w="1260" w:type="dxa"/>
            <w:gridSpan w:val="2"/>
            <w:vAlign w:val="bottom"/>
          </w:tcPr>
          <w:p w14:paraId="4E525BB2" w14:textId="77777777" w:rsidR="00BB6CC1" w:rsidRPr="006836C7" w:rsidRDefault="00BB6CC1" w:rsidP="006836C7">
            <w:pPr>
              <w:tabs>
                <w:tab w:val="decimal" w:pos="705"/>
              </w:tabs>
              <w:spacing w:line="356" w:lineRule="exact"/>
              <w:rPr>
                <w:rFonts w:hAnsi="Times New Roman" w:cs="Times New Roman"/>
                <w:sz w:val="18"/>
                <w:szCs w:val="18"/>
              </w:rPr>
            </w:pPr>
          </w:p>
        </w:tc>
        <w:tc>
          <w:tcPr>
            <w:tcW w:w="1260" w:type="dxa"/>
            <w:gridSpan w:val="2"/>
            <w:vAlign w:val="bottom"/>
          </w:tcPr>
          <w:p w14:paraId="4894A384" w14:textId="77777777" w:rsidR="00BB6CC1" w:rsidRPr="006836C7" w:rsidRDefault="00BB6CC1" w:rsidP="006836C7">
            <w:pPr>
              <w:tabs>
                <w:tab w:val="decimal" w:pos="705"/>
              </w:tabs>
              <w:spacing w:line="356" w:lineRule="exact"/>
              <w:rPr>
                <w:rFonts w:hAnsi="Times New Roman" w:cs="Times New Roman"/>
                <w:sz w:val="18"/>
                <w:szCs w:val="18"/>
              </w:rPr>
            </w:pPr>
          </w:p>
        </w:tc>
        <w:tc>
          <w:tcPr>
            <w:tcW w:w="1260" w:type="dxa"/>
            <w:gridSpan w:val="2"/>
            <w:vAlign w:val="bottom"/>
          </w:tcPr>
          <w:p w14:paraId="0951CF5B" w14:textId="77777777" w:rsidR="00BB6CC1" w:rsidRPr="006836C7" w:rsidRDefault="00BB6CC1" w:rsidP="006836C7">
            <w:pPr>
              <w:tabs>
                <w:tab w:val="decimal" w:pos="705"/>
              </w:tabs>
              <w:spacing w:line="356" w:lineRule="exact"/>
              <w:rPr>
                <w:rFonts w:hAnsi="Times New Roman" w:cs="Times New Roman"/>
                <w:sz w:val="18"/>
                <w:szCs w:val="18"/>
              </w:rPr>
            </w:pPr>
          </w:p>
        </w:tc>
      </w:tr>
      <w:tr w:rsidR="00D52F6E" w:rsidRPr="006836C7" w14:paraId="56567EBF" w14:textId="77777777" w:rsidTr="7A091787">
        <w:tc>
          <w:tcPr>
            <w:tcW w:w="4680" w:type="dxa"/>
            <w:vAlign w:val="bottom"/>
          </w:tcPr>
          <w:p w14:paraId="03F2850A" w14:textId="77777777" w:rsidR="00BB6CC1" w:rsidRPr="006836C7" w:rsidRDefault="00BB6CC1" w:rsidP="006836C7">
            <w:pPr>
              <w:pStyle w:val="9"/>
              <w:tabs>
                <w:tab w:val="left" w:pos="993"/>
              </w:tabs>
              <w:spacing w:line="356" w:lineRule="exact"/>
              <w:ind w:left="180" w:firstLine="8"/>
              <w:rPr>
                <w:rFonts w:ascii="Times New Roman" w:hAnsi="Times New Roman" w:cs="Times New Roman"/>
                <w:b/>
                <w:bCs/>
                <w:sz w:val="18"/>
                <w:szCs w:val="18"/>
                <w:u w:val="none"/>
              </w:rPr>
            </w:pPr>
            <w:r w:rsidRPr="006836C7">
              <w:rPr>
                <w:rFonts w:ascii="Times New Roman" w:hAnsi="Times New Roman" w:cs="Times New Roman"/>
                <w:b/>
                <w:bCs/>
                <w:sz w:val="18"/>
                <w:szCs w:val="18"/>
                <w:u w:val="none"/>
              </w:rPr>
              <w:t xml:space="preserve">Trade receivables </w:t>
            </w:r>
            <w:r w:rsidRPr="006836C7">
              <w:rPr>
                <w:rFonts w:ascii="Times New Roman" w:hAnsi="Times New Roman" w:cs="Times New Roman"/>
                <w:b/>
                <w:bCs/>
                <w:sz w:val="18"/>
                <w:szCs w:val="18"/>
                <w:u w:val="none"/>
                <w:cs/>
              </w:rPr>
              <w:t xml:space="preserve">- </w:t>
            </w:r>
            <w:r w:rsidRPr="006836C7">
              <w:rPr>
                <w:rFonts w:ascii="Times New Roman" w:hAnsi="Times New Roman" w:cs="Times New Roman"/>
                <w:b/>
                <w:bCs/>
                <w:sz w:val="18"/>
                <w:szCs w:val="18"/>
                <w:u w:val="none"/>
              </w:rPr>
              <w:t>related parties</w:t>
            </w:r>
          </w:p>
        </w:tc>
        <w:tc>
          <w:tcPr>
            <w:tcW w:w="1260" w:type="dxa"/>
            <w:gridSpan w:val="3"/>
            <w:vAlign w:val="bottom"/>
          </w:tcPr>
          <w:p w14:paraId="09E69605" w14:textId="77777777" w:rsidR="00BB6CC1" w:rsidRPr="006836C7" w:rsidRDefault="00BB6CC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E15F8EF" w14:textId="77777777" w:rsidR="00BB6CC1" w:rsidRPr="006836C7" w:rsidRDefault="00BB6CC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5BFBCEBA" w14:textId="77777777" w:rsidR="00BB6CC1" w:rsidRPr="006836C7" w:rsidRDefault="00BB6CC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636909B" w14:textId="77777777" w:rsidR="00BB6CC1" w:rsidRPr="006836C7" w:rsidRDefault="00BB6CC1" w:rsidP="006836C7">
            <w:pPr>
              <w:tabs>
                <w:tab w:val="decimal" w:pos="885"/>
              </w:tabs>
              <w:spacing w:line="356" w:lineRule="exact"/>
              <w:ind w:left="-29" w:right="-29"/>
              <w:rPr>
                <w:rFonts w:hAnsi="Times New Roman" w:cs="Times New Roman"/>
                <w:sz w:val="18"/>
                <w:szCs w:val="18"/>
              </w:rPr>
            </w:pPr>
          </w:p>
        </w:tc>
      </w:tr>
      <w:tr w:rsidR="00D52F6E" w:rsidRPr="006836C7" w14:paraId="7292FA84" w14:textId="77777777" w:rsidTr="7A091787">
        <w:tc>
          <w:tcPr>
            <w:tcW w:w="4680" w:type="dxa"/>
            <w:vAlign w:val="bottom"/>
          </w:tcPr>
          <w:p w14:paraId="57AAEA39" w14:textId="1FDF6104"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Joint ventures</w:t>
            </w:r>
          </w:p>
        </w:tc>
        <w:tc>
          <w:tcPr>
            <w:tcW w:w="1260" w:type="dxa"/>
            <w:gridSpan w:val="3"/>
            <w:vAlign w:val="bottom"/>
          </w:tcPr>
          <w:p w14:paraId="52E87A8D" w14:textId="579EF137"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16,311</w:t>
            </w:r>
          </w:p>
        </w:tc>
        <w:tc>
          <w:tcPr>
            <w:tcW w:w="1260" w:type="dxa"/>
            <w:gridSpan w:val="2"/>
          </w:tcPr>
          <w:p w14:paraId="3BB25800" w14:textId="08592389"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15,795</w:t>
            </w:r>
          </w:p>
        </w:tc>
        <w:tc>
          <w:tcPr>
            <w:tcW w:w="1260" w:type="dxa"/>
            <w:gridSpan w:val="2"/>
            <w:vAlign w:val="bottom"/>
          </w:tcPr>
          <w:p w14:paraId="43E6DD9A" w14:textId="64F8A236"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64</w:t>
            </w:r>
          </w:p>
        </w:tc>
        <w:tc>
          <w:tcPr>
            <w:tcW w:w="1260" w:type="dxa"/>
            <w:gridSpan w:val="2"/>
          </w:tcPr>
          <w:p w14:paraId="0AD0427A" w14:textId="42D55C8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64</w:t>
            </w:r>
          </w:p>
        </w:tc>
      </w:tr>
      <w:tr w:rsidR="00D52F6E" w:rsidRPr="006836C7" w14:paraId="6FF29556" w14:textId="77777777" w:rsidTr="7A091787">
        <w:tc>
          <w:tcPr>
            <w:tcW w:w="4680" w:type="dxa"/>
            <w:vAlign w:val="bottom"/>
          </w:tcPr>
          <w:p w14:paraId="6D1A1C33" w14:textId="77F5EDCA"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Related parties and person</w:t>
            </w:r>
            <w:r w:rsidRPr="006836C7">
              <w:rPr>
                <w:rFonts w:hAnsi="Times New Roman" w:cs="Times New Roman"/>
                <w:sz w:val="18"/>
                <w:szCs w:val="18"/>
                <w:cs/>
              </w:rPr>
              <w:t>*</w:t>
            </w:r>
          </w:p>
        </w:tc>
        <w:tc>
          <w:tcPr>
            <w:tcW w:w="1260" w:type="dxa"/>
            <w:gridSpan w:val="3"/>
            <w:vAlign w:val="bottom"/>
          </w:tcPr>
          <w:p w14:paraId="1DB8C724" w14:textId="0798A4D3"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54BC783C" w14:textId="5EDDC18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10,153</w:t>
            </w:r>
          </w:p>
        </w:tc>
        <w:tc>
          <w:tcPr>
            <w:tcW w:w="1260" w:type="dxa"/>
            <w:gridSpan w:val="2"/>
            <w:vAlign w:val="bottom"/>
          </w:tcPr>
          <w:p w14:paraId="5D5D6C90" w14:textId="3173F05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w:t>
            </w:r>
          </w:p>
        </w:tc>
        <w:tc>
          <w:tcPr>
            <w:tcW w:w="1260" w:type="dxa"/>
            <w:gridSpan w:val="2"/>
            <w:vAlign w:val="bottom"/>
          </w:tcPr>
          <w:p w14:paraId="641AB730" w14:textId="5EB7BA3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1,390</w:t>
            </w:r>
          </w:p>
        </w:tc>
      </w:tr>
      <w:tr w:rsidR="00D52F6E" w:rsidRPr="006836C7" w14:paraId="04F75F61" w14:textId="77777777" w:rsidTr="7A091787">
        <w:tc>
          <w:tcPr>
            <w:tcW w:w="4680" w:type="dxa"/>
            <w:vAlign w:val="bottom"/>
          </w:tcPr>
          <w:p w14:paraId="4857E978" w14:textId="77777777" w:rsidR="006C3DD1" w:rsidRPr="006836C7" w:rsidRDefault="006C3DD1" w:rsidP="006836C7">
            <w:pPr>
              <w:tabs>
                <w:tab w:val="left" w:pos="516"/>
              </w:tabs>
              <w:spacing w:line="356" w:lineRule="exact"/>
              <w:ind w:left="527" w:hanging="331"/>
              <w:rPr>
                <w:rFonts w:hAnsi="Times New Roman" w:cs="Times New Roman"/>
                <w:sz w:val="18"/>
                <w:szCs w:val="18"/>
              </w:rPr>
            </w:pPr>
            <w:r w:rsidRPr="006836C7">
              <w:rPr>
                <w:rFonts w:hAnsi="Times New Roman" w:cs="Times New Roman"/>
                <w:sz w:val="18"/>
                <w:szCs w:val="18"/>
              </w:rPr>
              <w:t xml:space="preserve">Total trade receivables </w:t>
            </w:r>
            <w:r w:rsidRPr="006836C7">
              <w:rPr>
                <w:rFonts w:hAnsi="Times New Roman" w:cs="Times New Roman"/>
                <w:sz w:val="18"/>
                <w:szCs w:val="18"/>
                <w:cs/>
              </w:rPr>
              <w:t xml:space="preserve">- </w:t>
            </w:r>
            <w:r w:rsidRPr="006836C7">
              <w:rPr>
                <w:rFonts w:hAnsi="Times New Roman" w:cs="Times New Roman"/>
                <w:sz w:val="18"/>
                <w:szCs w:val="18"/>
              </w:rPr>
              <w:t>related parties</w:t>
            </w:r>
          </w:p>
        </w:tc>
        <w:tc>
          <w:tcPr>
            <w:tcW w:w="1260" w:type="dxa"/>
            <w:gridSpan w:val="3"/>
            <w:vAlign w:val="bottom"/>
          </w:tcPr>
          <w:p w14:paraId="6FA489B7" w14:textId="05F7DDF7"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16,311</w:t>
            </w:r>
          </w:p>
        </w:tc>
        <w:tc>
          <w:tcPr>
            <w:tcW w:w="1260" w:type="dxa"/>
            <w:gridSpan w:val="2"/>
          </w:tcPr>
          <w:p w14:paraId="16442B9E" w14:textId="6796D1D4"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25,948</w:t>
            </w:r>
          </w:p>
        </w:tc>
        <w:tc>
          <w:tcPr>
            <w:tcW w:w="1260" w:type="dxa"/>
            <w:gridSpan w:val="2"/>
            <w:vAlign w:val="bottom"/>
          </w:tcPr>
          <w:p w14:paraId="504A02DF" w14:textId="47D7598C"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60" w:type="dxa"/>
            <w:gridSpan w:val="2"/>
            <w:vAlign w:val="bottom"/>
          </w:tcPr>
          <w:p w14:paraId="425D00E0" w14:textId="273D0460"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1,454</w:t>
            </w:r>
          </w:p>
        </w:tc>
      </w:tr>
      <w:tr w:rsidR="00D52F6E" w:rsidRPr="006836C7" w14:paraId="3FDD9836" w14:textId="77777777" w:rsidTr="7A091787">
        <w:trPr>
          <w:trHeight w:val="80"/>
        </w:trPr>
        <w:tc>
          <w:tcPr>
            <w:tcW w:w="4680" w:type="dxa"/>
            <w:vAlign w:val="bottom"/>
          </w:tcPr>
          <w:p w14:paraId="2112C317" w14:textId="41E132D1" w:rsidR="006C3DD1" w:rsidRPr="006836C7" w:rsidRDefault="006C3DD1" w:rsidP="006836C7">
            <w:pPr>
              <w:tabs>
                <w:tab w:val="left" w:pos="516"/>
              </w:tabs>
              <w:spacing w:line="356" w:lineRule="exact"/>
              <w:ind w:left="527" w:hanging="331"/>
              <w:rPr>
                <w:rFonts w:hAnsi="Times New Roman" w:cs="Times New Roman"/>
                <w:sz w:val="18"/>
                <w:szCs w:val="18"/>
              </w:rPr>
            </w:pPr>
            <w:r w:rsidRPr="006836C7">
              <w:rPr>
                <w:rFonts w:hAnsi="Times New Roman" w:cs="Times New Roman"/>
                <w:sz w:val="18"/>
                <w:szCs w:val="18"/>
              </w:rPr>
              <w:t>(Less)</w:t>
            </w:r>
            <w:r w:rsidRPr="006836C7">
              <w:rPr>
                <w:rFonts w:hAnsi="Times New Roman" w:cstheme="minorBidi" w:hint="cs"/>
                <w:sz w:val="18"/>
                <w:szCs w:val="18"/>
                <w:cs/>
              </w:rPr>
              <w:t xml:space="preserve"> </w:t>
            </w:r>
            <w:r w:rsidRPr="006836C7">
              <w:rPr>
                <w:rFonts w:hAnsi="Times New Roman" w:cs="Times New Roman"/>
                <w:sz w:val="18"/>
                <w:szCs w:val="18"/>
              </w:rPr>
              <w:t xml:space="preserve">: Allowance for expected credit losses </w:t>
            </w:r>
          </w:p>
        </w:tc>
        <w:tc>
          <w:tcPr>
            <w:tcW w:w="1260" w:type="dxa"/>
            <w:gridSpan w:val="3"/>
            <w:vAlign w:val="bottom"/>
          </w:tcPr>
          <w:p w14:paraId="67D2FB55" w14:textId="4BE090A6"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(16,242)</w:t>
            </w:r>
          </w:p>
        </w:tc>
        <w:tc>
          <w:tcPr>
            <w:tcW w:w="1260" w:type="dxa"/>
            <w:gridSpan w:val="2"/>
          </w:tcPr>
          <w:p w14:paraId="2400CBA4" w14:textId="38AA89E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(9,327)</w:t>
            </w:r>
          </w:p>
        </w:tc>
        <w:tc>
          <w:tcPr>
            <w:tcW w:w="1260" w:type="dxa"/>
            <w:gridSpan w:val="2"/>
            <w:vAlign w:val="bottom"/>
          </w:tcPr>
          <w:p w14:paraId="4D910B4C" w14:textId="600D886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w:t>
            </w:r>
          </w:p>
        </w:tc>
        <w:tc>
          <w:tcPr>
            <w:tcW w:w="1260" w:type="dxa"/>
            <w:gridSpan w:val="2"/>
            <w:vAlign w:val="bottom"/>
          </w:tcPr>
          <w:p w14:paraId="506B4FB4" w14:textId="539DC780"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(1,390)</w:t>
            </w:r>
          </w:p>
        </w:tc>
      </w:tr>
      <w:tr w:rsidR="00D52F6E" w:rsidRPr="006836C7" w14:paraId="02E68530" w14:textId="77777777" w:rsidTr="7A091787">
        <w:trPr>
          <w:trHeight w:val="80"/>
        </w:trPr>
        <w:tc>
          <w:tcPr>
            <w:tcW w:w="4680" w:type="dxa"/>
            <w:vAlign w:val="bottom"/>
          </w:tcPr>
          <w:p w14:paraId="368D725E" w14:textId="39C852C5" w:rsidR="006C3DD1" w:rsidRPr="006836C7" w:rsidRDefault="006C3DD1" w:rsidP="006836C7">
            <w:pPr>
              <w:tabs>
                <w:tab w:val="left" w:pos="426"/>
                <w:tab w:val="left" w:pos="993"/>
              </w:tabs>
              <w:spacing w:line="356" w:lineRule="exact"/>
              <w:ind w:firstLine="196"/>
              <w:rPr>
                <w:rFonts w:hAnsi="Times New Roman" w:cs="Times New Roman"/>
                <w:b/>
                <w:bCs/>
                <w:sz w:val="18"/>
                <w:szCs w:val="18"/>
              </w:rPr>
            </w:pPr>
            <w:r w:rsidRPr="006836C7">
              <w:rPr>
                <w:rFonts w:hAnsi="Times New Roman" w:cs="Times New Roman"/>
                <w:sz w:val="18"/>
                <w:szCs w:val="18"/>
              </w:rPr>
              <w:t xml:space="preserve">Total trade receivables </w:t>
            </w:r>
            <w:r w:rsidRPr="006836C7">
              <w:rPr>
                <w:rFonts w:hAnsi="Times New Roman" w:cs="Times New Roman"/>
                <w:sz w:val="18"/>
                <w:szCs w:val="18"/>
                <w:cs/>
              </w:rPr>
              <w:t xml:space="preserve">- </w:t>
            </w:r>
            <w:r w:rsidRPr="006836C7">
              <w:rPr>
                <w:rFonts w:hAnsi="Times New Roman" w:cs="Times New Roman"/>
                <w:sz w:val="18"/>
                <w:szCs w:val="18"/>
              </w:rPr>
              <w:t xml:space="preserve">related parties, net </w:t>
            </w:r>
          </w:p>
        </w:tc>
        <w:tc>
          <w:tcPr>
            <w:tcW w:w="1260" w:type="dxa"/>
            <w:gridSpan w:val="3"/>
            <w:vAlign w:val="bottom"/>
          </w:tcPr>
          <w:p w14:paraId="6B695989" w14:textId="011A1024"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69</w:t>
            </w:r>
          </w:p>
        </w:tc>
        <w:tc>
          <w:tcPr>
            <w:tcW w:w="1260" w:type="dxa"/>
            <w:gridSpan w:val="2"/>
          </w:tcPr>
          <w:p w14:paraId="439CD15C" w14:textId="38EAF500"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16,621</w:t>
            </w:r>
          </w:p>
        </w:tc>
        <w:tc>
          <w:tcPr>
            <w:tcW w:w="1260" w:type="dxa"/>
            <w:gridSpan w:val="2"/>
            <w:vAlign w:val="bottom"/>
          </w:tcPr>
          <w:p w14:paraId="7218822C" w14:textId="0235C95C"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64</w:t>
            </w:r>
          </w:p>
        </w:tc>
        <w:tc>
          <w:tcPr>
            <w:tcW w:w="1260" w:type="dxa"/>
            <w:gridSpan w:val="2"/>
            <w:vAlign w:val="bottom"/>
          </w:tcPr>
          <w:p w14:paraId="3146C454" w14:textId="52FDFF2C"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64</w:t>
            </w:r>
          </w:p>
        </w:tc>
      </w:tr>
      <w:tr w:rsidR="00D52F6E" w:rsidRPr="006836C7" w14:paraId="5B9EEABB" w14:textId="77777777" w:rsidTr="7A091787">
        <w:trPr>
          <w:trHeight w:val="80"/>
        </w:trPr>
        <w:tc>
          <w:tcPr>
            <w:tcW w:w="4680" w:type="dxa"/>
            <w:vAlign w:val="bottom"/>
          </w:tcPr>
          <w:p w14:paraId="276455C5" w14:textId="416D6291" w:rsidR="006C3DD1" w:rsidRPr="006836C7" w:rsidRDefault="006C3DD1" w:rsidP="006836C7">
            <w:pPr>
              <w:pStyle w:val="9"/>
              <w:tabs>
                <w:tab w:val="left" w:pos="993"/>
              </w:tabs>
              <w:spacing w:line="356" w:lineRule="exact"/>
              <w:ind w:left="180" w:firstLine="8"/>
              <w:rPr>
                <w:rFonts w:hAnsi="Times New Roman" w:cs="Times New Roman"/>
                <w:b/>
                <w:bCs/>
                <w:sz w:val="18"/>
                <w:szCs w:val="18"/>
              </w:rPr>
            </w:pPr>
            <w:r w:rsidRPr="006836C7">
              <w:rPr>
                <w:rFonts w:ascii="Times New Roman" w:hAnsi="Times New Roman" w:cs="Times New Roman"/>
                <w:b/>
                <w:bCs/>
                <w:sz w:val="18"/>
                <w:szCs w:val="18"/>
                <w:u w:val="none"/>
              </w:rPr>
              <w:t xml:space="preserve">Other short-term receivables </w:t>
            </w:r>
            <w:r w:rsidRPr="006836C7">
              <w:rPr>
                <w:rFonts w:ascii="Times New Roman" w:hAnsi="Times New Roman" w:cs="Times New Roman"/>
                <w:b/>
                <w:bCs/>
                <w:sz w:val="18"/>
                <w:szCs w:val="18"/>
                <w:u w:val="none"/>
                <w:cs/>
              </w:rPr>
              <w:t xml:space="preserve">- </w:t>
            </w:r>
            <w:r w:rsidRPr="006836C7">
              <w:rPr>
                <w:rFonts w:ascii="Times New Roman" w:hAnsi="Times New Roman" w:cs="Times New Roman"/>
                <w:b/>
                <w:bCs/>
                <w:sz w:val="18"/>
                <w:szCs w:val="18"/>
                <w:u w:val="none"/>
              </w:rPr>
              <w:t>related parties</w:t>
            </w:r>
          </w:p>
        </w:tc>
        <w:tc>
          <w:tcPr>
            <w:tcW w:w="1260" w:type="dxa"/>
            <w:gridSpan w:val="3"/>
            <w:vAlign w:val="bottom"/>
          </w:tcPr>
          <w:p w14:paraId="4F3B2129"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2A73FD62"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3ECC6A20"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43101914" w14:textId="77777777" w:rsidR="006C3DD1" w:rsidRPr="006836C7" w:rsidRDefault="006C3DD1" w:rsidP="006836C7">
            <w:pPr>
              <w:tabs>
                <w:tab w:val="decimal" w:pos="885"/>
              </w:tabs>
              <w:spacing w:line="356" w:lineRule="exact"/>
              <w:ind w:right="-29"/>
              <w:rPr>
                <w:rFonts w:hAnsi="Times New Roman" w:cs="Times New Roman"/>
                <w:sz w:val="18"/>
                <w:szCs w:val="18"/>
                <w:cs/>
              </w:rPr>
            </w:pPr>
          </w:p>
        </w:tc>
      </w:tr>
      <w:tr w:rsidR="00D52F6E" w:rsidRPr="006836C7" w14:paraId="09A03915" w14:textId="77777777" w:rsidTr="7A091787">
        <w:tc>
          <w:tcPr>
            <w:tcW w:w="4680" w:type="dxa"/>
            <w:vAlign w:val="bottom"/>
          </w:tcPr>
          <w:p w14:paraId="33253811" w14:textId="77777777" w:rsidR="006C3DD1" w:rsidRPr="006836C7" w:rsidRDefault="006C3DD1" w:rsidP="006836C7">
            <w:pPr>
              <w:tabs>
                <w:tab w:val="left" w:pos="426"/>
                <w:tab w:val="left" w:pos="993"/>
              </w:tabs>
              <w:spacing w:line="356" w:lineRule="exact"/>
              <w:ind w:firstLine="196"/>
              <w:rPr>
                <w:rFonts w:hAnsi="Times New Roman" w:cs="Times New Roman"/>
                <w:sz w:val="18"/>
                <w:szCs w:val="18"/>
                <w:u w:val="single"/>
              </w:rPr>
            </w:pPr>
            <w:r w:rsidRPr="006836C7">
              <w:rPr>
                <w:rFonts w:hAnsi="Times New Roman" w:cs="Times New Roman"/>
                <w:sz w:val="18"/>
                <w:szCs w:val="18"/>
                <w:u w:val="single"/>
              </w:rPr>
              <w:t>Advances</w:t>
            </w:r>
          </w:p>
        </w:tc>
        <w:tc>
          <w:tcPr>
            <w:tcW w:w="1260" w:type="dxa"/>
            <w:gridSpan w:val="3"/>
            <w:vAlign w:val="bottom"/>
          </w:tcPr>
          <w:p w14:paraId="35E4C5F5"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48B236B"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tcPr>
          <w:p w14:paraId="08DA8A6E"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2FD472C"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r>
      <w:tr w:rsidR="00D52F6E" w:rsidRPr="006836C7" w14:paraId="78747E67" w14:textId="77777777" w:rsidTr="7A091787">
        <w:tc>
          <w:tcPr>
            <w:tcW w:w="4680" w:type="dxa"/>
            <w:vAlign w:val="bottom"/>
          </w:tcPr>
          <w:p w14:paraId="224A8190" w14:textId="151F944E"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Related parties and person**</w:t>
            </w:r>
          </w:p>
        </w:tc>
        <w:tc>
          <w:tcPr>
            <w:tcW w:w="1260" w:type="dxa"/>
            <w:gridSpan w:val="3"/>
            <w:vAlign w:val="bottom"/>
          </w:tcPr>
          <w:p w14:paraId="1F592B3C" w14:textId="09C7EA0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3ADC6B6F" w14:textId="16569E5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342</w:t>
            </w:r>
          </w:p>
        </w:tc>
        <w:tc>
          <w:tcPr>
            <w:tcW w:w="1260" w:type="dxa"/>
            <w:gridSpan w:val="2"/>
            <w:vAlign w:val="bottom"/>
          </w:tcPr>
          <w:p w14:paraId="35126039" w14:textId="7939ABCA"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1D02333D" w14:textId="3381561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7263A663" w14:textId="77777777" w:rsidTr="7A091787">
        <w:tc>
          <w:tcPr>
            <w:tcW w:w="4680" w:type="dxa"/>
            <w:vAlign w:val="bottom"/>
          </w:tcPr>
          <w:p w14:paraId="28222E0E" w14:textId="77777777"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Total</w:t>
            </w:r>
          </w:p>
        </w:tc>
        <w:tc>
          <w:tcPr>
            <w:tcW w:w="1260" w:type="dxa"/>
            <w:gridSpan w:val="3"/>
            <w:vAlign w:val="bottom"/>
          </w:tcPr>
          <w:p w14:paraId="424D93A5" w14:textId="5569EBE7"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35260280" w14:textId="5473048D"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342</w:t>
            </w:r>
          </w:p>
        </w:tc>
        <w:tc>
          <w:tcPr>
            <w:tcW w:w="1260" w:type="dxa"/>
            <w:gridSpan w:val="2"/>
            <w:vAlign w:val="bottom"/>
          </w:tcPr>
          <w:p w14:paraId="0E3AAF03" w14:textId="348059A6"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7C58B6A4" w14:textId="71BB1EB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30341AB7" w14:textId="77777777" w:rsidTr="7A091787">
        <w:tc>
          <w:tcPr>
            <w:tcW w:w="4680" w:type="dxa"/>
            <w:vAlign w:val="bottom"/>
          </w:tcPr>
          <w:p w14:paraId="053C1B42" w14:textId="77777777" w:rsidR="000B3E78" w:rsidRPr="006836C7" w:rsidRDefault="000B3E78" w:rsidP="006836C7">
            <w:pPr>
              <w:tabs>
                <w:tab w:val="left" w:pos="426"/>
                <w:tab w:val="left" w:pos="993"/>
              </w:tabs>
              <w:spacing w:line="356" w:lineRule="exact"/>
              <w:ind w:firstLine="196"/>
              <w:rPr>
                <w:rFonts w:hAnsi="Times New Roman" w:cs="Times New Roman"/>
                <w:sz w:val="18"/>
                <w:szCs w:val="18"/>
              </w:rPr>
            </w:pPr>
          </w:p>
        </w:tc>
        <w:tc>
          <w:tcPr>
            <w:tcW w:w="1260" w:type="dxa"/>
            <w:gridSpan w:val="3"/>
            <w:vAlign w:val="bottom"/>
          </w:tcPr>
          <w:p w14:paraId="6DEE70F1" w14:textId="77777777" w:rsidR="000B3E78" w:rsidRPr="006836C7" w:rsidRDefault="000B3E78" w:rsidP="006836C7">
            <w:pPr>
              <w:tabs>
                <w:tab w:val="decimal" w:pos="885"/>
              </w:tabs>
              <w:spacing w:line="356" w:lineRule="exact"/>
              <w:ind w:left="-29" w:right="-29"/>
              <w:rPr>
                <w:rFonts w:asciiTheme="majorBidi" w:hAnsiTheme="majorBidi" w:cstheme="majorBidi"/>
                <w:sz w:val="28"/>
                <w:szCs w:val="28"/>
              </w:rPr>
            </w:pPr>
          </w:p>
        </w:tc>
        <w:tc>
          <w:tcPr>
            <w:tcW w:w="1260" w:type="dxa"/>
            <w:gridSpan w:val="2"/>
            <w:vAlign w:val="bottom"/>
          </w:tcPr>
          <w:p w14:paraId="6F6FAFB4"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AB48ACC" w14:textId="77777777" w:rsidR="000B3E78" w:rsidRPr="006836C7" w:rsidRDefault="000B3E78" w:rsidP="006836C7">
            <w:pPr>
              <w:tabs>
                <w:tab w:val="decimal" w:pos="885"/>
              </w:tabs>
              <w:spacing w:line="356" w:lineRule="exact"/>
              <w:ind w:left="-29" w:right="-29"/>
              <w:rPr>
                <w:rFonts w:asciiTheme="majorBidi" w:hAnsiTheme="majorBidi" w:cstheme="majorBidi"/>
                <w:sz w:val="28"/>
                <w:szCs w:val="28"/>
              </w:rPr>
            </w:pPr>
          </w:p>
        </w:tc>
        <w:tc>
          <w:tcPr>
            <w:tcW w:w="1260" w:type="dxa"/>
            <w:gridSpan w:val="2"/>
            <w:vAlign w:val="bottom"/>
          </w:tcPr>
          <w:p w14:paraId="6B3D781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D52F6E" w:rsidRPr="006836C7" w14:paraId="0A079A41" w14:textId="77777777" w:rsidTr="7A091787">
        <w:tc>
          <w:tcPr>
            <w:tcW w:w="4680" w:type="dxa"/>
            <w:vAlign w:val="bottom"/>
          </w:tcPr>
          <w:p w14:paraId="1143B48F" w14:textId="77777777" w:rsidR="006C3DD1" w:rsidRPr="006836C7" w:rsidRDefault="006C3DD1" w:rsidP="006836C7">
            <w:pPr>
              <w:tabs>
                <w:tab w:val="left" w:pos="426"/>
                <w:tab w:val="left" w:pos="993"/>
              </w:tabs>
              <w:spacing w:line="356" w:lineRule="exact"/>
              <w:ind w:firstLine="196"/>
              <w:rPr>
                <w:rFonts w:hAnsi="Times New Roman" w:cs="Times New Roman"/>
                <w:sz w:val="18"/>
                <w:szCs w:val="18"/>
                <w:u w:val="single"/>
              </w:rPr>
            </w:pPr>
            <w:r w:rsidRPr="006836C7">
              <w:rPr>
                <w:rFonts w:hAnsi="Times New Roman" w:cs="Times New Roman"/>
                <w:sz w:val="18"/>
                <w:szCs w:val="18"/>
                <w:u w:val="single"/>
              </w:rPr>
              <w:lastRenderedPageBreak/>
              <w:t>Interest receivables</w:t>
            </w:r>
          </w:p>
        </w:tc>
        <w:tc>
          <w:tcPr>
            <w:tcW w:w="1260" w:type="dxa"/>
            <w:gridSpan w:val="3"/>
            <w:vAlign w:val="bottom"/>
          </w:tcPr>
          <w:p w14:paraId="6D728B0B"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5E4D0E92"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4D34CE54"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tcPr>
          <w:p w14:paraId="7DDC5DCE"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r>
      <w:tr w:rsidR="00D52F6E" w:rsidRPr="006836C7" w14:paraId="75C8B7B5" w14:textId="77777777" w:rsidTr="7A091787">
        <w:tc>
          <w:tcPr>
            <w:tcW w:w="4680" w:type="dxa"/>
            <w:vAlign w:val="bottom"/>
          </w:tcPr>
          <w:p w14:paraId="60B5712D" w14:textId="77892E54"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6836C7">
              <w:rPr>
                <w:rFonts w:hAnsi="Times New Roman" w:cs="Times New Roman"/>
                <w:sz w:val="18"/>
                <w:szCs w:val="18"/>
              </w:rPr>
              <w:t>Related parties and person</w:t>
            </w:r>
            <w:r w:rsidRPr="006836C7">
              <w:rPr>
                <w:rFonts w:hAnsi="Times New Roman" w:cs="Times New Roman"/>
                <w:sz w:val="18"/>
                <w:szCs w:val="18"/>
                <w:cs/>
              </w:rPr>
              <w:t>*</w:t>
            </w:r>
            <w:r w:rsidRPr="006836C7">
              <w:rPr>
                <w:rFonts w:hAnsi="Times New Roman" w:cs="Times New Roman"/>
                <w:sz w:val="18"/>
                <w:szCs w:val="18"/>
              </w:rPr>
              <w:t>**</w:t>
            </w:r>
          </w:p>
        </w:tc>
        <w:tc>
          <w:tcPr>
            <w:tcW w:w="1260" w:type="dxa"/>
            <w:gridSpan w:val="3"/>
            <w:vAlign w:val="bottom"/>
          </w:tcPr>
          <w:p w14:paraId="2BC3A2B7" w14:textId="5B8BE33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0B461861" w14:textId="2ECE7CE5"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100,187</w:t>
            </w:r>
          </w:p>
        </w:tc>
        <w:tc>
          <w:tcPr>
            <w:tcW w:w="1260" w:type="dxa"/>
            <w:gridSpan w:val="2"/>
            <w:vAlign w:val="bottom"/>
          </w:tcPr>
          <w:p w14:paraId="1B22092C" w14:textId="3AFBF31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03C69EDA" w14:textId="2180FA7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100,187</w:t>
            </w:r>
          </w:p>
        </w:tc>
      </w:tr>
      <w:tr w:rsidR="00D52F6E" w:rsidRPr="006836C7" w14:paraId="6333D98F" w14:textId="77777777" w:rsidTr="7A091787">
        <w:tc>
          <w:tcPr>
            <w:tcW w:w="4680" w:type="dxa"/>
            <w:vAlign w:val="bottom"/>
          </w:tcPr>
          <w:p w14:paraId="303C8288" w14:textId="77777777" w:rsidR="006C3DD1" w:rsidRPr="006836C7" w:rsidRDefault="006C3DD1" w:rsidP="006836C7">
            <w:pPr>
              <w:tabs>
                <w:tab w:val="left" w:pos="426"/>
                <w:tab w:val="left" w:pos="993"/>
              </w:tabs>
              <w:spacing w:line="356" w:lineRule="exact"/>
              <w:ind w:firstLine="196"/>
              <w:rPr>
                <w:rFonts w:hAnsi="Times New Roman" w:cs="Times New Roman"/>
                <w:sz w:val="18"/>
                <w:szCs w:val="18"/>
                <w:u w:val="single"/>
              </w:rPr>
            </w:pPr>
            <w:r w:rsidRPr="006836C7">
              <w:rPr>
                <w:rFonts w:hAnsi="Times New Roman" w:cs="Times New Roman"/>
                <w:sz w:val="18"/>
                <w:szCs w:val="18"/>
              </w:rPr>
              <w:t>Total</w:t>
            </w:r>
          </w:p>
        </w:tc>
        <w:tc>
          <w:tcPr>
            <w:tcW w:w="1260" w:type="dxa"/>
            <w:gridSpan w:val="3"/>
            <w:vAlign w:val="bottom"/>
          </w:tcPr>
          <w:p w14:paraId="1C6864EA" w14:textId="2097CCA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6BF41FC0" w14:textId="30DC43FA"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100,187</w:t>
            </w:r>
          </w:p>
        </w:tc>
        <w:tc>
          <w:tcPr>
            <w:tcW w:w="1260" w:type="dxa"/>
            <w:gridSpan w:val="2"/>
            <w:vAlign w:val="bottom"/>
          </w:tcPr>
          <w:p w14:paraId="0F72F22D" w14:textId="6EAAC07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47C171B4" w14:textId="679932C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100,187</w:t>
            </w:r>
          </w:p>
        </w:tc>
      </w:tr>
      <w:tr w:rsidR="00D52F6E" w:rsidRPr="006836C7" w14:paraId="2F10C58E" w14:textId="77777777" w:rsidTr="7A091787">
        <w:tc>
          <w:tcPr>
            <w:tcW w:w="4680" w:type="dxa"/>
            <w:vAlign w:val="bottom"/>
          </w:tcPr>
          <w:p w14:paraId="2D9E59C8" w14:textId="113DD8E9" w:rsidR="006C3DD1" w:rsidRPr="006836C7" w:rsidRDefault="006C3DD1" w:rsidP="006836C7">
            <w:pPr>
              <w:tabs>
                <w:tab w:val="left" w:pos="426"/>
                <w:tab w:val="left" w:pos="993"/>
              </w:tabs>
              <w:spacing w:line="356" w:lineRule="exact"/>
              <w:ind w:right="-203" w:firstLine="196"/>
              <w:rPr>
                <w:rFonts w:hAnsi="Times New Roman" w:cs="Times New Roman"/>
                <w:sz w:val="18"/>
                <w:szCs w:val="18"/>
                <w:u w:val="single"/>
              </w:rPr>
            </w:pPr>
            <w:r w:rsidRPr="006836C7">
              <w:rPr>
                <w:rFonts w:hAnsi="Times New Roman" w:cs="Times New Roman"/>
                <w:sz w:val="18"/>
                <w:szCs w:val="18"/>
                <w:u w:val="single"/>
              </w:rPr>
              <w:t>Receivable from sales of investment in subsidiary</w:t>
            </w:r>
            <w:r w:rsidRPr="006836C7">
              <w:rPr>
                <w:rFonts w:hAnsi="Times New Roman" w:cs="Times New Roman"/>
                <w:sz w:val="18"/>
                <w:szCs w:val="18"/>
              </w:rPr>
              <w:t xml:space="preserve"> </w:t>
            </w:r>
          </w:p>
        </w:tc>
        <w:tc>
          <w:tcPr>
            <w:tcW w:w="1260" w:type="dxa"/>
            <w:gridSpan w:val="3"/>
            <w:vAlign w:val="bottom"/>
          </w:tcPr>
          <w:p w14:paraId="2EE70DF2"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710ED0E8"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607145DF"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749263EF" w14:textId="77777777" w:rsidR="006C3DD1" w:rsidRPr="006836C7" w:rsidRDefault="006C3DD1" w:rsidP="006836C7">
            <w:pPr>
              <w:tabs>
                <w:tab w:val="decimal" w:pos="885"/>
              </w:tabs>
              <w:spacing w:line="356" w:lineRule="exact"/>
              <w:ind w:left="-29" w:right="-29"/>
              <w:rPr>
                <w:rFonts w:hAnsi="Times New Roman" w:cs="Times New Roman"/>
                <w:sz w:val="18"/>
                <w:szCs w:val="18"/>
                <w:cs/>
              </w:rPr>
            </w:pPr>
          </w:p>
        </w:tc>
      </w:tr>
      <w:tr w:rsidR="00D52F6E" w:rsidRPr="006836C7" w14:paraId="79891328" w14:textId="77777777" w:rsidTr="7A091787">
        <w:tc>
          <w:tcPr>
            <w:tcW w:w="4680" w:type="dxa"/>
            <w:vAlign w:val="bottom"/>
          </w:tcPr>
          <w:p w14:paraId="16A8224E" w14:textId="4DCC6830"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6836C7">
              <w:rPr>
                <w:rFonts w:hAnsi="Times New Roman" w:cs="Times New Roman"/>
                <w:sz w:val="18"/>
                <w:szCs w:val="18"/>
              </w:rPr>
              <w:t>Joint venture</w:t>
            </w:r>
          </w:p>
        </w:tc>
        <w:tc>
          <w:tcPr>
            <w:tcW w:w="1260" w:type="dxa"/>
            <w:gridSpan w:val="3"/>
            <w:vAlign w:val="bottom"/>
          </w:tcPr>
          <w:p w14:paraId="4B38D4E4" w14:textId="7A940F0A"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659,238</w:t>
            </w:r>
          </w:p>
        </w:tc>
        <w:tc>
          <w:tcPr>
            <w:tcW w:w="1260" w:type="dxa"/>
            <w:gridSpan w:val="2"/>
            <w:vAlign w:val="bottom"/>
          </w:tcPr>
          <w:p w14:paraId="5E4BFE67" w14:textId="7DF043B3"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689,500</w:t>
            </w:r>
          </w:p>
        </w:tc>
        <w:tc>
          <w:tcPr>
            <w:tcW w:w="1260" w:type="dxa"/>
            <w:gridSpan w:val="2"/>
            <w:vAlign w:val="bottom"/>
          </w:tcPr>
          <w:p w14:paraId="246B8B83" w14:textId="27A70ED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456,810</w:t>
            </w:r>
          </w:p>
        </w:tc>
        <w:tc>
          <w:tcPr>
            <w:tcW w:w="1260" w:type="dxa"/>
            <w:gridSpan w:val="2"/>
            <w:vAlign w:val="bottom"/>
          </w:tcPr>
          <w:p w14:paraId="4CD3EF1D" w14:textId="7D3FFC5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487,072</w:t>
            </w:r>
          </w:p>
        </w:tc>
      </w:tr>
      <w:tr w:rsidR="00D52F6E" w:rsidRPr="006836C7" w14:paraId="62EEA711" w14:textId="77777777" w:rsidTr="7A091787">
        <w:tc>
          <w:tcPr>
            <w:tcW w:w="4680" w:type="dxa"/>
            <w:vAlign w:val="bottom"/>
          </w:tcPr>
          <w:p w14:paraId="57C3F53D" w14:textId="570A8E42" w:rsidR="006C3DD1" w:rsidRPr="006836C7" w:rsidRDefault="006C3DD1" w:rsidP="006836C7">
            <w:pPr>
              <w:tabs>
                <w:tab w:val="left" w:pos="426"/>
                <w:tab w:val="left" w:pos="993"/>
              </w:tabs>
              <w:spacing w:line="356" w:lineRule="exact"/>
              <w:ind w:firstLine="196"/>
              <w:rPr>
                <w:rFonts w:hAnsi="Times New Roman" w:cs="Times New Roman"/>
                <w:sz w:val="18"/>
                <w:szCs w:val="18"/>
                <w:u w:val="single"/>
              </w:rPr>
            </w:pPr>
            <w:r w:rsidRPr="006836C7">
              <w:rPr>
                <w:rFonts w:hAnsi="Times New Roman" w:cs="Times New Roman"/>
                <w:sz w:val="18"/>
                <w:szCs w:val="18"/>
              </w:rPr>
              <w:t>Total</w:t>
            </w:r>
          </w:p>
        </w:tc>
        <w:tc>
          <w:tcPr>
            <w:tcW w:w="1260" w:type="dxa"/>
            <w:gridSpan w:val="3"/>
            <w:vAlign w:val="bottom"/>
          </w:tcPr>
          <w:p w14:paraId="13A40D17" w14:textId="1D11FF0D"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659,238</w:t>
            </w:r>
          </w:p>
        </w:tc>
        <w:tc>
          <w:tcPr>
            <w:tcW w:w="1260" w:type="dxa"/>
            <w:gridSpan w:val="2"/>
            <w:vAlign w:val="bottom"/>
          </w:tcPr>
          <w:p w14:paraId="1796DC5D" w14:textId="22A483A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689,500</w:t>
            </w:r>
          </w:p>
        </w:tc>
        <w:tc>
          <w:tcPr>
            <w:tcW w:w="1260" w:type="dxa"/>
            <w:gridSpan w:val="2"/>
            <w:vAlign w:val="bottom"/>
          </w:tcPr>
          <w:p w14:paraId="11908752" w14:textId="4EF04390"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456,810</w:t>
            </w:r>
          </w:p>
        </w:tc>
        <w:tc>
          <w:tcPr>
            <w:tcW w:w="1260" w:type="dxa"/>
            <w:gridSpan w:val="2"/>
            <w:vAlign w:val="bottom"/>
          </w:tcPr>
          <w:p w14:paraId="70A41CB8" w14:textId="7013A950"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487,072</w:t>
            </w:r>
          </w:p>
        </w:tc>
      </w:tr>
      <w:tr w:rsidR="00D52F6E" w:rsidRPr="006836C7" w14:paraId="01051F9F" w14:textId="77777777" w:rsidTr="7A091787">
        <w:tc>
          <w:tcPr>
            <w:tcW w:w="4680" w:type="dxa"/>
            <w:vAlign w:val="bottom"/>
          </w:tcPr>
          <w:p w14:paraId="63C991F1" w14:textId="049A961E" w:rsidR="006C3DD1" w:rsidRPr="006836C7" w:rsidRDefault="006C3DD1" w:rsidP="006836C7">
            <w:pPr>
              <w:tabs>
                <w:tab w:val="left" w:pos="426"/>
                <w:tab w:val="left" w:pos="993"/>
              </w:tabs>
              <w:spacing w:line="356" w:lineRule="exact"/>
              <w:ind w:firstLine="196"/>
              <w:rPr>
                <w:rFonts w:hAnsi="Times New Roman" w:cs="Times New Roman"/>
                <w:sz w:val="18"/>
                <w:szCs w:val="18"/>
                <w:u w:val="single"/>
              </w:rPr>
            </w:pPr>
            <w:r w:rsidRPr="006836C7">
              <w:rPr>
                <w:rFonts w:hAnsi="Times New Roman" w:cs="Times New Roman"/>
                <w:sz w:val="18"/>
                <w:szCs w:val="18"/>
                <w:u w:val="single"/>
              </w:rPr>
              <w:t>Others</w:t>
            </w:r>
          </w:p>
        </w:tc>
        <w:tc>
          <w:tcPr>
            <w:tcW w:w="1260" w:type="dxa"/>
            <w:gridSpan w:val="3"/>
            <w:vAlign w:val="bottom"/>
          </w:tcPr>
          <w:p w14:paraId="46F0C5BC" w14:textId="63CFC4EA"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DDE8874" w14:textId="0123CF9E"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7D2584BB" w14:textId="3B854F14"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361FBC9" w14:textId="32031690" w:rsidR="006C3DD1" w:rsidRPr="006836C7" w:rsidRDefault="006C3DD1" w:rsidP="006836C7">
            <w:pPr>
              <w:tabs>
                <w:tab w:val="decimal" w:pos="885"/>
              </w:tabs>
              <w:spacing w:line="356" w:lineRule="exact"/>
              <w:ind w:left="-29" w:right="-29"/>
              <w:rPr>
                <w:rFonts w:hAnsi="Times New Roman" w:cs="Times New Roman"/>
                <w:sz w:val="18"/>
                <w:szCs w:val="18"/>
                <w:cs/>
              </w:rPr>
            </w:pPr>
          </w:p>
        </w:tc>
      </w:tr>
      <w:tr w:rsidR="00D52F6E" w:rsidRPr="006836C7" w14:paraId="5252B0E4" w14:textId="77777777" w:rsidTr="7A091787">
        <w:tc>
          <w:tcPr>
            <w:tcW w:w="4680" w:type="dxa"/>
            <w:vAlign w:val="bottom"/>
          </w:tcPr>
          <w:p w14:paraId="0A8135AF" w14:textId="397DBB2A"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6836C7">
              <w:rPr>
                <w:rFonts w:hAnsi="Times New Roman" w:cs="Times New Roman"/>
                <w:sz w:val="18"/>
                <w:szCs w:val="18"/>
              </w:rPr>
              <w:t>Subsidiary</w:t>
            </w:r>
          </w:p>
        </w:tc>
        <w:tc>
          <w:tcPr>
            <w:tcW w:w="1260" w:type="dxa"/>
            <w:gridSpan w:val="3"/>
            <w:vAlign w:val="bottom"/>
          </w:tcPr>
          <w:p w14:paraId="19F534DF" w14:textId="05200BD2"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hint="cs"/>
                <w:sz w:val="28"/>
                <w:szCs w:val="28"/>
                <w:cs/>
              </w:rPr>
              <w:t>-</w:t>
            </w:r>
          </w:p>
        </w:tc>
        <w:tc>
          <w:tcPr>
            <w:tcW w:w="1260" w:type="dxa"/>
            <w:gridSpan w:val="2"/>
          </w:tcPr>
          <w:p w14:paraId="6EFA0EA0" w14:textId="278211ED"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w:t>
            </w:r>
          </w:p>
        </w:tc>
        <w:tc>
          <w:tcPr>
            <w:tcW w:w="1260" w:type="dxa"/>
            <w:gridSpan w:val="2"/>
            <w:vAlign w:val="bottom"/>
          </w:tcPr>
          <w:p w14:paraId="0A0FF223" w14:textId="458EC307"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79,452</w:t>
            </w:r>
          </w:p>
        </w:tc>
        <w:tc>
          <w:tcPr>
            <w:tcW w:w="1260" w:type="dxa"/>
            <w:gridSpan w:val="2"/>
            <w:vAlign w:val="bottom"/>
          </w:tcPr>
          <w:p w14:paraId="20C8CC4F" w14:textId="43F67881"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81,491</w:t>
            </w:r>
          </w:p>
        </w:tc>
      </w:tr>
      <w:tr w:rsidR="00D52F6E" w:rsidRPr="006836C7" w14:paraId="2F5893FE" w14:textId="77777777" w:rsidTr="7A091787">
        <w:tc>
          <w:tcPr>
            <w:tcW w:w="4680" w:type="dxa"/>
            <w:vAlign w:val="bottom"/>
          </w:tcPr>
          <w:p w14:paraId="1B6552A1" w14:textId="18611236"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u w:val="single"/>
              </w:rPr>
            </w:pPr>
            <w:r w:rsidRPr="006836C7">
              <w:rPr>
                <w:rFonts w:hAnsi="Times New Roman" w:cs="Times New Roman"/>
                <w:sz w:val="18"/>
                <w:szCs w:val="18"/>
              </w:rPr>
              <w:t>Joint ventures</w:t>
            </w:r>
          </w:p>
        </w:tc>
        <w:tc>
          <w:tcPr>
            <w:tcW w:w="1260" w:type="dxa"/>
            <w:gridSpan w:val="3"/>
            <w:vAlign w:val="bottom"/>
          </w:tcPr>
          <w:p w14:paraId="191FBABD" w14:textId="6EDA5005" w:rsidR="006C3DD1" w:rsidRPr="006836C7" w:rsidRDefault="51CB2E32"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63,22</w:t>
            </w:r>
            <w:r w:rsidR="35858168" w:rsidRPr="006836C7">
              <w:rPr>
                <w:rFonts w:asciiTheme="majorBidi" w:hAnsiTheme="majorBidi" w:cstheme="majorBidi"/>
                <w:sz w:val="28"/>
                <w:szCs w:val="28"/>
              </w:rPr>
              <w:t>7</w:t>
            </w:r>
          </w:p>
        </w:tc>
        <w:tc>
          <w:tcPr>
            <w:tcW w:w="1260" w:type="dxa"/>
            <w:gridSpan w:val="2"/>
          </w:tcPr>
          <w:p w14:paraId="714BACBD" w14:textId="5F046068"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56,101</w:t>
            </w:r>
          </w:p>
        </w:tc>
        <w:tc>
          <w:tcPr>
            <w:tcW w:w="1260" w:type="dxa"/>
            <w:gridSpan w:val="2"/>
            <w:vAlign w:val="bottom"/>
          </w:tcPr>
          <w:p w14:paraId="7F2EC4D2" w14:textId="10DCBFC8"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lang w:val="en-GB"/>
              </w:rPr>
              <w:t>33,007</w:t>
            </w:r>
          </w:p>
        </w:tc>
        <w:tc>
          <w:tcPr>
            <w:tcW w:w="1260" w:type="dxa"/>
            <w:gridSpan w:val="2"/>
            <w:vAlign w:val="bottom"/>
          </w:tcPr>
          <w:p w14:paraId="4041975D" w14:textId="45F357DD"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27,660</w:t>
            </w:r>
          </w:p>
        </w:tc>
      </w:tr>
      <w:tr w:rsidR="00D52F6E" w:rsidRPr="006836C7" w14:paraId="0350C780" w14:textId="77777777" w:rsidTr="7A091787">
        <w:tc>
          <w:tcPr>
            <w:tcW w:w="4680" w:type="dxa"/>
            <w:vAlign w:val="bottom"/>
          </w:tcPr>
          <w:p w14:paraId="660DC05E" w14:textId="65227068"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Related parties and person</w:t>
            </w:r>
            <w:r w:rsidRPr="006836C7">
              <w:rPr>
                <w:rFonts w:hAnsi="Times New Roman" w:cs="Times New Roman"/>
                <w:sz w:val="18"/>
                <w:szCs w:val="18"/>
                <w:cs/>
              </w:rPr>
              <w:t>*</w:t>
            </w:r>
            <w:r w:rsidRPr="006836C7">
              <w:rPr>
                <w:rFonts w:hAnsi="Times New Roman" w:cs="Times New Roman"/>
                <w:sz w:val="18"/>
                <w:szCs w:val="18"/>
              </w:rPr>
              <w:t>**</w:t>
            </w:r>
          </w:p>
        </w:tc>
        <w:tc>
          <w:tcPr>
            <w:tcW w:w="1260" w:type="dxa"/>
            <w:gridSpan w:val="3"/>
            <w:vAlign w:val="bottom"/>
          </w:tcPr>
          <w:p w14:paraId="3899B4B5" w14:textId="6CA8A9D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hint="cs"/>
                <w:sz w:val="28"/>
                <w:szCs w:val="28"/>
                <w:cs/>
              </w:rPr>
              <w:t>-</w:t>
            </w:r>
          </w:p>
        </w:tc>
        <w:tc>
          <w:tcPr>
            <w:tcW w:w="1260" w:type="dxa"/>
            <w:gridSpan w:val="2"/>
          </w:tcPr>
          <w:p w14:paraId="7BB6666E" w14:textId="497B1EBA"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5,376</w:t>
            </w:r>
          </w:p>
        </w:tc>
        <w:tc>
          <w:tcPr>
            <w:tcW w:w="1260" w:type="dxa"/>
            <w:gridSpan w:val="2"/>
            <w:vAlign w:val="bottom"/>
          </w:tcPr>
          <w:p w14:paraId="1F8492A2" w14:textId="7FB6262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hint="cs"/>
                <w:sz w:val="28"/>
                <w:szCs w:val="28"/>
                <w:cs/>
              </w:rPr>
              <w:t>-</w:t>
            </w:r>
          </w:p>
        </w:tc>
        <w:tc>
          <w:tcPr>
            <w:tcW w:w="1260" w:type="dxa"/>
            <w:gridSpan w:val="2"/>
            <w:vAlign w:val="bottom"/>
          </w:tcPr>
          <w:p w14:paraId="3BFA1051" w14:textId="7DC0EA3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200</w:t>
            </w:r>
          </w:p>
        </w:tc>
      </w:tr>
      <w:tr w:rsidR="00D52F6E" w:rsidRPr="006836C7" w14:paraId="6918B63D" w14:textId="77777777" w:rsidTr="7A091787">
        <w:tc>
          <w:tcPr>
            <w:tcW w:w="4680" w:type="dxa"/>
            <w:vAlign w:val="bottom"/>
          </w:tcPr>
          <w:p w14:paraId="4D022555" w14:textId="5B275AFE" w:rsidR="006C3DD1" w:rsidRPr="006836C7" w:rsidRDefault="006C3DD1" w:rsidP="006836C7">
            <w:pPr>
              <w:tabs>
                <w:tab w:val="left" w:pos="426"/>
                <w:tab w:val="left" w:pos="993"/>
              </w:tabs>
              <w:spacing w:line="356" w:lineRule="exact"/>
              <w:ind w:firstLine="196"/>
              <w:rPr>
                <w:rFonts w:hAnsi="Times New Roman" w:cs="Times New Roman"/>
                <w:strike/>
                <w:sz w:val="18"/>
                <w:szCs w:val="18"/>
              </w:rPr>
            </w:pPr>
            <w:r w:rsidRPr="006836C7">
              <w:rPr>
                <w:rFonts w:hAnsi="Times New Roman" w:cs="Times New Roman"/>
                <w:sz w:val="18"/>
                <w:szCs w:val="18"/>
              </w:rPr>
              <w:t>Total</w:t>
            </w:r>
          </w:p>
        </w:tc>
        <w:tc>
          <w:tcPr>
            <w:tcW w:w="1260" w:type="dxa"/>
            <w:gridSpan w:val="3"/>
            <w:vAlign w:val="bottom"/>
          </w:tcPr>
          <w:p w14:paraId="665F11AF" w14:textId="3F1A4C2C" w:rsidR="006C3DD1" w:rsidRPr="006836C7" w:rsidRDefault="51CB2E32"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63,22</w:t>
            </w:r>
            <w:r w:rsidR="0D1262A7" w:rsidRPr="006836C7">
              <w:rPr>
                <w:rFonts w:asciiTheme="majorBidi" w:hAnsiTheme="majorBidi" w:cstheme="majorBidi"/>
                <w:sz w:val="28"/>
                <w:szCs w:val="28"/>
              </w:rPr>
              <w:t>7</w:t>
            </w:r>
          </w:p>
        </w:tc>
        <w:tc>
          <w:tcPr>
            <w:tcW w:w="1260" w:type="dxa"/>
            <w:gridSpan w:val="2"/>
          </w:tcPr>
          <w:p w14:paraId="68365551" w14:textId="505ED94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61,477</w:t>
            </w:r>
          </w:p>
        </w:tc>
        <w:tc>
          <w:tcPr>
            <w:tcW w:w="1260" w:type="dxa"/>
            <w:gridSpan w:val="2"/>
            <w:vAlign w:val="bottom"/>
          </w:tcPr>
          <w:p w14:paraId="0773F01A" w14:textId="09E1D553"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112,459</w:t>
            </w:r>
          </w:p>
        </w:tc>
        <w:tc>
          <w:tcPr>
            <w:tcW w:w="1260" w:type="dxa"/>
            <w:gridSpan w:val="2"/>
            <w:vAlign w:val="bottom"/>
          </w:tcPr>
          <w:p w14:paraId="05CEC999" w14:textId="28286B4D"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109,351</w:t>
            </w:r>
          </w:p>
        </w:tc>
      </w:tr>
      <w:tr w:rsidR="00D52F6E" w:rsidRPr="006836C7" w14:paraId="0CC0EFAA" w14:textId="77777777" w:rsidTr="7A091787">
        <w:tc>
          <w:tcPr>
            <w:tcW w:w="4680" w:type="dxa"/>
            <w:vAlign w:val="bottom"/>
          </w:tcPr>
          <w:p w14:paraId="7414432F" w14:textId="44838219"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 xml:space="preserve">Total other short-term receivables </w:t>
            </w:r>
            <w:r w:rsidRPr="006836C7">
              <w:rPr>
                <w:rFonts w:hAnsi="Times New Roman" w:cs="Times New Roman"/>
                <w:sz w:val="18"/>
                <w:szCs w:val="18"/>
                <w:cs/>
              </w:rPr>
              <w:t xml:space="preserve">- </w:t>
            </w:r>
            <w:r w:rsidRPr="006836C7">
              <w:rPr>
                <w:rFonts w:hAnsi="Times New Roman" w:cs="Times New Roman"/>
                <w:sz w:val="18"/>
                <w:szCs w:val="18"/>
              </w:rPr>
              <w:t>related parties</w:t>
            </w:r>
          </w:p>
        </w:tc>
        <w:tc>
          <w:tcPr>
            <w:tcW w:w="1260" w:type="dxa"/>
            <w:gridSpan w:val="3"/>
            <w:vAlign w:val="bottom"/>
          </w:tcPr>
          <w:p w14:paraId="48625A09" w14:textId="15588994" w:rsidR="006C3DD1" w:rsidRPr="006836C7" w:rsidRDefault="51CB2E32"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722,46</w:t>
            </w:r>
            <w:r w:rsidR="42870E78" w:rsidRPr="006836C7">
              <w:rPr>
                <w:rFonts w:asciiTheme="majorBidi" w:hAnsiTheme="majorBidi" w:cstheme="majorBidi"/>
                <w:sz w:val="28"/>
                <w:szCs w:val="28"/>
              </w:rPr>
              <w:t>5</w:t>
            </w:r>
          </w:p>
        </w:tc>
        <w:tc>
          <w:tcPr>
            <w:tcW w:w="1260" w:type="dxa"/>
            <w:gridSpan w:val="2"/>
          </w:tcPr>
          <w:p w14:paraId="0024DDC5" w14:textId="4713B8A1"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851,506</w:t>
            </w:r>
          </w:p>
        </w:tc>
        <w:tc>
          <w:tcPr>
            <w:tcW w:w="1260" w:type="dxa"/>
            <w:gridSpan w:val="2"/>
            <w:vAlign w:val="bottom"/>
          </w:tcPr>
          <w:p w14:paraId="215C8185" w14:textId="37C18514"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569,269</w:t>
            </w:r>
          </w:p>
        </w:tc>
        <w:tc>
          <w:tcPr>
            <w:tcW w:w="1260" w:type="dxa"/>
            <w:gridSpan w:val="2"/>
            <w:vAlign w:val="bottom"/>
          </w:tcPr>
          <w:p w14:paraId="74E19292" w14:textId="1BF19B6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696,610</w:t>
            </w:r>
          </w:p>
        </w:tc>
      </w:tr>
      <w:tr w:rsidR="00D52F6E" w:rsidRPr="006836C7" w14:paraId="3797303A" w14:textId="77777777" w:rsidTr="7A091787">
        <w:trPr>
          <w:trHeight w:val="70"/>
        </w:trPr>
        <w:tc>
          <w:tcPr>
            <w:tcW w:w="4680" w:type="dxa"/>
            <w:vAlign w:val="bottom"/>
          </w:tcPr>
          <w:p w14:paraId="60B713B7" w14:textId="3742370B" w:rsidR="006C3DD1" w:rsidRPr="006836C7" w:rsidRDefault="006C3DD1" w:rsidP="006836C7">
            <w:pPr>
              <w:tabs>
                <w:tab w:val="left" w:pos="516"/>
              </w:tabs>
              <w:spacing w:line="356" w:lineRule="exact"/>
              <w:ind w:left="527" w:hanging="331"/>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60" w:type="dxa"/>
            <w:gridSpan w:val="3"/>
            <w:vAlign w:val="bottom"/>
          </w:tcPr>
          <w:p w14:paraId="6A7C2DD7" w14:textId="603BD86A"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(720,602)</w:t>
            </w:r>
          </w:p>
        </w:tc>
        <w:tc>
          <w:tcPr>
            <w:tcW w:w="1260" w:type="dxa"/>
            <w:gridSpan w:val="2"/>
          </w:tcPr>
          <w:p w14:paraId="38F7938E" w14:textId="74405C4D"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(592,435)</w:t>
            </w:r>
          </w:p>
        </w:tc>
        <w:tc>
          <w:tcPr>
            <w:tcW w:w="1260" w:type="dxa"/>
            <w:gridSpan w:val="2"/>
            <w:vAlign w:val="bottom"/>
          </w:tcPr>
          <w:p w14:paraId="0CE4917F" w14:textId="161B2563"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(569,269)</w:t>
            </w:r>
          </w:p>
        </w:tc>
        <w:tc>
          <w:tcPr>
            <w:tcW w:w="1260" w:type="dxa"/>
            <w:gridSpan w:val="2"/>
            <w:vAlign w:val="bottom"/>
          </w:tcPr>
          <w:p w14:paraId="37AE5F9F" w14:textId="04A63CD7"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(589,375)</w:t>
            </w:r>
          </w:p>
        </w:tc>
      </w:tr>
      <w:tr w:rsidR="00D52F6E" w:rsidRPr="006836C7" w14:paraId="01AE2684" w14:textId="77777777" w:rsidTr="7A091787">
        <w:trPr>
          <w:trHeight w:val="70"/>
        </w:trPr>
        <w:tc>
          <w:tcPr>
            <w:tcW w:w="4680" w:type="dxa"/>
            <w:vAlign w:val="bottom"/>
          </w:tcPr>
          <w:p w14:paraId="3E21F644" w14:textId="4C8BE541" w:rsidR="006C3DD1" w:rsidRPr="006836C7" w:rsidRDefault="006C3DD1" w:rsidP="006836C7">
            <w:pPr>
              <w:tabs>
                <w:tab w:val="left" w:pos="516"/>
              </w:tabs>
              <w:spacing w:line="356" w:lineRule="exact"/>
              <w:ind w:left="527" w:hanging="331"/>
              <w:rPr>
                <w:rFonts w:hAnsi="Times New Roman" w:cs="Times New Roman"/>
                <w:sz w:val="18"/>
                <w:szCs w:val="18"/>
              </w:rPr>
            </w:pPr>
            <w:r w:rsidRPr="006836C7">
              <w:rPr>
                <w:rFonts w:hAnsi="Times New Roman" w:cs="Times New Roman"/>
                <w:spacing w:val="-2"/>
                <w:sz w:val="18"/>
                <w:szCs w:val="18"/>
              </w:rPr>
              <w:t xml:space="preserve">Total </w:t>
            </w:r>
            <w:r w:rsidRPr="006836C7">
              <w:rPr>
                <w:rFonts w:hAnsi="Times New Roman" w:cs="Times New Roman"/>
                <w:sz w:val="18"/>
                <w:szCs w:val="18"/>
              </w:rPr>
              <w:t>other</w:t>
            </w:r>
            <w:r w:rsidRPr="006836C7">
              <w:rPr>
                <w:rFonts w:hAnsi="Times New Roman" w:cs="Times New Roman"/>
                <w:spacing w:val="-2"/>
                <w:sz w:val="18"/>
                <w:szCs w:val="18"/>
              </w:rPr>
              <w:t xml:space="preserve"> short-term receivables </w:t>
            </w:r>
            <w:r w:rsidRPr="006836C7">
              <w:rPr>
                <w:rFonts w:hAnsi="Times New Roman" w:cs="Times New Roman"/>
                <w:spacing w:val="-2"/>
                <w:sz w:val="18"/>
                <w:szCs w:val="18"/>
                <w:cs/>
              </w:rPr>
              <w:t xml:space="preserve">- </w:t>
            </w:r>
            <w:r w:rsidRPr="006836C7">
              <w:rPr>
                <w:rFonts w:hAnsi="Times New Roman" w:cs="Times New Roman"/>
                <w:spacing w:val="-2"/>
                <w:sz w:val="18"/>
                <w:szCs w:val="18"/>
              </w:rPr>
              <w:t>related parties, net</w:t>
            </w:r>
          </w:p>
        </w:tc>
        <w:tc>
          <w:tcPr>
            <w:tcW w:w="1260" w:type="dxa"/>
            <w:gridSpan w:val="3"/>
            <w:vAlign w:val="bottom"/>
          </w:tcPr>
          <w:p w14:paraId="37F15656" w14:textId="1F4C3809" w:rsidR="006C3DD1" w:rsidRPr="006836C7" w:rsidRDefault="51CB2E32"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1,86</w:t>
            </w:r>
            <w:r w:rsidR="4CF772B0" w:rsidRPr="006836C7">
              <w:rPr>
                <w:rFonts w:asciiTheme="majorBidi" w:hAnsiTheme="majorBidi" w:cstheme="majorBidi"/>
                <w:sz w:val="28"/>
                <w:szCs w:val="28"/>
              </w:rPr>
              <w:t>3</w:t>
            </w:r>
          </w:p>
        </w:tc>
        <w:tc>
          <w:tcPr>
            <w:tcW w:w="1260" w:type="dxa"/>
            <w:gridSpan w:val="2"/>
          </w:tcPr>
          <w:p w14:paraId="4089ED98" w14:textId="0A45D493"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259,071</w:t>
            </w:r>
          </w:p>
        </w:tc>
        <w:tc>
          <w:tcPr>
            <w:tcW w:w="1260" w:type="dxa"/>
            <w:gridSpan w:val="2"/>
            <w:vAlign w:val="bottom"/>
          </w:tcPr>
          <w:p w14:paraId="066CBD95" w14:textId="2A7607A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14B1BD0C" w14:textId="6897513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107,235</w:t>
            </w:r>
          </w:p>
        </w:tc>
      </w:tr>
      <w:tr w:rsidR="00D52F6E" w:rsidRPr="006836C7" w14:paraId="0432F1FC" w14:textId="77777777" w:rsidTr="7A091787">
        <w:trPr>
          <w:trHeight w:val="70"/>
        </w:trPr>
        <w:tc>
          <w:tcPr>
            <w:tcW w:w="4680" w:type="dxa"/>
            <w:vAlign w:val="bottom"/>
          </w:tcPr>
          <w:p w14:paraId="299941A3" w14:textId="606F5B27" w:rsidR="006C3DD1" w:rsidRPr="006836C7" w:rsidRDefault="006C3DD1" w:rsidP="006836C7">
            <w:pPr>
              <w:tabs>
                <w:tab w:val="left" w:pos="516"/>
              </w:tabs>
              <w:spacing w:line="356" w:lineRule="exact"/>
              <w:ind w:left="527" w:hanging="331"/>
              <w:rPr>
                <w:rFonts w:hAnsi="Times New Roman" w:cs="Times New Roman"/>
                <w:sz w:val="18"/>
                <w:szCs w:val="18"/>
              </w:rPr>
            </w:pPr>
            <w:r w:rsidRPr="006836C7">
              <w:rPr>
                <w:rFonts w:hAnsi="Times New Roman" w:cs="Times New Roman"/>
                <w:spacing w:val="-2"/>
                <w:sz w:val="18"/>
                <w:szCs w:val="18"/>
              </w:rPr>
              <w:t xml:space="preserve">Total trade and other short-term receivables </w:t>
            </w:r>
            <w:r w:rsidRPr="006836C7">
              <w:rPr>
                <w:rFonts w:hAnsi="Times New Roman" w:cs="Times New Roman"/>
                <w:spacing w:val="-2"/>
                <w:sz w:val="18"/>
                <w:szCs w:val="18"/>
                <w:cs/>
              </w:rPr>
              <w:t xml:space="preserve">- </w:t>
            </w:r>
            <w:r w:rsidRPr="006836C7">
              <w:rPr>
                <w:rFonts w:hAnsi="Times New Roman" w:cs="Times New Roman"/>
                <w:spacing w:val="-2"/>
                <w:sz w:val="18"/>
                <w:szCs w:val="18"/>
              </w:rPr>
              <w:t xml:space="preserve">                    related parties, net</w:t>
            </w:r>
          </w:p>
        </w:tc>
        <w:tc>
          <w:tcPr>
            <w:tcW w:w="1260" w:type="dxa"/>
            <w:gridSpan w:val="3"/>
            <w:vAlign w:val="bottom"/>
          </w:tcPr>
          <w:p w14:paraId="7777C3C2" w14:textId="5487D369" w:rsidR="006C3DD1" w:rsidRPr="006836C7" w:rsidRDefault="51CB2E32"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1,93</w:t>
            </w:r>
            <w:r w:rsidR="3C960DAD" w:rsidRPr="006836C7">
              <w:rPr>
                <w:rFonts w:asciiTheme="majorBidi" w:hAnsiTheme="majorBidi" w:cstheme="majorBidi"/>
                <w:sz w:val="28"/>
                <w:szCs w:val="28"/>
              </w:rPr>
              <w:t>2</w:t>
            </w:r>
          </w:p>
        </w:tc>
        <w:tc>
          <w:tcPr>
            <w:tcW w:w="1260" w:type="dxa"/>
            <w:gridSpan w:val="2"/>
            <w:vAlign w:val="bottom"/>
          </w:tcPr>
          <w:p w14:paraId="489DD67F" w14:textId="0F283E9E"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275,692</w:t>
            </w:r>
          </w:p>
        </w:tc>
        <w:tc>
          <w:tcPr>
            <w:tcW w:w="1260" w:type="dxa"/>
            <w:gridSpan w:val="2"/>
            <w:vAlign w:val="bottom"/>
          </w:tcPr>
          <w:p w14:paraId="6A3AAB10" w14:textId="0D0F7BF7"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60" w:type="dxa"/>
            <w:gridSpan w:val="2"/>
            <w:vAlign w:val="bottom"/>
          </w:tcPr>
          <w:p w14:paraId="67C1785A" w14:textId="3EE3CFF1"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107,299</w:t>
            </w:r>
          </w:p>
        </w:tc>
      </w:tr>
      <w:tr w:rsidR="00D52F6E" w:rsidRPr="006836C7" w14:paraId="1BB3963B" w14:textId="77777777" w:rsidTr="7A091787">
        <w:trPr>
          <w:trHeight w:val="70"/>
        </w:trPr>
        <w:tc>
          <w:tcPr>
            <w:tcW w:w="4680" w:type="dxa"/>
            <w:vAlign w:val="bottom"/>
          </w:tcPr>
          <w:p w14:paraId="3168109D" w14:textId="44AD16C2" w:rsidR="006C3DD1" w:rsidRPr="006836C7" w:rsidRDefault="006C3DD1" w:rsidP="006836C7">
            <w:pPr>
              <w:tabs>
                <w:tab w:val="left" w:pos="516"/>
              </w:tabs>
              <w:spacing w:line="356" w:lineRule="exact"/>
              <w:ind w:left="527" w:right="-192" w:hanging="331"/>
              <w:rPr>
                <w:rFonts w:hAnsi="Times New Roman" w:cs="Times New Roman"/>
                <w:spacing w:val="-2"/>
                <w:sz w:val="18"/>
                <w:szCs w:val="18"/>
              </w:rPr>
            </w:pPr>
          </w:p>
        </w:tc>
        <w:tc>
          <w:tcPr>
            <w:tcW w:w="1260" w:type="dxa"/>
            <w:gridSpan w:val="3"/>
            <w:vAlign w:val="bottom"/>
          </w:tcPr>
          <w:p w14:paraId="0052329A" w14:textId="50A99D09"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6C6BF012" w14:textId="3F4EF1E2"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03E5D03D" w14:textId="3B5B5C49"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22727307" w14:textId="52A24A09" w:rsidR="006C3DD1" w:rsidRPr="006836C7" w:rsidRDefault="006C3DD1" w:rsidP="006836C7">
            <w:pPr>
              <w:tabs>
                <w:tab w:val="decimal" w:pos="885"/>
              </w:tabs>
              <w:spacing w:line="356" w:lineRule="exact"/>
              <w:ind w:left="-29" w:right="-29"/>
              <w:rPr>
                <w:rFonts w:hAnsi="Times New Roman" w:cs="Times New Roman"/>
                <w:sz w:val="18"/>
                <w:szCs w:val="18"/>
                <w:cs/>
              </w:rPr>
            </w:pPr>
          </w:p>
        </w:tc>
      </w:tr>
      <w:tr w:rsidR="00D52F6E" w:rsidRPr="006836C7" w14:paraId="2331CE9B" w14:textId="77777777" w:rsidTr="7A091787">
        <w:trPr>
          <w:trHeight w:val="70"/>
        </w:trPr>
        <w:tc>
          <w:tcPr>
            <w:tcW w:w="4680" w:type="dxa"/>
            <w:vAlign w:val="bottom"/>
          </w:tcPr>
          <w:p w14:paraId="11084F6D" w14:textId="29B1FF75" w:rsidR="006C3DD1" w:rsidRPr="006836C7" w:rsidRDefault="006C3DD1" w:rsidP="006836C7">
            <w:pPr>
              <w:tabs>
                <w:tab w:val="left" w:pos="516"/>
              </w:tabs>
              <w:spacing w:line="356" w:lineRule="exact"/>
              <w:ind w:left="527" w:right="-192" w:hanging="331"/>
              <w:rPr>
                <w:rFonts w:hAnsi="Times New Roman" w:cs="Times New Roman"/>
                <w:spacing w:val="-2"/>
                <w:sz w:val="18"/>
                <w:szCs w:val="18"/>
              </w:rPr>
            </w:pPr>
            <w:r w:rsidRPr="006836C7">
              <w:rPr>
                <w:rFonts w:hAnsi="Times New Roman" w:cs="Times New Roman"/>
                <w:b/>
                <w:bCs/>
                <w:sz w:val="18"/>
                <w:szCs w:val="18"/>
              </w:rPr>
              <w:t>Other long</w:t>
            </w:r>
            <w:r w:rsidRPr="006836C7">
              <w:rPr>
                <w:rFonts w:hAnsi="Times New Roman" w:cs="Times New Roman"/>
                <w:b/>
                <w:bCs/>
                <w:sz w:val="18"/>
                <w:szCs w:val="18"/>
                <w:cs/>
              </w:rPr>
              <w:t>-</w:t>
            </w:r>
            <w:r w:rsidRPr="006836C7">
              <w:rPr>
                <w:rFonts w:hAnsi="Times New Roman" w:cs="Times New Roman"/>
                <w:b/>
                <w:bCs/>
                <w:sz w:val="18"/>
                <w:szCs w:val="18"/>
              </w:rPr>
              <w:t xml:space="preserve">term receivables </w:t>
            </w:r>
            <w:r w:rsidRPr="006836C7">
              <w:rPr>
                <w:rFonts w:hAnsi="Times New Roman" w:cs="Times New Roman"/>
                <w:b/>
                <w:bCs/>
                <w:sz w:val="18"/>
                <w:szCs w:val="18"/>
                <w:cs/>
              </w:rPr>
              <w:t xml:space="preserve">- </w:t>
            </w:r>
            <w:r w:rsidRPr="006836C7">
              <w:rPr>
                <w:rFonts w:hAnsi="Times New Roman" w:cs="Times New Roman"/>
                <w:b/>
                <w:bCs/>
                <w:sz w:val="18"/>
                <w:szCs w:val="18"/>
              </w:rPr>
              <w:t>related parties</w:t>
            </w:r>
          </w:p>
        </w:tc>
        <w:tc>
          <w:tcPr>
            <w:tcW w:w="1260" w:type="dxa"/>
            <w:gridSpan w:val="3"/>
            <w:vAlign w:val="bottom"/>
          </w:tcPr>
          <w:p w14:paraId="06DBC84B" w14:textId="15FA30CC"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389F987F" w14:textId="381D2A19"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5DAA2344" w14:textId="3AF02594"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317CD74" w14:textId="51E4C38B"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15CDDF1E" w14:textId="77777777" w:rsidTr="7A091787">
        <w:tc>
          <w:tcPr>
            <w:tcW w:w="4680" w:type="dxa"/>
            <w:vAlign w:val="bottom"/>
          </w:tcPr>
          <w:p w14:paraId="4A27524F" w14:textId="31518348" w:rsidR="006C3DD1" w:rsidRPr="006836C7" w:rsidRDefault="006C3DD1" w:rsidP="006836C7">
            <w:pPr>
              <w:tabs>
                <w:tab w:val="left" w:pos="516"/>
              </w:tabs>
              <w:spacing w:line="356" w:lineRule="exact"/>
              <w:ind w:left="527" w:hanging="331"/>
              <w:rPr>
                <w:rFonts w:hAnsi="Times New Roman" w:cs="Times New Roman"/>
                <w:spacing w:val="-2"/>
                <w:sz w:val="16"/>
                <w:szCs w:val="16"/>
              </w:rPr>
            </w:pPr>
            <w:r w:rsidRPr="006836C7">
              <w:rPr>
                <w:rFonts w:hAnsi="Times New Roman" w:cs="Times New Roman"/>
                <w:sz w:val="18"/>
                <w:szCs w:val="18"/>
              </w:rPr>
              <w:t xml:space="preserve">   Related parties***</w:t>
            </w:r>
          </w:p>
        </w:tc>
        <w:tc>
          <w:tcPr>
            <w:tcW w:w="1260" w:type="dxa"/>
            <w:gridSpan w:val="3"/>
            <w:vAlign w:val="bottom"/>
          </w:tcPr>
          <w:p w14:paraId="618D75D1" w14:textId="16705F6F" w:rsidR="006C3DD1" w:rsidRPr="006836C7" w:rsidRDefault="006C3DD1" w:rsidP="006836C7">
            <w:pPr>
              <w:pBdr>
                <w:bottom w:val="single" w:sz="4" w:space="1" w:color="auto"/>
              </w:pBdr>
              <w:tabs>
                <w:tab w:val="decimal" w:pos="885"/>
              </w:tabs>
              <w:ind w:left="-29" w:right="-29"/>
              <w:rPr>
                <w:rFonts w:hAnsi="Times New Roman" w:cs="Times New Roman"/>
                <w:sz w:val="16"/>
                <w:szCs w:val="16"/>
              </w:rPr>
            </w:pPr>
            <w:r w:rsidRPr="006836C7">
              <w:rPr>
                <w:rFonts w:asciiTheme="majorBidi" w:hAnsiTheme="majorBidi" w:cstheme="majorBidi"/>
                <w:sz w:val="28"/>
                <w:szCs w:val="28"/>
              </w:rPr>
              <w:t>-</w:t>
            </w:r>
          </w:p>
        </w:tc>
        <w:tc>
          <w:tcPr>
            <w:tcW w:w="1260" w:type="dxa"/>
            <w:gridSpan w:val="2"/>
            <w:vAlign w:val="bottom"/>
          </w:tcPr>
          <w:p w14:paraId="0AEDB9F5" w14:textId="24679E49" w:rsidR="006C3DD1" w:rsidRPr="006836C7" w:rsidRDefault="006C3DD1" w:rsidP="006836C7">
            <w:pPr>
              <w:pBdr>
                <w:bottom w:val="single" w:sz="4" w:space="1" w:color="auto"/>
              </w:pBdr>
              <w:tabs>
                <w:tab w:val="decimal" w:pos="885"/>
              </w:tabs>
              <w:ind w:left="-29" w:right="-29"/>
              <w:rPr>
                <w:rFonts w:hAnsi="Times New Roman" w:cs="Times New Roman"/>
                <w:sz w:val="16"/>
                <w:szCs w:val="16"/>
              </w:rPr>
            </w:pPr>
            <w:r w:rsidRPr="006836C7">
              <w:rPr>
                <w:rFonts w:hAnsi="Times New Roman" w:cs="Times New Roman"/>
                <w:sz w:val="18"/>
                <w:szCs w:val="18"/>
              </w:rPr>
              <w:t>98,000</w:t>
            </w:r>
          </w:p>
        </w:tc>
        <w:tc>
          <w:tcPr>
            <w:tcW w:w="1260" w:type="dxa"/>
            <w:gridSpan w:val="2"/>
            <w:vAlign w:val="bottom"/>
          </w:tcPr>
          <w:p w14:paraId="5D03961D" w14:textId="29047F7E" w:rsidR="006C3DD1" w:rsidRPr="006836C7" w:rsidRDefault="006C3DD1" w:rsidP="006836C7">
            <w:pPr>
              <w:pBdr>
                <w:bottom w:val="single" w:sz="4" w:space="1" w:color="auto"/>
              </w:pBdr>
              <w:tabs>
                <w:tab w:val="decimal" w:pos="885"/>
              </w:tabs>
              <w:ind w:left="-29" w:right="-29"/>
              <w:rPr>
                <w:rFonts w:hAnsi="Times New Roman" w:cs="Times New Roman"/>
                <w:sz w:val="16"/>
                <w:szCs w:val="16"/>
              </w:rPr>
            </w:pPr>
            <w:r w:rsidRPr="006836C7">
              <w:rPr>
                <w:rFonts w:asciiTheme="majorBidi" w:hAnsiTheme="majorBidi" w:cstheme="majorBidi"/>
                <w:sz w:val="28"/>
                <w:szCs w:val="28"/>
              </w:rPr>
              <w:t>-</w:t>
            </w:r>
          </w:p>
        </w:tc>
        <w:tc>
          <w:tcPr>
            <w:tcW w:w="1260" w:type="dxa"/>
            <w:gridSpan w:val="2"/>
            <w:vAlign w:val="bottom"/>
          </w:tcPr>
          <w:p w14:paraId="6DA2B385" w14:textId="363022F3" w:rsidR="006C3DD1" w:rsidRPr="006836C7" w:rsidRDefault="006C3DD1" w:rsidP="006836C7">
            <w:pPr>
              <w:pBdr>
                <w:bottom w:val="single" w:sz="4" w:space="1" w:color="auto"/>
              </w:pBdr>
              <w:tabs>
                <w:tab w:val="decimal" w:pos="885"/>
              </w:tabs>
              <w:ind w:left="-29" w:right="-29"/>
              <w:rPr>
                <w:rFonts w:hAnsi="Times New Roman" w:cs="Times New Roman"/>
                <w:sz w:val="16"/>
                <w:szCs w:val="16"/>
              </w:rPr>
            </w:pPr>
            <w:r w:rsidRPr="006836C7">
              <w:rPr>
                <w:rFonts w:hAnsi="Times New Roman" w:cs="Times New Roman"/>
                <w:sz w:val="18"/>
                <w:szCs w:val="18"/>
              </w:rPr>
              <w:t>98,000</w:t>
            </w:r>
          </w:p>
        </w:tc>
      </w:tr>
      <w:tr w:rsidR="00D52F6E" w:rsidRPr="006836C7" w14:paraId="627281D5" w14:textId="77777777" w:rsidTr="7A091787">
        <w:trPr>
          <w:trHeight w:val="70"/>
        </w:trPr>
        <w:tc>
          <w:tcPr>
            <w:tcW w:w="4680" w:type="dxa"/>
            <w:vAlign w:val="bottom"/>
          </w:tcPr>
          <w:p w14:paraId="21226620" w14:textId="04B4C611" w:rsidR="006C3DD1" w:rsidRPr="006836C7" w:rsidRDefault="006C3DD1" w:rsidP="006836C7">
            <w:pPr>
              <w:tabs>
                <w:tab w:val="left" w:pos="516"/>
              </w:tabs>
              <w:spacing w:line="356" w:lineRule="exact"/>
              <w:ind w:left="527" w:hanging="331"/>
              <w:rPr>
                <w:rFonts w:hAnsi="Times New Roman" w:cs="Times New Roman"/>
                <w:spacing w:val="-2"/>
                <w:sz w:val="18"/>
                <w:szCs w:val="18"/>
              </w:rPr>
            </w:pPr>
            <w:r w:rsidRPr="006836C7">
              <w:rPr>
                <w:rFonts w:hAnsi="Times New Roman" w:cs="Times New Roman"/>
                <w:sz w:val="18"/>
                <w:szCs w:val="18"/>
                <w:u w:val="single"/>
              </w:rPr>
              <w:t>Interest receivables</w:t>
            </w:r>
          </w:p>
        </w:tc>
        <w:tc>
          <w:tcPr>
            <w:tcW w:w="1260" w:type="dxa"/>
            <w:gridSpan w:val="3"/>
            <w:vAlign w:val="bottom"/>
          </w:tcPr>
          <w:p w14:paraId="3FB49A10" w14:textId="77777777" w:rsidR="006C3DD1" w:rsidRPr="006836C7" w:rsidRDefault="006C3DD1" w:rsidP="006836C7">
            <w:pPr>
              <w:tabs>
                <w:tab w:val="decimal" w:pos="885"/>
              </w:tabs>
              <w:ind w:left="-29" w:right="-29"/>
              <w:rPr>
                <w:rFonts w:hAnsi="Times New Roman" w:cs="Times New Roman"/>
                <w:sz w:val="18"/>
                <w:szCs w:val="18"/>
              </w:rPr>
            </w:pPr>
          </w:p>
        </w:tc>
        <w:tc>
          <w:tcPr>
            <w:tcW w:w="1260" w:type="dxa"/>
            <w:gridSpan w:val="2"/>
            <w:vAlign w:val="bottom"/>
          </w:tcPr>
          <w:p w14:paraId="0E8739BF" w14:textId="77777777" w:rsidR="006C3DD1" w:rsidRPr="006836C7" w:rsidRDefault="006C3DD1" w:rsidP="006836C7">
            <w:pPr>
              <w:tabs>
                <w:tab w:val="decimal" w:pos="885"/>
              </w:tabs>
              <w:ind w:left="-29" w:right="-29"/>
              <w:rPr>
                <w:rFonts w:hAnsi="Times New Roman" w:cs="Times New Roman"/>
                <w:sz w:val="18"/>
                <w:szCs w:val="18"/>
              </w:rPr>
            </w:pPr>
          </w:p>
        </w:tc>
        <w:tc>
          <w:tcPr>
            <w:tcW w:w="1260" w:type="dxa"/>
            <w:gridSpan w:val="2"/>
            <w:vAlign w:val="bottom"/>
          </w:tcPr>
          <w:p w14:paraId="74BF175F" w14:textId="77777777" w:rsidR="006C3DD1" w:rsidRPr="006836C7" w:rsidRDefault="006C3DD1" w:rsidP="006836C7">
            <w:pPr>
              <w:tabs>
                <w:tab w:val="decimal" w:pos="885"/>
              </w:tabs>
              <w:ind w:left="-29" w:right="-29"/>
              <w:rPr>
                <w:rFonts w:hAnsi="Times New Roman" w:cs="Times New Roman"/>
                <w:sz w:val="18"/>
                <w:szCs w:val="18"/>
              </w:rPr>
            </w:pPr>
          </w:p>
        </w:tc>
        <w:tc>
          <w:tcPr>
            <w:tcW w:w="1260" w:type="dxa"/>
            <w:gridSpan w:val="2"/>
            <w:vAlign w:val="bottom"/>
          </w:tcPr>
          <w:p w14:paraId="61F0802F" w14:textId="77777777" w:rsidR="006C3DD1" w:rsidRPr="006836C7" w:rsidRDefault="006C3DD1" w:rsidP="006836C7">
            <w:pPr>
              <w:tabs>
                <w:tab w:val="decimal" w:pos="885"/>
              </w:tabs>
              <w:ind w:left="-29" w:right="-29"/>
              <w:rPr>
                <w:rFonts w:hAnsi="Times New Roman" w:cs="Times New Roman"/>
                <w:sz w:val="18"/>
                <w:szCs w:val="18"/>
              </w:rPr>
            </w:pPr>
          </w:p>
        </w:tc>
      </w:tr>
      <w:tr w:rsidR="00D52F6E" w:rsidRPr="006836C7" w14:paraId="0BBE3A88" w14:textId="77777777" w:rsidTr="7A091787">
        <w:trPr>
          <w:trHeight w:val="70"/>
        </w:trPr>
        <w:tc>
          <w:tcPr>
            <w:tcW w:w="4680" w:type="dxa"/>
            <w:vAlign w:val="bottom"/>
          </w:tcPr>
          <w:p w14:paraId="11E71F1B" w14:textId="1541102E"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b/>
                <w:bCs/>
                <w:sz w:val="18"/>
                <w:szCs w:val="18"/>
              </w:rPr>
            </w:pPr>
            <w:r w:rsidRPr="006836C7">
              <w:rPr>
                <w:rFonts w:hAnsi="Times New Roman" w:cs="Times New Roman"/>
                <w:sz w:val="18"/>
                <w:szCs w:val="18"/>
              </w:rPr>
              <w:t>Subsidiary</w:t>
            </w:r>
          </w:p>
        </w:tc>
        <w:tc>
          <w:tcPr>
            <w:tcW w:w="1260" w:type="dxa"/>
            <w:gridSpan w:val="3"/>
            <w:vAlign w:val="bottom"/>
          </w:tcPr>
          <w:p w14:paraId="6AA10BDF" w14:textId="7009EA1B"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3F516BA3" w14:textId="7C166902"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319B2F32" w14:textId="2C9BDF10"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611,874</w:t>
            </w:r>
          </w:p>
        </w:tc>
        <w:tc>
          <w:tcPr>
            <w:tcW w:w="1260" w:type="dxa"/>
            <w:gridSpan w:val="2"/>
            <w:vAlign w:val="bottom"/>
          </w:tcPr>
          <w:p w14:paraId="296E68FB" w14:textId="02C769B1"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493,656</w:t>
            </w:r>
          </w:p>
        </w:tc>
      </w:tr>
      <w:tr w:rsidR="00D52F6E" w:rsidRPr="006836C7" w14:paraId="2AD40C67" w14:textId="77777777" w:rsidTr="7A091787">
        <w:trPr>
          <w:trHeight w:val="70"/>
        </w:trPr>
        <w:tc>
          <w:tcPr>
            <w:tcW w:w="4680" w:type="dxa"/>
            <w:vAlign w:val="bottom"/>
          </w:tcPr>
          <w:p w14:paraId="13912F8D" w14:textId="07DD16A5"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b/>
                <w:bCs/>
                <w:spacing w:val="-5"/>
                <w:sz w:val="18"/>
                <w:szCs w:val="18"/>
              </w:rPr>
            </w:pPr>
            <w:r w:rsidRPr="006836C7">
              <w:rPr>
                <w:rFonts w:hAnsi="Times New Roman" w:cs="Times New Roman"/>
                <w:sz w:val="18"/>
                <w:szCs w:val="18"/>
              </w:rPr>
              <w:t>Joint ventures</w:t>
            </w:r>
          </w:p>
        </w:tc>
        <w:tc>
          <w:tcPr>
            <w:tcW w:w="1260" w:type="dxa"/>
            <w:gridSpan w:val="3"/>
            <w:vAlign w:val="bottom"/>
          </w:tcPr>
          <w:p w14:paraId="43DA0166" w14:textId="47670445"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1,133,099</w:t>
            </w:r>
          </w:p>
        </w:tc>
        <w:tc>
          <w:tcPr>
            <w:tcW w:w="1260" w:type="dxa"/>
            <w:gridSpan w:val="2"/>
            <w:vAlign w:val="bottom"/>
          </w:tcPr>
          <w:p w14:paraId="1D748358" w14:textId="47BA6FD6"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955,784</w:t>
            </w:r>
          </w:p>
        </w:tc>
        <w:tc>
          <w:tcPr>
            <w:tcW w:w="1260" w:type="dxa"/>
            <w:gridSpan w:val="2"/>
            <w:vAlign w:val="bottom"/>
          </w:tcPr>
          <w:p w14:paraId="19DF7FEB" w14:textId="72C93DEE"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1,133,099</w:t>
            </w:r>
          </w:p>
        </w:tc>
        <w:tc>
          <w:tcPr>
            <w:tcW w:w="1260" w:type="dxa"/>
            <w:gridSpan w:val="2"/>
            <w:vAlign w:val="bottom"/>
          </w:tcPr>
          <w:p w14:paraId="2E3B0FA6" w14:textId="566151E9"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955,784</w:t>
            </w:r>
          </w:p>
        </w:tc>
      </w:tr>
      <w:tr w:rsidR="00D52F6E" w:rsidRPr="006836C7" w14:paraId="15067D5D" w14:textId="77777777" w:rsidTr="7A091787">
        <w:trPr>
          <w:trHeight w:val="70"/>
        </w:trPr>
        <w:tc>
          <w:tcPr>
            <w:tcW w:w="4680" w:type="dxa"/>
            <w:vAlign w:val="bottom"/>
          </w:tcPr>
          <w:p w14:paraId="23EC8EA1" w14:textId="308468A8"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Total</w:t>
            </w:r>
          </w:p>
        </w:tc>
        <w:tc>
          <w:tcPr>
            <w:tcW w:w="1260" w:type="dxa"/>
            <w:gridSpan w:val="3"/>
            <w:vAlign w:val="bottom"/>
          </w:tcPr>
          <w:p w14:paraId="45288DB4" w14:textId="561BABA6"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1,133,099</w:t>
            </w:r>
          </w:p>
        </w:tc>
        <w:tc>
          <w:tcPr>
            <w:tcW w:w="1260" w:type="dxa"/>
            <w:gridSpan w:val="2"/>
            <w:vAlign w:val="bottom"/>
          </w:tcPr>
          <w:p w14:paraId="3FD11CB7" w14:textId="0922466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955,784</w:t>
            </w:r>
          </w:p>
        </w:tc>
        <w:tc>
          <w:tcPr>
            <w:tcW w:w="1260" w:type="dxa"/>
            <w:gridSpan w:val="2"/>
            <w:vAlign w:val="bottom"/>
          </w:tcPr>
          <w:p w14:paraId="544768A7" w14:textId="1A564C76" w:rsidR="006C3DD1" w:rsidRPr="006836C7" w:rsidRDefault="005475C4"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1,744,973</w:t>
            </w:r>
          </w:p>
        </w:tc>
        <w:tc>
          <w:tcPr>
            <w:tcW w:w="1260" w:type="dxa"/>
            <w:gridSpan w:val="2"/>
            <w:vAlign w:val="bottom"/>
          </w:tcPr>
          <w:p w14:paraId="5286B625" w14:textId="6BCA2CD9"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1,449,440</w:t>
            </w:r>
          </w:p>
        </w:tc>
      </w:tr>
      <w:tr w:rsidR="00D52F6E" w:rsidRPr="006836C7" w14:paraId="0B6777F8" w14:textId="77777777" w:rsidTr="7A091787">
        <w:trPr>
          <w:trHeight w:val="70"/>
        </w:trPr>
        <w:tc>
          <w:tcPr>
            <w:tcW w:w="4680" w:type="dxa"/>
            <w:vAlign w:val="bottom"/>
          </w:tcPr>
          <w:p w14:paraId="35041D0C" w14:textId="70D3C9E1"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Total other long-term receivables - related parties</w:t>
            </w:r>
          </w:p>
        </w:tc>
        <w:tc>
          <w:tcPr>
            <w:tcW w:w="1260" w:type="dxa"/>
            <w:gridSpan w:val="3"/>
            <w:vAlign w:val="bottom"/>
          </w:tcPr>
          <w:p w14:paraId="79DB1B0A" w14:textId="7E94DE4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1,133,099</w:t>
            </w:r>
          </w:p>
        </w:tc>
        <w:tc>
          <w:tcPr>
            <w:tcW w:w="1260" w:type="dxa"/>
            <w:gridSpan w:val="2"/>
            <w:vAlign w:val="bottom"/>
          </w:tcPr>
          <w:p w14:paraId="65A94BFC" w14:textId="4FA5C1E4"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1,053,784</w:t>
            </w:r>
          </w:p>
        </w:tc>
        <w:tc>
          <w:tcPr>
            <w:tcW w:w="1260" w:type="dxa"/>
            <w:gridSpan w:val="2"/>
            <w:vAlign w:val="bottom"/>
          </w:tcPr>
          <w:p w14:paraId="2AD4FE68" w14:textId="66541DF5"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1,744,973</w:t>
            </w:r>
          </w:p>
        </w:tc>
        <w:tc>
          <w:tcPr>
            <w:tcW w:w="1260" w:type="dxa"/>
            <w:gridSpan w:val="2"/>
            <w:vAlign w:val="bottom"/>
          </w:tcPr>
          <w:p w14:paraId="483098EC" w14:textId="5E1287A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1,547,440</w:t>
            </w:r>
          </w:p>
        </w:tc>
      </w:tr>
      <w:tr w:rsidR="00D52F6E" w:rsidRPr="006836C7" w14:paraId="48076F0D" w14:textId="77777777" w:rsidTr="7A091787">
        <w:trPr>
          <w:trHeight w:val="70"/>
        </w:trPr>
        <w:tc>
          <w:tcPr>
            <w:tcW w:w="4680" w:type="dxa"/>
            <w:vAlign w:val="bottom"/>
          </w:tcPr>
          <w:p w14:paraId="1B721D98" w14:textId="6EC3FD48"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60" w:type="dxa"/>
            <w:gridSpan w:val="3"/>
            <w:vAlign w:val="bottom"/>
          </w:tcPr>
          <w:p w14:paraId="03E6020D" w14:textId="3021893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(1,108,721)</w:t>
            </w:r>
          </w:p>
        </w:tc>
        <w:tc>
          <w:tcPr>
            <w:tcW w:w="1260" w:type="dxa"/>
            <w:gridSpan w:val="2"/>
            <w:vAlign w:val="bottom"/>
          </w:tcPr>
          <w:p w14:paraId="29E9582F" w14:textId="6D83142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(693,840)</w:t>
            </w:r>
          </w:p>
        </w:tc>
        <w:tc>
          <w:tcPr>
            <w:tcW w:w="1260" w:type="dxa"/>
            <w:gridSpan w:val="2"/>
            <w:vAlign w:val="bottom"/>
          </w:tcPr>
          <w:p w14:paraId="77E8C409" w14:textId="440E23F5"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(1,222,664)</w:t>
            </w:r>
          </w:p>
        </w:tc>
        <w:tc>
          <w:tcPr>
            <w:tcW w:w="1260" w:type="dxa"/>
            <w:gridSpan w:val="2"/>
            <w:vAlign w:val="bottom"/>
          </w:tcPr>
          <w:p w14:paraId="37B5799E" w14:textId="7EA3549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(807,662)</w:t>
            </w:r>
          </w:p>
        </w:tc>
      </w:tr>
      <w:tr w:rsidR="00D52F6E" w:rsidRPr="006836C7" w14:paraId="3062F741" w14:textId="77777777" w:rsidTr="7A091787">
        <w:trPr>
          <w:trHeight w:val="70"/>
        </w:trPr>
        <w:tc>
          <w:tcPr>
            <w:tcW w:w="4680" w:type="dxa"/>
            <w:vAlign w:val="bottom"/>
          </w:tcPr>
          <w:p w14:paraId="653E4954" w14:textId="55A4D39C"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pacing w:val="-2"/>
                <w:sz w:val="18"/>
                <w:szCs w:val="18"/>
              </w:rPr>
              <w:t>Total other long-term receivables - related parties, net</w:t>
            </w:r>
          </w:p>
        </w:tc>
        <w:tc>
          <w:tcPr>
            <w:tcW w:w="1260" w:type="dxa"/>
            <w:gridSpan w:val="3"/>
            <w:vAlign w:val="bottom"/>
          </w:tcPr>
          <w:p w14:paraId="21900D8F" w14:textId="1198E675"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24,378</w:t>
            </w:r>
          </w:p>
        </w:tc>
        <w:tc>
          <w:tcPr>
            <w:tcW w:w="1260" w:type="dxa"/>
            <w:gridSpan w:val="2"/>
            <w:vAlign w:val="bottom"/>
          </w:tcPr>
          <w:p w14:paraId="2E64EBF6" w14:textId="32F0D1F2"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359,944</w:t>
            </w:r>
          </w:p>
        </w:tc>
        <w:tc>
          <w:tcPr>
            <w:tcW w:w="1260" w:type="dxa"/>
            <w:gridSpan w:val="2"/>
            <w:vAlign w:val="bottom"/>
          </w:tcPr>
          <w:p w14:paraId="70BCFB01" w14:textId="6D8653AE"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522,309</w:t>
            </w:r>
          </w:p>
        </w:tc>
        <w:tc>
          <w:tcPr>
            <w:tcW w:w="1260" w:type="dxa"/>
            <w:gridSpan w:val="2"/>
            <w:vAlign w:val="bottom"/>
          </w:tcPr>
          <w:p w14:paraId="1CF64FE0" w14:textId="7B26E885"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739,778</w:t>
            </w:r>
          </w:p>
        </w:tc>
      </w:tr>
      <w:tr w:rsidR="00D52F6E" w:rsidRPr="006836C7" w14:paraId="7CE414D0" w14:textId="77777777" w:rsidTr="7A091787">
        <w:trPr>
          <w:trHeight w:val="70"/>
        </w:trPr>
        <w:tc>
          <w:tcPr>
            <w:tcW w:w="4680" w:type="dxa"/>
            <w:vAlign w:val="bottom"/>
          </w:tcPr>
          <w:p w14:paraId="7ECDB2D8" w14:textId="77777777" w:rsidR="006C3DD1" w:rsidRPr="006836C7" w:rsidRDefault="006C3DD1" w:rsidP="006836C7">
            <w:pPr>
              <w:tabs>
                <w:tab w:val="left" w:pos="426"/>
                <w:tab w:val="left" w:pos="993"/>
              </w:tabs>
              <w:spacing w:line="356" w:lineRule="exact"/>
              <w:ind w:firstLine="196"/>
              <w:rPr>
                <w:rFonts w:hAnsi="Times New Roman" w:cs="Times New Roman"/>
                <w:b/>
                <w:bCs/>
                <w:spacing w:val="-5"/>
                <w:sz w:val="18"/>
                <w:szCs w:val="18"/>
              </w:rPr>
            </w:pPr>
          </w:p>
        </w:tc>
        <w:tc>
          <w:tcPr>
            <w:tcW w:w="1260" w:type="dxa"/>
            <w:gridSpan w:val="3"/>
            <w:vAlign w:val="bottom"/>
          </w:tcPr>
          <w:p w14:paraId="3452F4F7"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D8C822B"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26A8EAD"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CF061C9"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727A68F4" w14:textId="77777777" w:rsidTr="7A091787">
        <w:trPr>
          <w:trHeight w:val="70"/>
        </w:trPr>
        <w:tc>
          <w:tcPr>
            <w:tcW w:w="4680" w:type="dxa"/>
            <w:vAlign w:val="bottom"/>
          </w:tcPr>
          <w:p w14:paraId="5FB438E6" w14:textId="5C2650D2"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pacing w:val="-5"/>
                <w:sz w:val="18"/>
                <w:szCs w:val="18"/>
              </w:rPr>
              <w:t>Advance payment for capital increase in subsidiary</w:t>
            </w:r>
          </w:p>
        </w:tc>
        <w:tc>
          <w:tcPr>
            <w:tcW w:w="1260" w:type="dxa"/>
            <w:gridSpan w:val="3"/>
            <w:vAlign w:val="bottom"/>
          </w:tcPr>
          <w:p w14:paraId="1FF7C9EA" w14:textId="0A6398BD"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009E13D" w14:textId="5B3F89A6"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612A2BA" w14:textId="7E1BA19B"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3F96A93" w14:textId="2F907BC6"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1F149BB9" w14:textId="77777777" w:rsidTr="7A091787">
        <w:trPr>
          <w:trHeight w:val="80"/>
        </w:trPr>
        <w:tc>
          <w:tcPr>
            <w:tcW w:w="4680" w:type="dxa"/>
            <w:vAlign w:val="bottom"/>
          </w:tcPr>
          <w:p w14:paraId="5D194150" w14:textId="614E76BB"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pacing w:val="-2"/>
                <w:sz w:val="18"/>
                <w:szCs w:val="18"/>
              </w:rPr>
            </w:pPr>
            <w:r w:rsidRPr="006836C7">
              <w:rPr>
                <w:rFonts w:hAnsi="Times New Roman" w:cs="Times New Roman"/>
                <w:sz w:val="18"/>
                <w:szCs w:val="18"/>
              </w:rPr>
              <w:t>Subsidiary</w:t>
            </w:r>
          </w:p>
        </w:tc>
        <w:tc>
          <w:tcPr>
            <w:tcW w:w="1260" w:type="dxa"/>
            <w:gridSpan w:val="3"/>
            <w:vAlign w:val="bottom"/>
          </w:tcPr>
          <w:p w14:paraId="2CEB90D3" w14:textId="6CD0E086"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w:t>
            </w:r>
          </w:p>
        </w:tc>
        <w:tc>
          <w:tcPr>
            <w:tcW w:w="1260" w:type="dxa"/>
            <w:gridSpan w:val="2"/>
          </w:tcPr>
          <w:p w14:paraId="641FC4AB" w14:textId="1A2DCFD5"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31C8C20B" w14:textId="6BC6378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124,320</w:t>
            </w:r>
          </w:p>
        </w:tc>
        <w:tc>
          <w:tcPr>
            <w:tcW w:w="1260" w:type="dxa"/>
            <w:gridSpan w:val="2"/>
            <w:vAlign w:val="bottom"/>
          </w:tcPr>
          <w:p w14:paraId="7DC8E560" w14:textId="6A8AE76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124,320</w:t>
            </w:r>
          </w:p>
        </w:tc>
      </w:tr>
      <w:tr w:rsidR="00D52F6E" w:rsidRPr="006836C7" w14:paraId="373AB821" w14:textId="77777777" w:rsidTr="7A091787">
        <w:trPr>
          <w:trHeight w:val="70"/>
        </w:trPr>
        <w:tc>
          <w:tcPr>
            <w:tcW w:w="4680" w:type="dxa"/>
            <w:vAlign w:val="bottom"/>
          </w:tcPr>
          <w:p w14:paraId="1811E42E" w14:textId="4F45F4C6" w:rsidR="006C3DD1" w:rsidRPr="006836C7" w:rsidRDefault="006C3DD1" w:rsidP="006836C7">
            <w:pPr>
              <w:tabs>
                <w:tab w:val="left" w:pos="426"/>
                <w:tab w:val="left" w:pos="993"/>
              </w:tabs>
              <w:spacing w:line="356" w:lineRule="exact"/>
              <w:ind w:firstLine="196"/>
              <w:rPr>
                <w:rFonts w:hAnsi="Times New Roman" w:cs="Times New Roman"/>
                <w:b/>
                <w:bCs/>
                <w:spacing w:val="-5"/>
                <w:sz w:val="18"/>
                <w:szCs w:val="18"/>
              </w:rPr>
            </w:pPr>
            <w:r w:rsidRPr="006836C7">
              <w:rPr>
                <w:rFonts w:hAnsi="Times New Roman" w:cs="Times New Roman"/>
                <w:sz w:val="18"/>
                <w:szCs w:val="18"/>
              </w:rPr>
              <w:t xml:space="preserve">(Less) </w:t>
            </w:r>
            <w:r w:rsidRPr="006836C7">
              <w:rPr>
                <w:rFonts w:hAnsi="Times New Roman" w:cs="Times New Roman"/>
                <w:sz w:val="18"/>
                <w:szCs w:val="18"/>
                <w:cs/>
              </w:rPr>
              <w:t xml:space="preserve">: </w:t>
            </w:r>
            <w:r w:rsidRPr="006836C7">
              <w:rPr>
                <w:rFonts w:hAnsi="Times New Roman" w:cs="Times New Roman"/>
                <w:sz w:val="18"/>
                <w:szCs w:val="18"/>
              </w:rPr>
              <w:t>Allowance for impairment</w:t>
            </w:r>
          </w:p>
        </w:tc>
        <w:tc>
          <w:tcPr>
            <w:tcW w:w="1260" w:type="dxa"/>
            <w:gridSpan w:val="3"/>
            <w:vAlign w:val="bottom"/>
          </w:tcPr>
          <w:p w14:paraId="016B6AFE" w14:textId="24425FAE"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10F4412F" w14:textId="1BEDE9A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05755051" w14:textId="2E4E253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(124,320)</w:t>
            </w:r>
          </w:p>
        </w:tc>
        <w:tc>
          <w:tcPr>
            <w:tcW w:w="1260" w:type="dxa"/>
            <w:gridSpan w:val="2"/>
            <w:vAlign w:val="bottom"/>
          </w:tcPr>
          <w:p w14:paraId="0096E0CD" w14:textId="634EF35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(124,320)</w:t>
            </w:r>
          </w:p>
        </w:tc>
      </w:tr>
      <w:tr w:rsidR="00D52F6E" w:rsidRPr="006836C7" w14:paraId="4C5CA9EE" w14:textId="77777777" w:rsidTr="7A091787">
        <w:trPr>
          <w:trHeight w:val="70"/>
        </w:trPr>
        <w:tc>
          <w:tcPr>
            <w:tcW w:w="4680" w:type="dxa"/>
            <w:vAlign w:val="bottom"/>
          </w:tcPr>
          <w:p w14:paraId="33603CCB" w14:textId="3B754FD6" w:rsidR="006C3DD1" w:rsidRPr="006836C7" w:rsidRDefault="006C3DD1" w:rsidP="006836C7">
            <w:pPr>
              <w:tabs>
                <w:tab w:val="left" w:pos="426"/>
                <w:tab w:val="left" w:pos="993"/>
              </w:tabs>
              <w:spacing w:line="356" w:lineRule="exact"/>
              <w:ind w:firstLine="196"/>
              <w:rPr>
                <w:rFonts w:hAnsi="Times New Roman" w:cs="Times New Roman"/>
                <w:b/>
                <w:bCs/>
                <w:spacing w:val="-5"/>
                <w:sz w:val="18"/>
                <w:szCs w:val="18"/>
              </w:rPr>
            </w:pPr>
            <w:r w:rsidRPr="006836C7">
              <w:rPr>
                <w:rFonts w:hAnsi="Times New Roman" w:cs="Times New Roman"/>
                <w:sz w:val="18"/>
                <w:szCs w:val="18"/>
              </w:rPr>
              <w:t>Net</w:t>
            </w:r>
          </w:p>
        </w:tc>
        <w:tc>
          <w:tcPr>
            <w:tcW w:w="1260" w:type="dxa"/>
            <w:gridSpan w:val="3"/>
            <w:vAlign w:val="bottom"/>
          </w:tcPr>
          <w:p w14:paraId="0E0901B4" w14:textId="215D5860"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0A931496" w14:textId="60A20D5A"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478968D4" w14:textId="06F5A424"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7D87588A" w14:textId="13E3FA15"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36FD70F7" w14:textId="77777777" w:rsidTr="7A091787">
        <w:trPr>
          <w:trHeight w:val="70"/>
        </w:trPr>
        <w:tc>
          <w:tcPr>
            <w:tcW w:w="4680" w:type="dxa"/>
            <w:vAlign w:val="bottom"/>
          </w:tcPr>
          <w:p w14:paraId="19EFFCC9" w14:textId="2BFDA0EA"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p>
        </w:tc>
        <w:tc>
          <w:tcPr>
            <w:tcW w:w="1260" w:type="dxa"/>
            <w:gridSpan w:val="3"/>
          </w:tcPr>
          <w:p w14:paraId="26C15F06" w14:textId="5C365139"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tcPr>
          <w:p w14:paraId="63671EE7" w14:textId="3C130E12"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61966D4" w14:textId="6A37CB19"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78A7D81" w14:textId="420F92F1" w:rsidR="006C3DD1" w:rsidRPr="006836C7" w:rsidRDefault="006C3DD1" w:rsidP="006836C7">
            <w:pPr>
              <w:tabs>
                <w:tab w:val="decimal" w:pos="885"/>
              </w:tabs>
              <w:spacing w:line="356" w:lineRule="exact"/>
              <w:ind w:left="-29" w:right="-29"/>
              <w:rPr>
                <w:rFonts w:hAnsi="Times New Roman" w:cs="Times New Roman"/>
                <w:sz w:val="18"/>
                <w:szCs w:val="18"/>
              </w:rPr>
            </w:pPr>
          </w:p>
        </w:tc>
      </w:tr>
      <w:tr w:rsidR="000B3E78" w:rsidRPr="006836C7" w14:paraId="09B2CDAE" w14:textId="77777777" w:rsidTr="7A091787">
        <w:trPr>
          <w:trHeight w:val="70"/>
        </w:trPr>
        <w:tc>
          <w:tcPr>
            <w:tcW w:w="4680" w:type="dxa"/>
            <w:vAlign w:val="bottom"/>
          </w:tcPr>
          <w:p w14:paraId="537C5A51" w14:textId="77777777" w:rsidR="000B3E78" w:rsidRPr="006836C7" w:rsidRDefault="000B3E78"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p>
        </w:tc>
        <w:tc>
          <w:tcPr>
            <w:tcW w:w="1260" w:type="dxa"/>
            <w:gridSpan w:val="3"/>
          </w:tcPr>
          <w:p w14:paraId="64A1B46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2A93EC74"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7E2E7B9"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6E065EC"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669350B4" w14:textId="77777777" w:rsidTr="7A091787">
        <w:trPr>
          <w:trHeight w:val="70"/>
        </w:trPr>
        <w:tc>
          <w:tcPr>
            <w:tcW w:w="4680" w:type="dxa"/>
            <w:vAlign w:val="bottom"/>
          </w:tcPr>
          <w:p w14:paraId="326B3D73" w14:textId="77777777" w:rsidR="000B3E78" w:rsidRPr="006836C7" w:rsidRDefault="000B3E78"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p>
        </w:tc>
        <w:tc>
          <w:tcPr>
            <w:tcW w:w="1260" w:type="dxa"/>
            <w:gridSpan w:val="3"/>
          </w:tcPr>
          <w:p w14:paraId="572139B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0B12D7A"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82A7A0A"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30988782"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D52F6E" w:rsidRPr="006836C7" w14:paraId="6434C21B" w14:textId="77777777" w:rsidTr="7A091787">
        <w:trPr>
          <w:trHeight w:val="70"/>
        </w:trPr>
        <w:tc>
          <w:tcPr>
            <w:tcW w:w="4680" w:type="dxa"/>
            <w:vAlign w:val="bottom"/>
          </w:tcPr>
          <w:p w14:paraId="7B91AC10" w14:textId="6A850F8D"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pacing w:val="-5"/>
                <w:sz w:val="18"/>
                <w:szCs w:val="18"/>
              </w:rPr>
              <w:lastRenderedPageBreak/>
              <w:t>Advance payment for capital increase in joint venture</w:t>
            </w:r>
          </w:p>
        </w:tc>
        <w:tc>
          <w:tcPr>
            <w:tcW w:w="1260" w:type="dxa"/>
            <w:gridSpan w:val="3"/>
            <w:vAlign w:val="bottom"/>
          </w:tcPr>
          <w:p w14:paraId="1E82CDDD" w14:textId="2AD6CD6D"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B204811" w14:textId="49018931"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079712B" w14:textId="7977719E"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DF752EB" w14:textId="5AF906C0"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457508F8" w14:textId="77777777" w:rsidTr="7A091787">
        <w:trPr>
          <w:trHeight w:val="70"/>
        </w:trPr>
        <w:tc>
          <w:tcPr>
            <w:tcW w:w="4680" w:type="dxa"/>
            <w:vAlign w:val="bottom"/>
          </w:tcPr>
          <w:p w14:paraId="33E388ED" w14:textId="11E1A5BA"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Joint venture</w:t>
            </w:r>
          </w:p>
        </w:tc>
        <w:tc>
          <w:tcPr>
            <w:tcW w:w="1260" w:type="dxa"/>
            <w:gridSpan w:val="3"/>
            <w:vAlign w:val="bottom"/>
          </w:tcPr>
          <w:p w14:paraId="3B08B3BB" w14:textId="7251466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674,500</w:t>
            </w:r>
          </w:p>
        </w:tc>
        <w:tc>
          <w:tcPr>
            <w:tcW w:w="1260" w:type="dxa"/>
            <w:gridSpan w:val="2"/>
            <w:vAlign w:val="bottom"/>
          </w:tcPr>
          <w:p w14:paraId="57E3D949" w14:textId="189F98E1"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674,500</w:t>
            </w:r>
          </w:p>
        </w:tc>
        <w:tc>
          <w:tcPr>
            <w:tcW w:w="1260" w:type="dxa"/>
            <w:gridSpan w:val="2"/>
            <w:vAlign w:val="bottom"/>
          </w:tcPr>
          <w:p w14:paraId="5B13A2E1" w14:textId="1E1D898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674,500</w:t>
            </w:r>
          </w:p>
        </w:tc>
        <w:tc>
          <w:tcPr>
            <w:tcW w:w="1260" w:type="dxa"/>
            <w:gridSpan w:val="2"/>
            <w:vAlign w:val="bottom"/>
          </w:tcPr>
          <w:p w14:paraId="1B5C7805" w14:textId="3DB8AE14"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674,500</w:t>
            </w:r>
          </w:p>
        </w:tc>
      </w:tr>
      <w:tr w:rsidR="00D52F6E" w:rsidRPr="006836C7" w14:paraId="628F8F68" w14:textId="77777777" w:rsidTr="7A091787">
        <w:trPr>
          <w:trHeight w:val="70"/>
        </w:trPr>
        <w:tc>
          <w:tcPr>
            <w:tcW w:w="4680" w:type="dxa"/>
            <w:vAlign w:val="bottom"/>
          </w:tcPr>
          <w:p w14:paraId="6B374834" w14:textId="72FAF939" w:rsidR="006C3DD1" w:rsidRPr="006836C7" w:rsidRDefault="006C3DD1" w:rsidP="006836C7">
            <w:pPr>
              <w:spacing w:line="356" w:lineRule="exact"/>
              <w:ind w:left="527" w:right="-192" w:hanging="331"/>
              <w:rPr>
                <w:rFonts w:hAnsi="Times New Roman" w:cs="Times New Roman"/>
                <w:sz w:val="18"/>
                <w:szCs w:val="18"/>
              </w:rPr>
            </w:pPr>
            <w:r w:rsidRPr="006836C7">
              <w:rPr>
                <w:rFonts w:hAnsi="Times New Roman" w:cs="Times New Roman"/>
                <w:sz w:val="18"/>
                <w:szCs w:val="18"/>
              </w:rPr>
              <w:t xml:space="preserve">(Less) </w:t>
            </w:r>
            <w:r w:rsidRPr="006836C7">
              <w:rPr>
                <w:rFonts w:hAnsi="Times New Roman" w:cs="Times New Roman"/>
                <w:sz w:val="18"/>
                <w:szCs w:val="18"/>
                <w:cs/>
              </w:rPr>
              <w:t xml:space="preserve">: </w:t>
            </w:r>
            <w:r w:rsidRPr="006836C7">
              <w:rPr>
                <w:rFonts w:hAnsi="Times New Roman" w:cs="Times New Roman"/>
                <w:sz w:val="18"/>
                <w:szCs w:val="18"/>
              </w:rPr>
              <w:t xml:space="preserve">Allowance for impairment / deferred gain </w:t>
            </w:r>
          </w:p>
          <w:p w14:paraId="4735C02E" w14:textId="42D9D13A" w:rsidR="006C3DD1" w:rsidRPr="006836C7" w:rsidRDefault="006C3DD1" w:rsidP="006836C7">
            <w:pPr>
              <w:tabs>
                <w:tab w:val="left" w:pos="426"/>
                <w:tab w:val="left" w:pos="993"/>
              </w:tabs>
              <w:ind w:firstLine="196"/>
              <w:rPr>
                <w:rFonts w:hAnsi="Times New Roman" w:cs="Times New Roman"/>
                <w:sz w:val="18"/>
                <w:szCs w:val="18"/>
              </w:rPr>
            </w:pPr>
            <w:r w:rsidRPr="006836C7">
              <w:rPr>
                <w:rFonts w:hAnsi="Times New Roman" w:cs="Times New Roman"/>
                <w:sz w:val="18"/>
                <w:szCs w:val="18"/>
              </w:rPr>
              <w:t xml:space="preserve">       from sale of </w:t>
            </w:r>
            <w:r w:rsidRPr="006836C7">
              <w:rPr>
                <w:rFonts w:hAnsi="Times New Roman" w:cs="Times New Roman"/>
                <w:spacing w:val="-2"/>
                <w:sz w:val="18"/>
                <w:szCs w:val="18"/>
              </w:rPr>
              <w:t>investment</w:t>
            </w:r>
            <w:r w:rsidRPr="006836C7">
              <w:rPr>
                <w:rFonts w:hAnsi="Times New Roman" w:cs="Times New Roman"/>
                <w:sz w:val="18"/>
                <w:szCs w:val="18"/>
              </w:rPr>
              <w:t xml:space="preserve"> </w:t>
            </w:r>
          </w:p>
        </w:tc>
        <w:tc>
          <w:tcPr>
            <w:tcW w:w="1260" w:type="dxa"/>
            <w:gridSpan w:val="3"/>
            <w:vAlign w:val="bottom"/>
          </w:tcPr>
          <w:p w14:paraId="741A7A34" w14:textId="56AA1CD5" w:rsidR="006C3DD1" w:rsidRPr="006836C7" w:rsidRDefault="006C3DD1" w:rsidP="006836C7">
            <w:pPr>
              <w:pBdr>
                <w:bottom w:val="single" w:sz="4" w:space="1" w:color="auto"/>
              </w:pBdr>
              <w:tabs>
                <w:tab w:val="decimal" w:pos="885"/>
              </w:tabs>
              <w:ind w:left="-29" w:right="-29"/>
              <w:rPr>
                <w:rFonts w:asciiTheme="majorBidi" w:hAnsiTheme="majorBidi" w:cstheme="majorBidi"/>
                <w:sz w:val="28"/>
                <w:szCs w:val="28"/>
                <w:cs/>
              </w:rPr>
            </w:pPr>
            <w:r w:rsidRPr="006836C7">
              <w:rPr>
                <w:rFonts w:asciiTheme="majorBidi" w:hAnsiTheme="majorBidi" w:cstheme="majorBidi"/>
                <w:sz w:val="28"/>
                <w:szCs w:val="28"/>
              </w:rPr>
              <w:t>(</w:t>
            </w:r>
            <w:r w:rsidR="5541D77E" w:rsidRPr="006836C7">
              <w:rPr>
                <w:rFonts w:asciiTheme="majorBidi" w:hAnsiTheme="majorBidi" w:cstheme="majorBidi"/>
                <w:sz w:val="28"/>
                <w:szCs w:val="28"/>
              </w:rPr>
              <w:t>674</w:t>
            </w:r>
            <w:r w:rsidRPr="006836C7">
              <w:rPr>
                <w:rFonts w:asciiTheme="majorBidi" w:hAnsiTheme="majorBidi" w:cstheme="majorBidi"/>
                <w:sz w:val="28"/>
                <w:szCs w:val="28"/>
              </w:rPr>
              <w:t>,</w:t>
            </w:r>
            <w:r w:rsidR="153F2EEA" w:rsidRPr="006836C7">
              <w:rPr>
                <w:rFonts w:asciiTheme="majorBidi" w:hAnsiTheme="majorBidi" w:cstheme="majorBidi"/>
                <w:sz w:val="28"/>
                <w:szCs w:val="28"/>
              </w:rPr>
              <w:t>500</w:t>
            </w:r>
            <w:r w:rsidRPr="006836C7">
              <w:rPr>
                <w:rFonts w:asciiTheme="majorBidi" w:hAnsiTheme="majorBidi" w:cstheme="majorBidi"/>
                <w:sz w:val="28"/>
                <w:szCs w:val="28"/>
              </w:rPr>
              <w:t>)</w:t>
            </w:r>
          </w:p>
        </w:tc>
        <w:tc>
          <w:tcPr>
            <w:tcW w:w="1260" w:type="dxa"/>
            <w:gridSpan w:val="2"/>
            <w:vAlign w:val="bottom"/>
          </w:tcPr>
          <w:p w14:paraId="36CF0065" w14:textId="5E050C02" w:rsidR="006C3DD1" w:rsidRPr="006836C7" w:rsidRDefault="006C3DD1" w:rsidP="006836C7">
            <w:pPr>
              <w:pBdr>
                <w:bottom w:val="single" w:sz="4" w:space="1" w:color="auto"/>
              </w:pBdr>
              <w:tabs>
                <w:tab w:val="decimal" w:pos="885"/>
              </w:tabs>
              <w:ind w:left="-29" w:right="-29"/>
              <w:rPr>
                <w:rFonts w:hAnsi="Times New Roman" w:cs="Times New Roman"/>
                <w:sz w:val="18"/>
                <w:szCs w:val="18"/>
                <w:cs/>
              </w:rPr>
            </w:pPr>
            <w:r w:rsidRPr="006836C7">
              <w:rPr>
                <w:rFonts w:hAnsi="Times New Roman" w:cs="Times New Roman"/>
                <w:sz w:val="18"/>
                <w:szCs w:val="18"/>
              </w:rPr>
              <w:t>(537,306)</w:t>
            </w:r>
          </w:p>
        </w:tc>
        <w:tc>
          <w:tcPr>
            <w:tcW w:w="1260" w:type="dxa"/>
            <w:gridSpan w:val="2"/>
            <w:vAlign w:val="bottom"/>
          </w:tcPr>
          <w:p w14:paraId="3E4F04EC" w14:textId="6E32DCE8" w:rsidR="006C3DD1" w:rsidRPr="006836C7" w:rsidRDefault="006C3DD1" w:rsidP="006836C7">
            <w:pPr>
              <w:pBdr>
                <w:bottom w:val="single" w:sz="4" w:space="1" w:color="auto"/>
              </w:pBdr>
              <w:tabs>
                <w:tab w:val="decimal" w:pos="885"/>
              </w:tabs>
              <w:ind w:left="-29" w:right="-29"/>
              <w:rPr>
                <w:rFonts w:hAnsi="Times New Roman" w:cs="Times New Roman"/>
                <w:sz w:val="18"/>
                <w:szCs w:val="18"/>
              </w:rPr>
            </w:pPr>
            <w:r w:rsidRPr="006836C7">
              <w:rPr>
                <w:rFonts w:asciiTheme="majorBidi" w:hAnsiTheme="majorBidi" w:cstheme="majorBidi"/>
                <w:sz w:val="28"/>
                <w:szCs w:val="28"/>
              </w:rPr>
              <w:t>(674,500)</w:t>
            </w:r>
          </w:p>
        </w:tc>
        <w:tc>
          <w:tcPr>
            <w:tcW w:w="1260" w:type="dxa"/>
            <w:gridSpan w:val="2"/>
            <w:vAlign w:val="bottom"/>
          </w:tcPr>
          <w:p w14:paraId="787CB097" w14:textId="63627AB5" w:rsidR="006C3DD1" w:rsidRPr="006836C7" w:rsidRDefault="006C3DD1" w:rsidP="006836C7">
            <w:pPr>
              <w:pBdr>
                <w:bottom w:val="single" w:sz="4" w:space="1" w:color="auto"/>
              </w:pBdr>
              <w:tabs>
                <w:tab w:val="decimal" w:pos="885"/>
              </w:tabs>
              <w:ind w:left="-29" w:right="-29"/>
              <w:rPr>
                <w:rFonts w:hAnsi="Times New Roman" w:cs="Times New Roman"/>
                <w:sz w:val="18"/>
                <w:szCs w:val="18"/>
              </w:rPr>
            </w:pPr>
            <w:r w:rsidRPr="006836C7">
              <w:rPr>
                <w:rFonts w:hAnsi="Times New Roman" w:cs="Times New Roman"/>
                <w:sz w:val="18"/>
                <w:szCs w:val="18"/>
              </w:rPr>
              <w:t>(674,500)</w:t>
            </w:r>
          </w:p>
        </w:tc>
      </w:tr>
      <w:tr w:rsidR="00D52F6E" w:rsidRPr="006836C7" w14:paraId="352B8D2B" w14:textId="77777777" w:rsidTr="7A091787">
        <w:trPr>
          <w:gridAfter w:val="1"/>
          <w:wAfter w:w="7" w:type="dxa"/>
          <w:trHeight w:val="70"/>
        </w:trPr>
        <w:tc>
          <w:tcPr>
            <w:tcW w:w="4692" w:type="dxa"/>
            <w:gridSpan w:val="2"/>
            <w:vAlign w:val="bottom"/>
          </w:tcPr>
          <w:p w14:paraId="3CA04EF1" w14:textId="2BDA59B0" w:rsidR="006C3DD1" w:rsidRPr="006836C7" w:rsidRDefault="006C3DD1" w:rsidP="006836C7">
            <w:pPr>
              <w:tabs>
                <w:tab w:val="left" w:pos="426"/>
                <w:tab w:val="left" w:pos="993"/>
              </w:tabs>
              <w:spacing w:line="356" w:lineRule="exact"/>
              <w:ind w:firstLine="196"/>
              <w:rPr>
                <w:rFonts w:hAnsi="Times New Roman" w:cs="Times New Roman"/>
                <w:b/>
                <w:bCs/>
                <w:sz w:val="18"/>
                <w:szCs w:val="18"/>
              </w:rPr>
            </w:pPr>
            <w:r w:rsidRPr="006836C7">
              <w:rPr>
                <w:rFonts w:hAnsi="Times New Roman" w:cs="Times New Roman"/>
                <w:sz w:val="18"/>
                <w:szCs w:val="18"/>
              </w:rPr>
              <w:t>Net</w:t>
            </w:r>
          </w:p>
        </w:tc>
        <w:tc>
          <w:tcPr>
            <w:tcW w:w="1241" w:type="dxa"/>
            <w:vAlign w:val="bottom"/>
          </w:tcPr>
          <w:p w14:paraId="6D0152DB" w14:textId="484121D7" w:rsidR="006C3DD1" w:rsidRPr="006836C7" w:rsidRDefault="4DE6024A" w:rsidP="006836C7">
            <w:pPr>
              <w:pBdr>
                <w:bottom w:val="double" w:sz="4" w:space="1" w:color="auto"/>
              </w:pBdr>
              <w:tabs>
                <w:tab w:val="decimal" w:pos="885"/>
              </w:tabs>
              <w:spacing w:line="356" w:lineRule="exact"/>
              <w:ind w:left="-29" w:right="-29"/>
              <w:rPr>
                <w:rFonts w:asciiTheme="majorBidi" w:hAnsiTheme="majorBidi" w:cstheme="majorBidi"/>
                <w:sz w:val="28"/>
                <w:szCs w:val="28"/>
              </w:rPr>
            </w:pPr>
            <w:r w:rsidRPr="006836C7">
              <w:rPr>
                <w:rFonts w:asciiTheme="majorBidi" w:hAnsiTheme="majorBidi" w:cstheme="majorBidi"/>
                <w:sz w:val="28"/>
                <w:szCs w:val="28"/>
              </w:rPr>
              <w:t>-</w:t>
            </w:r>
          </w:p>
        </w:tc>
        <w:tc>
          <w:tcPr>
            <w:tcW w:w="1260" w:type="dxa"/>
            <w:gridSpan w:val="2"/>
            <w:vAlign w:val="bottom"/>
          </w:tcPr>
          <w:p w14:paraId="66D49D8F" w14:textId="4F0BD341"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137,194</w:t>
            </w:r>
          </w:p>
        </w:tc>
        <w:tc>
          <w:tcPr>
            <w:tcW w:w="1260" w:type="dxa"/>
            <w:gridSpan w:val="2"/>
            <w:vAlign w:val="bottom"/>
          </w:tcPr>
          <w:p w14:paraId="05AD567D" w14:textId="3051A5B2"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65DB9D39" w14:textId="081F9389"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04033C1A" w14:textId="77777777" w:rsidTr="7A091787">
        <w:trPr>
          <w:trHeight w:val="70"/>
        </w:trPr>
        <w:tc>
          <w:tcPr>
            <w:tcW w:w="4680" w:type="dxa"/>
            <w:vAlign w:val="bottom"/>
          </w:tcPr>
          <w:p w14:paraId="62D36EF4" w14:textId="3E6BA997"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p>
        </w:tc>
        <w:tc>
          <w:tcPr>
            <w:tcW w:w="1260" w:type="dxa"/>
            <w:gridSpan w:val="3"/>
            <w:vAlign w:val="bottom"/>
          </w:tcPr>
          <w:p w14:paraId="645479A7" w14:textId="07D01BAE"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17CBF4E8" w14:textId="4355CFE2"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067F17B7" w14:textId="57765D34"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54BD7A22" w14:textId="4E14FCA0"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3CB19E95" w14:textId="77777777" w:rsidTr="7A091787">
        <w:trPr>
          <w:trHeight w:val="70"/>
        </w:trPr>
        <w:tc>
          <w:tcPr>
            <w:tcW w:w="4680" w:type="dxa"/>
            <w:vAlign w:val="bottom"/>
          </w:tcPr>
          <w:p w14:paraId="71015AB9" w14:textId="162C52B4"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pacing w:val="-5"/>
                <w:sz w:val="18"/>
                <w:szCs w:val="18"/>
              </w:rPr>
              <w:t>Other</w:t>
            </w:r>
            <w:r w:rsidRPr="006836C7">
              <w:rPr>
                <w:rFonts w:hAnsi="Times New Roman" w:cs="Times New Roman"/>
                <w:b/>
                <w:bCs/>
                <w:sz w:val="18"/>
                <w:szCs w:val="18"/>
              </w:rPr>
              <w:t xml:space="preserve"> deposits and guarantees </w:t>
            </w:r>
            <w:r w:rsidRPr="006836C7">
              <w:rPr>
                <w:rFonts w:hAnsi="Times New Roman" w:cs="Times New Roman"/>
                <w:b/>
                <w:bCs/>
                <w:sz w:val="18"/>
                <w:szCs w:val="18"/>
                <w:cs/>
              </w:rPr>
              <w:t>(</w:t>
            </w:r>
            <w:r w:rsidRPr="006836C7">
              <w:rPr>
                <w:rFonts w:hAnsi="Times New Roman" w:cs="Times New Roman"/>
                <w:b/>
                <w:bCs/>
                <w:sz w:val="18"/>
                <w:szCs w:val="18"/>
              </w:rPr>
              <w:t>included in other</w:t>
            </w:r>
          </w:p>
        </w:tc>
        <w:tc>
          <w:tcPr>
            <w:tcW w:w="1260" w:type="dxa"/>
            <w:gridSpan w:val="3"/>
            <w:vAlign w:val="bottom"/>
          </w:tcPr>
          <w:p w14:paraId="5C0265B7" w14:textId="55C2A7F8"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304F6B8" w14:textId="7AD63570"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5079D77F" w14:textId="72E267A8"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6D4CF721" w14:textId="06CD0EFD"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44407059" w14:textId="77777777" w:rsidTr="7A091787">
        <w:trPr>
          <w:trHeight w:val="70"/>
        </w:trPr>
        <w:tc>
          <w:tcPr>
            <w:tcW w:w="4680" w:type="dxa"/>
            <w:vAlign w:val="bottom"/>
          </w:tcPr>
          <w:p w14:paraId="0B256B72" w14:textId="2F1F0A29"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heme="minorBidi" w:hint="cs"/>
                <w:b/>
                <w:bCs/>
                <w:sz w:val="18"/>
                <w:szCs w:val="18"/>
                <w:cs/>
              </w:rPr>
              <w:t xml:space="preserve">     </w:t>
            </w:r>
            <w:r w:rsidRPr="006836C7">
              <w:rPr>
                <w:rFonts w:hAnsi="Times New Roman" w:cs="Times New Roman"/>
                <w:b/>
                <w:bCs/>
                <w:sz w:val="18"/>
                <w:szCs w:val="18"/>
              </w:rPr>
              <w:t>current assets in the statement of financial position</w:t>
            </w:r>
            <w:r w:rsidRPr="006836C7">
              <w:rPr>
                <w:rFonts w:hAnsi="Times New Roman" w:cs="Times New Roman"/>
                <w:b/>
                <w:bCs/>
                <w:sz w:val="18"/>
                <w:szCs w:val="18"/>
                <w:cs/>
              </w:rPr>
              <w:t>)</w:t>
            </w:r>
          </w:p>
        </w:tc>
        <w:tc>
          <w:tcPr>
            <w:tcW w:w="1260" w:type="dxa"/>
            <w:gridSpan w:val="3"/>
            <w:vAlign w:val="bottom"/>
          </w:tcPr>
          <w:p w14:paraId="35979828" w14:textId="27B2B30E" w:rsidR="006C3DD1" w:rsidRPr="006836C7" w:rsidRDefault="006C3DD1" w:rsidP="006836C7">
            <w:pPr>
              <w:tabs>
                <w:tab w:val="decimal" w:pos="885"/>
              </w:tabs>
              <w:spacing w:line="356" w:lineRule="exact"/>
              <w:ind w:left="-29" w:right="-29"/>
              <w:rPr>
                <w:rFonts w:hAnsi="Times New Roman" w:cs="Times New Roman"/>
                <w:sz w:val="18"/>
                <w:szCs w:val="18"/>
                <w:cs/>
              </w:rPr>
            </w:pPr>
          </w:p>
        </w:tc>
        <w:tc>
          <w:tcPr>
            <w:tcW w:w="1260" w:type="dxa"/>
            <w:gridSpan w:val="2"/>
            <w:vAlign w:val="bottom"/>
          </w:tcPr>
          <w:p w14:paraId="13B502A9" w14:textId="4D6044BB"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233D5DA" w14:textId="72AF9B14"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399FD879" w14:textId="0139A323"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3E98CE8D" w14:textId="77777777" w:rsidTr="7A091787">
        <w:trPr>
          <w:trHeight w:val="70"/>
        </w:trPr>
        <w:tc>
          <w:tcPr>
            <w:tcW w:w="4680" w:type="dxa"/>
            <w:vAlign w:val="bottom"/>
          </w:tcPr>
          <w:p w14:paraId="652AD68B" w14:textId="3E8FA4A0"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b/>
                <w:bCs/>
                <w:sz w:val="18"/>
                <w:szCs w:val="18"/>
              </w:rPr>
            </w:pPr>
            <w:r w:rsidRPr="006836C7">
              <w:rPr>
                <w:rFonts w:hAnsi="Times New Roman" w:cs="Times New Roman"/>
                <w:sz w:val="18"/>
                <w:szCs w:val="18"/>
              </w:rPr>
              <w:t>Joint ventures</w:t>
            </w:r>
          </w:p>
        </w:tc>
        <w:tc>
          <w:tcPr>
            <w:tcW w:w="1260" w:type="dxa"/>
            <w:gridSpan w:val="3"/>
            <w:vAlign w:val="bottom"/>
          </w:tcPr>
          <w:p w14:paraId="37759000" w14:textId="753DC666"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286</w:t>
            </w:r>
          </w:p>
        </w:tc>
        <w:tc>
          <w:tcPr>
            <w:tcW w:w="1260" w:type="dxa"/>
            <w:gridSpan w:val="2"/>
            <w:vAlign w:val="bottom"/>
          </w:tcPr>
          <w:p w14:paraId="3422335B" w14:textId="735C12F3"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286</w:t>
            </w:r>
          </w:p>
        </w:tc>
        <w:tc>
          <w:tcPr>
            <w:tcW w:w="1260" w:type="dxa"/>
            <w:gridSpan w:val="2"/>
            <w:vAlign w:val="bottom"/>
          </w:tcPr>
          <w:p w14:paraId="1F18FE5B" w14:textId="692FF750"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1CE2A9CD" w14:textId="4A467CB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605ECA4C" w14:textId="77777777" w:rsidTr="7A091787">
        <w:trPr>
          <w:trHeight w:val="70"/>
        </w:trPr>
        <w:tc>
          <w:tcPr>
            <w:tcW w:w="4680" w:type="dxa"/>
            <w:vAlign w:val="bottom"/>
          </w:tcPr>
          <w:p w14:paraId="127BD00D" w14:textId="0114897C"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heme="minorBidi"/>
                <w:b/>
                <w:bCs/>
                <w:sz w:val="18"/>
                <w:szCs w:val="18"/>
              </w:rPr>
            </w:pPr>
            <w:r w:rsidRPr="006836C7">
              <w:rPr>
                <w:rFonts w:hAnsi="Times New Roman" w:cs="Times New Roman"/>
                <w:sz w:val="18"/>
                <w:szCs w:val="18"/>
              </w:rPr>
              <w:t>Related parties*</w:t>
            </w:r>
            <w:r w:rsidRPr="006836C7">
              <w:rPr>
                <w:rFonts w:hAnsi="Times New Roman" w:cstheme="minorBidi"/>
                <w:sz w:val="18"/>
                <w:szCs w:val="18"/>
              </w:rPr>
              <w:t>**</w:t>
            </w:r>
          </w:p>
        </w:tc>
        <w:tc>
          <w:tcPr>
            <w:tcW w:w="1260" w:type="dxa"/>
            <w:gridSpan w:val="3"/>
            <w:vAlign w:val="bottom"/>
          </w:tcPr>
          <w:p w14:paraId="32E93839" w14:textId="5DF11D1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w:t>
            </w:r>
          </w:p>
        </w:tc>
        <w:tc>
          <w:tcPr>
            <w:tcW w:w="1260" w:type="dxa"/>
            <w:gridSpan w:val="2"/>
            <w:vAlign w:val="bottom"/>
          </w:tcPr>
          <w:p w14:paraId="381EB0B5" w14:textId="370D53D6"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50,000</w:t>
            </w:r>
          </w:p>
        </w:tc>
        <w:tc>
          <w:tcPr>
            <w:tcW w:w="1260" w:type="dxa"/>
            <w:gridSpan w:val="2"/>
            <w:vAlign w:val="bottom"/>
          </w:tcPr>
          <w:p w14:paraId="0C6DECF8" w14:textId="702FB26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70289811" w14:textId="1F02F31C"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50,000</w:t>
            </w:r>
          </w:p>
        </w:tc>
      </w:tr>
      <w:tr w:rsidR="00D52F6E" w:rsidRPr="006836C7" w14:paraId="74F3AADF" w14:textId="77777777" w:rsidTr="7A091787">
        <w:trPr>
          <w:trHeight w:val="70"/>
        </w:trPr>
        <w:tc>
          <w:tcPr>
            <w:tcW w:w="4680" w:type="dxa"/>
            <w:vAlign w:val="bottom"/>
          </w:tcPr>
          <w:p w14:paraId="24118EE3" w14:textId="47CD7928" w:rsidR="006C3DD1" w:rsidRPr="006836C7" w:rsidRDefault="006C3DD1" w:rsidP="006836C7">
            <w:pPr>
              <w:tabs>
                <w:tab w:val="left" w:pos="426"/>
                <w:tab w:val="left" w:pos="993"/>
              </w:tabs>
              <w:spacing w:line="356" w:lineRule="exact"/>
              <w:ind w:firstLine="196"/>
              <w:rPr>
                <w:rFonts w:hAnsi="Times New Roman" w:cs="Times New Roman"/>
                <w:sz w:val="18"/>
                <w:szCs w:val="18"/>
                <w:cs/>
              </w:rPr>
            </w:pPr>
            <w:r w:rsidRPr="006836C7">
              <w:rPr>
                <w:rFonts w:hAnsi="Times New Roman" w:cs="Times New Roman"/>
                <w:sz w:val="18"/>
                <w:szCs w:val="18"/>
              </w:rPr>
              <w:t>Total other deposits and guarantees</w:t>
            </w:r>
          </w:p>
        </w:tc>
        <w:tc>
          <w:tcPr>
            <w:tcW w:w="1260" w:type="dxa"/>
            <w:gridSpan w:val="3"/>
            <w:vAlign w:val="bottom"/>
          </w:tcPr>
          <w:p w14:paraId="50A35522" w14:textId="05F67DF0"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asciiTheme="majorBidi" w:hAnsiTheme="majorBidi" w:cstheme="majorBidi"/>
                <w:sz w:val="28"/>
                <w:szCs w:val="28"/>
              </w:rPr>
              <w:t>286</w:t>
            </w:r>
          </w:p>
        </w:tc>
        <w:tc>
          <w:tcPr>
            <w:tcW w:w="1260" w:type="dxa"/>
            <w:gridSpan w:val="2"/>
            <w:vAlign w:val="bottom"/>
          </w:tcPr>
          <w:p w14:paraId="2505DBCF" w14:textId="14E93B7E" w:rsidR="006C3DD1" w:rsidRPr="006836C7" w:rsidRDefault="006C3DD1" w:rsidP="006836C7">
            <w:pP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50,286</w:t>
            </w:r>
          </w:p>
        </w:tc>
        <w:tc>
          <w:tcPr>
            <w:tcW w:w="1260" w:type="dxa"/>
            <w:gridSpan w:val="2"/>
            <w:vAlign w:val="bottom"/>
          </w:tcPr>
          <w:p w14:paraId="6CCE6199" w14:textId="70DCA476"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44831CC6" w14:textId="4584469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50,000</w:t>
            </w:r>
          </w:p>
        </w:tc>
      </w:tr>
      <w:tr w:rsidR="00D52F6E" w:rsidRPr="006836C7" w14:paraId="23B2857C" w14:textId="77777777" w:rsidTr="7A091787">
        <w:trPr>
          <w:trHeight w:val="70"/>
        </w:trPr>
        <w:tc>
          <w:tcPr>
            <w:tcW w:w="4680" w:type="dxa"/>
            <w:vAlign w:val="bottom"/>
          </w:tcPr>
          <w:p w14:paraId="52F3CE4C" w14:textId="0F362A7B"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(Less) : Allowance for expected credit losses</w:t>
            </w:r>
          </w:p>
        </w:tc>
        <w:tc>
          <w:tcPr>
            <w:tcW w:w="1260" w:type="dxa"/>
            <w:gridSpan w:val="3"/>
            <w:vAlign w:val="bottom"/>
          </w:tcPr>
          <w:p w14:paraId="6E3E1B2A" w14:textId="5C4A0D98"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5FA50721" w14:textId="58782A24"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(50,000)</w:t>
            </w:r>
          </w:p>
        </w:tc>
        <w:tc>
          <w:tcPr>
            <w:tcW w:w="1260" w:type="dxa"/>
            <w:gridSpan w:val="2"/>
            <w:vAlign w:val="bottom"/>
          </w:tcPr>
          <w:p w14:paraId="590F53FB" w14:textId="5B9E2ACB"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3C15999A" w14:textId="2BC0EDA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(50,000)</w:t>
            </w:r>
          </w:p>
        </w:tc>
      </w:tr>
      <w:tr w:rsidR="00D52F6E" w:rsidRPr="006836C7" w14:paraId="030C0ED8" w14:textId="77777777" w:rsidTr="7A091787">
        <w:trPr>
          <w:trHeight w:val="70"/>
        </w:trPr>
        <w:tc>
          <w:tcPr>
            <w:tcW w:w="4680" w:type="dxa"/>
            <w:vAlign w:val="bottom"/>
          </w:tcPr>
          <w:p w14:paraId="27BBA25B" w14:textId="0C93C32E"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Total</w:t>
            </w:r>
          </w:p>
        </w:tc>
        <w:tc>
          <w:tcPr>
            <w:tcW w:w="1260" w:type="dxa"/>
            <w:gridSpan w:val="3"/>
            <w:vAlign w:val="bottom"/>
          </w:tcPr>
          <w:p w14:paraId="64503ACC" w14:textId="1FF85CE8"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286</w:t>
            </w:r>
          </w:p>
        </w:tc>
        <w:tc>
          <w:tcPr>
            <w:tcW w:w="1260" w:type="dxa"/>
            <w:gridSpan w:val="2"/>
            <w:vAlign w:val="bottom"/>
          </w:tcPr>
          <w:p w14:paraId="74EC97B9" w14:textId="4EBA4ABA"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286</w:t>
            </w:r>
          </w:p>
        </w:tc>
        <w:tc>
          <w:tcPr>
            <w:tcW w:w="1260" w:type="dxa"/>
            <w:gridSpan w:val="2"/>
            <w:vAlign w:val="bottom"/>
          </w:tcPr>
          <w:p w14:paraId="33857876" w14:textId="5DDC8530"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226B2235" w14:textId="16577962" w:rsidR="006C3DD1" w:rsidRPr="006836C7" w:rsidRDefault="006C3DD1"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7CB84B54" w14:textId="77777777" w:rsidTr="7A091787">
        <w:trPr>
          <w:trHeight w:val="70"/>
        </w:trPr>
        <w:tc>
          <w:tcPr>
            <w:tcW w:w="4680" w:type="dxa"/>
            <w:vAlign w:val="bottom"/>
          </w:tcPr>
          <w:p w14:paraId="1EE18154" w14:textId="34D86D5C" w:rsidR="006C3DD1" w:rsidRPr="006836C7" w:rsidRDefault="006C3DD1" w:rsidP="006836C7">
            <w:pPr>
              <w:tabs>
                <w:tab w:val="left" w:pos="426"/>
                <w:tab w:val="left" w:pos="993"/>
              </w:tabs>
              <w:spacing w:line="356" w:lineRule="exact"/>
              <w:ind w:firstLine="196"/>
              <w:rPr>
                <w:rFonts w:hAnsi="Times New Roman" w:cs="Times New Roman"/>
                <w:sz w:val="18"/>
                <w:szCs w:val="18"/>
              </w:rPr>
            </w:pPr>
          </w:p>
        </w:tc>
        <w:tc>
          <w:tcPr>
            <w:tcW w:w="1260" w:type="dxa"/>
            <w:gridSpan w:val="3"/>
            <w:vAlign w:val="bottom"/>
          </w:tcPr>
          <w:p w14:paraId="4C2B42DD" w14:textId="5C68FDA6"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32B0FFD6" w14:textId="6DE82435"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B538FA1" w14:textId="1B1109AF"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5FB9F9FD" w14:textId="7DC1F186"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7F093347" w14:textId="77777777" w:rsidTr="7A091787">
        <w:trPr>
          <w:trHeight w:val="70"/>
        </w:trPr>
        <w:tc>
          <w:tcPr>
            <w:tcW w:w="4680" w:type="dxa"/>
            <w:vAlign w:val="bottom"/>
          </w:tcPr>
          <w:p w14:paraId="789BB448" w14:textId="704CF0D9"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z w:val="18"/>
                <w:szCs w:val="18"/>
              </w:rPr>
              <w:t xml:space="preserve">Trade and other payables </w:t>
            </w:r>
            <w:r w:rsidRPr="006836C7">
              <w:rPr>
                <w:rFonts w:hAnsi="Times New Roman" w:cs="Times New Roman"/>
                <w:b/>
                <w:bCs/>
                <w:sz w:val="18"/>
                <w:szCs w:val="18"/>
                <w:cs/>
              </w:rPr>
              <w:t xml:space="preserve">- </w:t>
            </w:r>
            <w:r w:rsidRPr="006836C7">
              <w:rPr>
                <w:rFonts w:hAnsi="Times New Roman" w:cs="Times New Roman"/>
                <w:b/>
                <w:bCs/>
                <w:sz w:val="18"/>
                <w:szCs w:val="18"/>
              </w:rPr>
              <w:t xml:space="preserve">related parties </w:t>
            </w:r>
            <w:r w:rsidRPr="006836C7">
              <w:rPr>
                <w:rFonts w:hAnsi="Times New Roman" w:cs="Times New Roman"/>
                <w:b/>
                <w:bCs/>
                <w:sz w:val="18"/>
                <w:szCs w:val="18"/>
                <w:cs/>
              </w:rPr>
              <w:t>(</w:t>
            </w:r>
            <w:r w:rsidRPr="006836C7">
              <w:rPr>
                <w:rFonts w:hAnsi="Times New Roman" w:cs="Times New Roman"/>
                <w:b/>
                <w:bCs/>
                <w:sz w:val="18"/>
                <w:szCs w:val="18"/>
              </w:rPr>
              <w:t>Note 2</w:t>
            </w:r>
            <w:r w:rsidRPr="006836C7">
              <w:rPr>
                <w:rFonts w:hAnsi="Times New Roman" w:cstheme="minorBidi"/>
                <w:b/>
                <w:bCs/>
                <w:sz w:val="18"/>
                <w:szCs w:val="18"/>
              </w:rPr>
              <w:t>0</w:t>
            </w:r>
            <w:r w:rsidRPr="006836C7">
              <w:rPr>
                <w:rFonts w:hAnsi="Times New Roman" w:cs="Times New Roman"/>
                <w:b/>
                <w:bCs/>
                <w:sz w:val="18"/>
                <w:szCs w:val="18"/>
                <w:cs/>
              </w:rPr>
              <w:t xml:space="preserve">) </w:t>
            </w:r>
          </w:p>
        </w:tc>
        <w:tc>
          <w:tcPr>
            <w:tcW w:w="1260" w:type="dxa"/>
            <w:gridSpan w:val="3"/>
          </w:tcPr>
          <w:p w14:paraId="086027C5" w14:textId="42D7B68D"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BE25C8C" w14:textId="6FC869B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6055899" w14:textId="77AD2FB9"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7624DB97" w14:textId="768C8A43"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001825D5" w14:textId="77777777" w:rsidTr="7A091787">
        <w:trPr>
          <w:trHeight w:val="70"/>
        </w:trPr>
        <w:tc>
          <w:tcPr>
            <w:tcW w:w="4680" w:type="dxa"/>
            <w:vAlign w:val="bottom"/>
          </w:tcPr>
          <w:p w14:paraId="00A221CE" w14:textId="5BA7B2B6"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z w:val="18"/>
                <w:szCs w:val="18"/>
              </w:rPr>
              <w:t xml:space="preserve">Trade payables </w:t>
            </w:r>
            <w:r w:rsidRPr="006836C7">
              <w:rPr>
                <w:rFonts w:hAnsi="Times New Roman" w:cs="Times New Roman"/>
                <w:b/>
                <w:bCs/>
                <w:sz w:val="18"/>
                <w:szCs w:val="18"/>
                <w:cs/>
              </w:rPr>
              <w:t xml:space="preserve">- </w:t>
            </w:r>
            <w:r w:rsidRPr="006836C7">
              <w:rPr>
                <w:rFonts w:hAnsi="Times New Roman" w:cs="Times New Roman"/>
                <w:b/>
                <w:bCs/>
                <w:sz w:val="18"/>
                <w:szCs w:val="18"/>
              </w:rPr>
              <w:t>related parties</w:t>
            </w:r>
          </w:p>
        </w:tc>
        <w:tc>
          <w:tcPr>
            <w:tcW w:w="1260" w:type="dxa"/>
            <w:gridSpan w:val="3"/>
            <w:vAlign w:val="bottom"/>
          </w:tcPr>
          <w:p w14:paraId="66F78B31" w14:textId="6883129E"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1A3BFD8" w14:textId="7979A7D0"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203A187" w14:textId="4A0CD26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20588CA4" w14:textId="4B27C7EE"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570E532A" w14:textId="77777777" w:rsidTr="7A091787">
        <w:trPr>
          <w:trHeight w:val="80"/>
        </w:trPr>
        <w:tc>
          <w:tcPr>
            <w:tcW w:w="4680" w:type="dxa"/>
          </w:tcPr>
          <w:p w14:paraId="51DC29AE" w14:textId="3F761B0F"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Joint ventures</w:t>
            </w:r>
          </w:p>
        </w:tc>
        <w:tc>
          <w:tcPr>
            <w:tcW w:w="1260" w:type="dxa"/>
            <w:gridSpan w:val="3"/>
            <w:vAlign w:val="bottom"/>
          </w:tcPr>
          <w:p w14:paraId="0637C9E3" w14:textId="32C32CEB"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1,339</w:t>
            </w:r>
          </w:p>
        </w:tc>
        <w:tc>
          <w:tcPr>
            <w:tcW w:w="1260" w:type="dxa"/>
            <w:gridSpan w:val="2"/>
            <w:vAlign w:val="bottom"/>
          </w:tcPr>
          <w:p w14:paraId="2548BC7E" w14:textId="07CF1FBA"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1,339</w:t>
            </w:r>
          </w:p>
        </w:tc>
        <w:tc>
          <w:tcPr>
            <w:tcW w:w="1260" w:type="dxa"/>
            <w:gridSpan w:val="2"/>
            <w:vAlign w:val="bottom"/>
          </w:tcPr>
          <w:p w14:paraId="7273FBFF" w14:textId="055D2D58"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669757C0" w14:textId="3000CF4E"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cs/>
              </w:rPr>
              <w:t>-</w:t>
            </w:r>
          </w:p>
        </w:tc>
      </w:tr>
      <w:tr w:rsidR="00D52F6E" w:rsidRPr="006836C7" w14:paraId="6CB38381" w14:textId="77777777" w:rsidTr="7A091787">
        <w:trPr>
          <w:trHeight w:val="80"/>
        </w:trPr>
        <w:tc>
          <w:tcPr>
            <w:tcW w:w="4680" w:type="dxa"/>
          </w:tcPr>
          <w:p w14:paraId="13D2EE1D" w14:textId="2D4CDE46"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Related parties and person</w:t>
            </w:r>
            <w:r w:rsidRPr="006836C7">
              <w:rPr>
                <w:rFonts w:hAnsi="Times New Roman" w:cs="Times New Roman"/>
                <w:sz w:val="18"/>
                <w:szCs w:val="18"/>
                <w:cs/>
              </w:rPr>
              <w:t>*</w:t>
            </w:r>
          </w:p>
        </w:tc>
        <w:tc>
          <w:tcPr>
            <w:tcW w:w="1260" w:type="dxa"/>
            <w:gridSpan w:val="3"/>
            <w:vAlign w:val="bottom"/>
          </w:tcPr>
          <w:p w14:paraId="1E0580AA" w14:textId="049F123C"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5425C117" w14:textId="48E4788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1,256</w:t>
            </w:r>
          </w:p>
        </w:tc>
        <w:tc>
          <w:tcPr>
            <w:tcW w:w="1260" w:type="dxa"/>
            <w:gridSpan w:val="2"/>
            <w:vAlign w:val="bottom"/>
          </w:tcPr>
          <w:p w14:paraId="476D6632" w14:textId="62A1312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4AF67A02" w14:textId="7FEFE771"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cs/>
              </w:rPr>
              <w:t>-</w:t>
            </w:r>
          </w:p>
        </w:tc>
      </w:tr>
      <w:tr w:rsidR="00D52F6E" w:rsidRPr="006836C7" w14:paraId="455C2ED3" w14:textId="77777777" w:rsidTr="7A091787">
        <w:trPr>
          <w:trHeight w:val="80"/>
        </w:trPr>
        <w:tc>
          <w:tcPr>
            <w:tcW w:w="4680" w:type="dxa"/>
          </w:tcPr>
          <w:p w14:paraId="6C1BC7D2" w14:textId="18A0306C"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 xml:space="preserve">Total trade payables </w:t>
            </w:r>
            <w:r w:rsidRPr="006836C7">
              <w:rPr>
                <w:rFonts w:hAnsi="Times New Roman" w:cs="Times New Roman"/>
                <w:sz w:val="18"/>
                <w:szCs w:val="18"/>
                <w:cs/>
              </w:rPr>
              <w:t xml:space="preserve">- </w:t>
            </w:r>
            <w:r w:rsidRPr="006836C7">
              <w:rPr>
                <w:rFonts w:hAnsi="Times New Roman" w:cs="Times New Roman"/>
                <w:sz w:val="18"/>
                <w:szCs w:val="18"/>
              </w:rPr>
              <w:t>related parties</w:t>
            </w:r>
          </w:p>
        </w:tc>
        <w:tc>
          <w:tcPr>
            <w:tcW w:w="1260" w:type="dxa"/>
            <w:gridSpan w:val="3"/>
            <w:vAlign w:val="bottom"/>
          </w:tcPr>
          <w:p w14:paraId="00CDB70F" w14:textId="658B399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1,339</w:t>
            </w:r>
          </w:p>
        </w:tc>
        <w:tc>
          <w:tcPr>
            <w:tcW w:w="1260" w:type="dxa"/>
            <w:gridSpan w:val="2"/>
            <w:vAlign w:val="bottom"/>
          </w:tcPr>
          <w:p w14:paraId="6EF46B86" w14:textId="318EE08C"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2,595</w:t>
            </w:r>
          </w:p>
        </w:tc>
        <w:tc>
          <w:tcPr>
            <w:tcW w:w="1260" w:type="dxa"/>
            <w:gridSpan w:val="2"/>
            <w:vAlign w:val="bottom"/>
          </w:tcPr>
          <w:p w14:paraId="31CDF2E9" w14:textId="5CE6A69D"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vAlign w:val="bottom"/>
          </w:tcPr>
          <w:p w14:paraId="44ECA3FE" w14:textId="5149367F"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cs/>
              </w:rPr>
              <w:t>-</w:t>
            </w:r>
          </w:p>
        </w:tc>
      </w:tr>
      <w:tr w:rsidR="00D52F6E" w:rsidRPr="006836C7" w14:paraId="7A5F481E" w14:textId="77777777" w:rsidTr="7A091787">
        <w:trPr>
          <w:trHeight w:val="68"/>
        </w:trPr>
        <w:tc>
          <w:tcPr>
            <w:tcW w:w="4680" w:type="dxa"/>
            <w:vAlign w:val="bottom"/>
          </w:tcPr>
          <w:p w14:paraId="0BFFCB6F" w14:textId="0CB7D8B0"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b/>
                <w:bCs/>
                <w:sz w:val="18"/>
                <w:szCs w:val="18"/>
              </w:rPr>
              <w:t xml:space="preserve">Other payables </w:t>
            </w:r>
            <w:r w:rsidRPr="006836C7">
              <w:rPr>
                <w:rFonts w:hAnsi="Times New Roman" w:cs="Times New Roman"/>
                <w:b/>
                <w:bCs/>
                <w:sz w:val="18"/>
                <w:szCs w:val="18"/>
                <w:cs/>
              </w:rPr>
              <w:t xml:space="preserve">- </w:t>
            </w:r>
            <w:r w:rsidRPr="006836C7">
              <w:rPr>
                <w:rFonts w:hAnsi="Times New Roman" w:cs="Times New Roman"/>
                <w:b/>
                <w:bCs/>
                <w:sz w:val="18"/>
                <w:szCs w:val="18"/>
              </w:rPr>
              <w:t>related parties</w:t>
            </w:r>
          </w:p>
        </w:tc>
        <w:tc>
          <w:tcPr>
            <w:tcW w:w="1260" w:type="dxa"/>
            <w:gridSpan w:val="3"/>
            <w:vAlign w:val="bottom"/>
          </w:tcPr>
          <w:p w14:paraId="6F2C23DC" w14:textId="77777777" w:rsidR="006C3DD1" w:rsidRPr="006836C7" w:rsidRDefault="006C3DD1" w:rsidP="006836C7">
            <w:pPr>
              <w:tabs>
                <w:tab w:val="decimal" w:pos="885"/>
              </w:tabs>
              <w:spacing w:line="356" w:lineRule="exact"/>
              <w:ind w:right="-29"/>
              <w:rPr>
                <w:rFonts w:hAnsi="Times New Roman" w:cs="Times New Roman"/>
                <w:sz w:val="18"/>
                <w:szCs w:val="18"/>
              </w:rPr>
            </w:pPr>
          </w:p>
        </w:tc>
        <w:tc>
          <w:tcPr>
            <w:tcW w:w="1260" w:type="dxa"/>
            <w:gridSpan w:val="2"/>
            <w:vAlign w:val="bottom"/>
          </w:tcPr>
          <w:p w14:paraId="0B689427" w14:textId="77777777" w:rsidR="006C3DD1" w:rsidRPr="006836C7" w:rsidRDefault="006C3DD1" w:rsidP="006836C7">
            <w:pPr>
              <w:tabs>
                <w:tab w:val="decimal" w:pos="885"/>
              </w:tabs>
              <w:spacing w:line="356" w:lineRule="exact"/>
              <w:ind w:right="-29"/>
              <w:rPr>
                <w:rFonts w:hAnsi="Times New Roman" w:cs="Times New Roman"/>
                <w:strike/>
                <w:sz w:val="18"/>
                <w:szCs w:val="18"/>
              </w:rPr>
            </w:pPr>
          </w:p>
        </w:tc>
        <w:tc>
          <w:tcPr>
            <w:tcW w:w="1260" w:type="dxa"/>
            <w:gridSpan w:val="2"/>
            <w:vAlign w:val="bottom"/>
          </w:tcPr>
          <w:p w14:paraId="46085EEE" w14:textId="77777777" w:rsidR="006C3DD1" w:rsidRPr="006836C7" w:rsidRDefault="006C3DD1" w:rsidP="006836C7">
            <w:pPr>
              <w:tabs>
                <w:tab w:val="decimal" w:pos="885"/>
              </w:tabs>
              <w:spacing w:line="356" w:lineRule="exact"/>
              <w:ind w:right="-29"/>
              <w:rPr>
                <w:rFonts w:hAnsi="Times New Roman" w:cs="Times New Roman"/>
                <w:sz w:val="18"/>
                <w:szCs w:val="18"/>
              </w:rPr>
            </w:pPr>
          </w:p>
        </w:tc>
        <w:tc>
          <w:tcPr>
            <w:tcW w:w="1260" w:type="dxa"/>
            <w:gridSpan w:val="2"/>
            <w:vAlign w:val="bottom"/>
          </w:tcPr>
          <w:p w14:paraId="4A2EA43B" w14:textId="77777777" w:rsidR="006C3DD1" w:rsidRPr="006836C7" w:rsidRDefault="006C3DD1" w:rsidP="006836C7">
            <w:pPr>
              <w:tabs>
                <w:tab w:val="decimal" w:pos="885"/>
              </w:tabs>
              <w:spacing w:line="356" w:lineRule="exact"/>
              <w:ind w:right="-29"/>
              <w:rPr>
                <w:rFonts w:hAnsi="Times New Roman" w:cs="Times New Roman"/>
                <w:strike/>
                <w:sz w:val="18"/>
                <w:szCs w:val="18"/>
              </w:rPr>
            </w:pPr>
          </w:p>
        </w:tc>
      </w:tr>
      <w:tr w:rsidR="00D52F6E" w:rsidRPr="006836C7" w14:paraId="56A11B8F" w14:textId="77777777" w:rsidTr="7A091787">
        <w:trPr>
          <w:trHeight w:val="68"/>
        </w:trPr>
        <w:tc>
          <w:tcPr>
            <w:tcW w:w="4680" w:type="dxa"/>
            <w:vAlign w:val="bottom"/>
          </w:tcPr>
          <w:p w14:paraId="30750071" w14:textId="21CF0BC1"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u w:val="single"/>
              </w:rPr>
              <w:t>Other payables</w:t>
            </w:r>
          </w:p>
        </w:tc>
        <w:tc>
          <w:tcPr>
            <w:tcW w:w="1260" w:type="dxa"/>
            <w:gridSpan w:val="3"/>
            <w:vAlign w:val="bottom"/>
          </w:tcPr>
          <w:p w14:paraId="139EAB99"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929B711"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6060E0A3"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7F96C8C5"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r>
      <w:tr w:rsidR="00D52F6E" w:rsidRPr="006836C7" w14:paraId="01918234" w14:textId="77777777" w:rsidTr="7A091787">
        <w:trPr>
          <w:trHeight w:val="68"/>
        </w:trPr>
        <w:tc>
          <w:tcPr>
            <w:tcW w:w="4680" w:type="dxa"/>
            <w:vAlign w:val="bottom"/>
          </w:tcPr>
          <w:p w14:paraId="2856EC37" w14:textId="44D53E25"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b/>
                <w:bCs/>
                <w:sz w:val="18"/>
                <w:szCs w:val="18"/>
              </w:rPr>
            </w:pPr>
            <w:r w:rsidRPr="006836C7">
              <w:rPr>
                <w:rFonts w:hAnsi="Times New Roman" w:cs="Times New Roman"/>
                <w:sz w:val="18"/>
                <w:szCs w:val="18"/>
              </w:rPr>
              <w:t>Subsidiary</w:t>
            </w:r>
          </w:p>
        </w:tc>
        <w:tc>
          <w:tcPr>
            <w:tcW w:w="1260" w:type="dxa"/>
            <w:gridSpan w:val="3"/>
          </w:tcPr>
          <w:p w14:paraId="29B0C2D0" w14:textId="19B40CD3"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60" w:type="dxa"/>
            <w:gridSpan w:val="2"/>
          </w:tcPr>
          <w:p w14:paraId="7D2E6E51" w14:textId="1B22257D"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tcPr>
          <w:p w14:paraId="794B0193" w14:textId="7E4D368F"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83,078</w:t>
            </w:r>
          </w:p>
        </w:tc>
        <w:tc>
          <w:tcPr>
            <w:tcW w:w="1260" w:type="dxa"/>
            <w:gridSpan w:val="2"/>
          </w:tcPr>
          <w:p w14:paraId="4D8850D3" w14:textId="3DBD5CC2"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79,699</w:t>
            </w:r>
          </w:p>
        </w:tc>
      </w:tr>
      <w:tr w:rsidR="00D52F6E" w:rsidRPr="006836C7" w14:paraId="1D99B6F3" w14:textId="77777777" w:rsidTr="7A091787">
        <w:trPr>
          <w:trHeight w:val="70"/>
        </w:trPr>
        <w:tc>
          <w:tcPr>
            <w:tcW w:w="4680" w:type="dxa"/>
            <w:vAlign w:val="bottom"/>
          </w:tcPr>
          <w:p w14:paraId="6F4235A7" w14:textId="686535E9"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Joint ventures</w:t>
            </w:r>
          </w:p>
        </w:tc>
        <w:tc>
          <w:tcPr>
            <w:tcW w:w="1260" w:type="dxa"/>
            <w:gridSpan w:val="3"/>
          </w:tcPr>
          <w:p w14:paraId="5A11386F" w14:textId="2B5CB639"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2,783</w:t>
            </w:r>
          </w:p>
        </w:tc>
        <w:tc>
          <w:tcPr>
            <w:tcW w:w="1260" w:type="dxa"/>
            <w:gridSpan w:val="2"/>
          </w:tcPr>
          <w:p w14:paraId="61AEE266" w14:textId="1CEF2D5C"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2,896</w:t>
            </w:r>
          </w:p>
        </w:tc>
        <w:tc>
          <w:tcPr>
            <w:tcW w:w="1260" w:type="dxa"/>
            <w:gridSpan w:val="2"/>
          </w:tcPr>
          <w:p w14:paraId="0D30485C" w14:textId="73331238"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218</w:t>
            </w:r>
          </w:p>
        </w:tc>
        <w:tc>
          <w:tcPr>
            <w:tcW w:w="1260" w:type="dxa"/>
            <w:gridSpan w:val="2"/>
          </w:tcPr>
          <w:p w14:paraId="1054BB14" w14:textId="42649CC7" w:rsidR="006C3DD1" w:rsidRPr="006836C7" w:rsidRDefault="006C3DD1"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218</w:t>
            </w:r>
          </w:p>
        </w:tc>
      </w:tr>
      <w:tr w:rsidR="00D52F6E" w:rsidRPr="006836C7" w14:paraId="0A31B175" w14:textId="77777777" w:rsidTr="7A091787">
        <w:trPr>
          <w:trHeight w:val="70"/>
        </w:trPr>
        <w:tc>
          <w:tcPr>
            <w:tcW w:w="4680" w:type="dxa"/>
            <w:vAlign w:val="bottom"/>
          </w:tcPr>
          <w:p w14:paraId="25FB3BA9" w14:textId="7F15951A" w:rsidR="006C3DD1" w:rsidRPr="006836C7" w:rsidRDefault="006C3DD1" w:rsidP="006836C7">
            <w:pPr>
              <w:tabs>
                <w:tab w:val="left" w:pos="784"/>
              </w:tabs>
              <w:overflowPunct/>
              <w:autoSpaceDE/>
              <w:autoSpaceDN/>
              <w:adjustRightInd/>
              <w:spacing w:line="356" w:lineRule="exact"/>
              <w:ind w:left="756" w:hanging="330"/>
              <w:textAlignment w:val="auto"/>
              <w:rPr>
                <w:rFonts w:hAnsi="Times New Roman" w:cs="Times New Roman"/>
                <w:strike/>
                <w:sz w:val="18"/>
                <w:szCs w:val="18"/>
              </w:rPr>
            </w:pPr>
            <w:r w:rsidRPr="006836C7">
              <w:rPr>
                <w:rFonts w:hAnsi="Times New Roman" w:cs="Times New Roman"/>
                <w:sz w:val="18"/>
                <w:szCs w:val="18"/>
              </w:rPr>
              <w:t>Related parties and persons</w:t>
            </w:r>
            <w:r w:rsidRPr="006836C7">
              <w:rPr>
                <w:rFonts w:hAnsi="Times New Roman" w:cs="Times New Roman"/>
                <w:sz w:val="18"/>
                <w:szCs w:val="18"/>
                <w:cs/>
              </w:rPr>
              <w:t>*</w:t>
            </w:r>
          </w:p>
        </w:tc>
        <w:tc>
          <w:tcPr>
            <w:tcW w:w="1260" w:type="dxa"/>
            <w:gridSpan w:val="3"/>
            <w:vAlign w:val="bottom"/>
          </w:tcPr>
          <w:p w14:paraId="322C8169" w14:textId="1EC76BB2"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2,182</w:t>
            </w:r>
          </w:p>
        </w:tc>
        <w:tc>
          <w:tcPr>
            <w:tcW w:w="1260" w:type="dxa"/>
            <w:gridSpan w:val="2"/>
            <w:vAlign w:val="bottom"/>
          </w:tcPr>
          <w:p w14:paraId="706D69C4" w14:textId="3BEDB219"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1,153</w:t>
            </w:r>
          </w:p>
        </w:tc>
        <w:tc>
          <w:tcPr>
            <w:tcW w:w="1260" w:type="dxa"/>
            <w:gridSpan w:val="2"/>
            <w:vAlign w:val="bottom"/>
          </w:tcPr>
          <w:p w14:paraId="307F6F21" w14:textId="094EDB5E"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2,182</w:t>
            </w:r>
          </w:p>
        </w:tc>
        <w:tc>
          <w:tcPr>
            <w:tcW w:w="1260" w:type="dxa"/>
            <w:gridSpan w:val="2"/>
            <w:vAlign w:val="bottom"/>
          </w:tcPr>
          <w:p w14:paraId="23D70042" w14:textId="28D62A45"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644</w:t>
            </w:r>
          </w:p>
        </w:tc>
      </w:tr>
      <w:tr w:rsidR="00D52F6E" w:rsidRPr="006836C7" w14:paraId="6A1D883E" w14:textId="77777777" w:rsidTr="7A091787">
        <w:trPr>
          <w:trHeight w:val="70"/>
        </w:trPr>
        <w:tc>
          <w:tcPr>
            <w:tcW w:w="4680" w:type="dxa"/>
            <w:vAlign w:val="bottom"/>
          </w:tcPr>
          <w:p w14:paraId="2F7181F0" w14:textId="54735D77" w:rsidR="006C3DD1" w:rsidRPr="006836C7" w:rsidRDefault="006C3DD1"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 xml:space="preserve">Total </w:t>
            </w:r>
          </w:p>
        </w:tc>
        <w:tc>
          <w:tcPr>
            <w:tcW w:w="1260" w:type="dxa"/>
            <w:gridSpan w:val="3"/>
            <w:vAlign w:val="bottom"/>
          </w:tcPr>
          <w:p w14:paraId="3092A303" w14:textId="637B4DF9"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4,965</w:t>
            </w:r>
          </w:p>
        </w:tc>
        <w:tc>
          <w:tcPr>
            <w:tcW w:w="1260" w:type="dxa"/>
            <w:gridSpan w:val="2"/>
            <w:vAlign w:val="bottom"/>
          </w:tcPr>
          <w:p w14:paraId="0484873B" w14:textId="3B2073F4"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4,049</w:t>
            </w:r>
          </w:p>
        </w:tc>
        <w:tc>
          <w:tcPr>
            <w:tcW w:w="1260" w:type="dxa"/>
            <w:gridSpan w:val="2"/>
            <w:vAlign w:val="bottom"/>
          </w:tcPr>
          <w:p w14:paraId="6B448D71" w14:textId="314263B7"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asciiTheme="majorBidi" w:hAnsiTheme="majorBidi" w:cstheme="majorBidi"/>
                <w:sz w:val="28"/>
                <w:szCs w:val="28"/>
              </w:rPr>
              <w:t>85,478</w:t>
            </w:r>
          </w:p>
        </w:tc>
        <w:tc>
          <w:tcPr>
            <w:tcW w:w="1260" w:type="dxa"/>
            <w:gridSpan w:val="2"/>
            <w:vAlign w:val="bottom"/>
          </w:tcPr>
          <w:p w14:paraId="3FF30BEE" w14:textId="670D3E24" w:rsidR="006C3DD1" w:rsidRPr="006836C7" w:rsidRDefault="006C3DD1"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80,561</w:t>
            </w:r>
          </w:p>
        </w:tc>
      </w:tr>
      <w:tr w:rsidR="00D52F6E" w:rsidRPr="006836C7" w14:paraId="71C2EDC8" w14:textId="77777777" w:rsidTr="7A091787">
        <w:trPr>
          <w:trHeight w:val="70"/>
        </w:trPr>
        <w:tc>
          <w:tcPr>
            <w:tcW w:w="4680" w:type="dxa"/>
            <w:vAlign w:val="bottom"/>
          </w:tcPr>
          <w:p w14:paraId="5C832A13" w14:textId="77777777" w:rsidR="006C3DD1" w:rsidRPr="006836C7" w:rsidRDefault="006C3DD1"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2EF1FE7C"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tcPr>
          <w:p w14:paraId="14BC9DE3"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tcPr>
          <w:p w14:paraId="2301C1D8"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c>
          <w:tcPr>
            <w:tcW w:w="1260" w:type="dxa"/>
            <w:gridSpan w:val="2"/>
          </w:tcPr>
          <w:p w14:paraId="15762DAC" w14:textId="77777777" w:rsidR="006C3DD1" w:rsidRPr="006836C7" w:rsidRDefault="006C3DD1" w:rsidP="006836C7">
            <w:pPr>
              <w:tabs>
                <w:tab w:val="decimal" w:pos="885"/>
              </w:tabs>
              <w:spacing w:line="356" w:lineRule="exact"/>
              <w:ind w:left="-29" w:right="-29"/>
              <w:rPr>
                <w:rFonts w:hAnsi="Times New Roman" w:cs="Times New Roman"/>
                <w:sz w:val="18"/>
                <w:szCs w:val="18"/>
              </w:rPr>
            </w:pPr>
          </w:p>
        </w:tc>
      </w:tr>
      <w:tr w:rsidR="000B3E78" w:rsidRPr="006836C7" w14:paraId="0C924093" w14:textId="77777777" w:rsidTr="7A091787">
        <w:trPr>
          <w:trHeight w:val="70"/>
        </w:trPr>
        <w:tc>
          <w:tcPr>
            <w:tcW w:w="4680" w:type="dxa"/>
            <w:vAlign w:val="bottom"/>
          </w:tcPr>
          <w:p w14:paraId="5988B726"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6CE71F1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799FCF73"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02E66DC9"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5D0E6700"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6D1170BC" w14:textId="77777777" w:rsidTr="7A091787">
        <w:trPr>
          <w:trHeight w:val="70"/>
        </w:trPr>
        <w:tc>
          <w:tcPr>
            <w:tcW w:w="4680" w:type="dxa"/>
            <w:vAlign w:val="bottom"/>
          </w:tcPr>
          <w:p w14:paraId="12A784C4"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3F9D1FDB"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09DBE76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544A3CC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F09912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1EFD73A3" w14:textId="77777777" w:rsidTr="7A091787">
        <w:trPr>
          <w:trHeight w:val="70"/>
        </w:trPr>
        <w:tc>
          <w:tcPr>
            <w:tcW w:w="4680" w:type="dxa"/>
            <w:vAlign w:val="bottom"/>
          </w:tcPr>
          <w:p w14:paraId="71F3D0E7"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31A213F9"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1E4FA38"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8600A1D"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5770D738"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7376B106" w14:textId="77777777" w:rsidTr="7A091787">
        <w:trPr>
          <w:trHeight w:val="70"/>
        </w:trPr>
        <w:tc>
          <w:tcPr>
            <w:tcW w:w="4680" w:type="dxa"/>
            <w:vAlign w:val="bottom"/>
          </w:tcPr>
          <w:p w14:paraId="75F117F4"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3D30F1B0"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19B4C52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46FB54C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2F17087"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00B5C583" w14:textId="77777777" w:rsidTr="7A091787">
        <w:trPr>
          <w:trHeight w:val="70"/>
        </w:trPr>
        <w:tc>
          <w:tcPr>
            <w:tcW w:w="4680" w:type="dxa"/>
            <w:vAlign w:val="bottom"/>
          </w:tcPr>
          <w:p w14:paraId="5666451A"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2C75D0BC"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ED5916A"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22387689"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6B28363D"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46812227" w14:textId="77777777" w:rsidTr="7A091787">
        <w:trPr>
          <w:trHeight w:val="70"/>
        </w:trPr>
        <w:tc>
          <w:tcPr>
            <w:tcW w:w="4680" w:type="dxa"/>
            <w:vAlign w:val="bottom"/>
          </w:tcPr>
          <w:p w14:paraId="3641AAE7"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10462AC6"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6EE3B303"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0576610"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23F343EA"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74D8A4FF" w14:textId="77777777" w:rsidTr="7A091787">
        <w:trPr>
          <w:trHeight w:val="70"/>
        </w:trPr>
        <w:tc>
          <w:tcPr>
            <w:tcW w:w="4680" w:type="dxa"/>
            <w:vAlign w:val="bottom"/>
          </w:tcPr>
          <w:p w14:paraId="1B16DDD7"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5749310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2DEBEFE1"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4F5E6600"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737BF0FA"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6DF68ED1" w14:textId="77777777" w:rsidTr="7A091787">
        <w:trPr>
          <w:trHeight w:val="70"/>
        </w:trPr>
        <w:tc>
          <w:tcPr>
            <w:tcW w:w="4680" w:type="dxa"/>
            <w:vAlign w:val="bottom"/>
          </w:tcPr>
          <w:p w14:paraId="528C5B96"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6DA2704B"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0BBACF2E"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18AADAC6"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6D97A735"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0B3E78" w:rsidRPr="006836C7" w14:paraId="6429AD39" w14:textId="77777777" w:rsidTr="7A091787">
        <w:trPr>
          <w:trHeight w:val="70"/>
        </w:trPr>
        <w:tc>
          <w:tcPr>
            <w:tcW w:w="4680" w:type="dxa"/>
            <w:vAlign w:val="bottom"/>
          </w:tcPr>
          <w:p w14:paraId="40C0E4B7" w14:textId="77777777" w:rsidR="000B3E78" w:rsidRPr="006836C7" w:rsidRDefault="000B3E78" w:rsidP="006836C7">
            <w:pPr>
              <w:tabs>
                <w:tab w:val="left" w:pos="426"/>
                <w:tab w:val="left" w:pos="993"/>
              </w:tabs>
              <w:spacing w:line="356" w:lineRule="exact"/>
              <w:ind w:firstLine="196"/>
              <w:rPr>
                <w:rFonts w:hAnsi="Times New Roman" w:cs="Times New Roman"/>
                <w:strike/>
                <w:sz w:val="18"/>
                <w:szCs w:val="18"/>
                <w:u w:val="single"/>
              </w:rPr>
            </w:pPr>
          </w:p>
        </w:tc>
        <w:tc>
          <w:tcPr>
            <w:tcW w:w="1260" w:type="dxa"/>
            <w:gridSpan w:val="3"/>
          </w:tcPr>
          <w:p w14:paraId="43131AD8"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4EF9AC8E"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5B5DA67D"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c>
          <w:tcPr>
            <w:tcW w:w="1260" w:type="dxa"/>
            <w:gridSpan w:val="2"/>
          </w:tcPr>
          <w:p w14:paraId="32C9009F" w14:textId="77777777" w:rsidR="000B3E78" w:rsidRPr="006836C7" w:rsidRDefault="000B3E78" w:rsidP="006836C7">
            <w:pPr>
              <w:tabs>
                <w:tab w:val="decimal" w:pos="885"/>
              </w:tabs>
              <w:spacing w:line="356" w:lineRule="exact"/>
              <w:ind w:left="-29" w:right="-29"/>
              <w:rPr>
                <w:rFonts w:hAnsi="Times New Roman" w:cs="Times New Roman"/>
                <w:sz w:val="18"/>
                <w:szCs w:val="18"/>
              </w:rPr>
            </w:pPr>
          </w:p>
        </w:tc>
      </w:tr>
      <w:tr w:rsidR="00D52F6E" w:rsidRPr="006836C7" w14:paraId="333B8F04" w14:textId="77777777" w:rsidTr="7A091787">
        <w:tc>
          <w:tcPr>
            <w:tcW w:w="4680" w:type="dxa"/>
            <w:vAlign w:val="bottom"/>
          </w:tcPr>
          <w:p w14:paraId="6832E94B" w14:textId="0A373D52" w:rsidR="006C3DD1" w:rsidRPr="006836C7" w:rsidRDefault="006C3DD1" w:rsidP="006836C7">
            <w:pPr>
              <w:tabs>
                <w:tab w:val="left" w:pos="426"/>
                <w:tab w:val="left" w:pos="993"/>
              </w:tabs>
              <w:spacing w:line="356" w:lineRule="exact"/>
              <w:ind w:firstLine="196"/>
              <w:rPr>
                <w:rFonts w:hAnsi="Times New Roman" w:cs="Times New Roman"/>
                <w:strike/>
                <w:sz w:val="18"/>
                <w:szCs w:val="18"/>
              </w:rPr>
            </w:pPr>
            <w:r w:rsidRPr="006836C7">
              <w:rPr>
                <w:rFonts w:hAnsi="Times New Roman" w:cs="Times New Roman"/>
                <w:sz w:val="18"/>
                <w:szCs w:val="18"/>
                <w:u w:val="single"/>
              </w:rPr>
              <w:lastRenderedPageBreak/>
              <w:t>Interest payables</w:t>
            </w:r>
          </w:p>
        </w:tc>
        <w:tc>
          <w:tcPr>
            <w:tcW w:w="1260" w:type="dxa"/>
            <w:gridSpan w:val="3"/>
          </w:tcPr>
          <w:p w14:paraId="042CCF0C" w14:textId="533F1402" w:rsidR="006C3DD1" w:rsidRPr="006836C7" w:rsidRDefault="006C3DD1" w:rsidP="006836C7">
            <w:pPr>
              <w:tabs>
                <w:tab w:val="decimal" w:pos="885"/>
              </w:tabs>
              <w:spacing w:line="356" w:lineRule="exact"/>
              <w:ind w:left="-29" w:right="-29"/>
              <w:rPr>
                <w:rFonts w:hAnsi="Times New Roman" w:cs="Times New Roman"/>
                <w:strike/>
                <w:sz w:val="18"/>
                <w:szCs w:val="18"/>
              </w:rPr>
            </w:pPr>
          </w:p>
        </w:tc>
        <w:tc>
          <w:tcPr>
            <w:tcW w:w="1260" w:type="dxa"/>
            <w:gridSpan w:val="2"/>
          </w:tcPr>
          <w:p w14:paraId="460FA8F2" w14:textId="4A972B8E" w:rsidR="006C3DD1" w:rsidRPr="006836C7" w:rsidRDefault="006C3DD1" w:rsidP="006836C7">
            <w:pPr>
              <w:tabs>
                <w:tab w:val="decimal" w:pos="885"/>
              </w:tabs>
              <w:spacing w:line="356" w:lineRule="exact"/>
              <w:ind w:left="-29" w:right="-29"/>
              <w:rPr>
                <w:rFonts w:hAnsi="Times New Roman" w:cs="Times New Roman"/>
                <w:strike/>
                <w:sz w:val="18"/>
                <w:szCs w:val="18"/>
              </w:rPr>
            </w:pPr>
          </w:p>
        </w:tc>
        <w:tc>
          <w:tcPr>
            <w:tcW w:w="1260" w:type="dxa"/>
            <w:gridSpan w:val="2"/>
          </w:tcPr>
          <w:p w14:paraId="61D11E7C" w14:textId="6193D5DD" w:rsidR="006C3DD1" w:rsidRPr="006836C7" w:rsidRDefault="006C3DD1" w:rsidP="006836C7">
            <w:pPr>
              <w:tabs>
                <w:tab w:val="decimal" w:pos="885"/>
              </w:tabs>
              <w:spacing w:line="356" w:lineRule="exact"/>
              <w:ind w:left="-29" w:right="-29"/>
              <w:rPr>
                <w:rFonts w:hAnsi="Times New Roman" w:cs="Times New Roman"/>
                <w:strike/>
                <w:sz w:val="18"/>
                <w:szCs w:val="18"/>
              </w:rPr>
            </w:pPr>
          </w:p>
        </w:tc>
        <w:tc>
          <w:tcPr>
            <w:tcW w:w="1260" w:type="dxa"/>
            <w:gridSpan w:val="2"/>
          </w:tcPr>
          <w:p w14:paraId="2E8B5B55" w14:textId="246EB0FE" w:rsidR="006C3DD1" w:rsidRPr="006836C7" w:rsidRDefault="006C3DD1" w:rsidP="006836C7">
            <w:pPr>
              <w:tabs>
                <w:tab w:val="decimal" w:pos="885"/>
              </w:tabs>
              <w:spacing w:line="356" w:lineRule="exact"/>
              <w:ind w:left="-29" w:right="-29"/>
              <w:rPr>
                <w:rFonts w:hAnsi="Times New Roman" w:cs="Times New Roman"/>
                <w:strike/>
                <w:sz w:val="18"/>
                <w:szCs w:val="18"/>
              </w:rPr>
            </w:pPr>
          </w:p>
        </w:tc>
      </w:tr>
      <w:tr w:rsidR="00D52F6E" w:rsidRPr="006836C7" w14:paraId="2E54487D" w14:textId="77777777" w:rsidTr="7A091787">
        <w:tc>
          <w:tcPr>
            <w:tcW w:w="4680" w:type="dxa"/>
            <w:vAlign w:val="bottom"/>
          </w:tcPr>
          <w:p w14:paraId="0EEA5CB4" w14:textId="7C42CC4A" w:rsidR="009163F6" w:rsidRPr="006836C7" w:rsidRDefault="009163F6"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Subsidiary</w:t>
            </w:r>
          </w:p>
        </w:tc>
        <w:tc>
          <w:tcPr>
            <w:tcW w:w="1260" w:type="dxa"/>
            <w:gridSpan w:val="3"/>
            <w:vAlign w:val="bottom"/>
          </w:tcPr>
          <w:p w14:paraId="4FF32D79" w14:textId="4BC757F9"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3F244AC2" w14:textId="1BB11964"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6E54B91C" w14:textId="28C11CE2"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90,836</w:t>
            </w:r>
          </w:p>
        </w:tc>
        <w:tc>
          <w:tcPr>
            <w:tcW w:w="1260" w:type="dxa"/>
            <w:gridSpan w:val="2"/>
            <w:vAlign w:val="bottom"/>
          </w:tcPr>
          <w:p w14:paraId="434E4FB2" w14:textId="7427D283"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87,685</w:t>
            </w:r>
          </w:p>
        </w:tc>
      </w:tr>
      <w:tr w:rsidR="00D52F6E" w:rsidRPr="006836C7" w14:paraId="66934ED3" w14:textId="77777777" w:rsidTr="7A091787">
        <w:trPr>
          <w:trHeight w:val="70"/>
        </w:trPr>
        <w:tc>
          <w:tcPr>
            <w:tcW w:w="4680" w:type="dxa"/>
            <w:vAlign w:val="bottom"/>
          </w:tcPr>
          <w:p w14:paraId="726DC1AB" w14:textId="1B628381" w:rsidR="009163F6" w:rsidRPr="006836C7" w:rsidRDefault="009163F6"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Joint ventures</w:t>
            </w:r>
          </w:p>
        </w:tc>
        <w:tc>
          <w:tcPr>
            <w:tcW w:w="1260" w:type="dxa"/>
            <w:gridSpan w:val="3"/>
            <w:vAlign w:val="bottom"/>
          </w:tcPr>
          <w:p w14:paraId="77ABAA4A" w14:textId="3986C393"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3,784</w:t>
            </w:r>
          </w:p>
        </w:tc>
        <w:tc>
          <w:tcPr>
            <w:tcW w:w="1260" w:type="dxa"/>
            <w:gridSpan w:val="2"/>
            <w:vAlign w:val="bottom"/>
          </w:tcPr>
          <w:p w14:paraId="0FB0CBC0" w14:textId="660F3899"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3,156</w:t>
            </w:r>
          </w:p>
        </w:tc>
        <w:tc>
          <w:tcPr>
            <w:tcW w:w="1260" w:type="dxa"/>
            <w:gridSpan w:val="2"/>
            <w:vAlign w:val="bottom"/>
          </w:tcPr>
          <w:p w14:paraId="0C8549C3" w14:textId="137DE0A6"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706B7C7A" w14:textId="3D18D426"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r>
      <w:tr w:rsidR="00D52F6E" w:rsidRPr="006836C7" w14:paraId="5F0D3091" w14:textId="77777777" w:rsidTr="7A091787">
        <w:trPr>
          <w:trHeight w:val="70"/>
        </w:trPr>
        <w:tc>
          <w:tcPr>
            <w:tcW w:w="4680" w:type="dxa"/>
            <w:vAlign w:val="bottom"/>
          </w:tcPr>
          <w:p w14:paraId="588A7084" w14:textId="5A6FC287" w:rsidR="009163F6" w:rsidRPr="006836C7" w:rsidRDefault="009163F6" w:rsidP="006836C7">
            <w:pPr>
              <w:tabs>
                <w:tab w:val="left" w:pos="784"/>
              </w:tabs>
              <w:overflowPunct/>
              <w:autoSpaceDE/>
              <w:autoSpaceDN/>
              <w:adjustRightInd/>
              <w:spacing w:line="356" w:lineRule="exact"/>
              <w:ind w:left="756" w:hanging="330"/>
              <w:textAlignment w:val="auto"/>
              <w:rPr>
                <w:rFonts w:hAnsi="Times New Roman" w:cs="Times New Roman"/>
                <w:b/>
                <w:bCs/>
                <w:strike/>
                <w:sz w:val="18"/>
                <w:szCs w:val="18"/>
              </w:rPr>
            </w:pPr>
            <w:r w:rsidRPr="006836C7">
              <w:rPr>
                <w:rFonts w:hAnsi="Times New Roman" w:cs="Times New Roman"/>
                <w:sz w:val="18"/>
                <w:szCs w:val="18"/>
              </w:rPr>
              <w:t>Related parties and person</w:t>
            </w:r>
            <w:r w:rsidRPr="006836C7">
              <w:rPr>
                <w:rFonts w:hAnsi="Times New Roman" w:cs="Times New Roman"/>
                <w:sz w:val="18"/>
                <w:szCs w:val="18"/>
                <w:cs/>
              </w:rPr>
              <w:t xml:space="preserve"> *</w:t>
            </w:r>
          </w:p>
        </w:tc>
        <w:tc>
          <w:tcPr>
            <w:tcW w:w="1260" w:type="dxa"/>
            <w:gridSpan w:val="3"/>
            <w:vAlign w:val="bottom"/>
          </w:tcPr>
          <w:p w14:paraId="520B67BF" w14:textId="0209A943"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133,670</w:t>
            </w:r>
          </w:p>
        </w:tc>
        <w:tc>
          <w:tcPr>
            <w:tcW w:w="1260" w:type="dxa"/>
            <w:gridSpan w:val="2"/>
            <w:vAlign w:val="bottom"/>
          </w:tcPr>
          <w:p w14:paraId="1A97EFFE" w14:textId="503E07E1"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46,746</w:t>
            </w:r>
          </w:p>
        </w:tc>
        <w:tc>
          <w:tcPr>
            <w:tcW w:w="1260" w:type="dxa"/>
            <w:gridSpan w:val="2"/>
            <w:vAlign w:val="bottom"/>
          </w:tcPr>
          <w:p w14:paraId="51DEA270" w14:textId="5F1FEBE9"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133,670</w:t>
            </w:r>
          </w:p>
        </w:tc>
        <w:tc>
          <w:tcPr>
            <w:tcW w:w="1260" w:type="dxa"/>
            <w:gridSpan w:val="2"/>
            <w:vAlign w:val="bottom"/>
          </w:tcPr>
          <w:p w14:paraId="650A813F" w14:textId="691ECF30"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cs/>
              </w:rPr>
            </w:pPr>
            <w:r w:rsidRPr="006836C7">
              <w:rPr>
                <w:rFonts w:hAnsi="Times New Roman" w:cs="Times New Roman"/>
                <w:sz w:val="18"/>
                <w:szCs w:val="18"/>
              </w:rPr>
              <w:t>46,746</w:t>
            </w:r>
          </w:p>
        </w:tc>
      </w:tr>
      <w:tr w:rsidR="00D52F6E" w:rsidRPr="006836C7" w14:paraId="66168AE4" w14:textId="77777777" w:rsidTr="7A091787">
        <w:trPr>
          <w:trHeight w:val="70"/>
        </w:trPr>
        <w:tc>
          <w:tcPr>
            <w:tcW w:w="4680" w:type="dxa"/>
          </w:tcPr>
          <w:p w14:paraId="45891DC7" w14:textId="24B93C85" w:rsidR="009163F6" w:rsidRPr="006836C7" w:rsidRDefault="009163F6" w:rsidP="006836C7">
            <w:pPr>
              <w:tabs>
                <w:tab w:val="left" w:pos="426"/>
                <w:tab w:val="left" w:pos="993"/>
              </w:tabs>
              <w:spacing w:line="320" w:lineRule="exact"/>
              <w:ind w:firstLine="196"/>
              <w:rPr>
                <w:rFonts w:hAnsi="Times New Roman" w:cs="Times New Roman"/>
                <w:strike/>
                <w:sz w:val="18"/>
                <w:szCs w:val="18"/>
              </w:rPr>
            </w:pPr>
            <w:r w:rsidRPr="006836C7">
              <w:rPr>
                <w:rFonts w:hAnsi="Times New Roman" w:cs="Times New Roman"/>
                <w:sz w:val="18"/>
                <w:szCs w:val="18"/>
              </w:rPr>
              <w:t>Total</w:t>
            </w:r>
          </w:p>
        </w:tc>
        <w:tc>
          <w:tcPr>
            <w:tcW w:w="1260" w:type="dxa"/>
            <w:gridSpan w:val="3"/>
            <w:vAlign w:val="bottom"/>
          </w:tcPr>
          <w:p w14:paraId="384841CC" w14:textId="47AF0E0F"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137,454</w:t>
            </w:r>
          </w:p>
        </w:tc>
        <w:tc>
          <w:tcPr>
            <w:tcW w:w="1260" w:type="dxa"/>
            <w:gridSpan w:val="2"/>
            <w:vAlign w:val="bottom"/>
          </w:tcPr>
          <w:p w14:paraId="4710F52B" w14:textId="24A0347C"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49,902</w:t>
            </w:r>
          </w:p>
        </w:tc>
        <w:tc>
          <w:tcPr>
            <w:tcW w:w="1260" w:type="dxa"/>
            <w:gridSpan w:val="2"/>
            <w:vAlign w:val="bottom"/>
          </w:tcPr>
          <w:p w14:paraId="709A4617" w14:textId="66AA3EE8"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224,506</w:t>
            </w:r>
          </w:p>
        </w:tc>
        <w:tc>
          <w:tcPr>
            <w:tcW w:w="1260" w:type="dxa"/>
            <w:gridSpan w:val="2"/>
            <w:vAlign w:val="bottom"/>
          </w:tcPr>
          <w:p w14:paraId="697FC788" w14:textId="6F6ED5EF" w:rsidR="009163F6" w:rsidRPr="006836C7" w:rsidRDefault="009163F6" w:rsidP="006836C7">
            <w:pP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134,431</w:t>
            </w:r>
          </w:p>
        </w:tc>
      </w:tr>
      <w:tr w:rsidR="00D52F6E" w:rsidRPr="006836C7" w14:paraId="32DADDFA" w14:textId="77777777" w:rsidTr="7A091787">
        <w:trPr>
          <w:trHeight w:val="74"/>
        </w:trPr>
        <w:tc>
          <w:tcPr>
            <w:tcW w:w="4680" w:type="dxa"/>
            <w:vAlign w:val="bottom"/>
          </w:tcPr>
          <w:p w14:paraId="09DB288B" w14:textId="2CCC86B3" w:rsidR="009163F6" w:rsidRPr="006836C7" w:rsidRDefault="009163F6" w:rsidP="006836C7">
            <w:pPr>
              <w:tabs>
                <w:tab w:val="left" w:pos="426"/>
                <w:tab w:val="left" w:pos="993"/>
              </w:tabs>
              <w:spacing w:line="320" w:lineRule="exact"/>
              <w:ind w:firstLine="196"/>
              <w:rPr>
                <w:rFonts w:hAnsi="Times New Roman" w:cs="Times New Roman"/>
                <w:strike/>
                <w:sz w:val="18"/>
                <w:szCs w:val="18"/>
              </w:rPr>
            </w:pPr>
            <w:r w:rsidRPr="006836C7">
              <w:rPr>
                <w:rFonts w:hAnsi="Times New Roman" w:cs="Times New Roman"/>
                <w:sz w:val="18"/>
                <w:szCs w:val="18"/>
              </w:rPr>
              <w:t xml:space="preserve">Total other payables </w:t>
            </w:r>
            <w:r w:rsidRPr="006836C7">
              <w:rPr>
                <w:rFonts w:hAnsi="Times New Roman" w:cs="Times New Roman"/>
                <w:sz w:val="18"/>
                <w:szCs w:val="18"/>
                <w:cs/>
              </w:rPr>
              <w:t xml:space="preserve">- </w:t>
            </w:r>
            <w:r w:rsidRPr="006836C7">
              <w:rPr>
                <w:rFonts w:hAnsi="Times New Roman" w:cs="Times New Roman"/>
                <w:sz w:val="18"/>
                <w:szCs w:val="18"/>
              </w:rPr>
              <w:t>related parties</w:t>
            </w:r>
          </w:p>
        </w:tc>
        <w:tc>
          <w:tcPr>
            <w:tcW w:w="1260" w:type="dxa"/>
            <w:gridSpan w:val="3"/>
            <w:vAlign w:val="bottom"/>
          </w:tcPr>
          <w:p w14:paraId="37AF1C90" w14:textId="21BB416D" w:rsidR="009163F6" w:rsidRPr="006836C7" w:rsidRDefault="009163F6" w:rsidP="006836C7">
            <w:pPr>
              <w:pBdr>
                <w:top w:val="single" w:sz="4" w:space="1" w:color="auto"/>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142,419</w:t>
            </w:r>
          </w:p>
        </w:tc>
        <w:tc>
          <w:tcPr>
            <w:tcW w:w="1260" w:type="dxa"/>
            <w:gridSpan w:val="2"/>
            <w:vAlign w:val="bottom"/>
          </w:tcPr>
          <w:p w14:paraId="53E77F67" w14:textId="7538DDC1" w:rsidR="009163F6" w:rsidRPr="006836C7" w:rsidRDefault="009163F6" w:rsidP="006836C7">
            <w:pPr>
              <w:pBdr>
                <w:top w:val="single" w:sz="4" w:space="1" w:color="auto"/>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53,951</w:t>
            </w:r>
          </w:p>
        </w:tc>
        <w:tc>
          <w:tcPr>
            <w:tcW w:w="1260" w:type="dxa"/>
            <w:gridSpan w:val="2"/>
            <w:vAlign w:val="bottom"/>
          </w:tcPr>
          <w:p w14:paraId="730F6A02" w14:textId="2C3C2E63" w:rsidR="009163F6" w:rsidRPr="006836C7" w:rsidRDefault="009163F6" w:rsidP="006836C7">
            <w:pPr>
              <w:pBdr>
                <w:top w:val="single" w:sz="4" w:space="1" w:color="auto"/>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309,984</w:t>
            </w:r>
          </w:p>
        </w:tc>
        <w:tc>
          <w:tcPr>
            <w:tcW w:w="1260" w:type="dxa"/>
            <w:gridSpan w:val="2"/>
            <w:vAlign w:val="bottom"/>
          </w:tcPr>
          <w:p w14:paraId="3162B588" w14:textId="1A2D15F9" w:rsidR="009163F6" w:rsidRPr="006836C7" w:rsidRDefault="009163F6" w:rsidP="006836C7">
            <w:pPr>
              <w:pBdr>
                <w:top w:val="single" w:sz="4" w:space="1" w:color="auto"/>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214,992</w:t>
            </w:r>
          </w:p>
        </w:tc>
      </w:tr>
      <w:tr w:rsidR="00D52F6E" w:rsidRPr="006836C7" w14:paraId="3102787A" w14:textId="77777777" w:rsidTr="7A091787">
        <w:trPr>
          <w:trHeight w:val="70"/>
        </w:trPr>
        <w:tc>
          <w:tcPr>
            <w:tcW w:w="4680" w:type="dxa"/>
            <w:vAlign w:val="bottom"/>
          </w:tcPr>
          <w:p w14:paraId="0692C3DC" w14:textId="7DE87341" w:rsidR="009163F6" w:rsidRPr="006836C7" w:rsidRDefault="009163F6" w:rsidP="006836C7">
            <w:pPr>
              <w:tabs>
                <w:tab w:val="left" w:pos="426"/>
                <w:tab w:val="left" w:pos="993"/>
              </w:tabs>
              <w:spacing w:line="320" w:lineRule="exact"/>
              <w:ind w:firstLine="196"/>
              <w:rPr>
                <w:rFonts w:hAnsi="Times New Roman" w:cs="Times New Roman"/>
                <w:sz w:val="18"/>
                <w:szCs w:val="18"/>
                <w:u w:val="single"/>
              </w:rPr>
            </w:pPr>
            <w:r w:rsidRPr="006836C7">
              <w:rPr>
                <w:rFonts w:hAnsi="Times New Roman" w:cs="Times New Roman"/>
                <w:sz w:val="18"/>
                <w:szCs w:val="18"/>
              </w:rPr>
              <w:t xml:space="preserve">Total trade and other payables </w:t>
            </w:r>
            <w:r w:rsidRPr="006836C7">
              <w:rPr>
                <w:rFonts w:hAnsi="Times New Roman" w:cs="Times New Roman"/>
                <w:sz w:val="18"/>
                <w:szCs w:val="18"/>
                <w:cs/>
              </w:rPr>
              <w:t xml:space="preserve">- </w:t>
            </w:r>
            <w:r w:rsidRPr="006836C7">
              <w:rPr>
                <w:rFonts w:hAnsi="Times New Roman" w:cs="Times New Roman"/>
                <w:sz w:val="18"/>
                <w:szCs w:val="18"/>
              </w:rPr>
              <w:t>related parties</w:t>
            </w:r>
          </w:p>
        </w:tc>
        <w:tc>
          <w:tcPr>
            <w:tcW w:w="1260" w:type="dxa"/>
            <w:gridSpan w:val="3"/>
            <w:vAlign w:val="bottom"/>
          </w:tcPr>
          <w:p w14:paraId="47707F40" w14:textId="27C9B343" w:rsidR="009163F6" w:rsidRPr="006836C7" w:rsidRDefault="009163F6"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143,758</w:t>
            </w:r>
          </w:p>
        </w:tc>
        <w:tc>
          <w:tcPr>
            <w:tcW w:w="1260" w:type="dxa"/>
            <w:gridSpan w:val="2"/>
            <w:vAlign w:val="bottom"/>
          </w:tcPr>
          <w:p w14:paraId="41CE9A29" w14:textId="6904DE62" w:rsidR="009163F6" w:rsidRPr="006836C7" w:rsidRDefault="009163F6"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56,546</w:t>
            </w:r>
          </w:p>
        </w:tc>
        <w:tc>
          <w:tcPr>
            <w:tcW w:w="1260" w:type="dxa"/>
            <w:gridSpan w:val="2"/>
            <w:vAlign w:val="bottom"/>
          </w:tcPr>
          <w:p w14:paraId="2DFCDD8E" w14:textId="1BCC5938" w:rsidR="009163F6" w:rsidRPr="006836C7" w:rsidRDefault="009163F6"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309,984</w:t>
            </w:r>
          </w:p>
        </w:tc>
        <w:tc>
          <w:tcPr>
            <w:tcW w:w="1260" w:type="dxa"/>
            <w:gridSpan w:val="2"/>
            <w:vAlign w:val="bottom"/>
          </w:tcPr>
          <w:p w14:paraId="58CC4F13" w14:textId="3C490FE6" w:rsidR="009163F6" w:rsidRPr="006836C7" w:rsidRDefault="009163F6" w:rsidP="006836C7">
            <w:pPr>
              <w:pBdr>
                <w:bottom w:val="doub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214,992</w:t>
            </w:r>
          </w:p>
        </w:tc>
      </w:tr>
      <w:tr w:rsidR="00D52F6E" w:rsidRPr="006836C7" w14:paraId="4BD263CA" w14:textId="77777777" w:rsidTr="7A091787">
        <w:trPr>
          <w:trHeight w:val="70"/>
        </w:trPr>
        <w:tc>
          <w:tcPr>
            <w:tcW w:w="4680" w:type="dxa"/>
            <w:vAlign w:val="bottom"/>
          </w:tcPr>
          <w:p w14:paraId="02871331" w14:textId="599A777A" w:rsidR="009163F6" w:rsidRPr="006836C7" w:rsidRDefault="009163F6" w:rsidP="006836C7">
            <w:pPr>
              <w:tabs>
                <w:tab w:val="left" w:pos="426"/>
                <w:tab w:val="left" w:pos="993"/>
              </w:tabs>
              <w:spacing w:line="356" w:lineRule="exact"/>
              <w:ind w:firstLine="196"/>
              <w:rPr>
                <w:rFonts w:hAnsi="Times New Roman" w:cs="Times New Roman"/>
                <w:sz w:val="18"/>
                <w:szCs w:val="18"/>
                <w:u w:val="single"/>
              </w:rPr>
            </w:pPr>
          </w:p>
        </w:tc>
        <w:tc>
          <w:tcPr>
            <w:tcW w:w="1260" w:type="dxa"/>
            <w:gridSpan w:val="3"/>
            <w:vAlign w:val="bottom"/>
          </w:tcPr>
          <w:p w14:paraId="12F8010A"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4F4CA5FD" w14:textId="7195D362"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4A88C515"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vAlign w:val="bottom"/>
          </w:tcPr>
          <w:p w14:paraId="7BFD9F3A" w14:textId="11B1EB20" w:rsidR="009163F6" w:rsidRPr="006836C7" w:rsidRDefault="009163F6" w:rsidP="006836C7">
            <w:pPr>
              <w:tabs>
                <w:tab w:val="decimal" w:pos="885"/>
              </w:tabs>
              <w:spacing w:line="356" w:lineRule="exact"/>
              <w:ind w:left="-29" w:right="-29"/>
              <w:rPr>
                <w:rFonts w:hAnsi="Times New Roman" w:cs="Times New Roman"/>
                <w:sz w:val="18"/>
                <w:szCs w:val="18"/>
              </w:rPr>
            </w:pPr>
          </w:p>
        </w:tc>
      </w:tr>
      <w:tr w:rsidR="00D52F6E" w:rsidRPr="006836C7" w14:paraId="02720D6C" w14:textId="77777777" w:rsidTr="7A091787">
        <w:trPr>
          <w:trHeight w:val="70"/>
        </w:trPr>
        <w:tc>
          <w:tcPr>
            <w:tcW w:w="4680" w:type="dxa"/>
            <w:vAlign w:val="bottom"/>
          </w:tcPr>
          <w:p w14:paraId="36232D8C" w14:textId="77777777" w:rsidR="009163F6" w:rsidRPr="006836C7" w:rsidRDefault="009163F6" w:rsidP="006836C7">
            <w:pPr>
              <w:tabs>
                <w:tab w:val="left" w:pos="426"/>
                <w:tab w:val="left" w:pos="993"/>
              </w:tabs>
              <w:spacing w:line="356" w:lineRule="exact"/>
              <w:rPr>
                <w:rFonts w:hAnsi="Times New Roman" w:cstheme="minorBidi"/>
                <w:sz w:val="18"/>
                <w:szCs w:val="18"/>
              </w:rPr>
            </w:pPr>
          </w:p>
        </w:tc>
        <w:tc>
          <w:tcPr>
            <w:tcW w:w="1260" w:type="dxa"/>
            <w:gridSpan w:val="3"/>
          </w:tcPr>
          <w:p w14:paraId="7E973663"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0A0E6EB3"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66B990E2"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77F80F5B" w14:textId="77777777" w:rsidR="009163F6" w:rsidRPr="006836C7" w:rsidRDefault="009163F6" w:rsidP="006836C7">
            <w:pPr>
              <w:tabs>
                <w:tab w:val="decimal" w:pos="885"/>
              </w:tabs>
              <w:spacing w:line="356" w:lineRule="exact"/>
              <w:ind w:left="-29" w:right="-29"/>
              <w:rPr>
                <w:rFonts w:hAnsi="Times New Roman" w:cs="Times New Roman"/>
                <w:sz w:val="18"/>
                <w:szCs w:val="18"/>
              </w:rPr>
            </w:pPr>
          </w:p>
        </w:tc>
      </w:tr>
      <w:tr w:rsidR="00D52F6E" w:rsidRPr="006836C7" w14:paraId="14249C00" w14:textId="77777777" w:rsidTr="7A091787">
        <w:trPr>
          <w:trHeight w:val="70"/>
        </w:trPr>
        <w:tc>
          <w:tcPr>
            <w:tcW w:w="4680" w:type="dxa"/>
            <w:vAlign w:val="bottom"/>
          </w:tcPr>
          <w:p w14:paraId="118282CF" w14:textId="3A3E1890" w:rsidR="009163F6" w:rsidRPr="006836C7" w:rsidRDefault="009163F6" w:rsidP="006836C7">
            <w:pPr>
              <w:tabs>
                <w:tab w:val="left" w:pos="162"/>
              </w:tabs>
              <w:spacing w:line="350" w:lineRule="exact"/>
              <w:ind w:left="324" w:right="-119" w:hanging="324"/>
              <w:rPr>
                <w:rFonts w:hAnsi="Times New Roman" w:cs="Times New Roman"/>
                <w:sz w:val="18"/>
                <w:szCs w:val="18"/>
              </w:rPr>
            </w:pPr>
            <w:r w:rsidRPr="006836C7">
              <w:rPr>
                <w:rFonts w:hAnsi="Times New Roman" w:cs="Times New Roman"/>
                <w:b/>
                <w:bCs/>
                <w:spacing w:val="-2"/>
                <w:sz w:val="18"/>
                <w:szCs w:val="22"/>
              </w:rPr>
              <w:t>Deferred interest</w:t>
            </w:r>
            <w:r w:rsidRPr="006836C7">
              <w:rPr>
                <w:rFonts w:hAnsi="Times New Roman" w:cs="Times New Roman"/>
                <w:b/>
                <w:bCs/>
                <w:spacing w:val="-2"/>
                <w:sz w:val="18"/>
                <w:szCs w:val="18"/>
              </w:rPr>
              <w:t xml:space="preserve"> </w:t>
            </w:r>
            <w:r w:rsidRPr="006836C7">
              <w:rPr>
                <w:rFonts w:hAnsi="Times New Roman" w:cs="Times New Roman"/>
                <w:b/>
                <w:bCs/>
                <w:spacing w:val="-2"/>
                <w:sz w:val="18"/>
                <w:szCs w:val="18"/>
                <w:cs/>
              </w:rPr>
              <w:t>(</w:t>
            </w:r>
            <w:r w:rsidRPr="006836C7">
              <w:rPr>
                <w:rFonts w:hAnsi="Times New Roman" w:cs="Times New Roman"/>
                <w:b/>
                <w:bCs/>
                <w:spacing w:val="-2"/>
                <w:sz w:val="18"/>
                <w:szCs w:val="18"/>
              </w:rPr>
              <w:t xml:space="preserve">included in other current liabilities in </w:t>
            </w:r>
            <w:r w:rsidRPr="006836C7">
              <w:rPr>
                <w:rFonts w:hAnsi="Times New Roman" w:cstheme="minorBidi" w:hint="cs"/>
                <w:b/>
                <w:bCs/>
                <w:spacing w:val="-2"/>
                <w:sz w:val="18"/>
                <w:szCs w:val="18"/>
                <w:cs/>
              </w:rPr>
              <w:t xml:space="preserve">    </w:t>
            </w:r>
            <w:r w:rsidRPr="006836C7">
              <w:rPr>
                <w:rFonts w:hAnsi="Times New Roman" w:cs="Times New Roman"/>
                <w:b/>
                <w:bCs/>
                <w:spacing w:val="-2"/>
                <w:sz w:val="18"/>
                <w:szCs w:val="18"/>
              </w:rPr>
              <w:t>the statement of financial position</w:t>
            </w:r>
            <w:r w:rsidRPr="006836C7">
              <w:rPr>
                <w:rFonts w:hAnsi="Times New Roman" w:cs="Times New Roman"/>
                <w:b/>
                <w:bCs/>
                <w:spacing w:val="-2"/>
                <w:sz w:val="18"/>
                <w:szCs w:val="18"/>
                <w:cs/>
              </w:rPr>
              <w:t>)</w:t>
            </w:r>
          </w:p>
        </w:tc>
        <w:tc>
          <w:tcPr>
            <w:tcW w:w="1260" w:type="dxa"/>
            <w:gridSpan w:val="3"/>
          </w:tcPr>
          <w:p w14:paraId="56E10182" w14:textId="6EE63A4D"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1103CEEB" w14:textId="69C51148"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5A25B60E" w14:textId="1C12711C" w:rsidR="009163F6" w:rsidRPr="006836C7" w:rsidRDefault="009163F6" w:rsidP="006836C7">
            <w:pPr>
              <w:tabs>
                <w:tab w:val="decimal" w:pos="885"/>
              </w:tabs>
              <w:spacing w:line="356" w:lineRule="exact"/>
              <w:ind w:left="-29" w:right="-29"/>
              <w:rPr>
                <w:rFonts w:hAnsi="Times New Roman" w:cs="Times New Roman"/>
                <w:sz w:val="18"/>
                <w:szCs w:val="18"/>
              </w:rPr>
            </w:pPr>
          </w:p>
        </w:tc>
        <w:tc>
          <w:tcPr>
            <w:tcW w:w="1260" w:type="dxa"/>
            <w:gridSpan w:val="2"/>
          </w:tcPr>
          <w:p w14:paraId="73C62920" w14:textId="4834D737" w:rsidR="009163F6" w:rsidRPr="006836C7" w:rsidRDefault="009163F6" w:rsidP="006836C7">
            <w:pPr>
              <w:tabs>
                <w:tab w:val="decimal" w:pos="885"/>
              </w:tabs>
              <w:spacing w:line="356" w:lineRule="exact"/>
              <w:ind w:left="-29" w:right="-29"/>
              <w:rPr>
                <w:rFonts w:hAnsi="Times New Roman" w:cs="Times New Roman"/>
                <w:sz w:val="18"/>
                <w:szCs w:val="18"/>
              </w:rPr>
            </w:pPr>
          </w:p>
        </w:tc>
      </w:tr>
      <w:tr w:rsidR="00D52F6E" w:rsidRPr="006836C7" w14:paraId="7D0C18B8" w14:textId="77777777" w:rsidTr="7A091787">
        <w:trPr>
          <w:trHeight w:val="70"/>
        </w:trPr>
        <w:tc>
          <w:tcPr>
            <w:tcW w:w="4680" w:type="dxa"/>
            <w:vAlign w:val="bottom"/>
          </w:tcPr>
          <w:p w14:paraId="1AFED6FF" w14:textId="34FD501B" w:rsidR="009163F6" w:rsidRPr="006836C7" w:rsidRDefault="009163F6" w:rsidP="006836C7">
            <w:pPr>
              <w:tabs>
                <w:tab w:val="left" w:pos="784"/>
              </w:tabs>
              <w:overflowPunct/>
              <w:autoSpaceDE/>
              <w:autoSpaceDN/>
              <w:adjustRightInd/>
              <w:spacing w:line="356" w:lineRule="exact"/>
              <w:ind w:left="756" w:hanging="330"/>
              <w:textAlignment w:val="auto"/>
              <w:rPr>
                <w:rFonts w:hAnsi="Times New Roman" w:cs="Times New Roman"/>
                <w:sz w:val="18"/>
                <w:szCs w:val="18"/>
              </w:rPr>
            </w:pPr>
            <w:r w:rsidRPr="006836C7">
              <w:rPr>
                <w:rFonts w:hAnsi="Times New Roman" w:cs="Times New Roman"/>
                <w:sz w:val="18"/>
                <w:szCs w:val="18"/>
              </w:rPr>
              <w:t>Related parties</w:t>
            </w:r>
          </w:p>
        </w:tc>
        <w:tc>
          <w:tcPr>
            <w:tcW w:w="1260" w:type="dxa"/>
            <w:gridSpan w:val="3"/>
            <w:vAlign w:val="bottom"/>
          </w:tcPr>
          <w:p w14:paraId="3D8AA557" w14:textId="5089F56F"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0AF5D6FF" w14:textId="21944DA5"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1,075</w:t>
            </w:r>
          </w:p>
        </w:tc>
        <w:tc>
          <w:tcPr>
            <w:tcW w:w="1260" w:type="dxa"/>
            <w:gridSpan w:val="2"/>
            <w:vAlign w:val="bottom"/>
          </w:tcPr>
          <w:p w14:paraId="1445A6B1" w14:textId="3FCDEE3E"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4F1894AA" w14:textId="51737FE4" w:rsidR="009163F6" w:rsidRPr="006836C7" w:rsidRDefault="009163F6" w:rsidP="006836C7">
            <w:pPr>
              <w:pBdr>
                <w:bottom w:val="single" w:sz="4" w:space="1" w:color="auto"/>
              </w:pBdr>
              <w:tabs>
                <w:tab w:val="decimal" w:pos="885"/>
              </w:tabs>
              <w:spacing w:line="356" w:lineRule="exact"/>
              <w:ind w:left="-29" w:right="-29"/>
              <w:rPr>
                <w:rFonts w:hAnsi="Times New Roman" w:cs="Times New Roman"/>
                <w:sz w:val="18"/>
                <w:szCs w:val="18"/>
              </w:rPr>
            </w:pPr>
            <w:r w:rsidRPr="006836C7">
              <w:rPr>
                <w:rFonts w:hAnsi="Times New Roman" w:cs="Times New Roman"/>
                <w:sz w:val="18"/>
                <w:szCs w:val="18"/>
              </w:rPr>
              <w:t>1,075</w:t>
            </w:r>
          </w:p>
        </w:tc>
      </w:tr>
      <w:tr w:rsidR="00D52F6E" w:rsidRPr="006836C7" w14:paraId="4AA69204" w14:textId="77777777" w:rsidTr="7A091787">
        <w:trPr>
          <w:trHeight w:val="80"/>
        </w:trPr>
        <w:tc>
          <w:tcPr>
            <w:tcW w:w="4680" w:type="dxa"/>
            <w:vAlign w:val="bottom"/>
          </w:tcPr>
          <w:p w14:paraId="0B5502FA" w14:textId="3F40C9BD" w:rsidR="009163F6" w:rsidRPr="006836C7" w:rsidRDefault="009163F6" w:rsidP="006836C7">
            <w:pPr>
              <w:tabs>
                <w:tab w:val="left" w:pos="426"/>
                <w:tab w:val="left" w:pos="993"/>
              </w:tabs>
              <w:spacing w:line="356" w:lineRule="exact"/>
              <w:ind w:firstLine="196"/>
              <w:rPr>
                <w:rFonts w:hAnsi="Times New Roman" w:cs="Times New Roman"/>
                <w:sz w:val="18"/>
                <w:szCs w:val="18"/>
              </w:rPr>
            </w:pPr>
            <w:r w:rsidRPr="006836C7">
              <w:rPr>
                <w:rFonts w:hAnsi="Times New Roman" w:cs="Times New Roman"/>
                <w:sz w:val="18"/>
                <w:szCs w:val="18"/>
              </w:rPr>
              <w:t>Total</w:t>
            </w:r>
          </w:p>
        </w:tc>
        <w:tc>
          <w:tcPr>
            <w:tcW w:w="1260" w:type="dxa"/>
            <w:gridSpan w:val="3"/>
            <w:vAlign w:val="bottom"/>
          </w:tcPr>
          <w:p w14:paraId="575FE592" w14:textId="57999151" w:rsidR="009163F6" w:rsidRPr="006836C7" w:rsidRDefault="009163F6" w:rsidP="006836C7">
            <w:pPr>
              <w:pBdr>
                <w:bottom w:val="double" w:sz="4" w:space="1" w:color="auto"/>
              </w:pBdr>
              <w:tabs>
                <w:tab w:val="decimal" w:pos="885"/>
              </w:tabs>
              <w:ind w:left="-29" w:right="-29"/>
              <w:rPr>
                <w:rFonts w:hAnsi="Times New Roman" w:cs="Times New Roman"/>
                <w:sz w:val="18"/>
                <w:szCs w:val="18"/>
                <w:cs/>
              </w:rPr>
            </w:pPr>
            <w:r w:rsidRPr="006836C7">
              <w:rPr>
                <w:rFonts w:hAnsi="Times New Roman" w:cs="Times New Roman"/>
                <w:sz w:val="18"/>
                <w:szCs w:val="18"/>
              </w:rPr>
              <w:t>-</w:t>
            </w:r>
          </w:p>
        </w:tc>
        <w:tc>
          <w:tcPr>
            <w:tcW w:w="1260" w:type="dxa"/>
            <w:gridSpan w:val="2"/>
            <w:vAlign w:val="bottom"/>
          </w:tcPr>
          <w:p w14:paraId="14F6E716" w14:textId="64FD58A1" w:rsidR="009163F6" w:rsidRPr="006836C7" w:rsidRDefault="009163F6" w:rsidP="006836C7">
            <w:pPr>
              <w:pBdr>
                <w:bottom w:val="double" w:sz="4" w:space="1" w:color="auto"/>
              </w:pBdr>
              <w:tabs>
                <w:tab w:val="decimal" w:pos="885"/>
              </w:tabs>
              <w:ind w:left="-29" w:right="-29"/>
              <w:rPr>
                <w:rFonts w:hAnsi="Times New Roman" w:cs="Times New Roman"/>
                <w:sz w:val="18"/>
                <w:szCs w:val="18"/>
              </w:rPr>
            </w:pPr>
            <w:r w:rsidRPr="006836C7">
              <w:rPr>
                <w:rFonts w:hAnsi="Times New Roman" w:cs="Times New Roman"/>
                <w:sz w:val="18"/>
                <w:szCs w:val="18"/>
              </w:rPr>
              <w:t>1,075</w:t>
            </w:r>
          </w:p>
        </w:tc>
        <w:tc>
          <w:tcPr>
            <w:tcW w:w="1260" w:type="dxa"/>
            <w:gridSpan w:val="2"/>
            <w:vAlign w:val="bottom"/>
          </w:tcPr>
          <w:p w14:paraId="5F0BF0AF" w14:textId="5A399232" w:rsidR="009163F6" w:rsidRPr="006836C7" w:rsidRDefault="009163F6" w:rsidP="006836C7">
            <w:pPr>
              <w:pBdr>
                <w:bottom w:val="double" w:sz="4" w:space="1" w:color="auto"/>
              </w:pBdr>
              <w:tabs>
                <w:tab w:val="decimal" w:pos="885"/>
              </w:tabs>
              <w:ind w:left="-29" w:right="-29"/>
              <w:rPr>
                <w:rFonts w:hAnsi="Times New Roman" w:cs="Times New Roman"/>
                <w:sz w:val="18"/>
                <w:szCs w:val="18"/>
              </w:rPr>
            </w:pPr>
            <w:r w:rsidRPr="006836C7">
              <w:rPr>
                <w:rFonts w:hAnsi="Times New Roman" w:cs="Times New Roman"/>
                <w:sz w:val="18"/>
                <w:szCs w:val="18"/>
              </w:rPr>
              <w:t>-</w:t>
            </w:r>
          </w:p>
        </w:tc>
        <w:tc>
          <w:tcPr>
            <w:tcW w:w="1260" w:type="dxa"/>
            <w:gridSpan w:val="2"/>
            <w:vAlign w:val="bottom"/>
          </w:tcPr>
          <w:p w14:paraId="681D6488" w14:textId="54752D36" w:rsidR="009163F6" w:rsidRPr="006836C7" w:rsidRDefault="009163F6" w:rsidP="006836C7">
            <w:pPr>
              <w:pBdr>
                <w:bottom w:val="double" w:sz="4" w:space="1" w:color="auto"/>
              </w:pBdr>
              <w:tabs>
                <w:tab w:val="decimal" w:pos="885"/>
              </w:tabs>
              <w:ind w:left="-29" w:right="-29"/>
              <w:rPr>
                <w:rFonts w:hAnsi="Times New Roman" w:cs="Times New Roman"/>
                <w:sz w:val="18"/>
                <w:szCs w:val="18"/>
              </w:rPr>
            </w:pPr>
            <w:r w:rsidRPr="006836C7">
              <w:rPr>
                <w:rFonts w:hAnsi="Times New Roman" w:cs="Times New Roman"/>
                <w:sz w:val="18"/>
                <w:szCs w:val="18"/>
              </w:rPr>
              <w:t>1,075</w:t>
            </w:r>
          </w:p>
        </w:tc>
      </w:tr>
      <w:tr w:rsidR="00D52F6E" w:rsidRPr="006836C7" w14:paraId="58894F64" w14:textId="77777777" w:rsidTr="7A091787">
        <w:trPr>
          <w:trHeight w:val="69"/>
        </w:trPr>
        <w:tc>
          <w:tcPr>
            <w:tcW w:w="4680" w:type="dxa"/>
            <w:vAlign w:val="bottom"/>
          </w:tcPr>
          <w:p w14:paraId="074BACF1" w14:textId="33882D9B" w:rsidR="009163F6" w:rsidRPr="006836C7" w:rsidRDefault="009163F6" w:rsidP="006836C7">
            <w:pPr>
              <w:tabs>
                <w:tab w:val="left" w:pos="426"/>
                <w:tab w:val="left" w:pos="993"/>
              </w:tabs>
              <w:spacing w:line="356" w:lineRule="exact"/>
              <w:rPr>
                <w:rFonts w:hAnsi="Times New Roman" w:cstheme="minorBidi"/>
                <w:b/>
                <w:bCs/>
                <w:sz w:val="8"/>
                <w:szCs w:val="8"/>
              </w:rPr>
            </w:pPr>
          </w:p>
        </w:tc>
        <w:tc>
          <w:tcPr>
            <w:tcW w:w="1260" w:type="dxa"/>
            <w:gridSpan w:val="3"/>
            <w:vAlign w:val="bottom"/>
          </w:tcPr>
          <w:p w14:paraId="7D36441B" w14:textId="5BA4C466" w:rsidR="009163F6" w:rsidRPr="006836C7" w:rsidRDefault="009163F6" w:rsidP="006836C7">
            <w:pPr>
              <w:tabs>
                <w:tab w:val="decimal" w:pos="885"/>
              </w:tabs>
              <w:spacing w:line="356" w:lineRule="exact"/>
              <w:ind w:left="-29" w:right="-29"/>
              <w:rPr>
                <w:rFonts w:hAnsi="Times New Roman" w:cs="Times New Roman"/>
                <w:sz w:val="8"/>
                <w:szCs w:val="8"/>
              </w:rPr>
            </w:pPr>
          </w:p>
        </w:tc>
        <w:tc>
          <w:tcPr>
            <w:tcW w:w="1260" w:type="dxa"/>
            <w:gridSpan w:val="2"/>
            <w:vAlign w:val="bottom"/>
          </w:tcPr>
          <w:p w14:paraId="25DFC69B" w14:textId="2E54431D" w:rsidR="009163F6" w:rsidRPr="006836C7" w:rsidRDefault="009163F6" w:rsidP="006836C7">
            <w:pPr>
              <w:tabs>
                <w:tab w:val="decimal" w:pos="885"/>
              </w:tabs>
              <w:spacing w:line="356" w:lineRule="exact"/>
              <w:ind w:left="-29" w:right="-29"/>
              <w:rPr>
                <w:rFonts w:hAnsi="Times New Roman" w:cs="Times New Roman"/>
                <w:sz w:val="8"/>
                <w:szCs w:val="8"/>
              </w:rPr>
            </w:pPr>
          </w:p>
        </w:tc>
        <w:tc>
          <w:tcPr>
            <w:tcW w:w="1260" w:type="dxa"/>
            <w:gridSpan w:val="2"/>
            <w:vAlign w:val="bottom"/>
          </w:tcPr>
          <w:p w14:paraId="14D2F975" w14:textId="719F88D9" w:rsidR="009163F6" w:rsidRPr="006836C7" w:rsidRDefault="009163F6" w:rsidP="006836C7">
            <w:pPr>
              <w:tabs>
                <w:tab w:val="decimal" w:pos="885"/>
              </w:tabs>
              <w:spacing w:line="356" w:lineRule="exact"/>
              <w:ind w:left="-29" w:right="-29"/>
              <w:rPr>
                <w:rFonts w:hAnsi="Times New Roman" w:cs="Times New Roman"/>
                <w:sz w:val="8"/>
                <w:szCs w:val="8"/>
              </w:rPr>
            </w:pPr>
          </w:p>
        </w:tc>
        <w:tc>
          <w:tcPr>
            <w:tcW w:w="1260" w:type="dxa"/>
            <w:gridSpan w:val="2"/>
            <w:vAlign w:val="bottom"/>
          </w:tcPr>
          <w:p w14:paraId="7CB8CC7A" w14:textId="1051DA75" w:rsidR="009163F6" w:rsidRPr="006836C7" w:rsidRDefault="009163F6" w:rsidP="006836C7">
            <w:pPr>
              <w:tabs>
                <w:tab w:val="decimal" w:pos="885"/>
              </w:tabs>
              <w:spacing w:line="356" w:lineRule="exact"/>
              <w:ind w:left="-29" w:right="-29"/>
              <w:rPr>
                <w:rFonts w:hAnsi="Times New Roman" w:cs="Times New Roman"/>
                <w:sz w:val="8"/>
                <w:szCs w:val="8"/>
              </w:rPr>
            </w:pPr>
          </w:p>
        </w:tc>
      </w:tr>
    </w:tbl>
    <w:p w14:paraId="25834A09" w14:textId="0136121D" w:rsidR="00826C82" w:rsidRPr="006836C7" w:rsidRDefault="00826C82" w:rsidP="006836C7">
      <w:pPr>
        <w:overflowPunct/>
        <w:autoSpaceDE/>
        <w:autoSpaceDN/>
        <w:adjustRightInd/>
        <w:spacing w:line="360" w:lineRule="exact"/>
        <w:ind w:firstLine="336"/>
        <w:textAlignment w:val="auto"/>
        <w:rPr>
          <w:rFonts w:hAnsi="Times New Roman" w:cs="Times New Roman"/>
          <w:sz w:val="16"/>
          <w:szCs w:val="16"/>
        </w:rPr>
      </w:pPr>
      <w:r w:rsidRPr="006836C7">
        <w:rPr>
          <w:rFonts w:hAnsi="Times New Roman" w:cs="Times New Roman"/>
          <w:sz w:val="16"/>
          <w:szCs w:val="16"/>
          <w:cs/>
        </w:rPr>
        <w:t>*</w:t>
      </w:r>
      <w:r w:rsidR="001D5EB5" w:rsidRPr="006836C7">
        <w:rPr>
          <w:rFonts w:hAnsi="Times New Roman" w:cs="Times New Roman"/>
          <w:sz w:val="16"/>
          <w:szCs w:val="16"/>
        </w:rPr>
        <w:t xml:space="preserve"> </w:t>
      </w:r>
      <w:r w:rsidRPr="006836C7">
        <w:rPr>
          <w:rFonts w:hAnsi="Times New Roman" w:cs="Times New Roman"/>
          <w:sz w:val="16"/>
          <w:szCs w:val="16"/>
        </w:rPr>
        <w:t>Related by common directors/shareholders</w:t>
      </w:r>
    </w:p>
    <w:p w14:paraId="333376CC" w14:textId="10540E21" w:rsidR="00826C82" w:rsidRPr="006836C7" w:rsidRDefault="00826C82" w:rsidP="006836C7">
      <w:pPr>
        <w:overflowPunct/>
        <w:autoSpaceDE/>
        <w:autoSpaceDN/>
        <w:adjustRightInd/>
        <w:spacing w:line="380" w:lineRule="exact"/>
        <w:ind w:firstLine="336"/>
        <w:textAlignment w:val="auto"/>
        <w:rPr>
          <w:rFonts w:hAnsi="Times New Roman" w:cstheme="minorBidi"/>
          <w:sz w:val="16"/>
          <w:szCs w:val="16"/>
        </w:rPr>
      </w:pPr>
      <w:r w:rsidRPr="006836C7">
        <w:rPr>
          <w:rFonts w:hAnsi="Times New Roman" w:cs="Times New Roman"/>
          <w:sz w:val="16"/>
          <w:szCs w:val="16"/>
          <w:cs/>
        </w:rPr>
        <w:t>**</w:t>
      </w:r>
      <w:r w:rsidR="001D5EB5" w:rsidRPr="006836C7">
        <w:rPr>
          <w:rFonts w:hAnsi="Times New Roman" w:cs="Times New Roman"/>
          <w:sz w:val="16"/>
          <w:szCs w:val="16"/>
        </w:rPr>
        <w:t xml:space="preserve"> </w:t>
      </w:r>
      <w:r w:rsidR="00973F28" w:rsidRPr="006836C7">
        <w:rPr>
          <w:rFonts w:hAnsi="Times New Roman" w:cs="Times New Roman"/>
          <w:sz w:val="16"/>
          <w:szCs w:val="16"/>
        </w:rPr>
        <w:t xml:space="preserve">Shareholders </w:t>
      </w:r>
      <w:r w:rsidR="00267DA8" w:rsidRPr="006836C7">
        <w:rPr>
          <w:rFonts w:hAnsi="Times New Roman" w:cs="Times New Roman"/>
          <w:sz w:val="16"/>
          <w:szCs w:val="16"/>
        </w:rPr>
        <w:t>or</w:t>
      </w:r>
      <w:r w:rsidR="00973F28" w:rsidRPr="006836C7">
        <w:rPr>
          <w:rFonts w:hAnsi="Times New Roman" w:cs="Times New Roman"/>
          <w:sz w:val="16"/>
          <w:szCs w:val="16"/>
        </w:rPr>
        <w:t xml:space="preserve"> r</w:t>
      </w:r>
      <w:r w:rsidRPr="006836C7">
        <w:rPr>
          <w:rFonts w:hAnsi="Times New Roman" w:cs="Times New Roman"/>
          <w:sz w:val="16"/>
          <w:szCs w:val="16"/>
        </w:rPr>
        <w:t>elated by related parties</w:t>
      </w:r>
    </w:p>
    <w:p w14:paraId="6A41904E" w14:textId="50476C29" w:rsidR="002031E7" w:rsidRPr="006836C7" w:rsidRDefault="002031E7" w:rsidP="006836C7">
      <w:pPr>
        <w:overflowPunct/>
        <w:autoSpaceDE/>
        <w:autoSpaceDN/>
        <w:adjustRightInd/>
        <w:spacing w:line="380" w:lineRule="exact"/>
        <w:ind w:firstLine="336"/>
        <w:textAlignment w:val="auto"/>
        <w:rPr>
          <w:rFonts w:hAnsi="Times New Roman" w:cs="Times New Roman"/>
          <w:sz w:val="16"/>
          <w:szCs w:val="16"/>
        </w:rPr>
      </w:pPr>
      <w:r w:rsidRPr="006836C7">
        <w:rPr>
          <w:rFonts w:hAnsi="Times New Roman" w:cs="Times New Roman"/>
          <w:sz w:val="16"/>
          <w:szCs w:val="16"/>
          <w:cs/>
        </w:rPr>
        <w:t>**</w:t>
      </w:r>
      <w:r w:rsidR="000A7A29" w:rsidRPr="006836C7">
        <w:rPr>
          <w:rFonts w:hAnsi="Times New Roman" w:cs="Times New Roman"/>
          <w:sz w:val="16"/>
          <w:szCs w:val="16"/>
        </w:rPr>
        <w:t>*</w:t>
      </w:r>
      <w:r w:rsidRPr="006836C7">
        <w:rPr>
          <w:rFonts w:hAnsi="Times New Roman" w:cs="Times New Roman"/>
          <w:sz w:val="16"/>
          <w:szCs w:val="16"/>
        </w:rPr>
        <w:t xml:space="preserve"> </w:t>
      </w:r>
      <w:r w:rsidR="000A7A29" w:rsidRPr="006836C7">
        <w:rPr>
          <w:rFonts w:hAnsi="Times New Roman" w:cs="Times New Roman"/>
          <w:sz w:val="16"/>
          <w:szCs w:val="16"/>
        </w:rPr>
        <w:t>Not related parties in year 2025</w:t>
      </w:r>
    </w:p>
    <w:p w14:paraId="35E67B29" w14:textId="499B9D95" w:rsidR="002031E7" w:rsidRPr="006836C7" w:rsidRDefault="002031E7" w:rsidP="006836C7">
      <w:pPr>
        <w:overflowPunct/>
        <w:autoSpaceDE/>
        <w:autoSpaceDN/>
        <w:adjustRightInd/>
        <w:spacing w:line="276" w:lineRule="auto"/>
        <w:textAlignment w:val="auto"/>
        <w:rPr>
          <w:rFonts w:hAnsi="Times New Roman" w:cstheme="minorBidi"/>
          <w:sz w:val="16"/>
          <w:szCs w:val="16"/>
        </w:rPr>
      </w:pPr>
    </w:p>
    <w:p w14:paraId="716AD416" w14:textId="7CCEB01B" w:rsidR="00BF515C" w:rsidRPr="006836C7" w:rsidRDefault="00BF515C" w:rsidP="006836C7">
      <w:pPr>
        <w:pStyle w:val="23"/>
        <w:tabs>
          <w:tab w:val="clear" w:pos="900"/>
        </w:tabs>
        <w:spacing w:before="0" w:after="0" w:line="380" w:lineRule="exact"/>
        <w:ind w:left="352" w:firstLine="0"/>
        <w:rPr>
          <w:rFonts w:ascii="Times New Roman" w:hAnsi="Times New Roman" w:cs="Times New Roman"/>
          <w:sz w:val="22"/>
          <w:szCs w:val="22"/>
          <w:u w:val="single"/>
        </w:rPr>
      </w:pPr>
      <w:r w:rsidRPr="006836C7">
        <w:rPr>
          <w:rFonts w:ascii="Times New Roman" w:hAnsi="Times New Roman" w:cs="Times New Roman"/>
          <w:sz w:val="22"/>
          <w:szCs w:val="22"/>
        </w:rPr>
        <w:t xml:space="preserve">The balances between the Group and those related parties have significant changes during the </w:t>
      </w:r>
      <w:r w:rsidR="006E5ABD" w:rsidRPr="006836C7">
        <w:rPr>
          <w:rFonts w:ascii="Times New Roman" w:hAnsi="Times New Roman" w:cs="Times New Roman"/>
          <w:sz w:val="22"/>
          <w:szCs w:val="22"/>
        </w:rPr>
        <w:t>year</w:t>
      </w:r>
      <w:r w:rsidRPr="006836C7">
        <w:rPr>
          <w:rFonts w:ascii="Times New Roman" w:hAnsi="Times New Roman" w:cs="Times New Roman"/>
          <w:sz w:val="22"/>
          <w:szCs w:val="22"/>
        </w:rPr>
        <w:t xml:space="preserve"> as follows:</w:t>
      </w:r>
    </w:p>
    <w:p w14:paraId="542DEB1A" w14:textId="7147FABB" w:rsidR="009D7AE0" w:rsidRPr="006836C7" w:rsidRDefault="009D7AE0" w:rsidP="006836C7">
      <w:pPr>
        <w:pStyle w:val="23"/>
        <w:tabs>
          <w:tab w:val="clear" w:pos="900"/>
        </w:tabs>
        <w:spacing w:line="380" w:lineRule="exact"/>
        <w:ind w:left="350" w:firstLine="0"/>
        <w:rPr>
          <w:rFonts w:ascii="Times New Roman" w:hAnsi="Times New Roman" w:cs="Times New Roman"/>
          <w:sz w:val="22"/>
          <w:szCs w:val="22"/>
          <w:u w:val="single"/>
        </w:rPr>
      </w:pPr>
      <w:r w:rsidRPr="006836C7">
        <w:rPr>
          <w:rFonts w:ascii="Times New Roman" w:hAnsi="Times New Roman" w:cs="Times New Roman"/>
          <w:sz w:val="22"/>
          <w:szCs w:val="22"/>
          <w:u w:val="single"/>
        </w:rPr>
        <w:t>Advance payment for capital increase in subsidiaries</w:t>
      </w:r>
    </w:p>
    <w:p w14:paraId="00A11572" w14:textId="77777777" w:rsidR="009D7AE0" w:rsidRPr="006836C7" w:rsidRDefault="009D7AE0" w:rsidP="006836C7">
      <w:pPr>
        <w:pStyle w:val="23"/>
        <w:tabs>
          <w:tab w:val="clear" w:pos="900"/>
        </w:tabs>
        <w:spacing w:line="380" w:lineRule="exact"/>
        <w:ind w:left="350" w:hanging="605"/>
        <w:rPr>
          <w:rFonts w:ascii="Times New Roman" w:hAnsi="Times New Roman" w:cs="Times New Roman"/>
          <w:b/>
          <w:bCs/>
          <w:sz w:val="22"/>
          <w:szCs w:val="22"/>
        </w:rPr>
      </w:pPr>
      <w:r w:rsidRPr="006836C7">
        <w:rPr>
          <w:rFonts w:ascii="Times New Roman" w:hAnsi="Times New Roman" w:cs="Times New Roman"/>
          <w:b/>
          <w:bCs/>
          <w:sz w:val="22"/>
          <w:szCs w:val="22"/>
        </w:rPr>
        <w:tab/>
        <w:t>World Medical Alliance Company Limited</w:t>
      </w:r>
    </w:p>
    <w:p w14:paraId="60F5E3B8" w14:textId="5B4D7311" w:rsidR="009D7AE0" w:rsidRPr="006836C7" w:rsidRDefault="009D7AE0" w:rsidP="006836C7">
      <w:pPr>
        <w:overflowPunct/>
        <w:autoSpaceDE/>
        <w:autoSpaceDN/>
        <w:adjustRightInd/>
        <w:spacing w:before="120" w:after="120" w:line="380" w:lineRule="exact"/>
        <w:ind w:left="350" w:hanging="605"/>
        <w:jc w:val="thaiDistribute"/>
        <w:textAlignment w:val="auto"/>
        <w:rPr>
          <w:rFonts w:hAnsi="Times New Roman" w:cs="Times New Roman"/>
          <w:sz w:val="22"/>
          <w:szCs w:val="22"/>
        </w:rPr>
      </w:pPr>
      <w:r w:rsidRPr="006836C7">
        <w:rPr>
          <w:rFonts w:hAnsi="Times New Roman" w:cs="Times New Roman"/>
          <w:sz w:val="22"/>
          <w:szCs w:val="22"/>
        </w:rPr>
        <w:tab/>
        <w:t>The Board of Directors Meeting of the Company No</w:t>
      </w:r>
      <w:r w:rsidRPr="006836C7">
        <w:rPr>
          <w:rFonts w:hAnsi="Times New Roman" w:cs="Times New Roman"/>
          <w:sz w:val="22"/>
          <w:szCs w:val="22"/>
          <w:cs/>
        </w:rPr>
        <w:t>.</w:t>
      </w:r>
      <w:r w:rsidRPr="006836C7">
        <w:rPr>
          <w:rFonts w:hAnsi="Times New Roman" w:cs="Times New Roman"/>
          <w:sz w:val="22"/>
          <w:szCs w:val="22"/>
        </w:rPr>
        <w:t>14</w:t>
      </w:r>
      <w:r w:rsidRPr="006836C7">
        <w:rPr>
          <w:rFonts w:hAnsi="Times New Roman" w:cs="Times New Roman"/>
          <w:sz w:val="22"/>
          <w:szCs w:val="22"/>
          <w:cs/>
        </w:rPr>
        <w:t>/</w:t>
      </w:r>
      <w:r w:rsidRPr="006836C7">
        <w:rPr>
          <w:rFonts w:hAnsi="Times New Roman" w:cs="Times New Roman"/>
          <w:sz w:val="22"/>
          <w:szCs w:val="22"/>
        </w:rPr>
        <w:t xml:space="preserve">2015 </w:t>
      </w:r>
      <w:r w:rsidRPr="006836C7">
        <w:rPr>
          <w:rFonts w:hAnsi="Times New Roman" w:cs="Times New Roman"/>
          <w:spacing w:val="-2"/>
          <w:sz w:val="22"/>
          <w:szCs w:val="22"/>
        </w:rPr>
        <w:t xml:space="preserve">held on 25 </w:t>
      </w:r>
      <w:r w:rsidR="00162DEB" w:rsidRPr="006836C7">
        <w:rPr>
          <w:rFonts w:hAnsi="Times New Roman" w:cs="Times New Roman"/>
          <w:sz w:val="22"/>
          <w:szCs w:val="22"/>
        </w:rPr>
        <w:t>November</w:t>
      </w:r>
      <w:r w:rsidR="00B420E1" w:rsidRPr="006836C7">
        <w:rPr>
          <w:rFonts w:hAnsi="Times New Roman" w:cs="Times New Roman"/>
          <w:sz w:val="22"/>
          <w:szCs w:val="22"/>
        </w:rPr>
        <w:t xml:space="preserve"> </w:t>
      </w:r>
      <w:r w:rsidRPr="006836C7">
        <w:rPr>
          <w:rFonts w:hAnsi="Times New Roman" w:cs="Times New Roman"/>
          <w:sz w:val="22"/>
          <w:szCs w:val="22"/>
        </w:rPr>
        <w:t>2015</w:t>
      </w:r>
      <w:r w:rsidR="003E59ED" w:rsidRPr="006836C7">
        <w:rPr>
          <w:rFonts w:hAnsi="Times New Roman" w:cs="Times New Roman"/>
          <w:sz w:val="22"/>
          <w:szCs w:val="22"/>
        </w:rPr>
        <w:t>,</w:t>
      </w:r>
      <w:r w:rsidRPr="006836C7">
        <w:rPr>
          <w:rFonts w:hAnsi="Times New Roman" w:cs="Times New Roman"/>
          <w:spacing w:val="-2"/>
          <w:sz w:val="22"/>
          <w:szCs w:val="22"/>
        </w:rPr>
        <w:t xml:space="preserve"> </w:t>
      </w:r>
      <w:r w:rsidRPr="006836C7">
        <w:rPr>
          <w:rFonts w:hAnsi="Times New Roman" w:cs="Times New Roman"/>
          <w:sz w:val="22"/>
          <w:szCs w:val="22"/>
        </w:rPr>
        <w:t xml:space="preserve">passed a resolution to approve an increase in the registered share capital of the subsidiary </w:t>
      </w:r>
      <w:r w:rsidRPr="006836C7">
        <w:rPr>
          <w:rFonts w:hAnsi="Times New Roman" w:cs="Times New Roman"/>
          <w:sz w:val="22"/>
          <w:szCs w:val="22"/>
          <w:cs/>
        </w:rPr>
        <w:t>(</w:t>
      </w:r>
      <w:r w:rsidRPr="006836C7">
        <w:rPr>
          <w:rFonts w:hAnsi="Times New Roman" w:cs="Times New Roman"/>
          <w:sz w:val="22"/>
          <w:szCs w:val="22"/>
        </w:rPr>
        <w:t xml:space="preserve">World Medical Alliance Company Limited) of no more than Baht 185 million </w:t>
      </w:r>
      <w:r w:rsidRPr="006836C7">
        <w:rPr>
          <w:rFonts w:hAnsi="Times New Roman" w:cs="Times New Roman"/>
          <w:sz w:val="22"/>
          <w:szCs w:val="22"/>
          <w:cs/>
        </w:rPr>
        <w:t>(</w:t>
      </w:r>
      <w:r w:rsidRPr="006836C7">
        <w:rPr>
          <w:rFonts w:hAnsi="Times New Roman" w:cs="Times New Roman"/>
          <w:sz w:val="22"/>
          <w:szCs w:val="22"/>
        </w:rPr>
        <w:t>249</w:t>
      </w:r>
      <w:r w:rsidRPr="006836C7">
        <w:rPr>
          <w:rFonts w:hAnsi="Times New Roman" w:cs="Times New Roman"/>
          <w:sz w:val="22"/>
          <w:szCs w:val="22"/>
          <w:cs/>
        </w:rPr>
        <w:t>.</w:t>
      </w:r>
      <w:r w:rsidRPr="006836C7">
        <w:rPr>
          <w:rFonts w:hAnsi="Times New Roman" w:cs="Times New Roman"/>
          <w:sz w:val="22"/>
          <w:szCs w:val="22"/>
        </w:rPr>
        <w:t>95 million shares at USD 0</w:t>
      </w:r>
      <w:r w:rsidRPr="006836C7">
        <w:rPr>
          <w:rFonts w:hAnsi="Times New Roman" w:cs="Times New Roman"/>
          <w:sz w:val="22"/>
          <w:szCs w:val="22"/>
          <w:cs/>
        </w:rPr>
        <w:t>.</w:t>
      </w:r>
      <w:r w:rsidRPr="006836C7">
        <w:rPr>
          <w:rFonts w:hAnsi="Times New Roman" w:cs="Times New Roman"/>
          <w:sz w:val="22"/>
          <w:szCs w:val="22"/>
        </w:rPr>
        <w:t>02 per share</w:t>
      </w:r>
      <w:r w:rsidRPr="006836C7">
        <w:rPr>
          <w:rFonts w:hAnsi="Times New Roman" w:cs="Times New Roman"/>
          <w:sz w:val="22"/>
          <w:szCs w:val="22"/>
          <w:cs/>
        </w:rPr>
        <w:t>)</w:t>
      </w:r>
      <w:r w:rsidRPr="006836C7">
        <w:rPr>
          <w:rFonts w:hAnsi="Times New Roman" w:cs="Times New Roman"/>
          <w:sz w:val="22"/>
          <w:szCs w:val="22"/>
        </w:rPr>
        <w:t>, which is to be gradually paid based on the business needs and the financial status of the company</w:t>
      </w:r>
      <w:r w:rsidRPr="006836C7">
        <w:rPr>
          <w:rFonts w:hAnsi="Times New Roman" w:cs="Times New Roman"/>
          <w:sz w:val="22"/>
          <w:szCs w:val="22"/>
          <w:cs/>
        </w:rPr>
        <w:t xml:space="preserve">. </w:t>
      </w: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C54DE7" w:rsidRPr="006836C7">
        <w:rPr>
          <w:rFonts w:hAnsi="Times New Roman" w:cstheme="minorBidi"/>
          <w:sz w:val="22"/>
          <w:szCs w:val="22"/>
        </w:rPr>
        <w:t>5</w:t>
      </w:r>
      <w:r w:rsidRPr="006836C7">
        <w:rPr>
          <w:rFonts w:hAnsi="Times New Roman" w:cs="Times New Roman"/>
          <w:sz w:val="22"/>
          <w:szCs w:val="22"/>
          <w:cs/>
        </w:rPr>
        <w:t xml:space="preserve"> </w:t>
      </w:r>
      <w:r w:rsidRPr="006836C7">
        <w:rPr>
          <w:rFonts w:hAnsi="Times New Roman" w:cs="Times New Roman"/>
          <w:sz w:val="22"/>
          <w:szCs w:val="22"/>
        </w:rPr>
        <w:t xml:space="preserve">and </w:t>
      </w:r>
      <w:r w:rsidR="00BB6CC1" w:rsidRPr="006836C7">
        <w:rPr>
          <w:rFonts w:hAnsi="Times New Roman" w:cs="Times New Roman"/>
          <w:sz w:val="22"/>
          <w:szCs w:val="22"/>
        </w:rPr>
        <w:t>202</w:t>
      </w:r>
      <w:r w:rsidR="00C54DE7" w:rsidRPr="006836C7">
        <w:rPr>
          <w:rFonts w:hAnsi="Times New Roman" w:cs="Times New Roman"/>
          <w:sz w:val="22"/>
          <w:szCs w:val="22"/>
        </w:rPr>
        <w:t>4</w:t>
      </w:r>
      <w:r w:rsidRPr="006836C7">
        <w:rPr>
          <w:rFonts w:hAnsi="Times New Roman" w:cs="Times New Roman"/>
          <w:sz w:val="22"/>
          <w:szCs w:val="22"/>
        </w:rPr>
        <w:t xml:space="preserve">, the Company has made advance payment of Baht </w:t>
      </w:r>
      <w:r w:rsidR="009163F6" w:rsidRPr="006836C7">
        <w:rPr>
          <w:rFonts w:ascii="Angsana New" w:hAnsi="Angsana New"/>
          <w:sz w:val="30"/>
          <w:szCs w:val="30"/>
        </w:rPr>
        <w:t>124</w:t>
      </w:r>
      <w:r w:rsidR="009163F6" w:rsidRPr="006836C7">
        <w:rPr>
          <w:rFonts w:hAnsi="Times New Roman" w:cs="Times New Roman"/>
          <w:sz w:val="22"/>
          <w:szCs w:val="22"/>
        </w:rPr>
        <w:t xml:space="preserve"> </w:t>
      </w:r>
      <w:r w:rsidRPr="006836C7">
        <w:rPr>
          <w:rFonts w:hAnsi="Times New Roman" w:cs="Times New Roman"/>
          <w:sz w:val="22"/>
          <w:szCs w:val="22"/>
        </w:rPr>
        <w:t>million for the additional share capital of World Medical Alliance Company Limited,</w:t>
      </w:r>
      <w:r w:rsidRPr="006836C7">
        <w:rPr>
          <w:rFonts w:hAnsi="Times New Roman" w:cs="Times New Roman"/>
          <w:sz w:val="22"/>
          <w:szCs w:val="22"/>
          <w:cs/>
        </w:rPr>
        <w:t xml:space="preserve"> </w:t>
      </w:r>
      <w:r w:rsidR="005F5ABC" w:rsidRPr="006836C7">
        <w:rPr>
          <w:rFonts w:hAnsi="Times New Roman" w:cs="Times New Roman"/>
          <w:sz w:val="22"/>
          <w:szCs w:val="22"/>
        </w:rPr>
        <w:t>but</w:t>
      </w:r>
      <w:r w:rsidRPr="006836C7">
        <w:rPr>
          <w:rFonts w:hAnsi="Times New Roman" w:cs="Times New Roman"/>
          <w:sz w:val="22"/>
          <w:szCs w:val="22"/>
        </w:rPr>
        <w:t xml:space="preserve"> the subsidiary has not registered an increase in its share capital. The Company has therefore presented the advances as “Advance payment for capital increase in subsidiary</w:t>
      </w:r>
      <w:r w:rsidRPr="006836C7">
        <w:rPr>
          <w:rFonts w:hAnsi="Times New Roman" w:cs="Times New Roman"/>
          <w:sz w:val="22"/>
          <w:szCs w:val="22"/>
          <w:cs/>
        </w:rPr>
        <w:t xml:space="preserve">” </w:t>
      </w:r>
      <w:r w:rsidRPr="006836C7">
        <w:rPr>
          <w:rFonts w:hAnsi="Times New Roman" w:cs="Times New Roman"/>
          <w:sz w:val="22"/>
          <w:szCs w:val="22"/>
        </w:rPr>
        <w:t>in the statement of financial position.</w:t>
      </w:r>
      <w:r w:rsidR="00837602" w:rsidRPr="006836C7">
        <w:rPr>
          <w:rFonts w:hAnsi="Times New Roman" w:cs="Times New Roman"/>
          <w:sz w:val="22"/>
          <w:szCs w:val="22"/>
        </w:rPr>
        <w:tab/>
      </w:r>
    </w:p>
    <w:p w14:paraId="0B757542" w14:textId="71F2CF59" w:rsidR="00051F9D" w:rsidRPr="006836C7" w:rsidRDefault="00826C82" w:rsidP="006836C7">
      <w:pPr>
        <w:pStyle w:val="23"/>
        <w:tabs>
          <w:tab w:val="left" w:pos="600"/>
        </w:tabs>
        <w:spacing w:line="380" w:lineRule="exact"/>
        <w:ind w:left="350" w:hanging="605"/>
        <w:rPr>
          <w:rFonts w:ascii="Times New Roman" w:hAnsi="Times New Roman" w:cs="Times New Roman"/>
          <w:spacing w:val="-2"/>
          <w:sz w:val="22"/>
          <w:szCs w:val="22"/>
        </w:rPr>
      </w:pPr>
      <w:r w:rsidRPr="006836C7">
        <w:rPr>
          <w:rFonts w:ascii="Times New Roman" w:hAnsi="Times New Roman" w:cs="Times New Roman"/>
          <w:sz w:val="22"/>
          <w:szCs w:val="22"/>
        </w:rPr>
        <w:tab/>
      </w:r>
      <w:r w:rsidR="00AA5D2C" w:rsidRPr="006836C7">
        <w:rPr>
          <w:rFonts w:ascii="Times New Roman" w:hAnsi="Times New Roman" w:cs="Times New Roman"/>
          <w:spacing w:val="-2"/>
          <w:sz w:val="22"/>
          <w:szCs w:val="22"/>
        </w:rPr>
        <w:t>As at 31 December 202</w:t>
      </w:r>
      <w:r w:rsidR="006A64B3" w:rsidRPr="006836C7">
        <w:rPr>
          <w:rFonts w:ascii="Times New Roman" w:hAnsi="Times New Roman" w:cstheme="minorBidi"/>
          <w:spacing w:val="-2"/>
          <w:sz w:val="22"/>
          <w:szCs w:val="22"/>
        </w:rPr>
        <w:t>5</w:t>
      </w:r>
      <w:r w:rsidR="00407CA7" w:rsidRPr="006836C7">
        <w:rPr>
          <w:rFonts w:ascii="Times New Roman" w:hAnsi="Times New Roman" w:cs="Times New Roman"/>
          <w:spacing w:val="-2"/>
          <w:sz w:val="22"/>
          <w:szCs w:val="22"/>
        </w:rPr>
        <w:t xml:space="preserve"> and 202</w:t>
      </w:r>
      <w:r w:rsidR="006A64B3" w:rsidRPr="006836C7">
        <w:rPr>
          <w:rFonts w:ascii="Times New Roman" w:hAnsi="Times New Roman" w:cs="Times New Roman"/>
          <w:spacing w:val="-2"/>
          <w:sz w:val="22"/>
          <w:szCs w:val="22"/>
        </w:rPr>
        <w:t>4</w:t>
      </w:r>
      <w:r w:rsidR="00AA5D2C" w:rsidRPr="006836C7">
        <w:rPr>
          <w:rFonts w:ascii="Times New Roman" w:hAnsi="Times New Roman" w:cs="Times New Roman"/>
          <w:spacing w:val="-2"/>
          <w:sz w:val="22"/>
          <w:szCs w:val="22"/>
        </w:rPr>
        <w:t>, the</w:t>
      </w:r>
      <w:r w:rsidRPr="006836C7">
        <w:rPr>
          <w:rFonts w:ascii="Times New Roman" w:hAnsi="Times New Roman" w:cs="Times New Roman"/>
          <w:spacing w:val="-2"/>
          <w:sz w:val="22"/>
          <w:szCs w:val="22"/>
        </w:rPr>
        <w:t xml:space="preserve"> </w:t>
      </w:r>
      <w:r w:rsidR="00C50DE6" w:rsidRPr="006836C7">
        <w:rPr>
          <w:rFonts w:ascii="Times New Roman" w:hAnsi="Times New Roman" w:cs="Times New Roman"/>
          <w:spacing w:val="-2"/>
          <w:sz w:val="22"/>
          <w:szCs w:val="22"/>
        </w:rPr>
        <w:t>C</w:t>
      </w:r>
      <w:r w:rsidRPr="006836C7">
        <w:rPr>
          <w:rFonts w:ascii="Times New Roman" w:hAnsi="Times New Roman" w:cs="Times New Roman"/>
          <w:spacing w:val="-2"/>
          <w:sz w:val="22"/>
          <w:szCs w:val="22"/>
        </w:rPr>
        <w:t xml:space="preserve">ompany </w:t>
      </w:r>
      <w:r w:rsidR="003A2F09" w:rsidRPr="006836C7">
        <w:rPr>
          <w:rFonts w:ascii="Times New Roman" w:hAnsi="Times New Roman" w:cs="Times New Roman"/>
          <w:spacing w:val="-2"/>
          <w:sz w:val="22"/>
          <w:szCs w:val="22"/>
        </w:rPr>
        <w:t>has</w:t>
      </w:r>
      <w:r w:rsidR="006A191C" w:rsidRPr="006836C7">
        <w:rPr>
          <w:rFonts w:ascii="Times New Roman" w:hAnsi="Times New Roman" w:cs="Times New Roman"/>
          <w:spacing w:val="-2"/>
          <w:sz w:val="22"/>
          <w:szCs w:val="22"/>
        </w:rPr>
        <w:t xml:space="preserve"> </w:t>
      </w:r>
      <w:r w:rsidR="003A2F09" w:rsidRPr="006836C7">
        <w:rPr>
          <w:rFonts w:ascii="Times New Roman" w:hAnsi="Times New Roman" w:cs="Times New Roman"/>
          <w:spacing w:val="-2"/>
          <w:sz w:val="22"/>
          <w:szCs w:val="22"/>
        </w:rPr>
        <w:t xml:space="preserve">recorded </w:t>
      </w:r>
      <w:r w:rsidR="006A191C" w:rsidRPr="006836C7">
        <w:rPr>
          <w:rFonts w:ascii="Times New Roman" w:hAnsi="Times New Roman" w:cs="Times New Roman"/>
          <w:spacing w:val="-2"/>
          <w:sz w:val="22"/>
          <w:szCs w:val="22"/>
        </w:rPr>
        <w:t xml:space="preserve">loss on impairment of advance payment for capital increase in subsidiary amounting to Baht </w:t>
      </w:r>
      <w:r w:rsidR="009163F6" w:rsidRPr="006836C7">
        <w:rPr>
          <w:rFonts w:asciiTheme="majorBidi" w:hAnsiTheme="majorBidi" w:cstheme="majorBidi"/>
          <w:sz w:val="30"/>
          <w:szCs w:val="30"/>
        </w:rPr>
        <w:t>124</w:t>
      </w:r>
      <w:r w:rsidR="009163F6" w:rsidRPr="006836C7">
        <w:rPr>
          <w:rFonts w:asciiTheme="majorBidi" w:hAnsiTheme="majorBidi" w:cstheme="majorBidi"/>
          <w:sz w:val="30"/>
          <w:szCs w:val="30"/>
          <w:cs/>
        </w:rPr>
        <w:t xml:space="preserve"> </w:t>
      </w:r>
      <w:r w:rsidR="00407CA7" w:rsidRPr="006836C7">
        <w:rPr>
          <w:rFonts w:ascii="Times New Roman" w:hAnsi="Times New Roman" w:cs="Times New Roman"/>
          <w:spacing w:val="-2"/>
          <w:sz w:val="22"/>
          <w:szCs w:val="22"/>
        </w:rPr>
        <w:t xml:space="preserve"> </w:t>
      </w:r>
      <w:r w:rsidR="006A191C" w:rsidRPr="006836C7">
        <w:rPr>
          <w:rFonts w:ascii="Times New Roman" w:hAnsi="Times New Roman" w:cs="Times New Roman"/>
          <w:spacing w:val="-2"/>
          <w:sz w:val="22"/>
          <w:szCs w:val="22"/>
        </w:rPr>
        <w:t>million</w:t>
      </w:r>
      <w:r w:rsidR="00407CA7" w:rsidRPr="006836C7">
        <w:rPr>
          <w:rFonts w:ascii="Times New Roman" w:hAnsi="Times New Roman" w:cs="Times New Roman"/>
          <w:spacing w:val="-2"/>
          <w:sz w:val="22"/>
          <w:szCs w:val="22"/>
        </w:rPr>
        <w:t>.</w:t>
      </w:r>
    </w:p>
    <w:p w14:paraId="2DE879FF" w14:textId="77777777" w:rsidR="007E588C" w:rsidRPr="006836C7" w:rsidRDefault="007E588C" w:rsidP="006836C7">
      <w:pPr>
        <w:overflowPunct/>
        <w:autoSpaceDE/>
        <w:autoSpaceDN/>
        <w:adjustRightInd/>
        <w:spacing w:after="200" w:line="276" w:lineRule="auto"/>
        <w:textAlignment w:val="auto"/>
        <w:rPr>
          <w:rFonts w:hAnsi="Times New Roman" w:cs="Times New Roman"/>
          <w:sz w:val="22"/>
          <w:szCs w:val="22"/>
          <w:u w:val="single"/>
        </w:rPr>
      </w:pPr>
      <w:r w:rsidRPr="006836C7">
        <w:rPr>
          <w:rFonts w:hAnsi="Times New Roman" w:cs="Times New Roman"/>
          <w:sz w:val="22"/>
          <w:szCs w:val="22"/>
          <w:u w:val="single"/>
        </w:rPr>
        <w:br w:type="page"/>
      </w:r>
    </w:p>
    <w:p w14:paraId="21E5A1D3" w14:textId="405592AB" w:rsidR="00DB6FA1" w:rsidRPr="006836C7" w:rsidRDefault="00DB6FA1" w:rsidP="006836C7">
      <w:pPr>
        <w:pStyle w:val="23"/>
        <w:tabs>
          <w:tab w:val="clear" w:pos="900"/>
        </w:tabs>
        <w:spacing w:line="370" w:lineRule="exact"/>
        <w:ind w:left="336" w:firstLine="0"/>
        <w:rPr>
          <w:rFonts w:ascii="Times New Roman" w:hAnsi="Times New Roman" w:cs="Times New Roman"/>
          <w:sz w:val="22"/>
          <w:szCs w:val="22"/>
          <w:u w:val="single"/>
        </w:rPr>
      </w:pPr>
      <w:r w:rsidRPr="006836C7">
        <w:rPr>
          <w:rFonts w:ascii="Times New Roman" w:hAnsi="Times New Roman" w:cs="Times New Roman"/>
          <w:sz w:val="22"/>
          <w:szCs w:val="22"/>
          <w:u w:val="single"/>
        </w:rPr>
        <w:lastRenderedPageBreak/>
        <w:t>Advance payment for capital increase in joint venture</w:t>
      </w:r>
    </w:p>
    <w:p w14:paraId="017DE5D6" w14:textId="77777777" w:rsidR="00DB6FA1" w:rsidRPr="006836C7" w:rsidRDefault="00DB6FA1" w:rsidP="006836C7">
      <w:pPr>
        <w:tabs>
          <w:tab w:val="left" w:pos="900"/>
          <w:tab w:val="left" w:pos="2160"/>
          <w:tab w:val="left" w:pos="2880"/>
        </w:tabs>
        <w:spacing w:before="120" w:after="120" w:line="370" w:lineRule="exact"/>
        <w:ind w:left="336" w:right="-43" w:hanging="605"/>
        <w:jc w:val="thaiDistribute"/>
        <w:rPr>
          <w:rFonts w:hAnsi="Times New Roman" w:cs="Times New Roman"/>
          <w:b/>
          <w:bCs/>
          <w:sz w:val="22"/>
          <w:szCs w:val="22"/>
        </w:rPr>
      </w:pPr>
      <w:r w:rsidRPr="006836C7">
        <w:rPr>
          <w:rFonts w:hAnsi="Times New Roman" w:cs="Times New Roman"/>
          <w:b/>
          <w:bCs/>
          <w:sz w:val="22"/>
          <w:szCs w:val="22"/>
        </w:rPr>
        <w:tab/>
        <w:t>Nusa CSR Company Limited</w:t>
      </w:r>
    </w:p>
    <w:p w14:paraId="49DA0BF0" w14:textId="75A08473" w:rsidR="00856FC4" w:rsidRPr="006836C7" w:rsidRDefault="00DB6FA1" w:rsidP="006836C7">
      <w:pPr>
        <w:overflowPunct/>
        <w:autoSpaceDE/>
        <w:autoSpaceDN/>
        <w:adjustRightInd/>
        <w:spacing w:before="120" w:after="120" w:line="380" w:lineRule="exact"/>
        <w:ind w:left="350" w:hanging="14"/>
        <w:jc w:val="thaiDistribute"/>
        <w:textAlignment w:val="auto"/>
        <w:rPr>
          <w:rFonts w:hAnsi="Times New Roman" w:cs="Times New Roman"/>
          <w:sz w:val="22"/>
          <w:szCs w:val="22"/>
        </w:rPr>
      </w:pPr>
      <w:r w:rsidRPr="006836C7">
        <w:rPr>
          <w:rFonts w:hAnsi="Times New Roman" w:cs="Times New Roman"/>
          <w:spacing w:val="-2"/>
          <w:sz w:val="22"/>
          <w:szCs w:val="22"/>
        </w:rPr>
        <w:t>On 20</w:t>
      </w:r>
      <w:r w:rsidR="00162DEB" w:rsidRPr="006836C7">
        <w:rPr>
          <w:rFonts w:hAnsi="Times New Roman" w:cs="Times New Roman"/>
          <w:spacing w:val="-2"/>
          <w:sz w:val="22"/>
          <w:szCs w:val="22"/>
        </w:rPr>
        <w:t xml:space="preserve"> June</w:t>
      </w:r>
      <w:r w:rsidR="00982346" w:rsidRPr="006836C7">
        <w:rPr>
          <w:rFonts w:hAnsi="Times New Roman" w:cs="Times New Roman"/>
          <w:spacing w:val="-2"/>
          <w:sz w:val="22"/>
          <w:szCs w:val="22"/>
        </w:rPr>
        <w:t xml:space="preserve"> </w:t>
      </w:r>
      <w:r w:rsidRPr="006836C7">
        <w:rPr>
          <w:rFonts w:hAnsi="Times New Roman" w:cs="Times New Roman"/>
          <w:spacing w:val="-2"/>
          <w:sz w:val="22"/>
          <w:szCs w:val="22"/>
        </w:rPr>
        <w:t>202</w:t>
      </w:r>
      <w:r w:rsidR="00407CA7" w:rsidRPr="006836C7">
        <w:rPr>
          <w:rFonts w:hAnsi="Times New Roman" w:cs="Times New Roman"/>
          <w:spacing w:val="-2"/>
          <w:sz w:val="22"/>
          <w:szCs w:val="22"/>
        </w:rPr>
        <w:t>2</w:t>
      </w:r>
      <w:r w:rsidRPr="006836C7">
        <w:rPr>
          <w:rFonts w:hAnsi="Times New Roman" w:cs="Times New Roman"/>
          <w:spacing w:val="-2"/>
          <w:sz w:val="22"/>
          <w:szCs w:val="22"/>
        </w:rPr>
        <w:t xml:space="preserve">, the Executive Directors Meeting of Nusa CSR Company Limited passed a resolution approving an increase in its share capital by Baht 1,564 million. Both shareholders of the joint venture </w:t>
      </w:r>
      <w:r w:rsidRPr="006836C7">
        <w:rPr>
          <w:rFonts w:hAnsi="Times New Roman" w:cs="Times New Roman"/>
          <w:spacing w:val="-2"/>
          <w:sz w:val="22"/>
          <w:szCs w:val="28"/>
        </w:rPr>
        <w:t>are to</w:t>
      </w:r>
      <w:r w:rsidRPr="006836C7">
        <w:rPr>
          <w:rFonts w:hAnsi="Times New Roman" w:cs="Times New Roman"/>
          <w:spacing w:val="-2"/>
          <w:sz w:val="22"/>
          <w:szCs w:val="22"/>
        </w:rPr>
        <w:t xml:space="preserve"> invest in proportion to their shareholding. The main objective was to be used to pay for shares of Nusa Legend Siam Company Limited as mentioned in Note 1</w:t>
      </w:r>
      <w:r w:rsidR="003E3763" w:rsidRPr="006836C7">
        <w:rPr>
          <w:rFonts w:hAnsi="Times New Roman" w:cs="Times New Roman"/>
          <w:spacing w:val="-2"/>
          <w:sz w:val="22"/>
          <w:szCs w:val="22"/>
        </w:rPr>
        <w:t>3</w:t>
      </w:r>
      <w:r w:rsidRPr="006836C7">
        <w:rPr>
          <w:rFonts w:hAnsi="Times New Roman" w:cs="Times New Roman"/>
          <w:spacing w:val="-2"/>
          <w:sz w:val="22"/>
          <w:szCs w:val="22"/>
        </w:rPr>
        <w:t xml:space="preserve"> to the financial statements. The Company paid for the capital increase totaling Baht 782 million. However, the joint venture has not yet </w:t>
      </w:r>
      <w:r w:rsidR="002E7DAB" w:rsidRPr="006836C7">
        <w:rPr>
          <w:rFonts w:hAnsi="Times New Roman" w:cs="Times New Roman"/>
          <w:spacing w:val="-2"/>
          <w:sz w:val="22"/>
          <w:szCs w:val="22"/>
        </w:rPr>
        <w:t>registered</w:t>
      </w:r>
      <w:r w:rsidRPr="006836C7">
        <w:rPr>
          <w:rFonts w:hAnsi="Times New Roman" w:cs="Times New Roman"/>
          <w:spacing w:val="-2"/>
          <w:sz w:val="22"/>
          <w:szCs w:val="22"/>
        </w:rPr>
        <w:t xml:space="preserve"> the capital increase, therefore, the Company presented the advance as “Advance payment for capital increase in joint venture” in the statement of financial position. </w:t>
      </w:r>
      <w:r w:rsidR="00C02D95" w:rsidRPr="006836C7">
        <w:rPr>
          <w:rFonts w:hAnsi="Times New Roman" w:cs="Times New Roman"/>
          <w:spacing w:val="-2"/>
          <w:sz w:val="22"/>
          <w:szCs w:val="22"/>
        </w:rPr>
        <w:t>And the Company recorded allowance for impairment of advance payment for capital increase amounting to Baht 568 million</w:t>
      </w:r>
      <w:r w:rsidR="00C02D95" w:rsidRPr="006836C7">
        <w:rPr>
          <w:rFonts w:hAnsi="Times New Roman" w:cs="Times New Roman"/>
          <w:sz w:val="22"/>
          <w:szCs w:val="22"/>
        </w:rPr>
        <w:t xml:space="preserve"> in year 2022.</w:t>
      </w:r>
    </w:p>
    <w:p w14:paraId="4D58B184" w14:textId="06485BD5" w:rsidR="00856FC4" w:rsidRPr="006836C7" w:rsidRDefault="0709CE0C" w:rsidP="006836C7">
      <w:pPr>
        <w:overflowPunct/>
        <w:autoSpaceDE/>
        <w:autoSpaceDN/>
        <w:adjustRightInd/>
        <w:spacing w:before="120" w:after="120" w:line="380" w:lineRule="exact"/>
        <w:ind w:left="350" w:hanging="14"/>
        <w:jc w:val="thaiDistribute"/>
        <w:textAlignment w:val="auto"/>
        <w:rPr>
          <w:rFonts w:hAnsi="Times New Roman" w:cs="Times New Roman"/>
          <w:sz w:val="22"/>
          <w:szCs w:val="22"/>
        </w:rPr>
      </w:pPr>
      <w:r w:rsidRPr="006836C7">
        <w:rPr>
          <w:rFonts w:hAnsi="Times New Roman" w:cs="Times New Roman"/>
          <w:spacing w:val="-2"/>
          <w:sz w:val="22"/>
          <w:szCs w:val="22"/>
        </w:rPr>
        <w:t xml:space="preserve">Subsequently, Nusa CSR Company Limited registered the increase in its share capital amounting to Baht 100 million </w:t>
      </w:r>
      <w:r w:rsidR="33365335" w:rsidRPr="006836C7">
        <w:rPr>
          <w:rFonts w:hAnsi="Times New Roman" w:cs="Times New Roman"/>
          <w:sz w:val="22"/>
          <w:szCs w:val="22"/>
        </w:rPr>
        <w:t xml:space="preserve"> (deduct from advance payment for capital increase in joint venture amounting to Baht 50 million) and amounting to Baht 100 million in year 2023 (deduct from advance payment for capital increase in joint venture amounting to Baht 58 million.)</w:t>
      </w:r>
    </w:p>
    <w:p w14:paraId="55E6EF79" w14:textId="768B6B65" w:rsidR="00DB6FA1" w:rsidRPr="006836C7" w:rsidRDefault="0709CE0C" w:rsidP="006836C7">
      <w:pPr>
        <w:overflowPunct/>
        <w:autoSpaceDE/>
        <w:autoSpaceDN/>
        <w:adjustRightInd/>
        <w:spacing w:before="120" w:after="120" w:line="380" w:lineRule="exact"/>
        <w:ind w:left="350" w:hanging="14"/>
        <w:jc w:val="thaiDistribute"/>
        <w:textAlignment w:val="auto"/>
        <w:rPr>
          <w:rFonts w:hAnsi="Times New Roman" w:cs="Times New Roman"/>
          <w:strike/>
          <w:sz w:val="22"/>
          <w:szCs w:val="22"/>
        </w:rPr>
      </w:pPr>
      <w:r w:rsidRPr="006836C7">
        <w:rPr>
          <w:rFonts w:hAnsi="Times New Roman" w:cs="Times New Roman"/>
          <w:spacing w:val="-2"/>
          <w:sz w:val="22"/>
          <w:szCs w:val="22"/>
        </w:rPr>
        <w:t xml:space="preserve">As </w:t>
      </w:r>
      <w:r w:rsidR="38DA1C93" w:rsidRPr="006836C7">
        <w:rPr>
          <w:rFonts w:hAnsi="Times New Roman" w:cs="Times New Roman"/>
          <w:spacing w:val="-2"/>
          <w:sz w:val="22"/>
          <w:szCs w:val="22"/>
        </w:rPr>
        <w:t>at</w:t>
      </w:r>
      <w:r w:rsidRPr="006836C7">
        <w:rPr>
          <w:rFonts w:hAnsi="Times New Roman" w:cs="Times New Roman"/>
          <w:spacing w:val="-2"/>
          <w:sz w:val="22"/>
          <w:szCs w:val="22"/>
        </w:rPr>
        <w:t xml:space="preserve"> 31</w:t>
      </w:r>
      <w:r w:rsidR="0AB69337" w:rsidRPr="006836C7">
        <w:rPr>
          <w:rFonts w:hAnsi="Times New Roman" w:cs="Times New Roman"/>
          <w:spacing w:val="-2"/>
          <w:sz w:val="22"/>
          <w:szCs w:val="22"/>
        </w:rPr>
        <w:t xml:space="preserve"> December</w:t>
      </w:r>
      <w:r w:rsidRPr="006836C7">
        <w:rPr>
          <w:rFonts w:hAnsi="Times New Roman" w:cs="Times New Roman"/>
          <w:spacing w:val="-2"/>
          <w:sz w:val="22"/>
          <w:szCs w:val="22"/>
        </w:rPr>
        <w:t xml:space="preserve"> 202</w:t>
      </w:r>
      <w:r w:rsidR="622113CD" w:rsidRPr="006836C7">
        <w:rPr>
          <w:rFonts w:hAnsi="Times New Roman" w:cs="Times New Roman"/>
          <w:spacing w:val="-2"/>
          <w:sz w:val="22"/>
          <w:szCs w:val="22"/>
        </w:rPr>
        <w:t>5</w:t>
      </w:r>
      <w:r w:rsidRPr="006836C7">
        <w:rPr>
          <w:rFonts w:hAnsi="Times New Roman" w:cs="Times New Roman"/>
          <w:spacing w:val="-2"/>
          <w:sz w:val="22"/>
          <w:szCs w:val="22"/>
        </w:rPr>
        <w:t xml:space="preserve"> and 202</w:t>
      </w:r>
      <w:r w:rsidR="622113CD" w:rsidRPr="006836C7">
        <w:rPr>
          <w:rFonts w:hAnsi="Times New Roman" w:cs="Times New Roman"/>
          <w:spacing w:val="-2"/>
          <w:sz w:val="22"/>
          <w:szCs w:val="22"/>
        </w:rPr>
        <w:t>4</w:t>
      </w:r>
      <w:r w:rsidR="714C0296" w:rsidRPr="006836C7">
        <w:rPr>
          <w:rFonts w:hAnsi="Times New Roman" w:cs="Times New Roman"/>
          <w:spacing w:val="-2"/>
          <w:sz w:val="22"/>
          <w:szCs w:val="22"/>
        </w:rPr>
        <w:t xml:space="preserve">, the Company recorded allowance for impairment of advance payment for capital increase amounting to Baht </w:t>
      </w:r>
      <w:r w:rsidR="6EF56590" w:rsidRPr="006836C7">
        <w:rPr>
          <w:rFonts w:asciiTheme="majorBidi" w:hAnsiTheme="majorBidi"/>
          <w:sz w:val="30"/>
          <w:szCs w:val="30"/>
        </w:rPr>
        <w:t>674</w:t>
      </w:r>
      <w:r w:rsidR="6EF56590" w:rsidRPr="006836C7">
        <w:rPr>
          <w:rFonts w:hAnsi="Times New Roman" w:cs="Times New Roman"/>
          <w:spacing w:val="-2"/>
          <w:sz w:val="22"/>
          <w:szCs w:val="22"/>
        </w:rPr>
        <w:t xml:space="preserve"> </w:t>
      </w:r>
      <w:r w:rsidR="714C0296" w:rsidRPr="006836C7">
        <w:rPr>
          <w:rFonts w:hAnsi="Times New Roman" w:cs="Times New Roman"/>
          <w:spacing w:val="-2"/>
          <w:sz w:val="22"/>
          <w:szCs w:val="22"/>
        </w:rPr>
        <w:t>million</w:t>
      </w:r>
      <w:r w:rsidR="001265FA" w:rsidRPr="006836C7">
        <w:rPr>
          <w:rFonts w:hAnsi="Times New Roman" w:cs="Times New Roman"/>
          <w:sz w:val="22"/>
          <w:szCs w:val="22"/>
        </w:rPr>
        <w:t>.</w:t>
      </w:r>
      <w:r w:rsidRPr="006836C7">
        <w:rPr>
          <w:rFonts w:hAnsi="Times New Roman" w:cs="Times New Roman"/>
          <w:sz w:val="22"/>
          <w:szCs w:val="22"/>
        </w:rPr>
        <w:t xml:space="preserve"> </w:t>
      </w:r>
    </w:p>
    <w:p w14:paraId="1E98F9EF" w14:textId="76A6D9AC" w:rsidR="00486B8D" w:rsidRPr="006836C7" w:rsidRDefault="00486B8D" w:rsidP="006836C7">
      <w:pPr>
        <w:overflowPunct/>
        <w:autoSpaceDE/>
        <w:autoSpaceDN/>
        <w:adjustRightInd/>
        <w:spacing w:line="276" w:lineRule="auto"/>
        <w:textAlignment w:val="auto"/>
        <w:rPr>
          <w:rFonts w:hAnsi="Times New Roman" w:cs="Times New Roman"/>
          <w:strike/>
          <w:sz w:val="16"/>
          <w:szCs w:val="16"/>
          <w:u w:val="single"/>
        </w:rPr>
      </w:pPr>
    </w:p>
    <w:p w14:paraId="34BDCE77" w14:textId="6407AF80" w:rsidR="00EB1DFB" w:rsidRPr="006836C7" w:rsidRDefault="00E202C4" w:rsidP="006836C7">
      <w:pPr>
        <w:overflowPunct/>
        <w:autoSpaceDE/>
        <w:autoSpaceDN/>
        <w:adjustRightInd/>
        <w:spacing w:before="120" w:after="120" w:line="380" w:lineRule="exact"/>
        <w:ind w:left="350" w:hanging="14"/>
        <w:jc w:val="thaiDistribute"/>
        <w:textAlignment w:val="auto"/>
        <w:rPr>
          <w:rFonts w:hAnsi="Times New Roman" w:cs="Times New Roman"/>
          <w:spacing w:val="-2"/>
          <w:sz w:val="22"/>
          <w:szCs w:val="22"/>
          <w:u w:val="single"/>
        </w:rPr>
      </w:pPr>
      <w:r w:rsidRPr="006836C7">
        <w:rPr>
          <w:rFonts w:hAnsi="Times New Roman" w:cs="Times New Roman"/>
          <w:spacing w:val="-2"/>
          <w:sz w:val="22"/>
          <w:szCs w:val="22"/>
          <w:u w:val="single"/>
        </w:rPr>
        <w:t>Loans to related parties and loan</w:t>
      </w:r>
      <w:r w:rsidR="00D40166" w:rsidRPr="006836C7">
        <w:rPr>
          <w:rFonts w:hAnsi="Times New Roman" w:cs="Times New Roman"/>
          <w:spacing w:val="-2"/>
          <w:sz w:val="22"/>
          <w:szCs w:val="22"/>
          <w:u w:val="single"/>
        </w:rPr>
        <w:t>s</w:t>
      </w:r>
      <w:r w:rsidRPr="006836C7">
        <w:rPr>
          <w:rFonts w:hAnsi="Times New Roman" w:cs="Times New Roman"/>
          <w:spacing w:val="-2"/>
          <w:sz w:val="22"/>
          <w:szCs w:val="22"/>
          <w:u w:val="single"/>
        </w:rPr>
        <w:t xml:space="preserve"> from related part</w:t>
      </w:r>
      <w:r w:rsidR="005F5887" w:rsidRPr="006836C7">
        <w:rPr>
          <w:rFonts w:hAnsi="Times New Roman" w:cs="Times New Roman"/>
          <w:spacing w:val="-2"/>
          <w:sz w:val="22"/>
          <w:szCs w:val="22"/>
          <w:u w:val="single"/>
        </w:rPr>
        <w:t>ies</w:t>
      </w:r>
    </w:p>
    <w:p w14:paraId="1D880D3D" w14:textId="046F0972" w:rsidR="00CE4F9A" w:rsidRPr="006836C7" w:rsidRDefault="00EE1BE1" w:rsidP="006836C7">
      <w:pPr>
        <w:overflowPunct/>
        <w:autoSpaceDE/>
        <w:autoSpaceDN/>
        <w:adjustRightInd/>
        <w:spacing w:before="120" w:after="120" w:line="380" w:lineRule="exact"/>
        <w:ind w:left="350" w:hanging="14"/>
        <w:jc w:val="thaiDistribute"/>
        <w:textAlignment w:val="auto"/>
        <w:rPr>
          <w:rFonts w:hAnsi="Times New Roman" w:cs="Times New Roman"/>
          <w:sz w:val="22"/>
          <w:szCs w:val="22"/>
        </w:rPr>
      </w:pP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8A1652" w:rsidRPr="006836C7">
        <w:rPr>
          <w:rFonts w:hAnsi="Times New Roman" w:cs="Times New Roman"/>
          <w:sz w:val="22"/>
          <w:szCs w:val="22"/>
        </w:rPr>
        <w:t>5</w:t>
      </w:r>
      <w:r w:rsidR="00F3163E" w:rsidRPr="006836C7">
        <w:rPr>
          <w:rFonts w:hAnsi="Times New Roman" w:cs="Times New Roman"/>
          <w:sz w:val="22"/>
          <w:szCs w:val="22"/>
        </w:rPr>
        <w:t xml:space="preserve"> </w:t>
      </w:r>
      <w:r w:rsidRPr="006836C7">
        <w:rPr>
          <w:rFonts w:hAnsi="Times New Roman" w:cs="Times New Roman"/>
          <w:sz w:val="22"/>
          <w:szCs w:val="22"/>
        </w:rPr>
        <w:t xml:space="preserve">and </w:t>
      </w:r>
      <w:r w:rsidR="00DE5D08" w:rsidRPr="006836C7">
        <w:rPr>
          <w:rFonts w:hAnsi="Times New Roman" w:cs="Times New Roman"/>
          <w:sz w:val="22"/>
          <w:szCs w:val="22"/>
        </w:rPr>
        <w:t>202</w:t>
      </w:r>
      <w:r w:rsidR="008A1652" w:rsidRPr="006836C7">
        <w:rPr>
          <w:rFonts w:hAnsi="Times New Roman" w:cs="Times New Roman"/>
          <w:sz w:val="22"/>
          <w:szCs w:val="22"/>
        </w:rPr>
        <w:t>4</w:t>
      </w:r>
      <w:r w:rsidR="00E202C4" w:rsidRPr="006836C7">
        <w:rPr>
          <w:rFonts w:hAnsi="Times New Roman" w:cs="Times New Roman"/>
          <w:sz w:val="22"/>
          <w:szCs w:val="22"/>
        </w:rPr>
        <w:t>, the</w:t>
      </w:r>
      <w:r w:rsidR="00DE777D" w:rsidRPr="006836C7">
        <w:rPr>
          <w:rFonts w:hAnsi="Times New Roman" w:cs="Times New Roman"/>
          <w:sz w:val="22"/>
          <w:szCs w:val="22"/>
        </w:rPr>
        <w:t xml:space="preserve"> balances of loans to</w:t>
      </w:r>
      <w:r w:rsidR="00CB6DE9" w:rsidRPr="006836C7">
        <w:rPr>
          <w:rFonts w:hAnsi="Times New Roman" w:cs="Times New Roman"/>
          <w:sz w:val="22"/>
          <w:szCs w:val="22"/>
        </w:rPr>
        <w:t xml:space="preserve"> and loan</w:t>
      </w:r>
      <w:r w:rsidR="00D40166" w:rsidRPr="006836C7">
        <w:rPr>
          <w:rFonts w:hAnsi="Times New Roman" w:cs="Times New Roman"/>
          <w:sz w:val="22"/>
          <w:szCs w:val="22"/>
        </w:rPr>
        <w:t>s</w:t>
      </w:r>
      <w:r w:rsidR="00E202C4" w:rsidRPr="006836C7">
        <w:rPr>
          <w:rFonts w:hAnsi="Times New Roman" w:cs="Times New Roman"/>
          <w:sz w:val="22"/>
          <w:szCs w:val="22"/>
        </w:rPr>
        <w:t xml:space="preserve"> from</w:t>
      </w:r>
      <w:r w:rsidR="00375071" w:rsidRPr="006836C7">
        <w:rPr>
          <w:rFonts w:hAnsi="Times New Roman" w:cs="Times New Roman"/>
          <w:sz w:val="22"/>
          <w:szCs w:val="22"/>
          <w:cs/>
        </w:rPr>
        <w:t xml:space="preserve"> </w:t>
      </w:r>
      <w:r w:rsidR="00E202C4" w:rsidRPr="006836C7">
        <w:rPr>
          <w:rFonts w:hAnsi="Times New Roman" w:cs="Times New Roman"/>
          <w:sz w:val="22"/>
          <w:szCs w:val="22"/>
        </w:rPr>
        <w:t xml:space="preserve">between the </w:t>
      </w:r>
      <w:r w:rsidR="009157E4" w:rsidRPr="006836C7">
        <w:rPr>
          <w:rFonts w:hAnsi="Times New Roman" w:cs="Times New Roman"/>
          <w:sz w:val="22"/>
          <w:szCs w:val="22"/>
        </w:rPr>
        <w:t>Group</w:t>
      </w:r>
      <w:r w:rsidR="00E202C4" w:rsidRPr="006836C7">
        <w:rPr>
          <w:rFonts w:hAnsi="Times New Roman" w:cs="Times New Roman"/>
          <w:sz w:val="22"/>
          <w:szCs w:val="22"/>
        </w:rPr>
        <w:t xml:space="preserve"> and </w:t>
      </w:r>
      <w:r w:rsidR="0022170C" w:rsidRPr="006836C7">
        <w:rPr>
          <w:rFonts w:hAnsi="Times New Roman" w:cs="Times New Roman"/>
          <w:sz w:val="22"/>
          <w:szCs w:val="22"/>
        </w:rPr>
        <w:t>the</w:t>
      </w:r>
      <w:r w:rsidR="00E202C4" w:rsidRPr="006836C7">
        <w:rPr>
          <w:rFonts w:hAnsi="Times New Roman" w:cs="Times New Roman"/>
          <w:sz w:val="22"/>
          <w:szCs w:val="22"/>
        </w:rPr>
        <w:t xml:space="preserve"> related </w:t>
      </w:r>
      <w:r w:rsidR="00DD16C8" w:rsidRPr="006836C7">
        <w:rPr>
          <w:rFonts w:hAnsi="Times New Roman" w:cs="Times New Roman"/>
          <w:sz w:val="22"/>
          <w:szCs w:val="22"/>
        </w:rPr>
        <w:t>parties</w:t>
      </w:r>
      <w:r w:rsidR="00E202C4" w:rsidRPr="006836C7">
        <w:rPr>
          <w:rFonts w:hAnsi="Times New Roman" w:cs="Times New Roman"/>
          <w:sz w:val="22"/>
          <w:szCs w:val="22"/>
        </w:rPr>
        <w:t xml:space="preserve"> and the movement are as follow</w:t>
      </w:r>
      <w:r w:rsidR="002354AA" w:rsidRPr="006836C7">
        <w:rPr>
          <w:rFonts w:hAnsi="Times New Roman" w:cs="Times New Roman"/>
          <w:sz w:val="22"/>
          <w:szCs w:val="22"/>
        </w:rPr>
        <w:t>s</w:t>
      </w:r>
      <w:r w:rsidR="00D25B1E" w:rsidRPr="006836C7">
        <w:rPr>
          <w:rFonts w:hAnsi="Times New Roman" w:cs="Times New Roman"/>
          <w:sz w:val="22"/>
          <w:szCs w:val="22"/>
        </w:rPr>
        <w:t>.</w:t>
      </w:r>
    </w:p>
    <w:tbl>
      <w:tblPr>
        <w:tblW w:w="9544" w:type="dxa"/>
        <w:tblInd w:w="701" w:type="dxa"/>
        <w:tblLayout w:type="fixed"/>
        <w:tblLook w:val="0000" w:firstRow="0" w:lastRow="0" w:firstColumn="0" w:lastColumn="0" w:noHBand="0" w:noVBand="0"/>
      </w:tblPr>
      <w:tblGrid>
        <w:gridCol w:w="3854"/>
        <w:gridCol w:w="1422"/>
        <w:gridCol w:w="1422"/>
        <w:gridCol w:w="1422"/>
        <w:gridCol w:w="1424"/>
      </w:tblGrid>
      <w:tr w:rsidR="00D52F6E" w:rsidRPr="006836C7" w14:paraId="10928E57" w14:textId="77777777" w:rsidTr="7A091787">
        <w:tc>
          <w:tcPr>
            <w:tcW w:w="3854" w:type="dxa"/>
          </w:tcPr>
          <w:p w14:paraId="680616B8" w14:textId="77777777" w:rsidR="00CF5C62" w:rsidRPr="006836C7" w:rsidRDefault="00CF5C62" w:rsidP="006836C7">
            <w:pPr>
              <w:widowControl w:val="0"/>
              <w:spacing w:line="350" w:lineRule="exact"/>
              <w:rPr>
                <w:rFonts w:hAnsi="Times New Roman" w:cs="Times New Roman"/>
                <w:sz w:val="16"/>
                <w:szCs w:val="16"/>
              </w:rPr>
            </w:pPr>
          </w:p>
        </w:tc>
        <w:tc>
          <w:tcPr>
            <w:tcW w:w="5690" w:type="dxa"/>
            <w:gridSpan w:val="4"/>
          </w:tcPr>
          <w:p w14:paraId="4CA27C97" w14:textId="72D2BF89" w:rsidR="00CF5C62" w:rsidRPr="006836C7" w:rsidRDefault="00CF5C62" w:rsidP="006836C7">
            <w:pPr>
              <w:widowControl w:val="0"/>
              <w:spacing w:line="350" w:lineRule="exact"/>
              <w:jc w:val="right"/>
              <w:rPr>
                <w:rFonts w:hAnsi="Times New Roman" w:cs="Times New Roman"/>
                <w:sz w:val="16"/>
                <w:szCs w:val="16"/>
              </w:rPr>
            </w:pPr>
            <w:r w:rsidRPr="006836C7">
              <w:rPr>
                <w:rFonts w:hAnsi="Times New Roman" w:cs="Times New Roman"/>
                <w:sz w:val="16"/>
                <w:szCs w:val="16"/>
              </w:rPr>
              <w:t>(Unit: Thousand Baht)</w:t>
            </w:r>
          </w:p>
        </w:tc>
      </w:tr>
      <w:tr w:rsidR="00D52F6E" w:rsidRPr="006836C7" w14:paraId="4F62E1C2" w14:textId="77777777" w:rsidTr="7A091787">
        <w:trPr>
          <w:trHeight w:val="74"/>
        </w:trPr>
        <w:tc>
          <w:tcPr>
            <w:tcW w:w="3854" w:type="dxa"/>
          </w:tcPr>
          <w:p w14:paraId="616B5F25" w14:textId="77777777" w:rsidR="00CF5C62" w:rsidRPr="006836C7" w:rsidRDefault="00CF5C62" w:rsidP="006836C7">
            <w:pPr>
              <w:widowControl w:val="0"/>
              <w:spacing w:line="350" w:lineRule="exact"/>
              <w:jc w:val="center"/>
              <w:rPr>
                <w:rFonts w:hAnsi="Times New Roman" w:cs="Times New Roman"/>
                <w:sz w:val="16"/>
                <w:szCs w:val="16"/>
              </w:rPr>
            </w:pPr>
          </w:p>
        </w:tc>
        <w:tc>
          <w:tcPr>
            <w:tcW w:w="5690" w:type="dxa"/>
            <w:gridSpan w:val="4"/>
          </w:tcPr>
          <w:p w14:paraId="6F2DE97A" w14:textId="77777777" w:rsidR="00CF5C62" w:rsidRPr="006836C7" w:rsidRDefault="00CF5C62" w:rsidP="006836C7">
            <w:pPr>
              <w:widowControl w:val="0"/>
              <w:pBdr>
                <w:bottom w:val="single" w:sz="6" w:space="1" w:color="auto"/>
              </w:pBdr>
              <w:spacing w:line="350" w:lineRule="exact"/>
              <w:ind w:right="-18"/>
              <w:jc w:val="center"/>
              <w:rPr>
                <w:rFonts w:hAnsi="Times New Roman" w:cs="Times New Roman"/>
                <w:sz w:val="16"/>
                <w:szCs w:val="16"/>
              </w:rPr>
            </w:pPr>
            <w:r w:rsidRPr="006836C7">
              <w:rPr>
                <w:rFonts w:hAnsi="Times New Roman" w:cs="Times New Roman"/>
                <w:sz w:val="16"/>
                <w:szCs w:val="16"/>
              </w:rPr>
              <w:t>Consolidated financial statements</w:t>
            </w:r>
          </w:p>
        </w:tc>
      </w:tr>
      <w:tr w:rsidR="00D52F6E" w:rsidRPr="006836C7" w14:paraId="7D329091" w14:textId="77777777" w:rsidTr="7A091787">
        <w:trPr>
          <w:trHeight w:val="74"/>
        </w:trPr>
        <w:tc>
          <w:tcPr>
            <w:tcW w:w="3854" w:type="dxa"/>
          </w:tcPr>
          <w:p w14:paraId="1F7BB3CF" w14:textId="77777777" w:rsidR="00CF5C62" w:rsidRPr="006836C7" w:rsidRDefault="00CF5C62" w:rsidP="006836C7">
            <w:pPr>
              <w:widowControl w:val="0"/>
              <w:spacing w:line="350" w:lineRule="exact"/>
              <w:jc w:val="center"/>
              <w:rPr>
                <w:rFonts w:hAnsi="Times New Roman" w:cs="Times New Roman"/>
                <w:sz w:val="16"/>
                <w:szCs w:val="16"/>
              </w:rPr>
            </w:pPr>
          </w:p>
        </w:tc>
        <w:tc>
          <w:tcPr>
            <w:tcW w:w="1422" w:type="dxa"/>
            <w:vAlign w:val="bottom"/>
          </w:tcPr>
          <w:p w14:paraId="67ADC7FD" w14:textId="77777777" w:rsidR="00CF5C62" w:rsidRPr="006836C7" w:rsidRDefault="00CF5C6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Balance as at</w:t>
            </w:r>
          </w:p>
          <w:p w14:paraId="10DE332B" w14:textId="506793D8" w:rsidR="00CF5C62" w:rsidRPr="006836C7" w:rsidRDefault="00CC3A96" w:rsidP="006836C7">
            <w:pPr>
              <w:widowControl w:val="0"/>
              <w:pBdr>
                <w:bottom w:val="single" w:sz="4" w:space="1" w:color="auto"/>
              </w:pBdr>
              <w:spacing w:line="350" w:lineRule="exact"/>
              <w:ind w:right="-60"/>
              <w:jc w:val="center"/>
              <w:rPr>
                <w:rFonts w:hAnsi="Times New Roman" w:cs="Times New Roman"/>
                <w:sz w:val="16"/>
                <w:szCs w:val="16"/>
              </w:rPr>
            </w:pPr>
            <w:r w:rsidRPr="006836C7">
              <w:rPr>
                <w:rFonts w:hAnsi="Times New Roman" w:cs="Times New Roman"/>
                <w:sz w:val="16"/>
                <w:szCs w:val="16"/>
              </w:rPr>
              <w:t>31 December 202</w:t>
            </w:r>
            <w:r w:rsidR="00325B77" w:rsidRPr="006836C7">
              <w:rPr>
                <w:rFonts w:hAnsi="Times New Roman" w:cs="Times New Roman"/>
                <w:sz w:val="16"/>
                <w:szCs w:val="16"/>
              </w:rPr>
              <w:t>4</w:t>
            </w:r>
          </w:p>
        </w:tc>
        <w:tc>
          <w:tcPr>
            <w:tcW w:w="1422" w:type="dxa"/>
            <w:vAlign w:val="bottom"/>
          </w:tcPr>
          <w:p w14:paraId="375DAE92" w14:textId="77777777" w:rsidR="00CF5C62" w:rsidRPr="006836C7" w:rsidRDefault="00CF5C6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Increase</w:t>
            </w:r>
          </w:p>
          <w:p w14:paraId="1129C7E6" w14:textId="4783586B" w:rsidR="00CF5C62" w:rsidRPr="006836C7" w:rsidRDefault="009D7DF2" w:rsidP="006836C7">
            <w:pPr>
              <w:widowControl w:val="0"/>
              <w:pBdr>
                <w:bottom w:val="single" w:sz="4" w:space="1" w:color="auto"/>
              </w:pBdr>
              <w:spacing w:line="350" w:lineRule="exact"/>
              <w:ind w:right="-18"/>
              <w:jc w:val="center"/>
              <w:rPr>
                <w:rFonts w:hAnsi="Times New Roman" w:cs="Times New Roman"/>
                <w:sz w:val="16"/>
                <w:szCs w:val="16"/>
              </w:rPr>
            </w:pPr>
            <w:r w:rsidRPr="006836C7">
              <w:rPr>
                <w:rFonts w:hAnsi="Times New Roman" w:cs="Times New Roman"/>
                <w:sz w:val="16"/>
                <w:szCs w:val="16"/>
              </w:rPr>
              <w:t>d</w:t>
            </w:r>
            <w:r w:rsidR="00CF5C62" w:rsidRPr="006836C7">
              <w:rPr>
                <w:rFonts w:hAnsi="Times New Roman" w:cs="Times New Roman"/>
                <w:sz w:val="16"/>
                <w:szCs w:val="16"/>
              </w:rPr>
              <w:t>uring</w:t>
            </w:r>
            <w:r w:rsidRPr="006836C7">
              <w:rPr>
                <w:rFonts w:hAnsi="Times New Roman" w:cs="Times New Roman"/>
                <w:sz w:val="16"/>
                <w:szCs w:val="16"/>
                <w:cs/>
              </w:rPr>
              <w:t xml:space="preserve"> </w:t>
            </w:r>
            <w:r w:rsidR="00CF5C62" w:rsidRPr="006836C7">
              <w:rPr>
                <w:rFonts w:hAnsi="Times New Roman" w:cs="Times New Roman"/>
                <w:sz w:val="16"/>
                <w:szCs w:val="16"/>
              </w:rPr>
              <w:t>the year</w:t>
            </w:r>
          </w:p>
        </w:tc>
        <w:tc>
          <w:tcPr>
            <w:tcW w:w="1422" w:type="dxa"/>
            <w:vAlign w:val="bottom"/>
          </w:tcPr>
          <w:p w14:paraId="0AE676C9" w14:textId="77777777" w:rsidR="00CF5C62" w:rsidRPr="006836C7" w:rsidRDefault="00CF5C6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Decrease</w:t>
            </w:r>
          </w:p>
          <w:p w14:paraId="10A34411" w14:textId="69733D74" w:rsidR="00CF5C62" w:rsidRPr="006836C7" w:rsidRDefault="009D7DF2" w:rsidP="006836C7">
            <w:pPr>
              <w:widowControl w:val="0"/>
              <w:pBdr>
                <w:bottom w:val="single" w:sz="4" w:space="1" w:color="auto"/>
              </w:pBdr>
              <w:spacing w:line="350" w:lineRule="exact"/>
              <w:ind w:right="-18"/>
              <w:jc w:val="center"/>
              <w:rPr>
                <w:rFonts w:hAnsi="Times New Roman" w:cs="Times New Roman"/>
                <w:sz w:val="16"/>
                <w:szCs w:val="16"/>
              </w:rPr>
            </w:pPr>
            <w:r w:rsidRPr="006836C7">
              <w:rPr>
                <w:rFonts w:hAnsi="Times New Roman" w:cs="Times New Roman"/>
                <w:sz w:val="16"/>
                <w:szCs w:val="16"/>
              </w:rPr>
              <w:t>d</w:t>
            </w:r>
            <w:r w:rsidR="00CF5C62" w:rsidRPr="006836C7">
              <w:rPr>
                <w:rFonts w:hAnsi="Times New Roman" w:cs="Times New Roman"/>
                <w:sz w:val="16"/>
                <w:szCs w:val="16"/>
              </w:rPr>
              <w:t>uring</w:t>
            </w:r>
            <w:r w:rsidRPr="006836C7">
              <w:rPr>
                <w:rFonts w:hAnsi="Times New Roman" w:cs="Times New Roman"/>
                <w:sz w:val="16"/>
                <w:szCs w:val="16"/>
              </w:rPr>
              <w:t xml:space="preserve"> </w:t>
            </w:r>
            <w:r w:rsidR="00CF5C62" w:rsidRPr="006836C7">
              <w:rPr>
                <w:rFonts w:hAnsi="Times New Roman" w:cs="Times New Roman"/>
                <w:sz w:val="16"/>
                <w:szCs w:val="16"/>
              </w:rPr>
              <w:t>the year</w:t>
            </w:r>
          </w:p>
        </w:tc>
        <w:tc>
          <w:tcPr>
            <w:tcW w:w="1424" w:type="dxa"/>
            <w:vAlign w:val="bottom"/>
          </w:tcPr>
          <w:p w14:paraId="6276EBC8" w14:textId="77777777" w:rsidR="00CF5C62" w:rsidRPr="006836C7" w:rsidRDefault="00CF5C6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Balance as at</w:t>
            </w:r>
          </w:p>
          <w:p w14:paraId="48D3B77A" w14:textId="7A1F03CB" w:rsidR="00CF5C62" w:rsidRPr="006836C7" w:rsidRDefault="00DE4D2A" w:rsidP="006836C7">
            <w:pPr>
              <w:widowControl w:val="0"/>
              <w:pBdr>
                <w:bottom w:val="single" w:sz="4" w:space="1" w:color="auto"/>
              </w:pBdr>
              <w:spacing w:line="350" w:lineRule="exact"/>
              <w:ind w:right="-104"/>
              <w:jc w:val="center"/>
              <w:rPr>
                <w:rFonts w:hAnsi="Times New Roman" w:cs="Times New Roman"/>
                <w:sz w:val="16"/>
                <w:szCs w:val="16"/>
              </w:rPr>
            </w:pPr>
            <w:r w:rsidRPr="006836C7">
              <w:rPr>
                <w:rFonts w:hAnsi="Times New Roman" w:cs="Times New Roman"/>
                <w:sz w:val="16"/>
                <w:szCs w:val="16"/>
              </w:rPr>
              <w:t>31 December 202</w:t>
            </w:r>
            <w:r w:rsidR="00325B77" w:rsidRPr="006836C7">
              <w:rPr>
                <w:rFonts w:hAnsi="Times New Roman" w:cs="Times New Roman"/>
                <w:sz w:val="16"/>
                <w:szCs w:val="16"/>
              </w:rPr>
              <w:t>5</w:t>
            </w:r>
          </w:p>
        </w:tc>
      </w:tr>
      <w:tr w:rsidR="00D52F6E" w:rsidRPr="006836C7" w14:paraId="1F66460A" w14:textId="77777777" w:rsidTr="7A091787">
        <w:tc>
          <w:tcPr>
            <w:tcW w:w="3854" w:type="dxa"/>
          </w:tcPr>
          <w:p w14:paraId="17E1154C" w14:textId="77777777" w:rsidR="00CF5C62" w:rsidRPr="006836C7" w:rsidRDefault="00CF5C62" w:rsidP="006836C7">
            <w:pPr>
              <w:widowControl w:val="0"/>
              <w:tabs>
                <w:tab w:val="left" w:pos="342"/>
              </w:tabs>
              <w:spacing w:line="350" w:lineRule="exact"/>
              <w:ind w:left="159" w:right="-108" w:hanging="159"/>
              <w:rPr>
                <w:rFonts w:hAnsi="Times New Roman" w:cs="Times New Roman"/>
                <w:b/>
                <w:bCs/>
                <w:sz w:val="16"/>
                <w:szCs w:val="16"/>
              </w:rPr>
            </w:pPr>
            <w:r w:rsidRPr="006836C7">
              <w:rPr>
                <w:rFonts w:hAnsi="Times New Roman" w:cs="Times New Roman"/>
                <w:b/>
                <w:bCs/>
                <w:sz w:val="16"/>
                <w:szCs w:val="16"/>
              </w:rPr>
              <w:t>Loans to related parties</w:t>
            </w:r>
          </w:p>
        </w:tc>
        <w:tc>
          <w:tcPr>
            <w:tcW w:w="1422" w:type="dxa"/>
          </w:tcPr>
          <w:p w14:paraId="30FAB996"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2" w:type="dxa"/>
          </w:tcPr>
          <w:p w14:paraId="1DAE7314"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2" w:type="dxa"/>
          </w:tcPr>
          <w:p w14:paraId="488199F6"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4" w:type="dxa"/>
          </w:tcPr>
          <w:p w14:paraId="2EFC4816"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r>
      <w:tr w:rsidR="00D52F6E" w:rsidRPr="006836C7" w14:paraId="0748A1FD" w14:textId="77777777" w:rsidTr="7A091787">
        <w:tc>
          <w:tcPr>
            <w:tcW w:w="3854" w:type="dxa"/>
          </w:tcPr>
          <w:p w14:paraId="3199C380" w14:textId="77777777" w:rsidR="00CF5C62" w:rsidRPr="006836C7" w:rsidRDefault="00CF5C62" w:rsidP="006836C7">
            <w:pPr>
              <w:widowControl w:val="0"/>
              <w:spacing w:line="350" w:lineRule="exact"/>
              <w:jc w:val="both"/>
              <w:outlineLvl w:val="8"/>
              <w:rPr>
                <w:rFonts w:hAnsi="Times New Roman" w:cs="Times New Roman"/>
                <w:sz w:val="16"/>
                <w:szCs w:val="16"/>
                <w:u w:val="single"/>
              </w:rPr>
            </w:pPr>
            <w:r w:rsidRPr="006836C7">
              <w:rPr>
                <w:rFonts w:hAnsi="Times New Roman" w:cs="Times New Roman"/>
                <w:sz w:val="16"/>
                <w:szCs w:val="16"/>
                <w:u w:val="single"/>
              </w:rPr>
              <w:t>Joint ventures</w:t>
            </w:r>
          </w:p>
        </w:tc>
        <w:tc>
          <w:tcPr>
            <w:tcW w:w="1422" w:type="dxa"/>
            <w:vAlign w:val="bottom"/>
          </w:tcPr>
          <w:p w14:paraId="72EDE57B"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2" w:type="dxa"/>
            <w:vAlign w:val="bottom"/>
          </w:tcPr>
          <w:p w14:paraId="2B8993AD"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2" w:type="dxa"/>
            <w:vAlign w:val="bottom"/>
          </w:tcPr>
          <w:p w14:paraId="57F30E37"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c>
          <w:tcPr>
            <w:tcW w:w="1424" w:type="dxa"/>
            <w:vAlign w:val="bottom"/>
          </w:tcPr>
          <w:p w14:paraId="227540EE" w14:textId="77777777" w:rsidR="00CF5C62" w:rsidRPr="006836C7" w:rsidRDefault="00CF5C62" w:rsidP="006836C7">
            <w:pPr>
              <w:widowControl w:val="0"/>
              <w:tabs>
                <w:tab w:val="decimal" w:pos="1020"/>
              </w:tabs>
              <w:spacing w:line="350" w:lineRule="exact"/>
              <w:ind w:right="-18"/>
              <w:rPr>
                <w:rFonts w:hAnsi="Times New Roman" w:cs="Times New Roman"/>
                <w:sz w:val="16"/>
                <w:szCs w:val="16"/>
              </w:rPr>
            </w:pPr>
          </w:p>
        </w:tc>
      </w:tr>
      <w:tr w:rsidR="00D52F6E" w:rsidRPr="006836C7" w14:paraId="02DAD0CF" w14:textId="77777777" w:rsidTr="7A091787">
        <w:tc>
          <w:tcPr>
            <w:tcW w:w="3854" w:type="dxa"/>
          </w:tcPr>
          <w:p w14:paraId="087B0AE1" w14:textId="77777777"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ab/>
              <w:t>N Hotel Company Limited</w:t>
            </w:r>
          </w:p>
        </w:tc>
        <w:tc>
          <w:tcPr>
            <w:tcW w:w="1422" w:type="dxa"/>
            <w:vAlign w:val="bottom"/>
          </w:tcPr>
          <w:p w14:paraId="735D1468" w14:textId="7772C3A0"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72,068</w:t>
            </w:r>
          </w:p>
        </w:tc>
        <w:tc>
          <w:tcPr>
            <w:tcW w:w="1422" w:type="dxa"/>
            <w:vAlign w:val="center"/>
          </w:tcPr>
          <w:p w14:paraId="54E4BC3C" w14:textId="680810BD"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16,39</w:t>
            </w:r>
            <w:r w:rsidR="39DE89CD" w:rsidRPr="006836C7">
              <w:rPr>
                <w:rFonts w:hAnsi="Times New Roman" w:cs="Times New Roman"/>
                <w:sz w:val="16"/>
                <w:szCs w:val="16"/>
              </w:rPr>
              <w:t>3</w:t>
            </w:r>
          </w:p>
        </w:tc>
        <w:tc>
          <w:tcPr>
            <w:tcW w:w="1422" w:type="dxa"/>
            <w:vAlign w:val="center"/>
          </w:tcPr>
          <w:p w14:paraId="66163DB5" w14:textId="04C5C284"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(1,000)</w:t>
            </w:r>
          </w:p>
        </w:tc>
        <w:tc>
          <w:tcPr>
            <w:tcW w:w="1424" w:type="dxa"/>
            <w:vAlign w:val="center"/>
          </w:tcPr>
          <w:p w14:paraId="7E4A48E1" w14:textId="31C4005F"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87,461</w:t>
            </w:r>
          </w:p>
        </w:tc>
      </w:tr>
      <w:tr w:rsidR="00D52F6E" w:rsidRPr="006836C7" w14:paraId="28735C85" w14:textId="77777777" w:rsidTr="7A091787">
        <w:trPr>
          <w:trHeight w:val="300"/>
        </w:trPr>
        <w:tc>
          <w:tcPr>
            <w:tcW w:w="3854" w:type="dxa"/>
          </w:tcPr>
          <w:p w14:paraId="1F894C6C" w14:textId="77777777"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ab/>
              <w:t>Siri Grand Property Company Limited</w:t>
            </w:r>
          </w:p>
        </w:tc>
        <w:tc>
          <w:tcPr>
            <w:tcW w:w="1422" w:type="dxa"/>
            <w:vAlign w:val="bottom"/>
          </w:tcPr>
          <w:p w14:paraId="7145A00E" w14:textId="735A84FC"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235,200</w:t>
            </w:r>
          </w:p>
        </w:tc>
        <w:tc>
          <w:tcPr>
            <w:tcW w:w="1422" w:type="dxa"/>
            <w:vAlign w:val="center"/>
          </w:tcPr>
          <w:p w14:paraId="171A1B3F" w14:textId="474EFBC0"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2" w:type="dxa"/>
            <w:vAlign w:val="center"/>
          </w:tcPr>
          <w:p w14:paraId="5F93F190" w14:textId="3C1CDA47"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4" w:type="dxa"/>
            <w:vAlign w:val="center"/>
          </w:tcPr>
          <w:p w14:paraId="49A70B90" w14:textId="39EEB45A"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235,200</w:t>
            </w:r>
          </w:p>
        </w:tc>
      </w:tr>
      <w:tr w:rsidR="00D52F6E" w:rsidRPr="006836C7" w14:paraId="78590EF7" w14:textId="77777777" w:rsidTr="7A091787">
        <w:tc>
          <w:tcPr>
            <w:tcW w:w="3854" w:type="dxa"/>
          </w:tcPr>
          <w:p w14:paraId="6CB11F8C" w14:textId="77777777"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ab/>
              <w:t>Risland Grand Company Limited</w:t>
            </w:r>
          </w:p>
        </w:tc>
        <w:tc>
          <w:tcPr>
            <w:tcW w:w="1422" w:type="dxa"/>
            <w:vAlign w:val="bottom"/>
          </w:tcPr>
          <w:p w14:paraId="621437C4" w14:textId="6354DDA3"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137,700</w:t>
            </w:r>
          </w:p>
        </w:tc>
        <w:tc>
          <w:tcPr>
            <w:tcW w:w="1422" w:type="dxa"/>
            <w:vAlign w:val="center"/>
          </w:tcPr>
          <w:p w14:paraId="3CAC486C" w14:textId="1589C361"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2" w:type="dxa"/>
            <w:vAlign w:val="center"/>
          </w:tcPr>
          <w:p w14:paraId="3863387E" w14:textId="61191C2E"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4" w:type="dxa"/>
            <w:vAlign w:val="center"/>
          </w:tcPr>
          <w:p w14:paraId="517B0AC5" w14:textId="1B5AF68B"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137,700</w:t>
            </w:r>
          </w:p>
        </w:tc>
      </w:tr>
      <w:tr w:rsidR="00D52F6E" w:rsidRPr="006836C7" w14:paraId="44C187E4" w14:textId="77777777" w:rsidTr="7A091787">
        <w:tc>
          <w:tcPr>
            <w:tcW w:w="3854" w:type="dxa"/>
          </w:tcPr>
          <w:p w14:paraId="3D7BA15F" w14:textId="720DBE16"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ab/>
              <w:t>Nusa CSR Company Limited</w:t>
            </w:r>
          </w:p>
        </w:tc>
        <w:tc>
          <w:tcPr>
            <w:tcW w:w="1422" w:type="dxa"/>
            <w:vAlign w:val="bottom"/>
          </w:tcPr>
          <w:p w14:paraId="4AEA90A7" w14:textId="08A6327C"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687,881</w:t>
            </w:r>
          </w:p>
        </w:tc>
        <w:tc>
          <w:tcPr>
            <w:tcW w:w="1422" w:type="dxa"/>
            <w:vAlign w:val="center"/>
          </w:tcPr>
          <w:p w14:paraId="23BC3A06" w14:textId="0BB0E035"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8,054</w:t>
            </w:r>
          </w:p>
        </w:tc>
        <w:tc>
          <w:tcPr>
            <w:tcW w:w="1422" w:type="dxa"/>
            <w:vAlign w:val="center"/>
          </w:tcPr>
          <w:p w14:paraId="070ACC7A" w14:textId="1B95FD17"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(16)</w:t>
            </w:r>
          </w:p>
        </w:tc>
        <w:tc>
          <w:tcPr>
            <w:tcW w:w="1424" w:type="dxa"/>
            <w:vAlign w:val="center"/>
          </w:tcPr>
          <w:p w14:paraId="4453250F" w14:textId="641B18CB"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695,919</w:t>
            </w:r>
          </w:p>
        </w:tc>
      </w:tr>
      <w:tr w:rsidR="00D52F6E" w:rsidRPr="006836C7" w14:paraId="7075E74F" w14:textId="77777777" w:rsidTr="7A091787">
        <w:tc>
          <w:tcPr>
            <w:tcW w:w="3854" w:type="dxa"/>
          </w:tcPr>
          <w:p w14:paraId="070004F3" w14:textId="11EF0296"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ab/>
              <w:t>Nusa Legend Siam Company Limited</w:t>
            </w:r>
          </w:p>
        </w:tc>
        <w:tc>
          <w:tcPr>
            <w:tcW w:w="1422" w:type="dxa"/>
            <w:vAlign w:val="bottom"/>
          </w:tcPr>
          <w:p w14:paraId="26CA8325" w14:textId="663C08D9"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1,193,108</w:t>
            </w:r>
          </w:p>
        </w:tc>
        <w:tc>
          <w:tcPr>
            <w:tcW w:w="1422" w:type="dxa"/>
            <w:vAlign w:val="center"/>
          </w:tcPr>
          <w:p w14:paraId="4215E401" w14:textId="7E9321D9"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2" w:type="dxa"/>
            <w:vAlign w:val="center"/>
          </w:tcPr>
          <w:p w14:paraId="5CD8D1BA" w14:textId="6D867691"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(40)</w:t>
            </w:r>
          </w:p>
        </w:tc>
        <w:tc>
          <w:tcPr>
            <w:tcW w:w="1424" w:type="dxa"/>
            <w:vAlign w:val="center"/>
          </w:tcPr>
          <w:p w14:paraId="04F2C4D6" w14:textId="5A7F98E0"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1,193,068</w:t>
            </w:r>
          </w:p>
        </w:tc>
      </w:tr>
      <w:tr w:rsidR="00D52F6E" w:rsidRPr="006836C7" w14:paraId="1DF9B121" w14:textId="77777777" w:rsidTr="7A091787">
        <w:tc>
          <w:tcPr>
            <w:tcW w:w="3854" w:type="dxa"/>
          </w:tcPr>
          <w:p w14:paraId="303EF64E" w14:textId="5FF40277"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Total</w:t>
            </w:r>
          </w:p>
        </w:tc>
        <w:tc>
          <w:tcPr>
            <w:tcW w:w="1422" w:type="dxa"/>
            <w:vAlign w:val="bottom"/>
          </w:tcPr>
          <w:p w14:paraId="7A7BD7EA" w14:textId="05AE8BA3"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2,325,957</w:t>
            </w:r>
          </w:p>
        </w:tc>
        <w:tc>
          <w:tcPr>
            <w:tcW w:w="1422" w:type="dxa"/>
            <w:vAlign w:val="center"/>
          </w:tcPr>
          <w:p w14:paraId="7C171414" w14:textId="6B585901"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24,44</w:t>
            </w:r>
            <w:r w:rsidR="00A565DF" w:rsidRPr="006836C7">
              <w:rPr>
                <w:rFonts w:hAnsi="Times New Roman" w:cs="Times New Roman"/>
                <w:sz w:val="16"/>
                <w:szCs w:val="16"/>
              </w:rPr>
              <w:t>7</w:t>
            </w:r>
          </w:p>
        </w:tc>
        <w:tc>
          <w:tcPr>
            <w:tcW w:w="1422" w:type="dxa"/>
            <w:vAlign w:val="center"/>
          </w:tcPr>
          <w:p w14:paraId="1C6A4F02" w14:textId="0CC39268" w:rsidR="009163F6" w:rsidRPr="006836C7" w:rsidRDefault="009163F6"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(1,056)</w:t>
            </w:r>
          </w:p>
        </w:tc>
        <w:tc>
          <w:tcPr>
            <w:tcW w:w="1424" w:type="dxa"/>
            <w:vAlign w:val="center"/>
          </w:tcPr>
          <w:p w14:paraId="3565D06D" w14:textId="73B95FB8" w:rsidR="009163F6" w:rsidRPr="006836C7" w:rsidRDefault="6EF56590" w:rsidP="006836C7">
            <w:pP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2,349,34</w:t>
            </w:r>
            <w:r w:rsidR="20CD2348" w:rsidRPr="006836C7">
              <w:rPr>
                <w:rFonts w:hAnsi="Times New Roman" w:cs="Times New Roman"/>
                <w:sz w:val="16"/>
                <w:szCs w:val="16"/>
              </w:rPr>
              <w:t>8</w:t>
            </w:r>
          </w:p>
        </w:tc>
      </w:tr>
      <w:tr w:rsidR="00D52F6E" w:rsidRPr="006836C7" w14:paraId="4C3494CF" w14:textId="77777777" w:rsidTr="7A091787">
        <w:tc>
          <w:tcPr>
            <w:tcW w:w="3854" w:type="dxa"/>
          </w:tcPr>
          <w:p w14:paraId="031FF80A" w14:textId="579170E3" w:rsidR="009163F6" w:rsidRPr="006836C7" w:rsidRDefault="009163F6" w:rsidP="006836C7">
            <w:pPr>
              <w:widowControl w:val="0"/>
              <w:tabs>
                <w:tab w:val="left" w:pos="162"/>
                <w:tab w:val="left" w:pos="342"/>
              </w:tabs>
              <w:spacing w:line="350" w:lineRule="exact"/>
              <w:jc w:val="both"/>
              <w:rPr>
                <w:rFonts w:hAnsi="Times New Roman" w:cs="Times New Roman"/>
                <w:sz w:val="16"/>
                <w:szCs w:val="16"/>
              </w:rPr>
            </w:pPr>
            <w:r w:rsidRPr="006836C7">
              <w:rPr>
                <w:rFonts w:hAnsi="Times New Roman" w:cs="Times New Roman"/>
                <w:sz w:val="16"/>
                <w:szCs w:val="16"/>
              </w:rPr>
              <w:t>(Less) : Allowance for expected credit loss</w:t>
            </w:r>
          </w:p>
        </w:tc>
        <w:tc>
          <w:tcPr>
            <w:tcW w:w="1422" w:type="dxa"/>
            <w:vAlign w:val="bottom"/>
          </w:tcPr>
          <w:p w14:paraId="7C7B573E" w14:textId="022519F1"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(687,881)</w:t>
            </w:r>
          </w:p>
        </w:tc>
        <w:tc>
          <w:tcPr>
            <w:tcW w:w="1422" w:type="dxa"/>
            <w:vAlign w:val="center"/>
          </w:tcPr>
          <w:p w14:paraId="22CEEDE6" w14:textId="00F4B556"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(1,201,106)</w:t>
            </w:r>
          </w:p>
        </w:tc>
        <w:tc>
          <w:tcPr>
            <w:tcW w:w="1422" w:type="dxa"/>
            <w:vAlign w:val="center"/>
          </w:tcPr>
          <w:p w14:paraId="77894B38" w14:textId="46DD6475"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w:t>
            </w:r>
          </w:p>
        </w:tc>
        <w:tc>
          <w:tcPr>
            <w:tcW w:w="1424" w:type="dxa"/>
            <w:vAlign w:val="center"/>
          </w:tcPr>
          <w:p w14:paraId="6917AC29" w14:textId="3663A988" w:rsidR="009163F6" w:rsidRPr="006836C7" w:rsidRDefault="009163F6" w:rsidP="006836C7">
            <w:pPr>
              <w:pBdr>
                <w:bottom w:val="sing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(1,888,987)</w:t>
            </w:r>
          </w:p>
        </w:tc>
      </w:tr>
      <w:tr w:rsidR="00D52F6E" w:rsidRPr="006836C7" w14:paraId="1429527B" w14:textId="77777777" w:rsidTr="7A091787">
        <w:trPr>
          <w:trHeight w:val="70"/>
        </w:trPr>
        <w:tc>
          <w:tcPr>
            <w:tcW w:w="3854" w:type="dxa"/>
          </w:tcPr>
          <w:p w14:paraId="6727E8EC" w14:textId="5ACDB4BB" w:rsidR="009163F6" w:rsidRPr="006836C7" w:rsidRDefault="009163F6" w:rsidP="006836C7">
            <w:pPr>
              <w:widowControl w:val="0"/>
              <w:spacing w:line="350" w:lineRule="exact"/>
              <w:jc w:val="both"/>
              <w:outlineLvl w:val="8"/>
              <w:rPr>
                <w:rFonts w:hAnsi="Times New Roman" w:cs="Times New Roman"/>
                <w:sz w:val="16"/>
                <w:szCs w:val="16"/>
              </w:rPr>
            </w:pPr>
            <w:r w:rsidRPr="006836C7">
              <w:rPr>
                <w:rFonts w:hAnsi="Times New Roman" w:cs="Times New Roman"/>
                <w:sz w:val="16"/>
                <w:szCs w:val="16"/>
              </w:rPr>
              <w:t>Total loans to related parties - net</w:t>
            </w:r>
          </w:p>
        </w:tc>
        <w:tc>
          <w:tcPr>
            <w:tcW w:w="1422" w:type="dxa"/>
            <w:vAlign w:val="bottom"/>
          </w:tcPr>
          <w:p w14:paraId="011FA065" w14:textId="752323AE" w:rsidR="009163F6" w:rsidRPr="006836C7" w:rsidRDefault="009163F6" w:rsidP="006836C7">
            <w:pPr>
              <w:pBdr>
                <w:bottom w:val="doub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1,638,076</w:t>
            </w:r>
          </w:p>
        </w:tc>
        <w:tc>
          <w:tcPr>
            <w:tcW w:w="1422" w:type="dxa"/>
            <w:vAlign w:val="bottom"/>
          </w:tcPr>
          <w:p w14:paraId="3559036E" w14:textId="286BA139" w:rsidR="009163F6" w:rsidRPr="006836C7" w:rsidRDefault="009163F6" w:rsidP="006836C7">
            <w:pPr>
              <w:pBdr>
                <w:bottom w:val="doub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(1,176,659)</w:t>
            </w:r>
          </w:p>
        </w:tc>
        <w:tc>
          <w:tcPr>
            <w:tcW w:w="1422" w:type="dxa"/>
            <w:vAlign w:val="bottom"/>
          </w:tcPr>
          <w:p w14:paraId="32E56A68" w14:textId="4414C0E1" w:rsidR="009163F6" w:rsidRPr="006836C7" w:rsidRDefault="009163F6" w:rsidP="006836C7">
            <w:pPr>
              <w:pBdr>
                <w:bottom w:val="doub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(1,056)</w:t>
            </w:r>
          </w:p>
        </w:tc>
        <w:tc>
          <w:tcPr>
            <w:tcW w:w="1424" w:type="dxa"/>
            <w:vAlign w:val="bottom"/>
          </w:tcPr>
          <w:p w14:paraId="262FD5C9" w14:textId="6B3841EA" w:rsidR="009163F6" w:rsidRPr="006836C7" w:rsidRDefault="009163F6" w:rsidP="006836C7">
            <w:pPr>
              <w:pBdr>
                <w:bottom w:val="double" w:sz="4" w:space="1" w:color="auto"/>
              </w:pBdr>
              <w:tabs>
                <w:tab w:val="decimal" w:pos="1020"/>
              </w:tabs>
              <w:spacing w:line="350" w:lineRule="exact"/>
              <w:ind w:right="-18"/>
              <w:rPr>
                <w:rFonts w:hAnsi="Times New Roman" w:cs="Times New Roman"/>
                <w:sz w:val="16"/>
                <w:szCs w:val="16"/>
              </w:rPr>
            </w:pPr>
            <w:r w:rsidRPr="006836C7">
              <w:rPr>
                <w:rFonts w:hAnsi="Times New Roman" w:cs="Times New Roman"/>
                <w:sz w:val="16"/>
                <w:szCs w:val="16"/>
              </w:rPr>
              <w:t>460,361</w:t>
            </w:r>
          </w:p>
        </w:tc>
      </w:tr>
    </w:tbl>
    <w:p w14:paraId="4B6991C2" w14:textId="289F1A5A" w:rsidR="009D7DF2" w:rsidRPr="006836C7" w:rsidRDefault="009D7DF2" w:rsidP="006836C7">
      <w:pPr>
        <w:overflowPunct/>
        <w:autoSpaceDE/>
        <w:autoSpaceDN/>
        <w:adjustRightInd/>
        <w:spacing w:after="200" w:line="276" w:lineRule="auto"/>
        <w:textAlignment w:val="auto"/>
        <w:rPr>
          <w:rFonts w:hAnsi="Times New Roman" w:cs="Times New Roman"/>
          <w:sz w:val="10"/>
          <w:szCs w:val="10"/>
        </w:rPr>
      </w:pPr>
      <w:r w:rsidRPr="006836C7">
        <w:rPr>
          <w:rFonts w:hAnsi="Times New Roman" w:cs="Times New Roman"/>
          <w:sz w:val="10"/>
          <w:szCs w:val="10"/>
        </w:rPr>
        <w:br w:type="page"/>
      </w:r>
    </w:p>
    <w:p w14:paraId="0593BDE3" w14:textId="77777777" w:rsidR="009D7DF2" w:rsidRPr="006836C7" w:rsidRDefault="009D7DF2" w:rsidP="006836C7">
      <w:pPr>
        <w:overflowPunct/>
        <w:autoSpaceDE/>
        <w:autoSpaceDN/>
        <w:adjustRightInd/>
        <w:spacing w:line="276" w:lineRule="auto"/>
        <w:textAlignment w:val="auto"/>
        <w:rPr>
          <w:rFonts w:hAnsi="Times New Roman" w:cs="Times New Roman"/>
          <w:sz w:val="10"/>
          <w:szCs w:val="10"/>
        </w:rPr>
      </w:pPr>
    </w:p>
    <w:tbl>
      <w:tblPr>
        <w:tblW w:w="9474" w:type="dxa"/>
        <w:tblInd w:w="833" w:type="dxa"/>
        <w:tblLayout w:type="fixed"/>
        <w:tblLook w:val="0000" w:firstRow="0" w:lastRow="0" w:firstColumn="0" w:lastColumn="0" w:noHBand="0" w:noVBand="0"/>
      </w:tblPr>
      <w:tblGrid>
        <w:gridCol w:w="3826"/>
        <w:gridCol w:w="1412"/>
        <w:gridCol w:w="1412"/>
        <w:gridCol w:w="1412"/>
        <w:gridCol w:w="1412"/>
      </w:tblGrid>
      <w:tr w:rsidR="00D52F6E" w:rsidRPr="006836C7" w14:paraId="20D2C0D1" w14:textId="77777777" w:rsidTr="4C3619E5">
        <w:trPr>
          <w:trHeight w:val="74"/>
          <w:tblHeader/>
        </w:trPr>
        <w:tc>
          <w:tcPr>
            <w:tcW w:w="3826" w:type="dxa"/>
          </w:tcPr>
          <w:p w14:paraId="18746E89" w14:textId="395E8FD2" w:rsidR="00CF5C62" w:rsidRPr="006836C7" w:rsidRDefault="00CF5C62" w:rsidP="006836C7">
            <w:pPr>
              <w:spacing w:line="360" w:lineRule="exact"/>
              <w:rPr>
                <w:rFonts w:hAnsi="Times New Roman" w:cs="Times New Roman"/>
                <w:spacing w:val="-6"/>
                <w:sz w:val="16"/>
                <w:szCs w:val="16"/>
              </w:rPr>
            </w:pPr>
            <w:r w:rsidRPr="006836C7">
              <w:rPr>
                <w:rFonts w:hAnsi="Times New Roman" w:cs="Times New Roman"/>
                <w:sz w:val="16"/>
                <w:szCs w:val="16"/>
              </w:rPr>
              <w:br w:type="page"/>
            </w:r>
          </w:p>
        </w:tc>
        <w:tc>
          <w:tcPr>
            <w:tcW w:w="5648" w:type="dxa"/>
            <w:gridSpan w:val="4"/>
          </w:tcPr>
          <w:p w14:paraId="45C139C9" w14:textId="77777777" w:rsidR="00CF5C62" w:rsidRPr="006836C7" w:rsidRDefault="00CF5C62" w:rsidP="006836C7">
            <w:pPr>
              <w:spacing w:line="360" w:lineRule="exact"/>
              <w:jc w:val="right"/>
              <w:rPr>
                <w:rFonts w:hAnsi="Times New Roman" w:cs="Times New Roman"/>
                <w:sz w:val="16"/>
                <w:szCs w:val="16"/>
              </w:rPr>
            </w:pPr>
            <w:r w:rsidRPr="006836C7">
              <w:rPr>
                <w:rFonts w:hAnsi="Times New Roman" w:cs="Times New Roman"/>
                <w:sz w:val="16"/>
                <w:szCs w:val="16"/>
              </w:rPr>
              <w:t>(Unit: Thousand Baht)</w:t>
            </w:r>
          </w:p>
        </w:tc>
      </w:tr>
      <w:tr w:rsidR="00D52F6E" w:rsidRPr="006836C7" w14:paraId="70DDC432" w14:textId="77777777" w:rsidTr="4C3619E5">
        <w:trPr>
          <w:tblHeader/>
        </w:trPr>
        <w:tc>
          <w:tcPr>
            <w:tcW w:w="3826" w:type="dxa"/>
          </w:tcPr>
          <w:p w14:paraId="503BE1E0" w14:textId="77777777" w:rsidR="00CF5C62" w:rsidRPr="006836C7" w:rsidRDefault="00CF5C62" w:rsidP="006836C7">
            <w:pPr>
              <w:spacing w:line="360" w:lineRule="exact"/>
              <w:jc w:val="center"/>
              <w:rPr>
                <w:rFonts w:hAnsi="Times New Roman" w:cs="Times New Roman"/>
                <w:spacing w:val="-6"/>
                <w:sz w:val="16"/>
                <w:szCs w:val="16"/>
              </w:rPr>
            </w:pPr>
          </w:p>
        </w:tc>
        <w:tc>
          <w:tcPr>
            <w:tcW w:w="5648" w:type="dxa"/>
            <w:gridSpan w:val="4"/>
          </w:tcPr>
          <w:p w14:paraId="245520F3" w14:textId="77777777" w:rsidR="00CF5C62" w:rsidRPr="006836C7" w:rsidRDefault="00CF5C62" w:rsidP="006836C7">
            <w:pPr>
              <w:pBdr>
                <w:bottom w:val="single" w:sz="6" w:space="1" w:color="auto"/>
              </w:pBdr>
              <w:spacing w:line="360" w:lineRule="exact"/>
              <w:ind w:right="-18"/>
              <w:jc w:val="center"/>
              <w:rPr>
                <w:rFonts w:hAnsi="Times New Roman" w:cs="Times New Roman"/>
                <w:sz w:val="16"/>
                <w:szCs w:val="16"/>
              </w:rPr>
            </w:pPr>
            <w:r w:rsidRPr="006836C7">
              <w:rPr>
                <w:rFonts w:hAnsi="Times New Roman" w:cs="Times New Roman"/>
                <w:sz w:val="16"/>
                <w:szCs w:val="16"/>
              </w:rPr>
              <w:t>Separate financial statements</w:t>
            </w:r>
          </w:p>
        </w:tc>
      </w:tr>
      <w:tr w:rsidR="00D52F6E" w:rsidRPr="006836C7" w14:paraId="6B0715F4" w14:textId="77777777" w:rsidTr="4C3619E5">
        <w:trPr>
          <w:trHeight w:val="729"/>
          <w:tblHeader/>
        </w:trPr>
        <w:tc>
          <w:tcPr>
            <w:tcW w:w="3826" w:type="dxa"/>
          </w:tcPr>
          <w:p w14:paraId="06BC9BAB" w14:textId="77777777" w:rsidR="009D7DF2" w:rsidRPr="006836C7" w:rsidRDefault="009D7DF2" w:rsidP="006836C7">
            <w:pPr>
              <w:spacing w:line="360" w:lineRule="exact"/>
              <w:jc w:val="center"/>
              <w:rPr>
                <w:rFonts w:hAnsi="Times New Roman" w:cs="Times New Roman"/>
                <w:spacing w:val="-6"/>
                <w:sz w:val="16"/>
                <w:szCs w:val="16"/>
              </w:rPr>
            </w:pPr>
          </w:p>
        </w:tc>
        <w:tc>
          <w:tcPr>
            <w:tcW w:w="1412" w:type="dxa"/>
            <w:vAlign w:val="bottom"/>
          </w:tcPr>
          <w:p w14:paraId="2EA2AD61" w14:textId="77777777" w:rsidR="009D7DF2" w:rsidRPr="006836C7" w:rsidRDefault="009D7DF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Balance as at</w:t>
            </w:r>
          </w:p>
          <w:p w14:paraId="5476A9CF" w14:textId="4225F099" w:rsidR="009D7DF2" w:rsidRPr="006836C7" w:rsidRDefault="009D7DF2" w:rsidP="006836C7">
            <w:pPr>
              <w:pBdr>
                <w:bottom w:val="single" w:sz="4" w:space="1" w:color="auto"/>
              </w:pBdr>
              <w:spacing w:line="360" w:lineRule="exact"/>
              <w:ind w:right="-60"/>
              <w:jc w:val="center"/>
              <w:rPr>
                <w:rFonts w:hAnsi="Times New Roman" w:cstheme="minorBidi"/>
                <w:sz w:val="16"/>
                <w:szCs w:val="16"/>
              </w:rPr>
            </w:pPr>
            <w:r w:rsidRPr="006836C7">
              <w:rPr>
                <w:rFonts w:hAnsi="Times New Roman" w:cs="Times New Roman"/>
                <w:sz w:val="16"/>
                <w:szCs w:val="16"/>
              </w:rPr>
              <w:t>31 December 202</w:t>
            </w:r>
            <w:r w:rsidR="00411FBA" w:rsidRPr="006836C7">
              <w:rPr>
                <w:rFonts w:hAnsi="Times New Roman" w:cstheme="minorBidi"/>
                <w:sz w:val="16"/>
                <w:szCs w:val="16"/>
              </w:rPr>
              <w:t>4</w:t>
            </w:r>
          </w:p>
        </w:tc>
        <w:tc>
          <w:tcPr>
            <w:tcW w:w="1412" w:type="dxa"/>
            <w:vAlign w:val="bottom"/>
          </w:tcPr>
          <w:p w14:paraId="4596470C" w14:textId="77777777" w:rsidR="009D7DF2" w:rsidRPr="006836C7" w:rsidRDefault="009D7DF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Increase</w:t>
            </w:r>
          </w:p>
          <w:p w14:paraId="15E4ED61" w14:textId="31306AD5" w:rsidR="009D7DF2" w:rsidRPr="006836C7" w:rsidRDefault="009D7DF2" w:rsidP="006836C7">
            <w:pPr>
              <w:pBdr>
                <w:bottom w:val="single" w:sz="4" w:space="1" w:color="auto"/>
              </w:pBdr>
              <w:spacing w:line="360" w:lineRule="exact"/>
              <w:ind w:right="-18"/>
              <w:jc w:val="center"/>
              <w:rPr>
                <w:rFonts w:hAnsi="Times New Roman" w:cs="Times New Roman"/>
                <w:sz w:val="16"/>
                <w:szCs w:val="16"/>
              </w:rPr>
            </w:pPr>
            <w:r w:rsidRPr="006836C7">
              <w:rPr>
                <w:rFonts w:hAnsi="Times New Roman" w:cs="Times New Roman"/>
                <w:sz w:val="16"/>
                <w:szCs w:val="16"/>
              </w:rPr>
              <w:t>during</w:t>
            </w:r>
            <w:r w:rsidRPr="006836C7">
              <w:rPr>
                <w:rFonts w:hAnsi="Times New Roman" w:cs="Times New Roman"/>
                <w:sz w:val="16"/>
                <w:szCs w:val="16"/>
                <w:cs/>
              </w:rPr>
              <w:t xml:space="preserve"> </w:t>
            </w:r>
            <w:r w:rsidRPr="006836C7">
              <w:rPr>
                <w:rFonts w:hAnsi="Times New Roman" w:cs="Times New Roman"/>
                <w:sz w:val="16"/>
                <w:szCs w:val="16"/>
              </w:rPr>
              <w:t>the year</w:t>
            </w:r>
          </w:p>
        </w:tc>
        <w:tc>
          <w:tcPr>
            <w:tcW w:w="1412" w:type="dxa"/>
            <w:vAlign w:val="bottom"/>
          </w:tcPr>
          <w:p w14:paraId="0F1BEC37" w14:textId="77777777" w:rsidR="009D7DF2" w:rsidRPr="006836C7" w:rsidRDefault="009D7DF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Decrease</w:t>
            </w:r>
          </w:p>
          <w:p w14:paraId="5E36AEB0" w14:textId="3D41A85D" w:rsidR="009D7DF2" w:rsidRPr="006836C7" w:rsidRDefault="009D7DF2" w:rsidP="006836C7">
            <w:pPr>
              <w:pBdr>
                <w:bottom w:val="single" w:sz="4" w:space="1" w:color="auto"/>
              </w:pBdr>
              <w:spacing w:line="360" w:lineRule="exact"/>
              <w:ind w:right="-18"/>
              <w:jc w:val="center"/>
              <w:rPr>
                <w:rFonts w:hAnsi="Times New Roman" w:cs="Times New Roman"/>
                <w:sz w:val="16"/>
                <w:szCs w:val="16"/>
              </w:rPr>
            </w:pPr>
            <w:r w:rsidRPr="006836C7">
              <w:rPr>
                <w:rFonts w:hAnsi="Times New Roman" w:cs="Times New Roman"/>
                <w:sz w:val="16"/>
                <w:szCs w:val="16"/>
              </w:rPr>
              <w:t>during the year</w:t>
            </w:r>
          </w:p>
        </w:tc>
        <w:tc>
          <w:tcPr>
            <w:tcW w:w="1412" w:type="dxa"/>
            <w:vAlign w:val="bottom"/>
          </w:tcPr>
          <w:p w14:paraId="540BFE2C" w14:textId="77777777" w:rsidR="009D7DF2" w:rsidRPr="006836C7" w:rsidRDefault="009D7DF2" w:rsidP="006836C7">
            <w:pPr>
              <w:widowControl w:val="0"/>
              <w:spacing w:line="350" w:lineRule="exact"/>
              <w:ind w:right="-18"/>
              <w:jc w:val="center"/>
              <w:rPr>
                <w:rFonts w:hAnsi="Times New Roman" w:cs="Times New Roman"/>
                <w:sz w:val="16"/>
                <w:szCs w:val="16"/>
              </w:rPr>
            </w:pPr>
            <w:r w:rsidRPr="006836C7">
              <w:rPr>
                <w:rFonts w:hAnsi="Times New Roman" w:cs="Times New Roman"/>
                <w:sz w:val="16"/>
                <w:szCs w:val="16"/>
              </w:rPr>
              <w:t>Balance as at</w:t>
            </w:r>
          </w:p>
          <w:p w14:paraId="065AF8CA" w14:textId="476F099D" w:rsidR="009D7DF2" w:rsidRPr="006836C7" w:rsidRDefault="009D7DF2" w:rsidP="006836C7">
            <w:pPr>
              <w:pBdr>
                <w:bottom w:val="single" w:sz="4" w:space="1" w:color="auto"/>
              </w:pBdr>
              <w:spacing w:line="360" w:lineRule="exact"/>
              <w:ind w:right="-104"/>
              <w:jc w:val="center"/>
              <w:rPr>
                <w:rFonts w:hAnsi="Times New Roman" w:cs="Times New Roman"/>
                <w:sz w:val="16"/>
                <w:szCs w:val="16"/>
              </w:rPr>
            </w:pPr>
            <w:r w:rsidRPr="006836C7">
              <w:rPr>
                <w:rFonts w:hAnsi="Times New Roman" w:cs="Times New Roman"/>
                <w:sz w:val="16"/>
                <w:szCs w:val="16"/>
              </w:rPr>
              <w:t>31 December 202</w:t>
            </w:r>
            <w:r w:rsidR="00411FBA" w:rsidRPr="006836C7">
              <w:rPr>
                <w:rFonts w:hAnsi="Times New Roman" w:cs="Times New Roman"/>
                <w:sz w:val="16"/>
                <w:szCs w:val="16"/>
              </w:rPr>
              <w:t>5</w:t>
            </w:r>
          </w:p>
        </w:tc>
      </w:tr>
      <w:tr w:rsidR="00D52F6E" w:rsidRPr="006836C7" w14:paraId="2E4726F9" w14:textId="77777777" w:rsidTr="4C3619E5">
        <w:tc>
          <w:tcPr>
            <w:tcW w:w="3826" w:type="dxa"/>
          </w:tcPr>
          <w:p w14:paraId="09E210CE" w14:textId="77777777" w:rsidR="00411FBA" w:rsidRPr="006836C7" w:rsidRDefault="00411FBA" w:rsidP="006836C7">
            <w:pPr>
              <w:tabs>
                <w:tab w:val="left" w:pos="342"/>
              </w:tabs>
              <w:spacing w:line="360" w:lineRule="exact"/>
              <w:ind w:left="159" w:right="-108" w:hanging="159"/>
              <w:rPr>
                <w:rFonts w:hAnsi="Times New Roman" w:cs="Times New Roman"/>
                <w:b/>
                <w:bCs/>
                <w:sz w:val="16"/>
                <w:szCs w:val="16"/>
              </w:rPr>
            </w:pPr>
            <w:r w:rsidRPr="006836C7">
              <w:rPr>
                <w:rFonts w:hAnsi="Times New Roman" w:cs="Times New Roman"/>
                <w:b/>
                <w:bCs/>
                <w:sz w:val="16"/>
                <w:szCs w:val="16"/>
              </w:rPr>
              <w:t>Loans to related parties</w:t>
            </w:r>
          </w:p>
        </w:tc>
        <w:tc>
          <w:tcPr>
            <w:tcW w:w="1412" w:type="dxa"/>
          </w:tcPr>
          <w:p w14:paraId="40AB5653"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081B7D6E"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21A79F2F"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369286B9"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r>
      <w:tr w:rsidR="00D52F6E" w:rsidRPr="006836C7" w14:paraId="23F53CDF" w14:textId="77777777" w:rsidTr="4C3619E5">
        <w:tc>
          <w:tcPr>
            <w:tcW w:w="3826" w:type="dxa"/>
          </w:tcPr>
          <w:p w14:paraId="7AAEE809" w14:textId="77777777" w:rsidR="00411FBA" w:rsidRPr="006836C7" w:rsidRDefault="00411FBA" w:rsidP="006836C7">
            <w:pPr>
              <w:keepNext/>
              <w:spacing w:line="360" w:lineRule="exact"/>
              <w:jc w:val="both"/>
              <w:outlineLvl w:val="8"/>
              <w:rPr>
                <w:rFonts w:hAnsi="Times New Roman" w:cs="Times New Roman"/>
                <w:sz w:val="16"/>
                <w:szCs w:val="16"/>
                <w:u w:val="single"/>
              </w:rPr>
            </w:pPr>
            <w:r w:rsidRPr="006836C7">
              <w:rPr>
                <w:rFonts w:hAnsi="Times New Roman" w:cs="Times New Roman"/>
                <w:sz w:val="16"/>
                <w:szCs w:val="16"/>
                <w:u w:val="single"/>
              </w:rPr>
              <w:t>Subsidiaries</w:t>
            </w:r>
          </w:p>
        </w:tc>
        <w:tc>
          <w:tcPr>
            <w:tcW w:w="1412" w:type="dxa"/>
          </w:tcPr>
          <w:p w14:paraId="23088959"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1989DA59"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588A58F4"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c>
          <w:tcPr>
            <w:tcW w:w="1412" w:type="dxa"/>
          </w:tcPr>
          <w:p w14:paraId="4E837390" w14:textId="77777777" w:rsidR="00411FBA" w:rsidRPr="006836C7" w:rsidRDefault="00411FBA" w:rsidP="006836C7">
            <w:pPr>
              <w:tabs>
                <w:tab w:val="decimal" w:pos="1020"/>
              </w:tabs>
              <w:spacing w:line="360" w:lineRule="exact"/>
              <w:ind w:right="-18"/>
              <w:rPr>
                <w:rFonts w:hAnsi="Times New Roman" w:cs="Times New Roman"/>
                <w:spacing w:val="-6"/>
                <w:sz w:val="16"/>
                <w:szCs w:val="16"/>
              </w:rPr>
            </w:pPr>
          </w:p>
        </w:tc>
      </w:tr>
      <w:tr w:rsidR="00D52F6E" w:rsidRPr="006836C7" w14:paraId="209138F7" w14:textId="77777777" w:rsidTr="4C3619E5">
        <w:tc>
          <w:tcPr>
            <w:tcW w:w="3826" w:type="dxa"/>
          </w:tcPr>
          <w:p w14:paraId="122CFD86"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Nusa My Ozone Company Limited</w:t>
            </w:r>
          </w:p>
        </w:tc>
        <w:tc>
          <w:tcPr>
            <w:tcW w:w="1412" w:type="dxa"/>
            <w:vAlign w:val="bottom"/>
          </w:tcPr>
          <w:p w14:paraId="6306AE3B" w14:textId="7690667E"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783,633</w:t>
            </w:r>
          </w:p>
        </w:tc>
        <w:tc>
          <w:tcPr>
            <w:tcW w:w="1412" w:type="dxa"/>
            <w:vAlign w:val="center"/>
          </w:tcPr>
          <w:p w14:paraId="12570240" w14:textId="6E73ED5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305,02</w:t>
            </w:r>
            <w:r w:rsidR="6A040E6C" w:rsidRPr="006836C7">
              <w:rPr>
                <w:rFonts w:asciiTheme="majorBidi" w:hAnsiTheme="majorBidi" w:cstheme="majorBidi"/>
                <w:sz w:val="26"/>
                <w:szCs w:val="26"/>
              </w:rPr>
              <w:t>3</w:t>
            </w:r>
          </w:p>
        </w:tc>
        <w:tc>
          <w:tcPr>
            <w:tcW w:w="1412" w:type="dxa"/>
            <w:vAlign w:val="center"/>
          </w:tcPr>
          <w:p w14:paraId="2EFE0B8C" w14:textId="3BF65765"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(837,140)</w:t>
            </w:r>
          </w:p>
        </w:tc>
        <w:tc>
          <w:tcPr>
            <w:tcW w:w="1412" w:type="dxa"/>
            <w:vAlign w:val="center"/>
          </w:tcPr>
          <w:p w14:paraId="630DB979" w14:textId="74838745"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251,516</w:t>
            </w:r>
          </w:p>
        </w:tc>
      </w:tr>
      <w:tr w:rsidR="00D52F6E" w:rsidRPr="006836C7" w14:paraId="70407EE2" w14:textId="77777777" w:rsidTr="4C3619E5">
        <w:tc>
          <w:tcPr>
            <w:tcW w:w="3826" w:type="dxa"/>
          </w:tcPr>
          <w:p w14:paraId="6C22C1B2"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Nusa One Company Limited</w:t>
            </w:r>
          </w:p>
        </w:tc>
        <w:tc>
          <w:tcPr>
            <w:tcW w:w="1412" w:type="dxa"/>
            <w:vAlign w:val="bottom"/>
          </w:tcPr>
          <w:p w14:paraId="0C6DC9DF" w14:textId="7C542D27"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48,811</w:t>
            </w:r>
          </w:p>
        </w:tc>
        <w:tc>
          <w:tcPr>
            <w:tcW w:w="1412" w:type="dxa"/>
            <w:vAlign w:val="center"/>
          </w:tcPr>
          <w:p w14:paraId="6AE61B65" w14:textId="74E94A24"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130,050</w:t>
            </w:r>
          </w:p>
        </w:tc>
        <w:tc>
          <w:tcPr>
            <w:tcW w:w="1412" w:type="dxa"/>
            <w:vAlign w:val="center"/>
          </w:tcPr>
          <w:p w14:paraId="18B5D20D" w14:textId="34CE2C75"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(26,671)</w:t>
            </w:r>
          </w:p>
        </w:tc>
        <w:tc>
          <w:tcPr>
            <w:tcW w:w="1412" w:type="dxa"/>
            <w:vAlign w:val="center"/>
          </w:tcPr>
          <w:p w14:paraId="124806FB" w14:textId="648C5533"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152,190</w:t>
            </w:r>
          </w:p>
        </w:tc>
      </w:tr>
      <w:tr w:rsidR="00D52F6E" w:rsidRPr="006836C7" w14:paraId="4FE252B0" w14:textId="77777777" w:rsidTr="4C3619E5">
        <w:tc>
          <w:tcPr>
            <w:tcW w:w="3826" w:type="dxa"/>
          </w:tcPr>
          <w:p w14:paraId="6EF4B74F" w14:textId="33F534AB"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 xml:space="preserve">   World Medical Alliance (Thailand) Company Limited</w:t>
            </w:r>
          </w:p>
        </w:tc>
        <w:tc>
          <w:tcPr>
            <w:tcW w:w="1412" w:type="dxa"/>
            <w:vAlign w:val="bottom"/>
          </w:tcPr>
          <w:p w14:paraId="3D294E61" w14:textId="120F09F3"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358,290</w:t>
            </w:r>
          </w:p>
        </w:tc>
        <w:tc>
          <w:tcPr>
            <w:tcW w:w="1412" w:type="dxa"/>
            <w:vAlign w:val="center"/>
          </w:tcPr>
          <w:p w14:paraId="74B0C2AA" w14:textId="76AD776A"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200,241</w:t>
            </w:r>
          </w:p>
        </w:tc>
        <w:tc>
          <w:tcPr>
            <w:tcW w:w="1412" w:type="dxa"/>
            <w:vAlign w:val="center"/>
          </w:tcPr>
          <w:p w14:paraId="3C28F562" w14:textId="77CB214E"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(733)</w:t>
            </w:r>
          </w:p>
        </w:tc>
        <w:tc>
          <w:tcPr>
            <w:tcW w:w="1412" w:type="dxa"/>
            <w:vAlign w:val="center"/>
          </w:tcPr>
          <w:p w14:paraId="0A5A93BC" w14:textId="46C99AA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557,798</w:t>
            </w:r>
          </w:p>
        </w:tc>
      </w:tr>
      <w:tr w:rsidR="00D52F6E" w:rsidRPr="006836C7" w14:paraId="1DD64317" w14:textId="77777777" w:rsidTr="4C3619E5">
        <w:tc>
          <w:tcPr>
            <w:tcW w:w="3826" w:type="dxa"/>
          </w:tcPr>
          <w:p w14:paraId="370C23AA"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Nusa State Tower Company Limited</w:t>
            </w:r>
          </w:p>
        </w:tc>
        <w:tc>
          <w:tcPr>
            <w:tcW w:w="1412" w:type="dxa"/>
            <w:vAlign w:val="bottom"/>
          </w:tcPr>
          <w:p w14:paraId="67C0F9A9" w14:textId="4793D753"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66,007</w:t>
            </w:r>
          </w:p>
        </w:tc>
        <w:tc>
          <w:tcPr>
            <w:tcW w:w="1412" w:type="dxa"/>
            <w:vAlign w:val="center"/>
          </w:tcPr>
          <w:p w14:paraId="7136BE7B" w14:textId="3F3EF97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740,805</w:t>
            </w:r>
          </w:p>
        </w:tc>
        <w:tc>
          <w:tcPr>
            <w:tcW w:w="1412" w:type="dxa"/>
            <w:vAlign w:val="center"/>
          </w:tcPr>
          <w:p w14:paraId="5C3658B6" w14:textId="7338CA4E"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(785,67</w:t>
            </w:r>
            <w:r w:rsidR="3CA9865F" w:rsidRPr="006836C7">
              <w:rPr>
                <w:rFonts w:asciiTheme="majorBidi" w:hAnsiTheme="majorBidi" w:cstheme="majorBidi"/>
                <w:sz w:val="26"/>
                <w:szCs w:val="26"/>
              </w:rPr>
              <w:t>2</w:t>
            </w:r>
            <w:r w:rsidRPr="006836C7">
              <w:rPr>
                <w:rFonts w:asciiTheme="majorBidi" w:hAnsiTheme="majorBidi" w:cstheme="majorBidi"/>
                <w:sz w:val="26"/>
                <w:szCs w:val="26"/>
              </w:rPr>
              <w:t>)</w:t>
            </w:r>
          </w:p>
        </w:tc>
        <w:tc>
          <w:tcPr>
            <w:tcW w:w="1412" w:type="dxa"/>
            <w:vAlign w:val="center"/>
          </w:tcPr>
          <w:p w14:paraId="2BF62AD7" w14:textId="7796E616"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21,140</w:t>
            </w:r>
          </w:p>
        </w:tc>
      </w:tr>
      <w:tr w:rsidR="00D52F6E" w:rsidRPr="006836C7" w14:paraId="293C0F05" w14:textId="77777777" w:rsidTr="4C3619E5">
        <w:tc>
          <w:tcPr>
            <w:tcW w:w="3826" w:type="dxa"/>
          </w:tcPr>
          <w:p w14:paraId="1CAF90C8" w14:textId="145F6BEE"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Global Stem Cells Company Limited</w:t>
            </w:r>
          </w:p>
        </w:tc>
        <w:tc>
          <w:tcPr>
            <w:tcW w:w="1412" w:type="dxa"/>
            <w:vAlign w:val="bottom"/>
          </w:tcPr>
          <w:p w14:paraId="16521C21" w14:textId="762C9443"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18,257</w:t>
            </w:r>
          </w:p>
        </w:tc>
        <w:tc>
          <w:tcPr>
            <w:tcW w:w="1412" w:type="dxa"/>
            <w:vAlign w:val="center"/>
          </w:tcPr>
          <w:p w14:paraId="670DDECD" w14:textId="4DD5532C"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1,59</w:t>
            </w:r>
            <w:r w:rsidR="2DFCDE3E" w:rsidRPr="006836C7">
              <w:rPr>
                <w:rFonts w:asciiTheme="majorBidi" w:hAnsiTheme="majorBidi" w:cstheme="majorBidi"/>
                <w:sz w:val="26"/>
                <w:szCs w:val="26"/>
              </w:rPr>
              <w:t>3</w:t>
            </w:r>
          </w:p>
        </w:tc>
        <w:tc>
          <w:tcPr>
            <w:tcW w:w="1412" w:type="dxa"/>
            <w:vAlign w:val="center"/>
          </w:tcPr>
          <w:p w14:paraId="1A293CE3" w14:textId="4148D0A7"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3B117ED9" w14:textId="2179808B"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19,850</w:t>
            </w:r>
          </w:p>
        </w:tc>
      </w:tr>
      <w:tr w:rsidR="00D52F6E" w:rsidRPr="006836C7" w14:paraId="5AD39A9A" w14:textId="77777777" w:rsidTr="4C3619E5">
        <w:tc>
          <w:tcPr>
            <w:tcW w:w="3826" w:type="dxa"/>
          </w:tcPr>
          <w:p w14:paraId="4955D17B" w14:textId="53388D08"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Panacee Medical Center Company Limited</w:t>
            </w:r>
          </w:p>
        </w:tc>
        <w:tc>
          <w:tcPr>
            <w:tcW w:w="1412" w:type="dxa"/>
            <w:vAlign w:val="bottom"/>
          </w:tcPr>
          <w:p w14:paraId="7C523D29" w14:textId="79E7B75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123,816</w:t>
            </w:r>
          </w:p>
        </w:tc>
        <w:tc>
          <w:tcPr>
            <w:tcW w:w="1412" w:type="dxa"/>
            <w:vAlign w:val="center"/>
          </w:tcPr>
          <w:p w14:paraId="7A015A28" w14:textId="4D452139"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10,973</w:t>
            </w:r>
          </w:p>
        </w:tc>
        <w:tc>
          <w:tcPr>
            <w:tcW w:w="1412" w:type="dxa"/>
            <w:vAlign w:val="center"/>
          </w:tcPr>
          <w:p w14:paraId="20ECB1EF" w14:textId="7018618B"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(80)</w:t>
            </w:r>
          </w:p>
        </w:tc>
        <w:tc>
          <w:tcPr>
            <w:tcW w:w="1412" w:type="dxa"/>
            <w:vAlign w:val="center"/>
          </w:tcPr>
          <w:p w14:paraId="3372EBFA" w14:textId="72630987"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134,709</w:t>
            </w:r>
          </w:p>
        </w:tc>
      </w:tr>
      <w:tr w:rsidR="00D52F6E" w:rsidRPr="006836C7" w14:paraId="51434DB2" w14:textId="77777777" w:rsidTr="4C3619E5">
        <w:tc>
          <w:tcPr>
            <w:tcW w:w="3826" w:type="dxa"/>
          </w:tcPr>
          <w:p w14:paraId="27260B1F" w14:textId="5C9EABA2"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 xml:space="preserve">   Stella Development Company Limited</w:t>
            </w:r>
          </w:p>
        </w:tc>
        <w:tc>
          <w:tcPr>
            <w:tcW w:w="1412" w:type="dxa"/>
            <w:vAlign w:val="bottom"/>
          </w:tcPr>
          <w:p w14:paraId="79856E70" w14:textId="0B3A4CC4"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w:t>
            </w:r>
          </w:p>
        </w:tc>
        <w:tc>
          <w:tcPr>
            <w:tcW w:w="1412" w:type="dxa"/>
            <w:vAlign w:val="center"/>
          </w:tcPr>
          <w:p w14:paraId="0EEAB826" w14:textId="5C717FF2"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762,921</w:t>
            </w:r>
          </w:p>
        </w:tc>
        <w:tc>
          <w:tcPr>
            <w:tcW w:w="1412" w:type="dxa"/>
            <w:vAlign w:val="center"/>
          </w:tcPr>
          <w:p w14:paraId="5DA74E36" w14:textId="0946432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(10,193)</w:t>
            </w:r>
          </w:p>
        </w:tc>
        <w:tc>
          <w:tcPr>
            <w:tcW w:w="1412" w:type="dxa"/>
            <w:vAlign w:val="center"/>
          </w:tcPr>
          <w:p w14:paraId="76706799" w14:textId="678AF9A5"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752,728</w:t>
            </w:r>
          </w:p>
        </w:tc>
      </w:tr>
      <w:tr w:rsidR="00D52F6E" w:rsidRPr="006836C7" w14:paraId="6FBC41E2" w14:textId="77777777" w:rsidTr="4C3619E5">
        <w:tc>
          <w:tcPr>
            <w:tcW w:w="3826" w:type="dxa"/>
          </w:tcPr>
          <w:p w14:paraId="3FD879AF"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Others</w:t>
            </w:r>
          </w:p>
        </w:tc>
        <w:tc>
          <w:tcPr>
            <w:tcW w:w="1412" w:type="dxa"/>
            <w:vAlign w:val="bottom"/>
          </w:tcPr>
          <w:p w14:paraId="6EC10E7B" w14:textId="279E35DF"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9,292</w:t>
            </w:r>
          </w:p>
        </w:tc>
        <w:tc>
          <w:tcPr>
            <w:tcW w:w="1412" w:type="dxa"/>
            <w:vAlign w:val="center"/>
          </w:tcPr>
          <w:p w14:paraId="7F5571B3" w14:textId="59981DE9"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2,061</w:t>
            </w:r>
          </w:p>
        </w:tc>
        <w:tc>
          <w:tcPr>
            <w:tcW w:w="1412" w:type="dxa"/>
            <w:vAlign w:val="center"/>
          </w:tcPr>
          <w:p w14:paraId="0BF7EB53" w14:textId="3BC04DDC"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410B760A" w14:textId="5B77BF12"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11,353</w:t>
            </w:r>
          </w:p>
        </w:tc>
      </w:tr>
      <w:tr w:rsidR="00D52F6E" w:rsidRPr="006836C7" w14:paraId="1B08EFE7" w14:textId="77777777" w:rsidTr="4C3619E5">
        <w:tc>
          <w:tcPr>
            <w:tcW w:w="3826" w:type="dxa"/>
          </w:tcPr>
          <w:p w14:paraId="24387CA8" w14:textId="77777777" w:rsidR="009163F6" w:rsidRPr="006836C7" w:rsidRDefault="009163F6" w:rsidP="006836C7">
            <w:pPr>
              <w:tabs>
                <w:tab w:val="left" w:pos="162"/>
                <w:tab w:val="left" w:pos="342"/>
              </w:tabs>
              <w:spacing w:line="360" w:lineRule="exact"/>
              <w:jc w:val="both"/>
              <w:rPr>
                <w:rFonts w:hAnsi="Times New Roman" w:cs="Times New Roman"/>
                <w:sz w:val="16"/>
                <w:szCs w:val="16"/>
                <w:u w:val="single"/>
              </w:rPr>
            </w:pPr>
            <w:r w:rsidRPr="006836C7">
              <w:rPr>
                <w:rFonts w:hAnsi="Times New Roman" w:cs="Times New Roman"/>
                <w:sz w:val="16"/>
                <w:szCs w:val="16"/>
                <w:u w:val="single"/>
              </w:rPr>
              <w:t>Joint ventures</w:t>
            </w:r>
          </w:p>
        </w:tc>
        <w:tc>
          <w:tcPr>
            <w:tcW w:w="1412" w:type="dxa"/>
            <w:vAlign w:val="bottom"/>
          </w:tcPr>
          <w:p w14:paraId="2612EEC2" w14:textId="77777777" w:rsidR="009163F6" w:rsidRPr="006836C7" w:rsidRDefault="009163F6" w:rsidP="006836C7">
            <w:pPr>
              <w:tabs>
                <w:tab w:val="decimal" w:pos="1020"/>
              </w:tabs>
              <w:spacing w:line="360" w:lineRule="exact"/>
              <w:ind w:right="-18"/>
              <w:rPr>
                <w:rFonts w:hAnsi="Times New Roman" w:cs="Times New Roman"/>
                <w:sz w:val="16"/>
                <w:szCs w:val="16"/>
              </w:rPr>
            </w:pPr>
          </w:p>
        </w:tc>
        <w:tc>
          <w:tcPr>
            <w:tcW w:w="1412" w:type="dxa"/>
            <w:vAlign w:val="center"/>
          </w:tcPr>
          <w:p w14:paraId="3F5E4505" w14:textId="77777777" w:rsidR="009163F6" w:rsidRPr="006836C7" w:rsidRDefault="009163F6" w:rsidP="006836C7">
            <w:pPr>
              <w:tabs>
                <w:tab w:val="decimal" w:pos="1020"/>
              </w:tabs>
              <w:spacing w:line="360" w:lineRule="exact"/>
              <w:ind w:right="-18"/>
              <w:rPr>
                <w:rFonts w:hAnsi="Times New Roman" w:cs="Times New Roman"/>
                <w:sz w:val="16"/>
                <w:szCs w:val="16"/>
              </w:rPr>
            </w:pPr>
          </w:p>
        </w:tc>
        <w:tc>
          <w:tcPr>
            <w:tcW w:w="1412" w:type="dxa"/>
            <w:vAlign w:val="center"/>
          </w:tcPr>
          <w:p w14:paraId="1E8AA1AB" w14:textId="77777777" w:rsidR="009163F6" w:rsidRPr="006836C7" w:rsidRDefault="009163F6" w:rsidP="006836C7">
            <w:pPr>
              <w:tabs>
                <w:tab w:val="decimal" w:pos="1020"/>
              </w:tabs>
              <w:spacing w:line="360" w:lineRule="exact"/>
              <w:ind w:right="-18"/>
              <w:rPr>
                <w:rFonts w:hAnsi="Times New Roman" w:cs="Times New Roman"/>
                <w:sz w:val="16"/>
                <w:szCs w:val="16"/>
              </w:rPr>
            </w:pPr>
          </w:p>
        </w:tc>
        <w:tc>
          <w:tcPr>
            <w:tcW w:w="1412" w:type="dxa"/>
            <w:vAlign w:val="center"/>
          </w:tcPr>
          <w:p w14:paraId="4768D039" w14:textId="77777777" w:rsidR="009163F6" w:rsidRPr="006836C7" w:rsidRDefault="009163F6" w:rsidP="006836C7">
            <w:pPr>
              <w:tabs>
                <w:tab w:val="decimal" w:pos="1020"/>
              </w:tabs>
              <w:spacing w:line="360" w:lineRule="exact"/>
              <w:ind w:right="-18"/>
              <w:rPr>
                <w:rFonts w:hAnsi="Times New Roman" w:cs="Times New Roman"/>
                <w:sz w:val="16"/>
                <w:szCs w:val="16"/>
              </w:rPr>
            </w:pPr>
          </w:p>
        </w:tc>
      </w:tr>
      <w:tr w:rsidR="00D52F6E" w:rsidRPr="006836C7" w14:paraId="641A2057" w14:textId="77777777" w:rsidTr="4C3619E5">
        <w:tc>
          <w:tcPr>
            <w:tcW w:w="3826" w:type="dxa"/>
          </w:tcPr>
          <w:p w14:paraId="40E8388D"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 Hotel Company Limited</w:t>
            </w:r>
          </w:p>
        </w:tc>
        <w:tc>
          <w:tcPr>
            <w:tcW w:w="1412" w:type="dxa"/>
            <w:vAlign w:val="bottom"/>
          </w:tcPr>
          <w:p w14:paraId="27CE4594" w14:textId="47D522C3"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72,068</w:t>
            </w:r>
          </w:p>
        </w:tc>
        <w:tc>
          <w:tcPr>
            <w:tcW w:w="1412" w:type="dxa"/>
            <w:vAlign w:val="center"/>
          </w:tcPr>
          <w:p w14:paraId="2F4FF5C4" w14:textId="0D89DCBF"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16,39</w:t>
            </w:r>
            <w:r w:rsidR="4C405218" w:rsidRPr="006836C7">
              <w:rPr>
                <w:rFonts w:asciiTheme="majorBidi" w:hAnsiTheme="majorBidi" w:cstheme="majorBidi"/>
                <w:sz w:val="26"/>
                <w:szCs w:val="26"/>
              </w:rPr>
              <w:t>3</w:t>
            </w:r>
          </w:p>
        </w:tc>
        <w:tc>
          <w:tcPr>
            <w:tcW w:w="1412" w:type="dxa"/>
            <w:vAlign w:val="center"/>
          </w:tcPr>
          <w:p w14:paraId="2994201E" w14:textId="7B29300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(1,000)</w:t>
            </w:r>
          </w:p>
        </w:tc>
        <w:tc>
          <w:tcPr>
            <w:tcW w:w="1412" w:type="dxa"/>
            <w:vAlign w:val="center"/>
          </w:tcPr>
          <w:p w14:paraId="32A0F66A" w14:textId="7624A9C6"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87,461</w:t>
            </w:r>
          </w:p>
        </w:tc>
      </w:tr>
      <w:tr w:rsidR="00D52F6E" w:rsidRPr="006836C7" w14:paraId="3A80F74B" w14:textId="77777777" w:rsidTr="4C3619E5">
        <w:tc>
          <w:tcPr>
            <w:tcW w:w="3826" w:type="dxa"/>
          </w:tcPr>
          <w:p w14:paraId="59578FA8"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Siri Grand Property Company Limited</w:t>
            </w:r>
          </w:p>
        </w:tc>
        <w:tc>
          <w:tcPr>
            <w:tcW w:w="1412" w:type="dxa"/>
            <w:vAlign w:val="bottom"/>
          </w:tcPr>
          <w:p w14:paraId="0F2F0902" w14:textId="561FE5CC"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235,200</w:t>
            </w:r>
          </w:p>
        </w:tc>
        <w:tc>
          <w:tcPr>
            <w:tcW w:w="1412" w:type="dxa"/>
            <w:vAlign w:val="center"/>
          </w:tcPr>
          <w:p w14:paraId="1A795790" w14:textId="77920F55"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3C20EDE1" w14:textId="39631A34"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56529DEA" w14:textId="29F10D24" w:rsidR="009163F6" w:rsidRPr="006836C7" w:rsidRDefault="009163F6" w:rsidP="006836C7">
            <w:pPr>
              <w:tabs>
                <w:tab w:val="decimal" w:pos="1020"/>
              </w:tabs>
              <w:spacing w:line="360" w:lineRule="exact"/>
              <w:ind w:right="-18"/>
              <w:rPr>
                <w:rFonts w:hAnsi="Times New Roman" w:cs="Times New Roman"/>
                <w:sz w:val="16"/>
                <w:szCs w:val="16"/>
                <w:cs/>
              </w:rPr>
            </w:pPr>
            <w:r w:rsidRPr="006836C7">
              <w:rPr>
                <w:rFonts w:asciiTheme="majorBidi" w:hAnsiTheme="majorBidi" w:cstheme="majorBidi"/>
                <w:sz w:val="26"/>
                <w:szCs w:val="26"/>
              </w:rPr>
              <w:t>235,200</w:t>
            </w:r>
          </w:p>
        </w:tc>
      </w:tr>
      <w:tr w:rsidR="00D52F6E" w:rsidRPr="006836C7" w14:paraId="38614293" w14:textId="77777777" w:rsidTr="4C3619E5">
        <w:tc>
          <w:tcPr>
            <w:tcW w:w="3826" w:type="dxa"/>
          </w:tcPr>
          <w:p w14:paraId="009BD78F" w14:textId="77777777"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Risland Grand Company Limited</w:t>
            </w:r>
          </w:p>
        </w:tc>
        <w:tc>
          <w:tcPr>
            <w:tcW w:w="1412" w:type="dxa"/>
            <w:vAlign w:val="bottom"/>
          </w:tcPr>
          <w:p w14:paraId="75A93E38" w14:textId="725C634A"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137,700</w:t>
            </w:r>
          </w:p>
        </w:tc>
        <w:tc>
          <w:tcPr>
            <w:tcW w:w="1412" w:type="dxa"/>
            <w:vAlign w:val="center"/>
          </w:tcPr>
          <w:p w14:paraId="78C4F02A" w14:textId="1F91E629"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363E705F" w14:textId="3B3782B2"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1469C2C2" w14:textId="5B9DAB4C" w:rsidR="009163F6" w:rsidRPr="006836C7" w:rsidRDefault="009163F6" w:rsidP="006836C7">
            <w:pPr>
              <w:tabs>
                <w:tab w:val="decimal" w:pos="1020"/>
              </w:tabs>
              <w:spacing w:line="360" w:lineRule="exact"/>
              <w:ind w:right="-18"/>
              <w:rPr>
                <w:rFonts w:hAnsi="Times New Roman" w:cs="Times New Roman"/>
                <w:sz w:val="16"/>
                <w:szCs w:val="16"/>
                <w:cs/>
              </w:rPr>
            </w:pPr>
            <w:r w:rsidRPr="006836C7">
              <w:rPr>
                <w:rFonts w:asciiTheme="majorBidi" w:hAnsiTheme="majorBidi" w:cstheme="majorBidi"/>
                <w:sz w:val="26"/>
                <w:szCs w:val="26"/>
              </w:rPr>
              <w:t>137,700</w:t>
            </w:r>
          </w:p>
        </w:tc>
      </w:tr>
      <w:tr w:rsidR="00D52F6E" w:rsidRPr="006836C7" w14:paraId="2413DC12" w14:textId="77777777" w:rsidTr="4C3619E5">
        <w:tc>
          <w:tcPr>
            <w:tcW w:w="3826" w:type="dxa"/>
          </w:tcPr>
          <w:p w14:paraId="023435C2" w14:textId="11D77068"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Nusa CSR Company Limited</w:t>
            </w:r>
          </w:p>
        </w:tc>
        <w:tc>
          <w:tcPr>
            <w:tcW w:w="1412" w:type="dxa"/>
            <w:vAlign w:val="bottom"/>
          </w:tcPr>
          <w:p w14:paraId="27FF1078" w14:textId="638D6BB8"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687,881</w:t>
            </w:r>
          </w:p>
        </w:tc>
        <w:tc>
          <w:tcPr>
            <w:tcW w:w="1412" w:type="dxa"/>
            <w:vAlign w:val="center"/>
          </w:tcPr>
          <w:p w14:paraId="7F279FE3" w14:textId="4AC16B22"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8,054</w:t>
            </w:r>
          </w:p>
        </w:tc>
        <w:tc>
          <w:tcPr>
            <w:tcW w:w="1412" w:type="dxa"/>
            <w:vAlign w:val="center"/>
          </w:tcPr>
          <w:p w14:paraId="2E2DC592" w14:textId="7937E019"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(16)</w:t>
            </w:r>
          </w:p>
        </w:tc>
        <w:tc>
          <w:tcPr>
            <w:tcW w:w="1412" w:type="dxa"/>
            <w:vAlign w:val="center"/>
          </w:tcPr>
          <w:p w14:paraId="2D01407E" w14:textId="6F9D1CBC" w:rsidR="009163F6" w:rsidRPr="006836C7" w:rsidRDefault="009163F6" w:rsidP="006836C7">
            <w:pPr>
              <w:tabs>
                <w:tab w:val="decimal" w:pos="1020"/>
              </w:tabs>
              <w:spacing w:line="360" w:lineRule="exact"/>
              <w:ind w:right="-18"/>
              <w:rPr>
                <w:rFonts w:hAnsi="Times New Roman" w:cs="Times New Roman"/>
                <w:sz w:val="16"/>
                <w:szCs w:val="16"/>
                <w:cs/>
              </w:rPr>
            </w:pPr>
            <w:r w:rsidRPr="006836C7">
              <w:rPr>
                <w:rFonts w:asciiTheme="majorBidi" w:hAnsiTheme="majorBidi" w:cstheme="majorBidi"/>
                <w:sz w:val="26"/>
                <w:szCs w:val="26"/>
              </w:rPr>
              <w:t>695,919</w:t>
            </w:r>
          </w:p>
        </w:tc>
      </w:tr>
      <w:tr w:rsidR="00D52F6E" w:rsidRPr="006836C7" w14:paraId="04EC3099" w14:textId="77777777" w:rsidTr="4C3619E5">
        <w:tc>
          <w:tcPr>
            <w:tcW w:w="3826" w:type="dxa"/>
          </w:tcPr>
          <w:p w14:paraId="65516DB0" w14:textId="4A2FBC6C" w:rsidR="009163F6" w:rsidRPr="006836C7" w:rsidRDefault="009163F6" w:rsidP="006836C7">
            <w:pPr>
              <w:tabs>
                <w:tab w:val="left" w:pos="162"/>
                <w:tab w:val="left" w:pos="342"/>
              </w:tabs>
              <w:spacing w:line="360" w:lineRule="exact"/>
              <w:jc w:val="both"/>
              <w:rPr>
                <w:rFonts w:hAnsi="Times New Roman" w:cs="Times New Roman"/>
                <w:sz w:val="16"/>
                <w:szCs w:val="16"/>
              </w:rPr>
            </w:pPr>
            <w:r w:rsidRPr="006836C7">
              <w:rPr>
                <w:rFonts w:hAnsi="Times New Roman" w:cs="Times New Roman"/>
                <w:sz w:val="16"/>
                <w:szCs w:val="16"/>
              </w:rPr>
              <w:tab/>
              <w:t>Nusa Legend Siam Company Limited*</w:t>
            </w:r>
          </w:p>
        </w:tc>
        <w:tc>
          <w:tcPr>
            <w:tcW w:w="1412" w:type="dxa"/>
            <w:vAlign w:val="bottom"/>
          </w:tcPr>
          <w:p w14:paraId="7FE9EFB2" w14:textId="62D4887D"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1,193,108</w:t>
            </w:r>
          </w:p>
        </w:tc>
        <w:tc>
          <w:tcPr>
            <w:tcW w:w="1412" w:type="dxa"/>
            <w:vAlign w:val="center"/>
          </w:tcPr>
          <w:p w14:paraId="4C9D7C0B" w14:textId="796449A9"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50AC9FEA" w14:textId="176AD1DB"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(40)</w:t>
            </w:r>
          </w:p>
        </w:tc>
        <w:tc>
          <w:tcPr>
            <w:tcW w:w="1412" w:type="dxa"/>
            <w:vAlign w:val="center"/>
          </w:tcPr>
          <w:p w14:paraId="097FBFC2" w14:textId="780182F7"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cs/>
              </w:rPr>
            </w:pPr>
            <w:r w:rsidRPr="006836C7">
              <w:rPr>
                <w:rFonts w:asciiTheme="majorBidi" w:hAnsiTheme="majorBidi" w:cstheme="majorBidi"/>
                <w:sz w:val="26"/>
                <w:szCs w:val="26"/>
              </w:rPr>
              <w:t>1,193,068</w:t>
            </w:r>
          </w:p>
        </w:tc>
      </w:tr>
      <w:tr w:rsidR="00D52F6E" w:rsidRPr="006836C7" w14:paraId="1D29365F" w14:textId="77777777" w:rsidTr="4C3619E5">
        <w:tc>
          <w:tcPr>
            <w:tcW w:w="3826" w:type="dxa"/>
          </w:tcPr>
          <w:p w14:paraId="0643E0CA" w14:textId="77777777" w:rsidR="009163F6" w:rsidRPr="006836C7" w:rsidRDefault="009163F6" w:rsidP="006836C7">
            <w:pPr>
              <w:keepNext/>
              <w:spacing w:line="360" w:lineRule="exact"/>
              <w:jc w:val="both"/>
              <w:outlineLvl w:val="8"/>
              <w:rPr>
                <w:rFonts w:hAnsi="Times New Roman" w:cs="Times New Roman"/>
                <w:sz w:val="16"/>
                <w:szCs w:val="16"/>
              </w:rPr>
            </w:pPr>
            <w:r w:rsidRPr="006836C7">
              <w:rPr>
                <w:rFonts w:hAnsi="Times New Roman" w:cs="Times New Roman"/>
                <w:sz w:val="16"/>
                <w:szCs w:val="16"/>
              </w:rPr>
              <w:t>Total</w:t>
            </w:r>
          </w:p>
        </w:tc>
        <w:tc>
          <w:tcPr>
            <w:tcW w:w="1412" w:type="dxa"/>
          </w:tcPr>
          <w:p w14:paraId="7513619F" w14:textId="4CD7E4E6" w:rsidR="009163F6" w:rsidRPr="006836C7" w:rsidRDefault="009163F6" w:rsidP="006836C7">
            <w:pPr>
              <w:tabs>
                <w:tab w:val="decimal" w:pos="1020"/>
              </w:tabs>
              <w:spacing w:line="360" w:lineRule="exact"/>
              <w:ind w:right="-18"/>
              <w:rPr>
                <w:rFonts w:hAnsi="Times New Roman" w:cstheme="minorBidi"/>
                <w:sz w:val="16"/>
                <w:szCs w:val="16"/>
              </w:rPr>
            </w:pPr>
            <w:r w:rsidRPr="006836C7">
              <w:rPr>
                <w:rFonts w:hAnsi="Times New Roman" w:cs="Times New Roman"/>
                <w:sz w:val="16"/>
                <w:szCs w:val="16"/>
              </w:rPr>
              <w:t>3,734,06</w:t>
            </w:r>
            <w:r w:rsidRPr="006836C7">
              <w:rPr>
                <w:rFonts w:hAnsi="Times New Roman" w:cstheme="minorBidi"/>
                <w:sz w:val="16"/>
                <w:szCs w:val="16"/>
              </w:rPr>
              <w:t>3</w:t>
            </w:r>
          </w:p>
        </w:tc>
        <w:tc>
          <w:tcPr>
            <w:tcW w:w="1412" w:type="dxa"/>
            <w:vAlign w:val="center"/>
          </w:tcPr>
          <w:p w14:paraId="03951277" w14:textId="3C4DB70B"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2,178,11</w:t>
            </w:r>
            <w:r w:rsidR="0E2B70E7" w:rsidRPr="006836C7">
              <w:rPr>
                <w:rFonts w:asciiTheme="majorBidi" w:hAnsiTheme="majorBidi" w:cstheme="majorBidi"/>
                <w:sz w:val="26"/>
                <w:szCs w:val="26"/>
              </w:rPr>
              <w:t>4</w:t>
            </w:r>
          </w:p>
        </w:tc>
        <w:tc>
          <w:tcPr>
            <w:tcW w:w="1412" w:type="dxa"/>
            <w:vAlign w:val="center"/>
          </w:tcPr>
          <w:p w14:paraId="08F222E5" w14:textId="5107DDC9"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(1,661,54</w:t>
            </w:r>
            <w:r w:rsidR="47F20867" w:rsidRPr="006836C7">
              <w:rPr>
                <w:rFonts w:asciiTheme="majorBidi" w:hAnsiTheme="majorBidi" w:cstheme="majorBidi"/>
                <w:sz w:val="26"/>
                <w:szCs w:val="26"/>
              </w:rPr>
              <w:t>5</w:t>
            </w:r>
            <w:r w:rsidRPr="006836C7">
              <w:rPr>
                <w:rFonts w:asciiTheme="majorBidi" w:hAnsiTheme="majorBidi" w:cstheme="majorBidi"/>
                <w:sz w:val="26"/>
                <w:szCs w:val="26"/>
              </w:rPr>
              <w:t>)</w:t>
            </w:r>
          </w:p>
        </w:tc>
        <w:tc>
          <w:tcPr>
            <w:tcW w:w="1412" w:type="dxa"/>
            <w:vAlign w:val="center"/>
          </w:tcPr>
          <w:p w14:paraId="4C315F7E" w14:textId="07C475CE" w:rsidR="009163F6" w:rsidRPr="006836C7" w:rsidRDefault="009163F6" w:rsidP="006836C7">
            <w:pP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4,250,63</w:t>
            </w:r>
            <w:r w:rsidR="7C372F16" w:rsidRPr="006836C7">
              <w:rPr>
                <w:rFonts w:asciiTheme="majorBidi" w:hAnsiTheme="majorBidi" w:cstheme="majorBidi"/>
                <w:sz w:val="26"/>
                <w:szCs w:val="26"/>
              </w:rPr>
              <w:t>2</w:t>
            </w:r>
          </w:p>
        </w:tc>
      </w:tr>
      <w:tr w:rsidR="00D52F6E" w:rsidRPr="006836C7" w14:paraId="48602496" w14:textId="77777777" w:rsidTr="4C3619E5">
        <w:tc>
          <w:tcPr>
            <w:tcW w:w="3826" w:type="dxa"/>
          </w:tcPr>
          <w:p w14:paraId="5117ACEF" w14:textId="1E5AB7B6" w:rsidR="009163F6" w:rsidRPr="006836C7" w:rsidRDefault="009163F6" w:rsidP="006836C7">
            <w:pPr>
              <w:keepNext/>
              <w:spacing w:line="360" w:lineRule="exact"/>
              <w:ind w:left="615" w:hanging="615"/>
              <w:outlineLvl w:val="8"/>
              <w:rPr>
                <w:rFonts w:hAnsi="Times New Roman" w:cs="Times New Roman"/>
                <w:sz w:val="16"/>
                <w:szCs w:val="16"/>
              </w:rPr>
            </w:pPr>
            <w:r w:rsidRPr="006836C7">
              <w:rPr>
                <w:rFonts w:hAnsi="Times New Roman" w:cs="Times New Roman"/>
                <w:sz w:val="16"/>
                <w:szCs w:val="16"/>
              </w:rPr>
              <w:t xml:space="preserve">(Less) </w:t>
            </w:r>
            <w:r w:rsidRPr="006836C7">
              <w:rPr>
                <w:rFonts w:hAnsi="Times New Roman" w:cs="Times New Roman"/>
                <w:sz w:val="16"/>
                <w:szCs w:val="16"/>
                <w:cs/>
              </w:rPr>
              <w:t xml:space="preserve">: </w:t>
            </w:r>
            <w:r w:rsidRPr="006836C7">
              <w:rPr>
                <w:rFonts w:hAnsi="Times New Roman" w:cs="Times New Roman"/>
                <w:sz w:val="16"/>
                <w:szCs w:val="16"/>
              </w:rPr>
              <w:t>Allowance for expected credit losses</w:t>
            </w:r>
          </w:p>
        </w:tc>
        <w:tc>
          <w:tcPr>
            <w:tcW w:w="1412" w:type="dxa"/>
          </w:tcPr>
          <w:p w14:paraId="14521F2C" w14:textId="068CC09A"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(692,696)</w:t>
            </w:r>
          </w:p>
        </w:tc>
        <w:tc>
          <w:tcPr>
            <w:tcW w:w="1412" w:type="dxa"/>
            <w:vAlign w:val="center"/>
          </w:tcPr>
          <w:p w14:paraId="2D82A65D" w14:textId="26050850" w:rsidR="009163F6" w:rsidRPr="006836C7" w:rsidRDefault="009163F6" w:rsidP="006836C7">
            <w:pPr>
              <w:pBdr>
                <w:bottom w:val="single" w:sz="4" w:space="1" w:color="auto"/>
              </w:pBdr>
              <w:tabs>
                <w:tab w:val="decimal" w:pos="1020"/>
              </w:tabs>
              <w:spacing w:line="360" w:lineRule="exact"/>
              <w:ind w:right="-18"/>
              <w:rPr>
                <w:rFonts w:hAnsi="Times New Roman" w:cstheme="minorBidi"/>
                <w:sz w:val="16"/>
                <w:szCs w:val="16"/>
                <w:cs/>
              </w:rPr>
            </w:pPr>
            <w:r w:rsidRPr="006836C7">
              <w:rPr>
                <w:rFonts w:asciiTheme="majorBidi" w:hAnsiTheme="majorBidi" w:cstheme="majorBidi"/>
                <w:sz w:val="26"/>
                <w:szCs w:val="26"/>
              </w:rPr>
              <w:t>(1,201,106)</w:t>
            </w:r>
          </w:p>
        </w:tc>
        <w:tc>
          <w:tcPr>
            <w:tcW w:w="1412" w:type="dxa"/>
            <w:vAlign w:val="center"/>
          </w:tcPr>
          <w:p w14:paraId="08350D4A" w14:textId="2A1C9E16"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w:t>
            </w:r>
          </w:p>
        </w:tc>
        <w:tc>
          <w:tcPr>
            <w:tcW w:w="1412" w:type="dxa"/>
            <w:vAlign w:val="center"/>
          </w:tcPr>
          <w:p w14:paraId="764B78A4" w14:textId="5C72D099" w:rsidR="009163F6" w:rsidRPr="006836C7" w:rsidRDefault="009163F6" w:rsidP="006836C7">
            <w:pPr>
              <w:pBdr>
                <w:bottom w:val="single" w:sz="4" w:space="1" w:color="auto"/>
              </w:pBdr>
              <w:tabs>
                <w:tab w:val="decimal" w:pos="1020"/>
              </w:tabs>
              <w:spacing w:line="360" w:lineRule="exact"/>
              <w:ind w:right="-18"/>
              <w:rPr>
                <w:rFonts w:hAnsi="Times New Roman" w:cs="Times New Roman"/>
                <w:sz w:val="16"/>
                <w:szCs w:val="16"/>
              </w:rPr>
            </w:pPr>
            <w:r w:rsidRPr="006836C7">
              <w:rPr>
                <w:rFonts w:asciiTheme="majorBidi" w:hAnsiTheme="majorBidi" w:cstheme="majorBidi"/>
                <w:sz w:val="26"/>
                <w:szCs w:val="26"/>
              </w:rPr>
              <w:t>(1,893,80</w:t>
            </w:r>
            <w:r w:rsidR="72FB50BA" w:rsidRPr="006836C7">
              <w:rPr>
                <w:rFonts w:asciiTheme="majorBidi" w:hAnsiTheme="majorBidi" w:cstheme="majorBidi"/>
                <w:sz w:val="26"/>
                <w:szCs w:val="26"/>
              </w:rPr>
              <w:t>2</w:t>
            </w:r>
            <w:r w:rsidRPr="006836C7">
              <w:rPr>
                <w:rFonts w:asciiTheme="majorBidi" w:hAnsiTheme="majorBidi" w:cstheme="majorBidi"/>
                <w:sz w:val="26"/>
                <w:szCs w:val="26"/>
              </w:rPr>
              <w:t>)</w:t>
            </w:r>
          </w:p>
        </w:tc>
      </w:tr>
      <w:tr w:rsidR="00D52F6E" w:rsidRPr="006836C7" w14:paraId="205002DC" w14:textId="77777777" w:rsidTr="4C3619E5">
        <w:trPr>
          <w:trHeight w:val="70"/>
        </w:trPr>
        <w:tc>
          <w:tcPr>
            <w:tcW w:w="3826" w:type="dxa"/>
          </w:tcPr>
          <w:p w14:paraId="2B6875D2" w14:textId="77777777" w:rsidR="009163F6" w:rsidRPr="006836C7" w:rsidRDefault="009163F6" w:rsidP="006836C7">
            <w:pPr>
              <w:keepNext/>
              <w:spacing w:line="360" w:lineRule="exact"/>
              <w:jc w:val="both"/>
              <w:outlineLvl w:val="8"/>
              <w:rPr>
                <w:rFonts w:hAnsi="Times New Roman" w:cs="Times New Roman"/>
                <w:sz w:val="16"/>
                <w:szCs w:val="16"/>
              </w:rPr>
            </w:pPr>
            <w:r w:rsidRPr="006836C7">
              <w:rPr>
                <w:rFonts w:hAnsi="Times New Roman" w:cs="Times New Roman"/>
                <w:sz w:val="16"/>
                <w:szCs w:val="16"/>
              </w:rPr>
              <w:t>Total loans to related parties</w:t>
            </w:r>
            <w:r w:rsidRPr="006836C7">
              <w:rPr>
                <w:rFonts w:hAnsi="Times New Roman" w:cs="Times New Roman"/>
                <w:sz w:val="16"/>
                <w:szCs w:val="16"/>
                <w:cs/>
              </w:rPr>
              <w:t xml:space="preserve"> - </w:t>
            </w:r>
            <w:r w:rsidRPr="006836C7">
              <w:rPr>
                <w:rFonts w:hAnsi="Times New Roman" w:cs="Times New Roman"/>
                <w:sz w:val="16"/>
                <w:szCs w:val="16"/>
              </w:rPr>
              <w:t>net</w:t>
            </w:r>
          </w:p>
        </w:tc>
        <w:tc>
          <w:tcPr>
            <w:tcW w:w="1412" w:type="dxa"/>
            <w:vAlign w:val="center"/>
          </w:tcPr>
          <w:p w14:paraId="617CBF45" w14:textId="3BD079A9" w:rsidR="009163F6" w:rsidRPr="006836C7" w:rsidRDefault="009163F6" w:rsidP="006836C7">
            <w:pPr>
              <w:pBdr>
                <w:bottom w:val="double" w:sz="4" w:space="1" w:color="auto"/>
              </w:pBdr>
              <w:tabs>
                <w:tab w:val="decimal" w:pos="1020"/>
              </w:tabs>
              <w:spacing w:line="360" w:lineRule="exact"/>
              <w:ind w:right="-18"/>
              <w:rPr>
                <w:rFonts w:hAnsi="Times New Roman" w:cs="Times New Roman"/>
                <w:sz w:val="16"/>
                <w:szCs w:val="16"/>
              </w:rPr>
            </w:pPr>
            <w:r w:rsidRPr="006836C7">
              <w:rPr>
                <w:rFonts w:hAnsi="Times New Roman" w:cs="Times New Roman"/>
                <w:sz w:val="16"/>
                <w:szCs w:val="16"/>
              </w:rPr>
              <w:t>3,041,367</w:t>
            </w:r>
          </w:p>
        </w:tc>
        <w:tc>
          <w:tcPr>
            <w:tcW w:w="1412" w:type="dxa"/>
            <w:vAlign w:val="center"/>
          </w:tcPr>
          <w:p w14:paraId="09C2ACEF" w14:textId="550A683D" w:rsidR="009163F6" w:rsidRPr="006836C7" w:rsidRDefault="009163F6" w:rsidP="006836C7">
            <w:pPr>
              <w:pBdr>
                <w:bottom w:val="double" w:sz="4" w:space="1" w:color="auto"/>
              </w:pBdr>
              <w:tabs>
                <w:tab w:val="decimal" w:pos="1020"/>
              </w:tabs>
              <w:spacing w:line="360" w:lineRule="exact"/>
              <w:ind w:right="-18"/>
              <w:rPr>
                <w:rFonts w:hAnsi="Times New Roman" w:cs="Times New Roman"/>
                <w:sz w:val="16"/>
                <w:szCs w:val="16"/>
                <w:cs/>
              </w:rPr>
            </w:pPr>
            <w:r w:rsidRPr="006836C7">
              <w:rPr>
                <w:rFonts w:ascii="Angsana New" w:hAnsi="Angsana New"/>
                <w:sz w:val="26"/>
                <w:szCs w:val="26"/>
              </w:rPr>
              <w:t>977,00</w:t>
            </w:r>
            <w:r w:rsidR="661BA037" w:rsidRPr="006836C7">
              <w:rPr>
                <w:rFonts w:ascii="Angsana New" w:hAnsi="Angsana New"/>
                <w:sz w:val="26"/>
                <w:szCs w:val="26"/>
              </w:rPr>
              <w:t>8</w:t>
            </w:r>
          </w:p>
        </w:tc>
        <w:tc>
          <w:tcPr>
            <w:tcW w:w="1412" w:type="dxa"/>
            <w:vAlign w:val="center"/>
          </w:tcPr>
          <w:p w14:paraId="0C7111C3" w14:textId="38C0C19C" w:rsidR="009163F6" w:rsidRPr="006836C7" w:rsidRDefault="009163F6" w:rsidP="006836C7">
            <w:pPr>
              <w:pBdr>
                <w:bottom w:val="double" w:sz="4" w:space="1" w:color="auto"/>
              </w:pBdr>
              <w:tabs>
                <w:tab w:val="decimal" w:pos="1020"/>
              </w:tabs>
              <w:spacing w:line="360" w:lineRule="exact"/>
              <w:ind w:right="-18"/>
              <w:rPr>
                <w:rFonts w:hAnsi="Times New Roman" w:cs="Times New Roman"/>
                <w:sz w:val="16"/>
                <w:szCs w:val="16"/>
              </w:rPr>
            </w:pPr>
            <w:r w:rsidRPr="006836C7">
              <w:rPr>
                <w:rFonts w:ascii="Angsana New" w:hAnsi="Angsana New"/>
                <w:sz w:val="26"/>
                <w:szCs w:val="26"/>
              </w:rPr>
              <w:t>(1,661,54</w:t>
            </w:r>
            <w:r w:rsidR="303BCFE3" w:rsidRPr="006836C7">
              <w:rPr>
                <w:rFonts w:ascii="Angsana New" w:hAnsi="Angsana New"/>
                <w:sz w:val="26"/>
                <w:szCs w:val="26"/>
              </w:rPr>
              <w:t>5</w:t>
            </w:r>
            <w:r w:rsidRPr="006836C7">
              <w:rPr>
                <w:rFonts w:ascii="Angsana New" w:hAnsi="Angsana New"/>
                <w:sz w:val="26"/>
                <w:szCs w:val="26"/>
              </w:rPr>
              <w:t>)</w:t>
            </w:r>
          </w:p>
        </w:tc>
        <w:tc>
          <w:tcPr>
            <w:tcW w:w="1412" w:type="dxa"/>
            <w:vAlign w:val="center"/>
          </w:tcPr>
          <w:p w14:paraId="68C31D82" w14:textId="33CA9EAB" w:rsidR="009163F6" w:rsidRPr="006836C7" w:rsidRDefault="009163F6" w:rsidP="006836C7">
            <w:pPr>
              <w:pBdr>
                <w:bottom w:val="double" w:sz="4" w:space="1" w:color="auto"/>
              </w:pBdr>
              <w:tabs>
                <w:tab w:val="decimal" w:pos="1020"/>
              </w:tabs>
              <w:spacing w:line="360" w:lineRule="exact"/>
              <w:ind w:right="-18"/>
              <w:rPr>
                <w:rFonts w:hAnsi="Times New Roman" w:cs="Times New Roman"/>
                <w:sz w:val="16"/>
                <w:szCs w:val="16"/>
              </w:rPr>
            </w:pPr>
            <w:r w:rsidRPr="006836C7">
              <w:rPr>
                <w:rFonts w:ascii="Angsana New" w:hAnsi="Angsana New"/>
                <w:sz w:val="26"/>
                <w:szCs w:val="26"/>
              </w:rPr>
              <w:t>2,356,830</w:t>
            </w:r>
          </w:p>
        </w:tc>
      </w:tr>
    </w:tbl>
    <w:p w14:paraId="7589073F" w14:textId="09DEF914" w:rsidR="007A4BF9" w:rsidRPr="006836C7" w:rsidRDefault="007A4BF9" w:rsidP="006836C7">
      <w:pPr>
        <w:overflowPunct/>
        <w:autoSpaceDE/>
        <w:autoSpaceDN/>
        <w:adjustRightInd/>
        <w:spacing w:after="200" w:line="276" w:lineRule="auto"/>
        <w:textAlignment w:val="auto"/>
        <w:rPr>
          <w:rFonts w:hAnsi="Times New Roman" w:cs="Times New Roman"/>
          <w:b/>
          <w:bCs/>
          <w:sz w:val="22"/>
          <w:szCs w:val="22"/>
        </w:rPr>
      </w:pPr>
    </w:p>
    <w:p w14:paraId="51105D84" w14:textId="52C548DC" w:rsidR="00874068" w:rsidRPr="006836C7" w:rsidRDefault="00874068" w:rsidP="006836C7">
      <w:pPr>
        <w:pStyle w:val="23"/>
        <w:tabs>
          <w:tab w:val="clear" w:pos="900"/>
        </w:tabs>
        <w:spacing w:line="360" w:lineRule="exact"/>
        <w:ind w:left="322" w:firstLine="196"/>
        <w:rPr>
          <w:rFonts w:ascii="Times New Roman" w:hAnsi="Times New Roman" w:cs="Times New Roman"/>
          <w:b/>
          <w:bCs/>
          <w:sz w:val="22"/>
          <w:szCs w:val="22"/>
        </w:rPr>
      </w:pPr>
      <w:r w:rsidRPr="006836C7">
        <w:rPr>
          <w:rFonts w:ascii="Times New Roman" w:hAnsi="Times New Roman" w:cs="Times New Roman"/>
          <w:b/>
          <w:bCs/>
          <w:sz w:val="22"/>
          <w:szCs w:val="22"/>
        </w:rPr>
        <w:t>Loans to subsidiary</w:t>
      </w:r>
    </w:p>
    <w:p w14:paraId="2B7E1527" w14:textId="7190D41A" w:rsidR="001265FA" w:rsidRPr="006836C7" w:rsidRDefault="00874068" w:rsidP="006836C7">
      <w:pPr>
        <w:overflowPunct/>
        <w:autoSpaceDE/>
        <w:autoSpaceDN/>
        <w:adjustRightInd/>
        <w:spacing w:after="120"/>
        <w:ind w:left="518"/>
        <w:jc w:val="thaiDistribute"/>
        <w:textAlignment w:val="auto"/>
        <w:rPr>
          <w:rFonts w:hAnsi="Times New Roman" w:cs="Times New Roman"/>
          <w:spacing w:val="8"/>
          <w:sz w:val="22"/>
          <w:szCs w:val="22"/>
        </w:rPr>
      </w:pPr>
      <w:r w:rsidRPr="006836C7">
        <w:rPr>
          <w:rFonts w:hAnsi="Times New Roman" w:cs="Times New Roman"/>
          <w:spacing w:val="8"/>
          <w:sz w:val="22"/>
          <w:szCs w:val="22"/>
        </w:rPr>
        <w:t>On 8</w:t>
      </w:r>
      <w:r w:rsidRPr="006836C7">
        <w:rPr>
          <w:rFonts w:hAnsi="Times New Roman" w:cs="Times New Roman"/>
          <w:spacing w:val="8"/>
          <w:sz w:val="22"/>
          <w:szCs w:val="22"/>
          <w:cs/>
        </w:rPr>
        <w:t xml:space="preserve"> </w:t>
      </w:r>
      <w:r w:rsidRPr="006836C7">
        <w:rPr>
          <w:rFonts w:hAnsi="Times New Roman" w:cs="Times New Roman"/>
          <w:spacing w:val="8"/>
          <w:sz w:val="22"/>
          <w:szCs w:val="22"/>
        </w:rPr>
        <w:t xml:space="preserve">May 2025, the Company entered into a loan agreement with a </w:t>
      </w:r>
      <w:r w:rsidR="002D4013" w:rsidRPr="006836C7">
        <w:rPr>
          <w:rFonts w:hAnsi="Times New Roman" w:cs="Times New Roman"/>
          <w:spacing w:val="8"/>
          <w:sz w:val="22"/>
          <w:szCs w:val="22"/>
        </w:rPr>
        <w:t>Stella Development Company Limited</w:t>
      </w:r>
      <w:r w:rsidRPr="006836C7">
        <w:rPr>
          <w:rFonts w:hAnsi="Times New Roman" w:cs="Times New Roman"/>
          <w:spacing w:val="8"/>
          <w:sz w:val="22"/>
          <w:szCs w:val="22"/>
        </w:rPr>
        <w:t xml:space="preserve"> to provide working capital for the subsidiary with an interest rate of MLR+1 percent per annum, in</w:t>
      </w:r>
      <w:r w:rsidRPr="006836C7">
        <w:rPr>
          <w:rFonts w:hAnsi="Times New Roman" w:cs="Times New Roman"/>
          <w:spacing w:val="8"/>
          <w:sz w:val="22"/>
          <w:szCs w:val="22"/>
          <w:cs/>
        </w:rPr>
        <w:t xml:space="preserve"> </w:t>
      </w:r>
      <w:r w:rsidRPr="006836C7">
        <w:rPr>
          <w:rFonts w:hAnsi="Times New Roman" w:cs="Times New Roman"/>
          <w:spacing w:val="8"/>
          <w:sz w:val="22"/>
          <w:szCs w:val="22"/>
        </w:rPr>
        <w:t>June 2025, the subsidiary had drawn down loan facilities amounting to Baht 6</w:t>
      </w:r>
      <w:r w:rsidRPr="006836C7">
        <w:rPr>
          <w:rFonts w:hAnsi="Times New Roman" w:cs="Times New Roman"/>
          <w:spacing w:val="8"/>
          <w:sz w:val="22"/>
          <w:szCs w:val="22"/>
          <w:cs/>
        </w:rPr>
        <w:t>.</w:t>
      </w:r>
      <w:r w:rsidRPr="006836C7">
        <w:rPr>
          <w:rFonts w:hAnsi="Times New Roman" w:cs="Times New Roman"/>
          <w:spacing w:val="8"/>
          <w:sz w:val="22"/>
          <w:szCs w:val="22"/>
        </w:rPr>
        <w:t>67</w:t>
      </w:r>
      <w:r w:rsidRPr="006836C7">
        <w:rPr>
          <w:rFonts w:hAnsi="Times New Roman" w:cs="Times New Roman"/>
          <w:spacing w:val="8"/>
          <w:sz w:val="22"/>
          <w:szCs w:val="22"/>
          <w:cs/>
        </w:rPr>
        <w:t xml:space="preserve"> </w:t>
      </w:r>
      <w:r w:rsidRPr="006836C7">
        <w:rPr>
          <w:rFonts w:hAnsi="Times New Roman" w:cs="Times New Roman"/>
          <w:spacing w:val="8"/>
          <w:sz w:val="22"/>
          <w:szCs w:val="22"/>
        </w:rPr>
        <w:t>million. Subsequently, in July 2025, the Company disbursed an additional loan of Baht 103.19</w:t>
      </w:r>
      <w:r w:rsidRPr="006836C7">
        <w:rPr>
          <w:rFonts w:hAnsi="Times New Roman" w:cs="Times New Roman"/>
          <w:spacing w:val="8"/>
          <w:sz w:val="22"/>
          <w:szCs w:val="22"/>
          <w:cs/>
        </w:rPr>
        <w:t xml:space="preserve"> </w:t>
      </w:r>
      <w:r w:rsidRPr="006836C7">
        <w:rPr>
          <w:rFonts w:hAnsi="Times New Roman" w:cs="Times New Roman"/>
          <w:spacing w:val="8"/>
          <w:sz w:val="22"/>
          <w:szCs w:val="22"/>
        </w:rPr>
        <w:t xml:space="preserve">million to the subsidiary for the acquisition of land and other related purposes amounting to Baht </w:t>
      </w:r>
      <w:r w:rsidR="00E830AA" w:rsidRPr="006836C7">
        <w:rPr>
          <w:rFonts w:hAnsi="Times New Roman" w:cs="Times New Roman"/>
          <w:spacing w:val="8"/>
          <w:sz w:val="22"/>
          <w:szCs w:val="22"/>
        </w:rPr>
        <w:t>6</w:t>
      </w:r>
      <w:r w:rsidRPr="006836C7">
        <w:rPr>
          <w:rFonts w:hAnsi="Times New Roman" w:cs="Times New Roman"/>
          <w:spacing w:val="8"/>
          <w:sz w:val="22"/>
          <w:szCs w:val="22"/>
          <w:cs/>
        </w:rPr>
        <w:t>.</w:t>
      </w:r>
      <w:r w:rsidR="00E830AA" w:rsidRPr="006836C7">
        <w:rPr>
          <w:rFonts w:hAnsi="Times New Roman" w:cs="Times New Roman"/>
          <w:spacing w:val="8"/>
          <w:sz w:val="22"/>
          <w:szCs w:val="22"/>
        </w:rPr>
        <w:t>17</w:t>
      </w:r>
      <w:r w:rsidRPr="006836C7">
        <w:rPr>
          <w:rFonts w:hAnsi="Times New Roman" w:cs="Times New Roman"/>
          <w:spacing w:val="8"/>
          <w:sz w:val="22"/>
          <w:szCs w:val="22"/>
          <w:cs/>
        </w:rPr>
        <w:t xml:space="preserve"> </w:t>
      </w:r>
      <w:r w:rsidRPr="006836C7">
        <w:rPr>
          <w:rFonts w:hAnsi="Times New Roman" w:cs="Times New Roman"/>
          <w:spacing w:val="8"/>
          <w:sz w:val="22"/>
          <w:szCs w:val="22"/>
        </w:rPr>
        <w:t>million.</w:t>
      </w:r>
      <w:r w:rsidR="004470C5" w:rsidRPr="006836C7">
        <w:rPr>
          <w:rFonts w:hAnsi="Times New Roman" w:cs="Times New Roman"/>
          <w:spacing w:val="8"/>
          <w:sz w:val="22"/>
          <w:szCs w:val="22"/>
        </w:rPr>
        <w:t xml:space="preserve"> a</w:t>
      </w:r>
      <w:r w:rsidR="004470C5" w:rsidRPr="006836C7">
        <w:rPr>
          <w:rFonts w:hAnsi="Times New Roman" w:cs="Times New Roman"/>
          <w:spacing w:val="8"/>
          <w:sz w:val="22"/>
          <w:szCs w:val="22"/>
        </w:rPr>
        <w:t xml:space="preserve">nd on </w:t>
      </w:r>
      <w:r w:rsidR="00D52F6E" w:rsidRPr="006836C7">
        <w:rPr>
          <w:rFonts w:hAnsi="Times New Roman" w:cs="Times New Roman"/>
          <w:spacing w:val="8"/>
          <w:sz w:val="22"/>
          <w:szCs w:val="22"/>
        </w:rPr>
        <w:t>22</w:t>
      </w:r>
      <w:r w:rsidR="004470C5" w:rsidRPr="006836C7">
        <w:rPr>
          <w:rFonts w:hAnsi="Times New Roman" w:cs="Times New Roman"/>
          <w:spacing w:val="8"/>
          <w:sz w:val="22"/>
          <w:szCs w:val="22"/>
          <w:cs/>
        </w:rPr>
        <w:t xml:space="preserve"> </w:t>
      </w:r>
      <w:r w:rsidR="004470C5" w:rsidRPr="006836C7">
        <w:rPr>
          <w:rFonts w:hAnsi="Times New Roman" w:cs="Times New Roman"/>
          <w:spacing w:val="8"/>
          <w:sz w:val="22"/>
          <w:szCs w:val="22"/>
        </w:rPr>
        <w:t xml:space="preserve">December </w:t>
      </w:r>
      <w:r w:rsidR="00D52F6E" w:rsidRPr="006836C7">
        <w:rPr>
          <w:rFonts w:hAnsi="Times New Roman" w:cs="Times New Roman"/>
          <w:spacing w:val="8"/>
          <w:sz w:val="22"/>
          <w:szCs w:val="22"/>
        </w:rPr>
        <w:t>2025</w:t>
      </w:r>
      <w:r w:rsidR="004470C5" w:rsidRPr="006836C7">
        <w:rPr>
          <w:rFonts w:hAnsi="Times New Roman" w:cs="Times New Roman"/>
          <w:spacing w:val="8"/>
          <w:sz w:val="22"/>
          <w:szCs w:val="22"/>
        </w:rPr>
        <w:t>, the Company entered into an additional loan agreement to be used as working capital for its operations, bearing interest at the rate of MLR+</w:t>
      </w:r>
      <w:r w:rsidR="00D52F6E" w:rsidRPr="006836C7">
        <w:rPr>
          <w:rFonts w:hAnsi="Times New Roman" w:cs="Times New Roman"/>
          <w:spacing w:val="8"/>
          <w:sz w:val="22"/>
          <w:szCs w:val="22"/>
        </w:rPr>
        <w:t>1</w:t>
      </w:r>
      <w:r w:rsidR="004470C5" w:rsidRPr="006836C7">
        <w:rPr>
          <w:rFonts w:hAnsi="Times New Roman" w:cs="Times New Roman"/>
          <w:spacing w:val="8"/>
          <w:sz w:val="22"/>
          <w:szCs w:val="22"/>
          <w:cs/>
        </w:rPr>
        <w:t xml:space="preserve">% </w:t>
      </w:r>
      <w:r w:rsidR="004470C5" w:rsidRPr="006836C7">
        <w:rPr>
          <w:rFonts w:hAnsi="Times New Roman" w:cs="Times New Roman"/>
          <w:spacing w:val="8"/>
          <w:sz w:val="22"/>
          <w:szCs w:val="22"/>
        </w:rPr>
        <w:t xml:space="preserve">per annum. The Company has fully drawn down the loan in the amount of Baht </w:t>
      </w:r>
      <w:r w:rsidR="00D52F6E" w:rsidRPr="006836C7">
        <w:rPr>
          <w:rFonts w:hAnsi="Times New Roman" w:cs="Times New Roman"/>
          <w:spacing w:val="8"/>
          <w:sz w:val="22"/>
          <w:szCs w:val="22"/>
        </w:rPr>
        <w:t>567</w:t>
      </w:r>
      <w:r w:rsidR="004470C5" w:rsidRPr="006836C7">
        <w:rPr>
          <w:rFonts w:hAnsi="Times New Roman" w:cs="Times New Roman"/>
          <w:spacing w:val="8"/>
          <w:sz w:val="22"/>
          <w:szCs w:val="22"/>
          <w:cs/>
        </w:rPr>
        <w:t>.</w:t>
      </w:r>
      <w:r w:rsidR="00D52F6E" w:rsidRPr="006836C7">
        <w:rPr>
          <w:rFonts w:hAnsi="Times New Roman" w:cs="Times New Roman"/>
          <w:spacing w:val="8"/>
          <w:sz w:val="22"/>
          <w:szCs w:val="22"/>
        </w:rPr>
        <w:t>75</w:t>
      </w:r>
      <w:r w:rsidR="004470C5" w:rsidRPr="006836C7">
        <w:rPr>
          <w:rFonts w:hAnsi="Times New Roman" w:cs="Times New Roman"/>
          <w:spacing w:val="8"/>
          <w:sz w:val="22"/>
          <w:szCs w:val="22"/>
          <w:cs/>
        </w:rPr>
        <w:t xml:space="preserve"> </w:t>
      </w:r>
      <w:r w:rsidR="004470C5" w:rsidRPr="006836C7">
        <w:rPr>
          <w:rFonts w:hAnsi="Times New Roman" w:cs="Times New Roman"/>
          <w:spacing w:val="8"/>
          <w:sz w:val="22"/>
          <w:szCs w:val="22"/>
        </w:rPr>
        <w:t>million.</w:t>
      </w:r>
    </w:p>
    <w:p w14:paraId="6DB1698B" w14:textId="1EFE4320" w:rsidR="00F66691" w:rsidRPr="006836C7" w:rsidRDefault="00F66691" w:rsidP="006836C7">
      <w:pPr>
        <w:pStyle w:val="23"/>
        <w:tabs>
          <w:tab w:val="clear" w:pos="900"/>
        </w:tabs>
        <w:spacing w:line="360" w:lineRule="exact"/>
        <w:ind w:left="322" w:firstLine="4"/>
        <w:rPr>
          <w:rFonts w:ascii="Times New Roman" w:hAnsi="Times New Roman" w:cstheme="minorBidi"/>
          <w:sz w:val="22"/>
          <w:szCs w:val="22"/>
        </w:rPr>
      </w:pPr>
    </w:p>
    <w:p w14:paraId="6A6027FC" w14:textId="77777777" w:rsidR="00586403" w:rsidRPr="006836C7" w:rsidRDefault="00586403"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700F08CD" w14:textId="4A062FAF" w:rsidR="00D46C5C" w:rsidRPr="006836C7" w:rsidRDefault="00D46C5C" w:rsidP="006836C7">
      <w:pPr>
        <w:pStyle w:val="23"/>
        <w:tabs>
          <w:tab w:val="clear" w:pos="900"/>
        </w:tabs>
        <w:spacing w:line="360" w:lineRule="exact"/>
        <w:ind w:left="322" w:firstLine="0"/>
        <w:rPr>
          <w:rFonts w:ascii="Times New Roman" w:hAnsi="Times New Roman" w:cs="Times New Roman"/>
          <w:sz w:val="22"/>
          <w:szCs w:val="22"/>
        </w:rPr>
      </w:pPr>
      <w:r w:rsidRPr="006836C7">
        <w:rPr>
          <w:rFonts w:ascii="Times New Roman" w:hAnsi="Times New Roman" w:cs="Times New Roman"/>
          <w:sz w:val="22"/>
          <w:szCs w:val="22"/>
        </w:rPr>
        <w:lastRenderedPageBreak/>
        <w:t xml:space="preserve">Set out below is the movement in the allowance for expected credit losses of loans to related parties. </w:t>
      </w:r>
    </w:p>
    <w:p w14:paraId="444BD83A" w14:textId="77777777" w:rsidR="00311019" w:rsidRPr="006836C7" w:rsidRDefault="00311019" w:rsidP="006836C7">
      <w:pPr>
        <w:pStyle w:val="23"/>
        <w:tabs>
          <w:tab w:val="left" w:pos="600"/>
        </w:tabs>
        <w:spacing w:before="0" w:after="40"/>
        <w:ind w:left="605" w:hanging="605"/>
        <w:rPr>
          <w:rFonts w:ascii="Times New Roman" w:hAnsi="Times New Roman" w:cs="Times New Roman"/>
          <w:sz w:val="14"/>
          <w:szCs w:val="14"/>
        </w:rPr>
      </w:pPr>
    </w:p>
    <w:tbl>
      <w:tblPr>
        <w:tblW w:w="9474" w:type="dxa"/>
        <w:tblInd w:w="336" w:type="dxa"/>
        <w:tblLayout w:type="fixed"/>
        <w:tblLook w:val="04A0" w:firstRow="1" w:lastRow="0" w:firstColumn="1" w:lastColumn="0" w:noHBand="0" w:noVBand="1"/>
      </w:tblPr>
      <w:tblGrid>
        <w:gridCol w:w="3826"/>
        <w:gridCol w:w="1412"/>
        <w:gridCol w:w="1412"/>
        <w:gridCol w:w="1412"/>
        <w:gridCol w:w="1412"/>
      </w:tblGrid>
      <w:tr w:rsidR="00D52F6E" w:rsidRPr="006836C7" w14:paraId="17F62F69" w14:textId="14B4106A" w:rsidTr="4C3619E5">
        <w:trPr>
          <w:trHeight w:val="74"/>
          <w:tblHeader/>
        </w:trPr>
        <w:tc>
          <w:tcPr>
            <w:tcW w:w="3826" w:type="dxa"/>
            <w:vAlign w:val="bottom"/>
          </w:tcPr>
          <w:p w14:paraId="0BD186C1" w14:textId="77777777" w:rsidR="00195A87" w:rsidRPr="006836C7" w:rsidRDefault="00195A87" w:rsidP="006836C7">
            <w:pPr>
              <w:spacing w:line="380" w:lineRule="exact"/>
              <w:jc w:val="center"/>
              <w:rPr>
                <w:rFonts w:hAnsi="Times New Roman" w:cs="Times New Roman"/>
                <w:sz w:val="20"/>
                <w:szCs w:val="20"/>
                <w:u w:val="single"/>
              </w:rPr>
            </w:pPr>
          </w:p>
        </w:tc>
        <w:tc>
          <w:tcPr>
            <w:tcW w:w="5648" w:type="dxa"/>
            <w:gridSpan w:val="4"/>
            <w:vAlign w:val="bottom"/>
          </w:tcPr>
          <w:p w14:paraId="5AE65FB1" w14:textId="68B51E7C" w:rsidR="00195A87" w:rsidRPr="006836C7" w:rsidRDefault="00195A87" w:rsidP="006836C7">
            <w:pPr>
              <w:tabs>
                <w:tab w:val="decimal" w:pos="978"/>
              </w:tabs>
              <w:spacing w:line="380" w:lineRule="exact"/>
              <w:ind w:firstLine="70"/>
              <w:jc w:val="right"/>
              <w:rPr>
                <w:rFonts w:hAnsi="Times New Roman" w:cs="Times New Roman"/>
                <w:sz w:val="20"/>
                <w:szCs w:val="20"/>
              </w:rPr>
            </w:pP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w:t>
            </w:r>
            <w:r w:rsidRPr="006836C7">
              <w:rPr>
                <w:rFonts w:hAnsi="Times New Roman" w:cs="Times New Roman"/>
                <w:sz w:val="20"/>
                <w:szCs w:val="20"/>
                <w:cs/>
              </w:rPr>
              <w:t xml:space="preserve"> </w:t>
            </w:r>
            <w:r w:rsidRPr="006836C7">
              <w:rPr>
                <w:rFonts w:hAnsi="Times New Roman" w:cs="Times New Roman"/>
                <w:sz w:val="20"/>
                <w:szCs w:val="20"/>
              </w:rPr>
              <w:t>Baht)</w:t>
            </w:r>
          </w:p>
        </w:tc>
      </w:tr>
      <w:tr w:rsidR="00D52F6E" w:rsidRPr="006836C7" w14:paraId="03525F1C" w14:textId="2474C4ED" w:rsidTr="4C3619E5">
        <w:trPr>
          <w:trHeight w:val="74"/>
          <w:tblHeader/>
        </w:trPr>
        <w:tc>
          <w:tcPr>
            <w:tcW w:w="3826" w:type="dxa"/>
          </w:tcPr>
          <w:p w14:paraId="5A858AB6" w14:textId="77777777" w:rsidR="00195A87" w:rsidRPr="006836C7" w:rsidRDefault="00195A87" w:rsidP="006836C7">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2824" w:type="dxa"/>
            <w:gridSpan w:val="2"/>
            <w:vAlign w:val="bottom"/>
          </w:tcPr>
          <w:p w14:paraId="11945A21" w14:textId="251371D9" w:rsidR="00195A87" w:rsidRPr="006836C7" w:rsidRDefault="00195A87" w:rsidP="006836C7">
            <w:pPr>
              <w:pBdr>
                <w:bottom w:val="single" w:sz="4" w:space="1" w:color="auto"/>
              </w:pBdr>
              <w:spacing w:line="380" w:lineRule="exact"/>
              <w:ind w:left="-29" w:right="-29"/>
              <w:jc w:val="center"/>
              <w:rPr>
                <w:rFonts w:hAnsi="Times New Roman" w:cs="Times New Roman"/>
                <w:spacing w:val="-5"/>
                <w:sz w:val="20"/>
                <w:szCs w:val="20"/>
              </w:rPr>
            </w:pPr>
            <w:r w:rsidRPr="006836C7">
              <w:rPr>
                <w:rFonts w:hAnsi="Times New Roman" w:cs="Times New Roman"/>
                <w:sz w:val="20"/>
                <w:szCs w:val="20"/>
              </w:rPr>
              <w:t>Consolidated                          financial statements</w:t>
            </w:r>
          </w:p>
        </w:tc>
        <w:tc>
          <w:tcPr>
            <w:tcW w:w="2824" w:type="dxa"/>
            <w:gridSpan w:val="2"/>
          </w:tcPr>
          <w:p w14:paraId="3A909B97" w14:textId="77777777" w:rsidR="00060EA6" w:rsidRPr="006836C7" w:rsidRDefault="00195A87"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Separate                      </w:t>
            </w:r>
          </w:p>
          <w:p w14:paraId="2EB378B0" w14:textId="1FA93CDD" w:rsidR="00195A87" w:rsidRPr="006836C7" w:rsidRDefault="00195A87"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financial statements</w:t>
            </w:r>
          </w:p>
        </w:tc>
      </w:tr>
      <w:tr w:rsidR="00D52F6E" w:rsidRPr="006836C7" w14:paraId="79EB625D" w14:textId="3B0D00F5" w:rsidTr="4C3619E5">
        <w:trPr>
          <w:trHeight w:val="74"/>
          <w:tblHeader/>
        </w:trPr>
        <w:tc>
          <w:tcPr>
            <w:tcW w:w="3826" w:type="dxa"/>
          </w:tcPr>
          <w:p w14:paraId="5212C6A4" w14:textId="77777777" w:rsidR="000B2F5D" w:rsidRPr="006836C7" w:rsidRDefault="000B2F5D" w:rsidP="006836C7">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412" w:type="dxa"/>
            <w:vAlign w:val="bottom"/>
          </w:tcPr>
          <w:p w14:paraId="355B5D84" w14:textId="63DF79A3" w:rsidR="000B2F5D" w:rsidRPr="006836C7" w:rsidRDefault="000B2F5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85665" w:rsidRPr="006836C7">
              <w:rPr>
                <w:rFonts w:hAnsi="Times New Roman" w:cs="Times New Roman"/>
                <w:sz w:val="20"/>
                <w:szCs w:val="20"/>
              </w:rPr>
              <w:t>5</w:t>
            </w:r>
          </w:p>
        </w:tc>
        <w:tc>
          <w:tcPr>
            <w:tcW w:w="1412" w:type="dxa"/>
            <w:vAlign w:val="bottom"/>
          </w:tcPr>
          <w:p w14:paraId="0D1F65ED" w14:textId="2FA682F9" w:rsidR="000B2F5D" w:rsidRPr="006836C7" w:rsidRDefault="000B2F5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85665" w:rsidRPr="006836C7">
              <w:rPr>
                <w:rFonts w:hAnsi="Times New Roman" w:cs="Times New Roman"/>
                <w:sz w:val="20"/>
                <w:szCs w:val="20"/>
              </w:rPr>
              <w:t>4</w:t>
            </w:r>
          </w:p>
        </w:tc>
        <w:tc>
          <w:tcPr>
            <w:tcW w:w="1412" w:type="dxa"/>
            <w:vAlign w:val="bottom"/>
          </w:tcPr>
          <w:p w14:paraId="0895E7D4" w14:textId="41B146E6" w:rsidR="000B2F5D" w:rsidRPr="006836C7" w:rsidRDefault="000B2F5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85665" w:rsidRPr="006836C7">
              <w:rPr>
                <w:rFonts w:hAnsi="Times New Roman" w:cs="Times New Roman"/>
                <w:sz w:val="20"/>
                <w:szCs w:val="20"/>
              </w:rPr>
              <w:t>5</w:t>
            </w:r>
          </w:p>
        </w:tc>
        <w:tc>
          <w:tcPr>
            <w:tcW w:w="1412" w:type="dxa"/>
            <w:vAlign w:val="bottom"/>
          </w:tcPr>
          <w:p w14:paraId="7CEA805B" w14:textId="2DD1D2A7" w:rsidR="000B2F5D" w:rsidRPr="006836C7" w:rsidRDefault="000B2F5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85665" w:rsidRPr="006836C7">
              <w:rPr>
                <w:rFonts w:hAnsi="Times New Roman" w:cs="Times New Roman"/>
                <w:sz w:val="20"/>
                <w:szCs w:val="20"/>
              </w:rPr>
              <w:t>4</w:t>
            </w:r>
          </w:p>
        </w:tc>
      </w:tr>
      <w:tr w:rsidR="00D52F6E" w:rsidRPr="006836C7" w14:paraId="71A683C5" w14:textId="3463A2F4" w:rsidTr="4C3619E5">
        <w:trPr>
          <w:trHeight w:val="79"/>
        </w:trPr>
        <w:tc>
          <w:tcPr>
            <w:tcW w:w="3826" w:type="dxa"/>
          </w:tcPr>
          <w:p w14:paraId="0A1774B7" w14:textId="39548A30" w:rsidR="009163F6" w:rsidRPr="006836C7" w:rsidRDefault="009163F6" w:rsidP="006836C7">
            <w:pPr>
              <w:spacing w:line="380" w:lineRule="exact"/>
              <w:ind w:left="43"/>
              <w:textAlignment w:val="auto"/>
              <w:rPr>
                <w:rFonts w:hAnsi="Times New Roman" w:cs="Times New Roman"/>
                <w:sz w:val="20"/>
                <w:szCs w:val="20"/>
              </w:rPr>
            </w:pPr>
            <w:r w:rsidRPr="006836C7">
              <w:rPr>
                <w:rFonts w:hAnsi="Times New Roman" w:cs="Times New Roman"/>
                <w:sz w:val="20"/>
                <w:szCs w:val="20"/>
              </w:rPr>
              <w:t>Beginning balance</w:t>
            </w:r>
          </w:p>
        </w:tc>
        <w:tc>
          <w:tcPr>
            <w:tcW w:w="1412" w:type="dxa"/>
            <w:vAlign w:val="bottom"/>
          </w:tcPr>
          <w:p w14:paraId="40E54528" w14:textId="625C3DFD" w:rsidR="009163F6" w:rsidRPr="006836C7" w:rsidRDefault="009163F6" w:rsidP="006836C7">
            <w:pPr>
              <w:tabs>
                <w:tab w:val="decimal" w:pos="957"/>
              </w:tabs>
              <w:spacing w:line="380" w:lineRule="exact"/>
              <w:ind w:left="-29" w:right="-29"/>
              <w:rPr>
                <w:rFonts w:hAnsi="Times New Roman" w:cs="Times New Roman"/>
                <w:sz w:val="20"/>
                <w:szCs w:val="25"/>
              </w:rPr>
            </w:pPr>
            <w:r w:rsidRPr="006836C7">
              <w:rPr>
                <w:rFonts w:asciiTheme="majorBidi" w:hAnsiTheme="majorBidi" w:cstheme="majorBidi"/>
                <w:sz w:val="30"/>
                <w:szCs w:val="30"/>
              </w:rPr>
              <w:t>687,881</w:t>
            </w:r>
          </w:p>
        </w:tc>
        <w:tc>
          <w:tcPr>
            <w:tcW w:w="1412" w:type="dxa"/>
          </w:tcPr>
          <w:p w14:paraId="369AF49A" w14:textId="28674F75"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hAnsi="Times New Roman" w:cs="Times New Roman"/>
                <w:sz w:val="20"/>
                <w:szCs w:val="25"/>
              </w:rPr>
              <w:t>18,338</w:t>
            </w:r>
          </w:p>
        </w:tc>
        <w:tc>
          <w:tcPr>
            <w:tcW w:w="1412" w:type="dxa"/>
            <w:vAlign w:val="bottom"/>
          </w:tcPr>
          <w:p w14:paraId="3DF36FC0" w14:textId="3500B07B"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asciiTheme="majorBidi" w:hAnsiTheme="majorBidi" w:cstheme="majorBidi"/>
                <w:sz w:val="30"/>
                <w:szCs w:val="30"/>
              </w:rPr>
              <w:t>692,696</w:t>
            </w:r>
          </w:p>
        </w:tc>
        <w:tc>
          <w:tcPr>
            <w:tcW w:w="1412" w:type="dxa"/>
          </w:tcPr>
          <w:p w14:paraId="6D6F35A4" w14:textId="68A600F1"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hAnsi="Times New Roman" w:cs="Times New Roman"/>
                <w:sz w:val="20"/>
                <w:szCs w:val="20"/>
              </w:rPr>
              <w:t>23,153</w:t>
            </w:r>
          </w:p>
        </w:tc>
      </w:tr>
      <w:tr w:rsidR="00D52F6E" w:rsidRPr="006836C7" w14:paraId="53D139B1" w14:textId="77777777" w:rsidTr="4C3619E5">
        <w:trPr>
          <w:trHeight w:val="79"/>
        </w:trPr>
        <w:tc>
          <w:tcPr>
            <w:tcW w:w="3826" w:type="dxa"/>
          </w:tcPr>
          <w:p w14:paraId="68CD0E59" w14:textId="4126A08C" w:rsidR="009163F6" w:rsidRPr="006836C7" w:rsidRDefault="009163F6" w:rsidP="006836C7">
            <w:pPr>
              <w:spacing w:line="380" w:lineRule="exact"/>
              <w:ind w:left="43"/>
              <w:textAlignment w:val="auto"/>
              <w:rPr>
                <w:rFonts w:hAnsi="Times New Roman" w:cs="Times New Roman"/>
                <w:sz w:val="20"/>
                <w:szCs w:val="20"/>
              </w:rPr>
            </w:pPr>
            <w:r w:rsidRPr="006836C7">
              <w:rPr>
                <w:rFonts w:hAnsi="Times New Roman" w:cs="Times New Roman"/>
                <w:sz w:val="20"/>
                <w:szCs w:val="20"/>
              </w:rPr>
              <w:t>Provision for expected credit losses</w:t>
            </w:r>
          </w:p>
        </w:tc>
        <w:tc>
          <w:tcPr>
            <w:tcW w:w="1412" w:type="dxa"/>
            <w:vAlign w:val="bottom"/>
          </w:tcPr>
          <w:p w14:paraId="1DAC5981" w14:textId="07C2F8E4" w:rsidR="009163F6" w:rsidRPr="006836C7" w:rsidRDefault="009163F6" w:rsidP="006836C7">
            <w:pPr>
              <w:tabs>
                <w:tab w:val="decimal" w:pos="957"/>
              </w:tabs>
              <w:spacing w:line="380" w:lineRule="exact"/>
              <w:ind w:left="-29" w:right="-29"/>
              <w:rPr>
                <w:rFonts w:hAnsi="Times New Roman" w:cs="Times New Roman"/>
                <w:sz w:val="20"/>
                <w:szCs w:val="25"/>
              </w:rPr>
            </w:pPr>
            <w:r w:rsidRPr="006836C7">
              <w:rPr>
                <w:rFonts w:asciiTheme="majorBidi" w:hAnsiTheme="majorBidi" w:cstheme="majorBidi"/>
                <w:sz w:val="30"/>
                <w:szCs w:val="30"/>
              </w:rPr>
              <w:t>1,201,106</w:t>
            </w:r>
          </w:p>
        </w:tc>
        <w:tc>
          <w:tcPr>
            <w:tcW w:w="1412" w:type="dxa"/>
          </w:tcPr>
          <w:p w14:paraId="77F27649" w14:textId="644B433B"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hAnsi="Times New Roman" w:cs="Times New Roman"/>
                <w:sz w:val="20"/>
                <w:szCs w:val="25"/>
              </w:rPr>
              <w:t>669,543</w:t>
            </w:r>
          </w:p>
        </w:tc>
        <w:tc>
          <w:tcPr>
            <w:tcW w:w="1412" w:type="dxa"/>
            <w:vAlign w:val="bottom"/>
          </w:tcPr>
          <w:p w14:paraId="2BB0D937" w14:textId="767F2D35"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asciiTheme="majorBidi" w:hAnsiTheme="majorBidi" w:cstheme="majorBidi"/>
                <w:sz w:val="30"/>
                <w:szCs w:val="30"/>
              </w:rPr>
              <w:t>1,201,106</w:t>
            </w:r>
          </w:p>
        </w:tc>
        <w:tc>
          <w:tcPr>
            <w:tcW w:w="1412" w:type="dxa"/>
          </w:tcPr>
          <w:p w14:paraId="3A89CED9" w14:textId="7A5B382F" w:rsidR="009163F6" w:rsidRPr="006836C7" w:rsidRDefault="009163F6" w:rsidP="006836C7">
            <w:pPr>
              <w:tabs>
                <w:tab w:val="decimal" w:pos="957"/>
              </w:tabs>
              <w:spacing w:line="380" w:lineRule="exact"/>
              <w:ind w:left="-29" w:right="-29"/>
              <w:rPr>
                <w:rFonts w:hAnsi="Times New Roman" w:cs="Times New Roman"/>
                <w:sz w:val="20"/>
                <w:szCs w:val="20"/>
              </w:rPr>
            </w:pPr>
            <w:r w:rsidRPr="006836C7">
              <w:rPr>
                <w:rFonts w:hAnsi="Times New Roman" w:cs="Times New Roman"/>
                <w:sz w:val="20"/>
                <w:szCs w:val="20"/>
              </w:rPr>
              <w:t>669,543</w:t>
            </w:r>
          </w:p>
        </w:tc>
      </w:tr>
      <w:tr w:rsidR="00D52F6E" w:rsidRPr="006836C7" w14:paraId="24246AA5" w14:textId="0F34A1DC" w:rsidTr="4C3619E5">
        <w:trPr>
          <w:trHeight w:val="79"/>
        </w:trPr>
        <w:tc>
          <w:tcPr>
            <w:tcW w:w="3826" w:type="dxa"/>
          </w:tcPr>
          <w:p w14:paraId="07E72BD8" w14:textId="289EC59C" w:rsidR="009163F6" w:rsidRPr="006836C7" w:rsidRDefault="009163F6" w:rsidP="006836C7">
            <w:pPr>
              <w:spacing w:line="380" w:lineRule="exact"/>
              <w:ind w:left="43" w:right="-110"/>
              <w:textAlignment w:val="auto"/>
              <w:rPr>
                <w:rFonts w:hAnsi="Times New Roman" w:cs="Times New Roman"/>
                <w:sz w:val="20"/>
                <w:szCs w:val="20"/>
                <w:cs/>
              </w:rPr>
            </w:pPr>
            <w:r w:rsidRPr="006836C7">
              <w:rPr>
                <w:rFonts w:hAnsi="Times New Roman" w:cs="Times New Roman"/>
                <w:sz w:val="20"/>
                <w:szCs w:val="20"/>
              </w:rPr>
              <w:t>Amount recovered from offsetting liabilities</w:t>
            </w:r>
          </w:p>
        </w:tc>
        <w:tc>
          <w:tcPr>
            <w:tcW w:w="1412" w:type="dxa"/>
            <w:vAlign w:val="bottom"/>
          </w:tcPr>
          <w:p w14:paraId="4A89C2ED" w14:textId="5DD2FE78" w:rsidR="009163F6" w:rsidRPr="006836C7" w:rsidRDefault="009163F6" w:rsidP="006836C7">
            <w:pPr>
              <w:pBdr>
                <w:bottom w:val="single" w:sz="4" w:space="1" w:color="auto"/>
              </w:pBdr>
              <w:tabs>
                <w:tab w:val="decimal" w:pos="957"/>
              </w:tabs>
              <w:spacing w:line="380" w:lineRule="exact"/>
              <w:ind w:left="-29" w:right="-29"/>
              <w:rPr>
                <w:rFonts w:hAnsi="Times New Roman" w:cs="Times New Roman"/>
                <w:sz w:val="20"/>
                <w:szCs w:val="25"/>
              </w:rPr>
            </w:pPr>
            <w:r w:rsidRPr="006836C7">
              <w:rPr>
                <w:rFonts w:asciiTheme="majorBidi" w:hAnsiTheme="majorBidi" w:cstheme="majorBidi"/>
                <w:sz w:val="30"/>
                <w:szCs w:val="30"/>
              </w:rPr>
              <w:t>-</w:t>
            </w:r>
          </w:p>
        </w:tc>
        <w:tc>
          <w:tcPr>
            <w:tcW w:w="1412" w:type="dxa"/>
          </w:tcPr>
          <w:p w14:paraId="2207E68D" w14:textId="77237338" w:rsidR="009163F6" w:rsidRPr="006836C7" w:rsidRDefault="009163F6" w:rsidP="006836C7">
            <w:pPr>
              <w:pBdr>
                <w:bottom w:val="single" w:sz="4" w:space="1" w:color="auto"/>
              </w:pBdr>
              <w:tabs>
                <w:tab w:val="decimal" w:pos="957"/>
              </w:tabs>
              <w:spacing w:line="380" w:lineRule="exact"/>
              <w:ind w:left="-29" w:right="-29"/>
              <w:rPr>
                <w:rFonts w:hAnsi="Times New Roman" w:cs="Times New Roman"/>
                <w:sz w:val="20"/>
                <w:szCs w:val="20"/>
              </w:rPr>
            </w:pPr>
            <w:r w:rsidRPr="006836C7">
              <w:rPr>
                <w:rFonts w:hAnsi="Times New Roman" w:cs="Times New Roman"/>
                <w:sz w:val="20"/>
                <w:szCs w:val="25"/>
              </w:rPr>
              <w:t>-</w:t>
            </w:r>
          </w:p>
        </w:tc>
        <w:tc>
          <w:tcPr>
            <w:tcW w:w="1412" w:type="dxa"/>
            <w:vAlign w:val="bottom"/>
          </w:tcPr>
          <w:p w14:paraId="45CC3E56" w14:textId="07F631E2" w:rsidR="009163F6" w:rsidRPr="006836C7" w:rsidRDefault="009163F6" w:rsidP="006836C7">
            <w:pPr>
              <w:pBdr>
                <w:bottom w:val="single" w:sz="4" w:space="1" w:color="auto"/>
              </w:pBdr>
              <w:tabs>
                <w:tab w:val="decimal" w:pos="957"/>
              </w:tabs>
              <w:spacing w:line="380" w:lineRule="exact"/>
              <w:ind w:left="-29" w:right="-29"/>
              <w:rPr>
                <w:rFonts w:hAnsi="Times New Roman" w:cs="Times New Roman"/>
                <w:sz w:val="20"/>
                <w:szCs w:val="20"/>
              </w:rPr>
            </w:pPr>
            <w:r w:rsidRPr="006836C7">
              <w:rPr>
                <w:rFonts w:asciiTheme="majorBidi" w:hAnsiTheme="majorBidi" w:cstheme="majorBidi"/>
                <w:sz w:val="30"/>
                <w:szCs w:val="30"/>
              </w:rPr>
              <w:t>-</w:t>
            </w:r>
          </w:p>
        </w:tc>
        <w:tc>
          <w:tcPr>
            <w:tcW w:w="1412" w:type="dxa"/>
          </w:tcPr>
          <w:p w14:paraId="7132210D" w14:textId="1D1AEAFE" w:rsidR="009163F6" w:rsidRPr="006836C7" w:rsidRDefault="009163F6" w:rsidP="006836C7">
            <w:pPr>
              <w:pBdr>
                <w:bottom w:val="single" w:sz="4" w:space="1" w:color="auto"/>
              </w:pBdr>
              <w:tabs>
                <w:tab w:val="decimal" w:pos="957"/>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9163F6" w:rsidRPr="006836C7" w14:paraId="7C3814F2" w14:textId="0C9301BA" w:rsidTr="4C3619E5">
        <w:trPr>
          <w:trHeight w:val="219"/>
        </w:trPr>
        <w:tc>
          <w:tcPr>
            <w:tcW w:w="3826" w:type="dxa"/>
            <w:hideMark/>
          </w:tcPr>
          <w:p w14:paraId="241BF0FE" w14:textId="59513522" w:rsidR="009163F6" w:rsidRPr="006836C7" w:rsidRDefault="009163F6" w:rsidP="006836C7">
            <w:pPr>
              <w:spacing w:line="380" w:lineRule="exact"/>
              <w:ind w:left="43"/>
              <w:textAlignment w:val="auto"/>
              <w:rPr>
                <w:rFonts w:hAnsi="Times New Roman" w:cs="Times New Roman"/>
                <w:sz w:val="20"/>
                <w:szCs w:val="20"/>
              </w:rPr>
            </w:pPr>
            <w:r w:rsidRPr="006836C7">
              <w:rPr>
                <w:rFonts w:hAnsi="Times New Roman" w:cs="Times New Roman"/>
                <w:sz w:val="20"/>
                <w:szCs w:val="20"/>
              </w:rPr>
              <w:t>Ending balance</w:t>
            </w:r>
          </w:p>
        </w:tc>
        <w:tc>
          <w:tcPr>
            <w:tcW w:w="1412" w:type="dxa"/>
            <w:vAlign w:val="bottom"/>
          </w:tcPr>
          <w:p w14:paraId="5EF90AD3" w14:textId="027931EA" w:rsidR="009163F6" w:rsidRPr="006836C7" w:rsidRDefault="009163F6" w:rsidP="006836C7">
            <w:pPr>
              <w:pBdr>
                <w:bottom w:val="double" w:sz="4" w:space="1" w:color="auto"/>
              </w:pBdr>
              <w:tabs>
                <w:tab w:val="decimal" w:pos="957"/>
              </w:tabs>
              <w:spacing w:line="380" w:lineRule="exact"/>
              <w:ind w:left="-29" w:right="-29"/>
              <w:rPr>
                <w:rFonts w:hAnsi="Times New Roman" w:cs="Times New Roman"/>
                <w:sz w:val="20"/>
                <w:szCs w:val="25"/>
              </w:rPr>
            </w:pPr>
            <w:r w:rsidRPr="006836C7">
              <w:rPr>
                <w:rFonts w:asciiTheme="majorBidi" w:hAnsiTheme="majorBidi" w:cstheme="majorBidi"/>
                <w:sz w:val="30"/>
                <w:szCs w:val="30"/>
              </w:rPr>
              <w:t>1,888,987</w:t>
            </w:r>
          </w:p>
        </w:tc>
        <w:tc>
          <w:tcPr>
            <w:tcW w:w="1412" w:type="dxa"/>
          </w:tcPr>
          <w:p w14:paraId="13213698" w14:textId="21227B21" w:rsidR="009163F6" w:rsidRPr="006836C7" w:rsidRDefault="009163F6" w:rsidP="006836C7">
            <w:pPr>
              <w:pBdr>
                <w:bottom w:val="double" w:sz="4" w:space="1" w:color="auto"/>
              </w:pBdr>
              <w:tabs>
                <w:tab w:val="decimal" w:pos="957"/>
              </w:tabs>
              <w:spacing w:line="380" w:lineRule="exact"/>
              <w:ind w:left="-29" w:right="-29"/>
              <w:rPr>
                <w:rFonts w:hAnsi="Times New Roman" w:cs="Times New Roman"/>
                <w:sz w:val="20"/>
                <w:szCs w:val="20"/>
              </w:rPr>
            </w:pPr>
            <w:r w:rsidRPr="006836C7">
              <w:rPr>
                <w:rFonts w:hAnsi="Times New Roman" w:cs="Times New Roman"/>
                <w:sz w:val="20"/>
                <w:szCs w:val="25"/>
              </w:rPr>
              <w:t>687,881</w:t>
            </w:r>
          </w:p>
        </w:tc>
        <w:tc>
          <w:tcPr>
            <w:tcW w:w="1412" w:type="dxa"/>
            <w:vAlign w:val="bottom"/>
          </w:tcPr>
          <w:p w14:paraId="4A049B90" w14:textId="51F08C95" w:rsidR="009163F6" w:rsidRPr="006836C7" w:rsidRDefault="009163F6" w:rsidP="006836C7">
            <w:pPr>
              <w:pBdr>
                <w:bottom w:val="double" w:sz="4" w:space="1" w:color="auto"/>
              </w:pBdr>
              <w:tabs>
                <w:tab w:val="decimal" w:pos="957"/>
              </w:tabs>
              <w:spacing w:line="380" w:lineRule="exact"/>
              <w:ind w:left="-29" w:right="-29"/>
              <w:rPr>
                <w:rFonts w:hAnsi="Times New Roman" w:cs="Times New Roman"/>
                <w:sz w:val="20"/>
                <w:szCs w:val="20"/>
              </w:rPr>
            </w:pPr>
            <w:r w:rsidRPr="006836C7">
              <w:rPr>
                <w:rFonts w:asciiTheme="majorBidi" w:hAnsiTheme="majorBidi" w:cstheme="majorBidi"/>
                <w:sz w:val="30"/>
                <w:szCs w:val="30"/>
              </w:rPr>
              <w:t>1,893,80</w:t>
            </w:r>
            <w:r w:rsidR="0A4C5165" w:rsidRPr="006836C7">
              <w:rPr>
                <w:rFonts w:asciiTheme="majorBidi" w:hAnsiTheme="majorBidi" w:cstheme="majorBidi"/>
                <w:sz w:val="30"/>
                <w:szCs w:val="30"/>
              </w:rPr>
              <w:t>2</w:t>
            </w:r>
          </w:p>
        </w:tc>
        <w:tc>
          <w:tcPr>
            <w:tcW w:w="1412" w:type="dxa"/>
          </w:tcPr>
          <w:p w14:paraId="7EB5E1CE" w14:textId="53C0D04F" w:rsidR="009163F6" w:rsidRPr="006836C7" w:rsidRDefault="009163F6" w:rsidP="006836C7">
            <w:pPr>
              <w:pBdr>
                <w:bottom w:val="double" w:sz="4" w:space="1" w:color="auto"/>
              </w:pBdr>
              <w:tabs>
                <w:tab w:val="decimal" w:pos="957"/>
              </w:tabs>
              <w:spacing w:line="380" w:lineRule="exact"/>
              <w:ind w:left="-29" w:right="-29"/>
              <w:rPr>
                <w:rFonts w:hAnsi="Times New Roman" w:cs="Times New Roman"/>
                <w:sz w:val="20"/>
                <w:szCs w:val="20"/>
              </w:rPr>
            </w:pPr>
            <w:r w:rsidRPr="006836C7">
              <w:rPr>
                <w:rFonts w:hAnsi="Times New Roman" w:cs="Times New Roman"/>
                <w:sz w:val="20"/>
                <w:szCs w:val="20"/>
              </w:rPr>
              <w:t>692,696</w:t>
            </w:r>
          </w:p>
        </w:tc>
      </w:tr>
    </w:tbl>
    <w:p w14:paraId="7F942997" w14:textId="24E7E83C" w:rsidR="0031147C" w:rsidRPr="006836C7" w:rsidRDefault="0031147C" w:rsidP="006836C7">
      <w:pPr>
        <w:overflowPunct/>
        <w:autoSpaceDE/>
        <w:autoSpaceDN/>
        <w:adjustRightInd/>
        <w:spacing w:after="200" w:line="276" w:lineRule="auto"/>
        <w:textAlignment w:val="auto"/>
        <w:rPr>
          <w:rFonts w:hAnsi="Times New Roman" w:cstheme="minorBidi"/>
          <w:sz w:val="10"/>
          <w:szCs w:val="10"/>
        </w:rPr>
      </w:pPr>
    </w:p>
    <w:p w14:paraId="675FC9AC" w14:textId="77777777" w:rsidR="0031147C" w:rsidRPr="006836C7" w:rsidRDefault="0031147C" w:rsidP="006836C7">
      <w:pPr>
        <w:rPr>
          <w:rFonts w:hAnsi="Times New Roman" w:cstheme="minorBidi"/>
          <w:sz w:val="10"/>
          <w:szCs w:val="10"/>
        </w:rPr>
      </w:pPr>
    </w:p>
    <w:tbl>
      <w:tblPr>
        <w:tblW w:w="9450" w:type="dxa"/>
        <w:tblInd w:w="350" w:type="dxa"/>
        <w:tblLayout w:type="fixed"/>
        <w:tblCellMar>
          <w:left w:w="0" w:type="dxa"/>
          <w:right w:w="0" w:type="dxa"/>
        </w:tblCellMar>
        <w:tblLook w:val="04A0" w:firstRow="1" w:lastRow="0" w:firstColumn="1" w:lastColumn="0" w:noHBand="0" w:noVBand="1"/>
      </w:tblPr>
      <w:tblGrid>
        <w:gridCol w:w="3336"/>
        <w:gridCol w:w="1242"/>
        <w:gridCol w:w="1202"/>
        <w:gridCol w:w="1202"/>
        <w:gridCol w:w="1202"/>
        <w:gridCol w:w="1266"/>
      </w:tblGrid>
      <w:tr w:rsidR="006836C7" w:rsidRPr="006836C7" w14:paraId="3DF7F5C7" w14:textId="77777777" w:rsidTr="000A66AE">
        <w:trPr>
          <w:trHeight w:val="70"/>
        </w:trPr>
        <w:tc>
          <w:tcPr>
            <w:tcW w:w="3336" w:type="dxa"/>
            <w:tcMar>
              <w:top w:w="0" w:type="dxa"/>
              <w:left w:w="108" w:type="dxa"/>
              <w:bottom w:w="0" w:type="dxa"/>
              <w:right w:w="108" w:type="dxa"/>
            </w:tcMar>
          </w:tcPr>
          <w:p w14:paraId="0267FD86" w14:textId="1FCCE718" w:rsidR="00DA2611" w:rsidRPr="006836C7" w:rsidRDefault="00DA2611" w:rsidP="006836C7">
            <w:pPr>
              <w:spacing w:line="380" w:lineRule="exact"/>
              <w:ind w:left="30"/>
              <w:jc w:val="center"/>
              <w:rPr>
                <w:rFonts w:hAnsi="Times New Roman" w:cs="Times New Roman"/>
                <w:sz w:val="17"/>
                <w:szCs w:val="17"/>
              </w:rPr>
            </w:pPr>
          </w:p>
        </w:tc>
        <w:tc>
          <w:tcPr>
            <w:tcW w:w="6113" w:type="dxa"/>
            <w:gridSpan w:val="5"/>
          </w:tcPr>
          <w:p w14:paraId="6A75A2EB" w14:textId="5FAD78E9" w:rsidR="00DA2611" w:rsidRPr="006836C7" w:rsidRDefault="00DA2611" w:rsidP="006836C7">
            <w:pPr>
              <w:spacing w:line="380" w:lineRule="exact"/>
              <w:ind w:left="-29" w:right="82"/>
              <w:jc w:val="right"/>
              <w:rPr>
                <w:rFonts w:hAnsi="Times New Roman" w:cs="Times New Roman"/>
                <w:sz w:val="17"/>
                <w:szCs w:val="17"/>
              </w:rPr>
            </w:pPr>
            <w:r w:rsidRPr="006836C7">
              <w:rPr>
                <w:rFonts w:hAnsi="Times New Roman" w:cs="Times New Roman"/>
                <w:spacing w:val="-6"/>
                <w:sz w:val="17"/>
                <w:szCs w:val="17"/>
              </w:rPr>
              <w:t>(Unit: Thousand Baht)</w:t>
            </w:r>
          </w:p>
        </w:tc>
      </w:tr>
      <w:tr w:rsidR="006836C7" w:rsidRPr="006836C7" w14:paraId="7E089C44" w14:textId="77777777" w:rsidTr="000A66AE">
        <w:trPr>
          <w:trHeight w:val="79"/>
        </w:trPr>
        <w:tc>
          <w:tcPr>
            <w:tcW w:w="3336" w:type="dxa"/>
            <w:tcMar>
              <w:top w:w="0" w:type="dxa"/>
              <w:left w:w="108" w:type="dxa"/>
              <w:bottom w:w="0" w:type="dxa"/>
              <w:right w:w="108" w:type="dxa"/>
            </w:tcMar>
          </w:tcPr>
          <w:p w14:paraId="4C7F3D89" w14:textId="77777777" w:rsidR="00DA2611" w:rsidRPr="006836C7" w:rsidRDefault="00DA2611" w:rsidP="006836C7">
            <w:pPr>
              <w:spacing w:line="380" w:lineRule="exact"/>
              <w:ind w:left="222" w:right="-198" w:hanging="222"/>
              <w:jc w:val="both"/>
              <w:rPr>
                <w:rFonts w:hAnsi="Times New Roman" w:cs="Times New Roman"/>
                <w:sz w:val="17"/>
                <w:szCs w:val="17"/>
              </w:rPr>
            </w:pPr>
          </w:p>
        </w:tc>
        <w:tc>
          <w:tcPr>
            <w:tcW w:w="6113" w:type="dxa"/>
            <w:gridSpan w:val="5"/>
            <w:tcMar>
              <w:top w:w="0" w:type="dxa"/>
              <w:left w:w="108" w:type="dxa"/>
              <w:bottom w:w="0" w:type="dxa"/>
              <w:right w:w="108" w:type="dxa"/>
            </w:tcMar>
            <w:vAlign w:val="bottom"/>
          </w:tcPr>
          <w:p w14:paraId="6A9555C7" w14:textId="7310909B" w:rsidR="00DA261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Consolidated financial statements</w:t>
            </w:r>
          </w:p>
        </w:tc>
      </w:tr>
      <w:tr w:rsidR="006836C7" w:rsidRPr="006836C7" w14:paraId="6CD30503" w14:textId="77777777" w:rsidTr="000A66AE">
        <w:trPr>
          <w:trHeight w:val="79"/>
        </w:trPr>
        <w:tc>
          <w:tcPr>
            <w:tcW w:w="3336" w:type="dxa"/>
            <w:tcMar>
              <w:top w:w="0" w:type="dxa"/>
              <w:left w:w="108" w:type="dxa"/>
              <w:bottom w:w="0" w:type="dxa"/>
              <w:right w:w="108" w:type="dxa"/>
            </w:tcMar>
          </w:tcPr>
          <w:p w14:paraId="14CA4471" w14:textId="77777777" w:rsidR="00DA2611" w:rsidRPr="006836C7" w:rsidRDefault="00DA2611" w:rsidP="006836C7">
            <w:pPr>
              <w:spacing w:line="380" w:lineRule="exact"/>
              <w:ind w:left="222" w:right="-198" w:hanging="222"/>
              <w:jc w:val="both"/>
              <w:rPr>
                <w:rFonts w:hAnsi="Times New Roman" w:cs="Times New Roman"/>
                <w:sz w:val="17"/>
                <w:szCs w:val="17"/>
              </w:rPr>
            </w:pPr>
          </w:p>
        </w:tc>
        <w:tc>
          <w:tcPr>
            <w:tcW w:w="1242" w:type="dxa"/>
            <w:tcMar>
              <w:top w:w="0" w:type="dxa"/>
              <w:left w:w="108" w:type="dxa"/>
              <w:bottom w:w="0" w:type="dxa"/>
              <w:right w:w="108" w:type="dxa"/>
            </w:tcMar>
            <w:vAlign w:val="bottom"/>
          </w:tcPr>
          <w:p w14:paraId="2EB06284" w14:textId="2D86D58A" w:rsidR="00DA261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Balance as at 31 December 202</w:t>
            </w:r>
            <w:r w:rsidR="00AB604B" w:rsidRPr="006836C7">
              <w:rPr>
                <w:rFonts w:hAnsi="Times New Roman" w:cs="Times New Roman"/>
                <w:sz w:val="17"/>
                <w:szCs w:val="17"/>
              </w:rPr>
              <w:t>4</w:t>
            </w:r>
          </w:p>
        </w:tc>
        <w:tc>
          <w:tcPr>
            <w:tcW w:w="1202" w:type="dxa"/>
            <w:tcMar>
              <w:top w:w="0" w:type="dxa"/>
              <w:left w:w="108" w:type="dxa"/>
              <w:bottom w:w="0" w:type="dxa"/>
              <w:right w:w="108" w:type="dxa"/>
            </w:tcMar>
            <w:vAlign w:val="bottom"/>
          </w:tcPr>
          <w:p w14:paraId="740EAF30" w14:textId="77777777" w:rsidR="00FE119D"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Increase</w:t>
            </w:r>
          </w:p>
          <w:p w14:paraId="10EB4BFD" w14:textId="7263ADDC" w:rsidR="0040063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during</w:t>
            </w:r>
          </w:p>
          <w:p w14:paraId="3FC03606" w14:textId="2DCEDD96" w:rsidR="00DA261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the year</w:t>
            </w:r>
          </w:p>
        </w:tc>
        <w:tc>
          <w:tcPr>
            <w:tcW w:w="1202" w:type="dxa"/>
            <w:tcMar>
              <w:top w:w="0" w:type="dxa"/>
              <w:left w:w="108" w:type="dxa"/>
              <w:bottom w:w="0" w:type="dxa"/>
              <w:right w:w="108" w:type="dxa"/>
            </w:tcMar>
            <w:vAlign w:val="bottom"/>
          </w:tcPr>
          <w:p w14:paraId="5D45A236" w14:textId="77777777" w:rsidR="0040063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 xml:space="preserve">Decrease during </w:t>
            </w:r>
          </w:p>
          <w:p w14:paraId="4BE55660" w14:textId="49625AE3" w:rsidR="00DA261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the year</w:t>
            </w:r>
          </w:p>
        </w:tc>
        <w:tc>
          <w:tcPr>
            <w:tcW w:w="1202" w:type="dxa"/>
            <w:vAlign w:val="bottom"/>
          </w:tcPr>
          <w:p w14:paraId="44CB6159" w14:textId="77777777" w:rsidR="00400631" w:rsidRPr="006836C7" w:rsidRDefault="00992F15"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 xml:space="preserve">Unrealised </w:t>
            </w:r>
          </w:p>
          <w:p w14:paraId="382F84AE" w14:textId="3D34D262" w:rsidR="00DA2611" w:rsidRPr="006836C7" w:rsidRDefault="00C51C20"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loss</w:t>
            </w:r>
            <w:r w:rsidR="00992F15" w:rsidRPr="006836C7">
              <w:rPr>
                <w:rFonts w:hAnsi="Times New Roman" w:cs="Times New Roman"/>
                <w:sz w:val="17"/>
                <w:szCs w:val="17"/>
              </w:rPr>
              <w:t xml:space="preserve"> </w:t>
            </w:r>
            <w:r w:rsidR="00400631" w:rsidRPr="006836C7">
              <w:rPr>
                <w:rFonts w:hAnsi="Times New Roman" w:cs="Times New Roman"/>
                <w:sz w:val="17"/>
                <w:szCs w:val="17"/>
              </w:rPr>
              <w:t>on</w:t>
            </w:r>
            <w:r w:rsidR="00992F15" w:rsidRPr="006836C7">
              <w:rPr>
                <w:rFonts w:hAnsi="Times New Roman" w:cs="Times New Roman"/>
                <w:sz w:val="17"/>
                <w:szCs w:val="17"/>
              </w:rPr>
              <w:t xml:space="preserve"> exchange</w:t>
            </w:r>
            <w:r w:rsidR="00776609" w:rsidRPr="006836C7">
              <w:rPr>
                <w:rFonts w:hAnsi="Times New Roman" w:cs="Times New Roman"/>
                <w:sz w:val="17"/>
                <w:szCs w:val="17"/>
              </w:rPr>
              <w:t xml:space="preserve"> rate</w:t>
            </w:r>
          </w:p>
        </w:tc>
        <w:tc>
          <w:tcPr>
            <w:tcW w:w="1266" w:type="dxa"/>
            <w:tcMar>
              <w:top w:w="0" w:type="dxa"/>
              <w:left w:w="108" w:type="dxa"/>
              <w:bottom w:w="0" w:type="dxa"/>
              <w:right w:w="108" w:type="dxa"/>
            </w:tcMar>
            <w:vAlign w:val="bottom"/>
          </w:tcPr>
          <w:p w14:paraId="1201DEF5" w14:textId="21CE1511" w:rsidR="00DA2611" w:rsidRPr="006836C7" w:rsidRDefault="00DA2611" w:rsidP="006836C7">
            <w:pPr>
              <w:pBdr>
                <w:bottom w:val="single" w:sz="4" w:space="1" w:color="auto"/>
              </w:pBdr>
              <w:spacing w:line="380" w:lineRule="exact"/>
              <w:ind w:left="-29" w:right="-29"/>
              <w:jc w:val="center"/>
              <w:rPr>
                <w:rFonts w:hAnsi="Times New Roman" w:cs="Times New Roman"/>
                <w:sz w:val="17"/>
                <w:szCs w:val="17"/>
              </w:rPr>
            </w:pPr>
            <w:r w:rsidRPr="006836C7">
              <w:rPr>
                <w:rFonts w:hAnsi="Times New Roman" w:cs="Times New Roman"/>
                <w:sz w:val="17"/>
                <w:szCs w:val="17"/>
              </w:rPr>
              <w:t xml:space="preserve">Balance as at </w:t>
            </w:r>
            <w:r w:rsidR="00DE4D2A" w:rsidRPr="006836C7">
              <w:rPr>
                <w:rFonts w:hAnsi="Times New Roman" w:cs="Times New Roman"/>
                <w:sz w:val="17"/>
                <w:szCs w:val="17"/>
              </w:rPr>
              <w:t>31 December 202</w:t>
            </w:r>
            <w:r w:rsidR="00AB604B" w:rsidRPr="006836C7">
              <w:rPr>
                <w:rFonts w:hAnsi="Times New Roman" w:cs="Times New Roman"/>
                <w:sz w:val="17"/>
                <w:szCs w:val="17"/>
              </w:rPr>
              <w:t>5</w:t>
            </w:r>
          </w:p>
        </w:tc>
      </w:tr>
      <w:tr w:rsidR="006836C7" w:rsidRPr="006836C7" w14:paraId="13B3892D" w14:textId="77777777" w:rsidTr="000A66AE">
        <w:trPr>
          <w:trHeight w:val="79"/>
        </w:trPr>
        <w:tc>
          <w:tcPr>
            <w:tcW w:w="3336" w:type="dxa"/>
            <w:tcMar>
              <w:top w:w="0" w:type="dxa"/>
              <w:left w:w="108" w:type="dxa"/>
              <w:bottom w:w="0" w:type="dxa"/>
              <w:right w:w="108" w:type="dxa"/>
            </w:tcMar>
          </w:tcPr>
          <w:p w14:paraId="63491E0D" w14:textId="28C62BB4" w:rsidR="00DA2611" w:rsidRPr="006836C7" w:rsidRDefault="00DA2611" w:rsidP="006836C7">
            <w:pPr>
              <w:spacing w:line="380" w:lineRule="exact"/>
              <w:ind w:left="222" w:right="-198" w:hanging="222"/>
              <w:jc w:val="both"/>
              <w:rPr>
                <w:rFonts w:hAnsi="Times New Roman" w:cs="Times New Roman"/>
                <w:b/>
                <w:bCs/>
                <w:sz w:val="17"/>
                <w:szCs w:val="17"/>
              </w:rPr>
            </w:pPr>
            <w:r w:rsidRPr="006836C7">
              <w:rPr>
                <w:rFonts w:hAnsi="Times New Roman" w:cs="Times New Roman"/>
                <w:b/>
                <w:bCs/>
                <w:sz w:val="17"/>
                <w:szCs w:val="17"/>
              </w:rPr>
              <w:t>Short term loan from related parties</w:t>
            </w:r>
          </w:p>
        </w:tc>
        <w:tc>
          <w:tcPr>
            <w:tcW w:w="1242" w:type="dxa"/>
            <w:tcMar>
              <w:top w:w="0" w:type="dxa"/>
              <w:left w:w="108" w:type="dxa"/>
              <w:bottom w:w="0" w:type="dxa"/>
              <w:right w:w="108" w:type="dxa"/>
            </w:tcMar>
          </w:tcPr>
          <w:p w14:paraId="0712CC44" w14:textId="77777777" w:rsidR="00DA2611" w:rsidRPr="006836C7" w:rsidRDefault="00DA2611" w:rsidP="006836C7">
            <w:pPr>
              <w:spacing w:line="380" w:lineRule="exact"/>
              <w:ind w:left="-29" w:right="-29"/>
              <w:rPr>
                <w:rFonts w:hAnsi="Times New Roman" w:cs="Times New Roman"/>
                <w:sz w:val="17"/>
                <w:szCs w:val="17"/>
              </w:rPr>
            </w:pPr>
          </w:p>
        </w:tc>
        <w:tc>
          <w:tcPr>
            <w:tcW w:w="1202" w:type="dxa"/>
            <w:tcMar>
              <w:top w:w="0" w:type="dxa"/>
              <w:left w:w="108" w:type="dxa"/>
              <w:bottom w:w="0" w:type="dxa"/>
              <w:right w:w="108" w:type="dxa"/>
            </w:tcMar>
          </w:tcPr>
          <w:p w14:paraId="7733039F" w14:textId="77777777" w:rsidR="00DA2611" w:rsidRPr="006836C7" w:rsidRDefault="00DA2611" w:rsidP="006836C7">
            <w:pPr>
              <w:spacing w:line="380" w:lineRule="exact"/>
              <w:ind w:left="-29" w:right="-29"/>
              <w:rPr>
                <w:rFonts w:hAnsi="Times New Roman" w:cs="Times New Roman"/>
                <w:sz w:val="17"/>
                <w:szCs w:val="17"/>
              </w:rPr>
            </w:pPr>
          </w:p>
        </w:tc>
        <w:tc>
          <w:tcPr>
            <w:tcW w:w="1202" w:type="dxa"/>
            <w:tcMar>
              <w:top w:w="0" w:type="dxa"/>
              <w:left w:w="108" w:type="dxa"/>
              <w:bottom w:w="0" w:type="dxa"/>
              <w:right w:w="108" w:type="dxa"/>
            </w:tcMar>
          </w:tcPr>
          <w:p w14:paraId="7B1EF06E" w14:textId="77777777" w:rsidR="00DA2611" w:rsidRPr="006836C7" w:rsidRDefault="00DA2611" w:rsidP="006836C7">
            <w:pPr>
              <w:spacing w:line="380" w:lineRule="exact"/>
              <w:ind w:left="-29" w:right="-29"/>
              <w:rPr>
                <w:rFonts w:hAnsi="Times New Roman" w:cs="Times New Roman"/>
                <w:sz w:val="17"/>
                <w:szCs w:val="17"/>
              </w:rPr>
            </w:pPr>
          </w:p>
        </w:tc>
        <w:tc>
          <w:tcPr>
            <w:tcW w:w="1202" w:type="dxa"/>
          </w:tcPr>
          <w:p w14:paraId="6CFAADF6" w14:textId="77777777" w:rsidR="00DA2611" w:rsidRPr="006836C7" w:rsidRDefault="00DA2611" w:rsidP="006836C7">
            <w:pPr>
              <w:spacing w:line="380" w:lineRule="exact"/>
              <w:ind w:left="-29" w:right="-29"/>
              <w:jc w:val="center"/>
              <w:rPr>
                <w:rFonts w:hAnsi="Times New Roman" w:cs="Times New Roman"/>
                <w:sz w:val="17"/>
                <w:szCs w:val="17"/>
              </w:rPr>
            </w:pPr>
          </w:p>
        </w:tc>
        <w:tc>
          <w:tcPr>
            <w:tcW w:w="1266" w:type="dxa"/>
            <w:tcMar>
              <w:top w:w="0" w:type="dxa"/>
              <w:left w:w="108" w:type="dxa"/>
              <w:bottom w:w="0" w:type="dxa"/>
              <w:right w:w="108" w:type="dxa"/>
            </w:tcMar>
          </w:tcPr>
          <w:p w14:paraId="67F095E6" w14:textId="77777777" w:rsidR="00DA2611" w:rsidRPr="006836C7" w:rsidRDefault="00DA2611" w:rsidP="006836C7">
            <w:pPr>
              <w:spacing w:line="380" w:lineRule="exact"/>
              <w:ind w:left="-29" w:right="-29"/>
              <w:rPr>
                <w:rFonts w:hAnsi="Times New Roman" w:cs="Times New Roman"/>
                <w:sz w:val="17"/>
                <w:szCs w:val="17"/>
              </w:rPr>
            </w:pPr>
          </w:p>
        </w:tc>
      </w:tr>
      <w:tr w:rsidR="006836C7" w:rsidRPr="006836C7" w14:paraId="5A131350" w14:textId="77777777" w:rsidTr="000A66AE">
        <w:trPr>
          <w:trHeight w:val="79"/>
        </w:trPr>
        <w:tc>
          <w:tcPr>
            <w:tcW w:w="3336" w:type="dxa"/>
            <w:tcMar>
              <w:top w:w="0" w:type="dxa"/>
              <w:left w:w="108" w:type="dxa"/>
              <w:bottom w:w="0" w:type="dxa"/>
              <w:right w:w="108" w:type="dxa"/>
            </w:tcMar>
          </w:tcPr>
          <w:p w14:paraId="69A2370C" w14:textId="107A41E0" w:rsidR="00AB604B" w:rsidRPr="006836C7" w:rsidRDefault="00AB604B" w:rsidP="006836C7">
            <w:pPr>
              <w:spacing w:line="380" w:lineRule="exact"/>
              <w:ind w:left="222" w:hanging="222"/>
              <w:jc w:val="both"/>
              <w:rPr>
                <w:rFonts w:hAnsi="Times New Roman" w:cs="Times New Roman"/>
                <w:sz w:val="17"/>
                <w:szCs w:val="17"/>
                <w:u w:val="single"/>
                <w:cs/>
              </w:rPr>
            </w:pPr>
            <w:r w:rsidRPr="006836C7">
              <w:rPr>
                <w:rFonts w:hAnsi="Times New Roman" w:cs="Times New Roman"/>
                <w:sz w:val="17"/>
                <w:szCs w:val="17"/>
                <w:u w:val="single"/>
              </w:rPr>
              <w:t>Joint venture</w:t>
            </w:r>
          </w:p>
        </w:tc>
        <w:tc>
          <w:tcPr>
            <w:tcW w:w="1242" w:type="dxa"/>
            <w:tcMar>
              <w:top w:w="0" w:type="dxa"/>
              <w:left w:w="108" w:type="dxa"/>
              <w:bottom w:w="0" w:type="dxa"/>
              <w:right w:w="108" w:type="dxa"/>
            </w:tcMar>
          </w:tcPr>
          <w:p w14:paraId="0F26ADF1" w14:textId="77777777" w:rsidR="00AB604B" w:rsidRPr="006836C7" w:rsidRDefault="00AB604B" w:rsidP="006836C7">
            <w:pPr>
              <w:tabs>
                <w:tab w:val="decimal" w:pos="873"/>
              </w:tabs>
              <w:spacing w:line="380" w:lineRule="exact"/>
              <w:ind w:left="-29" w:right="-29"/>
              <w:rPr>
                <w:rFonts w:hAnsi="Times New Roman" w:cs="Times New Roman"/>
                <w:sz w:val="17"/>
                <w:szCs w:val="17"/>
              </w:rPr>
            </w:pPr>
          </w:p>
        </w:tc>
        <w:tc>
          <w:tcPr>
            <w:tcW w:w="1202" w:type="dxa"/>
            <w:tcMar>
              <w:top w:w="0" w:type="dxa"/>
              <w:left w:w="108" w:type="dxa"/>
              <w:bottom w:w="0" w:type="dxa"/>
              <w:right w:w="108" w:type="dxa"/>
            </w:tcMar>
          </w:tcPr>
          <w:p w14:paraId="59EB9D36" w14:textId="77777777" w:rsidR="00AB604B" w:rsidRPr="006836C7" w:rsidRDefault="00AB604B" w:rsidP="006836C7">
            <w:pPr>
              <w:tabs>
                <w:tab w:val="decimal" w:pos="873"/>
              </w:tabs>
              <w:spacing w:line="380" w:lineRule="exact"/>
              <w:ind w:left="-29" w:right="-29"/>
              <w:rPr>
                <w:rFonts w:hAnsi="Times New Roman" w:cs="Times New Roman"/>
                <w:sz w:val="17"/>
                <w:szCs w:val="17"/>
              </w:rPr>
            </w:pPr>
          </w:p>
        </w:tc>
        <w:tc>
          <w:tcPr>
            <w:tcW w:w="1202" w:type="dxa"/>
            <w:tcMar>
              <w:top w:w="0" w:type="dxa"/>
              <w:left w:w="108" w:type="dxa"/>
              <w:bottom w:w="0" w:type="dxa"/>
              <w:right w:w="108" w:type="dxa"/>
            </w:tcMar>
          </w:tcPr>
          <w:p w14:paraId="3EFB1654" w14:textId="77777777" w:rsidR="00AB604B" w:rsidRPr="006836C7" w:rsidRDefault="00AB604B" w:rsidP="006836C7">
            <w:pPr>
              <w:tabs>
                <w:tab w:val="decimal" w:pos="873"/>
              </w:tabs>
              <w:spacing w:line="380" w:lineRule="exact"/>
              <w:ind w:left="-29" w:right="-29"/>
              <w:rPr>
                <w:rFonts w:hAnsi="Times New Roman" w:cs="Times New Roman"/>
                <w:sz w:val="17"/>
                <w:szCs w:val="17"/>
                <w:cs/>
              </w:rPr>
            </w:pPr>
          </w:p>
        </w:tc>
        <w:tc>
          <w:tcPr>
            <w:tcW w:w="1202" w:type="dxa"/>
          </w:tcPr>
          <w:p w14:paraId="41947C11" w14:textId="77777777" w:rsidR="00AB604B" w:rsidRPr="006836C7" w:rsidRDefault="00AB604B" w:rsidP="006836C7">
            <w:pPr>
              <w:tabs>
                <w:tab w:val="decimal" w:pos="873"/>
              </w:tabs>
              <w:spacing w:line="380" w:lineRule="exact"/>
              <w:ind w:left="-29" w:right="-29"/>
              <w:rPr>
                <w:rFonts w:hAnsi="Times New Roman" w:cs="Times New Roman"/>
                <w:sz w:val="17"/>
                <w:szCs w:val="17"/>
              </w:rPr>
            </w:pPr>
          </w:p>
        </w:tc>
        <w:tc>
          <w:tcPr>
            <w:tcW w:w="1266" w:type="dxa"/>
            <w:tcMar>
              <w:top w:w="0" w:type="dxa"/>
              <w:left w:w="108" w:type="dxa"/>
              <w:bottom w:w="0" w:type="dxa"/>
              <w:right w:w="108" w:type="dxa"/>
            </w:tcMar>
          </w:tcPr>
          <w:p w14:paraId="78687310" w14:textId="77777777" w:rsidR="00AB604B" w:rsidRPr="006836C7" w:rsidRDefault="00AB604B" w:rsidP="006836C7">
            <w:pPr>
              <w:tabs>
                <w:tab w:val="decimal" w:pos="873"/>
              </w:tabs>
              <w:spacing w:line="380" w:lineRule="exact"/>
              <w:ind w:left="-29" w:right="-29"/>
              <w:rPr>
                <w:rFonts w:hAnsi="Times New Roman" w:cs="Times New Roman"/>
                <w:sz w:val="17"/>
                <w:szCs w:val="17"/>
              </w:rPr>
            </w:pPr>
          </w:p>
        </w:tc>
      </w:tr>
      <w:tr w:rsidR="006836C7" w:rsidRPr="006836C7" w14:paraId="5628257B" w14:textId="77777777" w:rsidTr="000A66AE">
        <w:trPr>
          <w:trHeight w:val="79"/>
        </w:trPr>
        <w:tc>
          <w:tcPr>
            <w:tcW w:w="3336" w:type="dxa"/>
            <w:tcMar>
              <w:top w:w="0" w:type="dxa"/>
              <w:left w:w="108" w:type="dxa"/>
              <w:bottom w:w="0" w:type="dxa"/>
              <w:right w:w="108" w:type="dxa"/>
            </w:tcMar>
          </w:tcPr>
          <w:p w14:paraId="4376E774" w14:textId="0CB07FD7" w:rsidR="009163F6" w:rsidRPr="006836C7" w:rsidRDefault="009163F6" w:rsidP="006836C7">
            <w:pPr>
              <w:spacing w:line="380" w:lineRule="exact"/>
              <w:ind w:left="426" w:hanging="180"/>
              <w:rPr>
                <w:rFonts w:hAnsi="Times New Roman" w:cs="Times New Roman"/>
                <w:sz w:val="17"/>
                <w:szCs w:val="17"/>
                <w:cs/>
              </w:rPr>
            </w:pPr>
            <w:r w:rsidRPr="006836C7">
              <w:rPr>
                <w:rFonts w:hAnsi="Times New Roman" w:cs="Times New Roman"/>
                <w:sz w:val="17"/>
                <w:szCs w:val="17"/>
              </w:rPr>
              <w:t xml:space="preserve">Panacee Medical Hong Kong Limited </w:t>
            </w:r>
          </w:p>
        </w:tc>
        <w:tc>
          <w:tcPr>
            <w:tcW w:w="1242" w:type="dxa"/>
            <w:tcMar>
              <w:top w:w="0" w:type="dxa"/>
              <w:left w:w="108" w:type="dxa"/>
              <w:bottom w:w="0" w:type="dxa"/>
              <w:right w:w="108" w:type="dxa"/>
            </w:tcMar>
            <w:vAlign w:val="bottom"/>
          </w:tcPr>
          <w:p w14:paraId="439A1EE3" w14:textId="6B1D2B4A"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hAnsi="Times New Roman" w:cs="Times New Roman"/>
                <w:sz w:val="17"/>
                <w:szCs w:val="17"/>
              </w:rPr>
              <w:t>14,605</w:t>
            </w:r>
          </w:p>
        </w:tc>
        <w:tc>
          <w:tcPr>
            <w:tcW w:w="1202" w:type="dxa"/>
            <w:tcMar>
              <w:top w:w="0" w:type="dxa"/>
              <w:left w:w="108" w:type="dxa"/>
              <w:bottom w:w="0" w:type="dxa"/>
              <w:right w:w="108" w:type="dxa"/>
            </w:tcMar>
            <w:vAlign w:val="bottom"/>
          </w:tcPr>
          <w:p w14:paraId="0A9FCAD4" w14:textId="776B13AA"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w:t>
            </w:r>
          </w:p>
        </w:tc>
        <w:tc>
          <w:tcPr>
            <w:tcW w:w="1202" w:type="dxa"/>
            <w:tcMar>
              <w:top w:w="0" w:type="dxa"/>
              <w:left w:w="108" w:type="dxa"/>
              <w:bottom w:w="0" w:type="dxa"/>
              <w:right w:w="108" w:type="dxa"/>
            </w:tcMar>
            <w:vAlign w:val="bottom"/>
          </w:tcPr>
          <w:p w14:paraId="2F34CAC2" w14:textId="61DE466F"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w:t>
            </w:r>
          </w:p>
        </w:tc>
        <w:tc>
          <w:tcPr>
            <w:tcW w:w="1202" w:type="dxa"/>
            <w:vAlign w:val="bottom"/>
          </w:tcPr>
          <w:p w14:paraId="1753409B" w14:textId="0E6D19E4"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(1,02</w:t>
            </w:r>
            <w:r w:rsidR="211D30BB" w:rsidRPr="006836C7">
              <w:rPr>
                <w:rFonts w:ascii="Angsana New" w:hAnsi="Angsana New"/>
                <w:sz w:val="26"/>
                <w:szCs w:val="26"/>
              </w:rPr>
              <w:t>7</w:t>
            </w:r>
            <w:r w:rsidRPr="006836C7">
              <w:rPr>
                <w:rFonts w:ascii="Angsana New" w:hAnsi="Angsana New"/>
                <w:sz w:val="26"/>
                <w:szCs w:val="26"/>
              </w:rPr>
              <w:t>)</w:t>
            </w:r>
          </w:p>
        </w:tc>
        <w:tc>
          <w:tcPr>
            <w:tcW w:w="1266" w:type="dxa"/>
            <w:tcMar>
              <w:top w:w="0" w:type="dxa"/>
              <w:left w:w="108" w:type="dxa"/>
              <w:bottom w:w="0" w:type="dxa"/>
              <w:right w:w="108" w:type="dxa"/>
            </w:tcMar>
            <w:vAlign w:val="bottom"/>
          </w:tcPr>
          <w:p w14:paraId="6FE242C3" w14:textId="0332BE9A"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13,578</w:t>
            </w:r>
          </w:p>
        </w:tc>
      </w:tr>
      <w:tr w:rsidR="006836C7" w:rsidRPr="006836C7" w14:paraId="02DD4FD1" w14:textId="77777777" w:rsidTr="000A66AE">
        <w:trPr>
          <w:trHeight w:val="79"/>
        </w:trPr>
        <w:tc>
          <w:tcPr>
            <w:tcW w:w="3336" w:type="dxa"/>
            <w:tcMar>
              <w:top w:w="0" w:type="dxa"/>
              <w:left w:w="108" w:type="dxa"/>
              <w:bottom w:w="0" w:type="dxa"/>
              <w:right w:w="108" w:type="dxa"/>
            </w:tcMar>
          </w:tcPr>
          <w:p w14:paraId="5D32B639" w14:textId="29EC31C0" w:rsidR="009163F6" w:rsidRPr="006836C7" w:rsidRDefault="009163F6" w:rsidP="006836C7">
            <w:pPr>
              <w:spacing w:line="380" w:lineRule="exact"/>
              <w:ind w:left="222" w:hanging="222"/>
              <w:rPr>
                <w:rFonts w:hAnsi="Times New Roman" w:cs="Times New Roman"/>
                <w:sz w:val="17"/>
                <w:szCs w:val="17"/>
                <w:u w:val="single"/>
                <w:cs/>
              </w:rPr>
            </w:pPr>
            <w:r w:rsidRPr="006836C7">
              <w:rPr>
                <w:rFonts w:hAnsi="Times New Roman" w:cs="Times New Roman"/>
                <w:sz w:val="17"/>
                <w:szCs w:val="17"/>
                <w:u w:val="single"/>
              </w:rPr>
              <w:t>Related party</w:t>
            </w:r>
          </w:p>
        </w:tc>
        <w:tc>
          <w:tcPr>
            <w:tcW w:w="1242" w:type="dxa"/>
            <w:tcMar>
              <w:top w:w="0" w:type="dxa"/>
              <w:left w:w="108" w:type="dxa"/>
              <w:bottom w:w="0" w:type="dxa"/>
              <w:right w:w="108" w:type="dxa"/>
            </w:tcMar>
            <w:vAlign w:val="bottom"/>
          </w:tcPr>
          <w:p w14:paraId="7D85A10A" w14:textId="77777777" w:rsidR="009163F6" w:rsidRPr="006836C7" w:rsidRDefault="009163F6" w:rsidP="006836C7">
            <w:pPr>
              <w:tabs>
                <w:tab w:val="decimal" w:pos="873"/>
              </w:tabs>
              <w:spacing w:line="380" w:lineRule="exact"/>
              <w:ind w:left="-29" w:right="-29"/>
              <w:rPr>
                <w:rFonts w:hAnsi="Times New Roman" w:cs="Times New Roman"/>
                <w:sz w:val="17"/>
                <w:szCs w:val="17"/>
              </w:rPr>
            </w:pPr>
          </w:p>
        </w:tc>
        <w:tc>
          <w:tcPr>
            <w:tcW w:w="1202" w:type="dxa"/>
            <w:tcMar>
              <w:top w:w="0" w:type="dxa"/>
              <w:left w:w="108" w:type="dxa"/>
              <w:bottom w:w="0" w:type="dxa"/>
              <w:right w:w="108" w:type="dxa"/>
            </w:tcMar>
          </w:tcPr>
          <w:p w14:paraId="0A7FF1E6" w14:textId="77777777" w:rsidR="009163F6" w:rsidRPr="006836C7" w:rsidRDefault="009163F6" w:rsidP="006836C7">
            <w:pPr>
              <w:tabs>
                <w:tab w:val="decimal" w:pos="873"/>
              </w:tabs>
              <w:spacing w:line="380" w:lineRule="exact"/>
              <w:ind w:left="-29" w:right="-29"/>
              <w:rPr>
                <w:rFonts w:hAnsi="Times New Roman" w:cs="Times New Roman"/>
                <w:sz w:val="17"/>
                <w:szCs w:val="17"/>
              </w:rPr>
            </w:pPr>
          </w:p>
        </w:tc>
        <w:tc>
          <w:tcPr>
            <w:tcW w:w="1202" w:type="dxa"/>
            <w:tcMar>
              <w:top w:w="0" w:type="dxa"/>
              <w:left w:w="108" w:type="dxa"/>
              <w:bottom w:w="0" w:type="dxa"/>
              <w:right w:w="108" w:type="dxa"/>
            </w:tcMar>
            <w:vAlign w:val="bottom"/>
          </w:tcPr>
          <w:p w14:paraId="696FC25E" w14:textId="77777777" w:rsidR="009163F6" w:rsidRPr="006836C7" w:rsidRDefault="009163F6" w:rsidP="006836C7">
            <w:pPr>
              <w:tabs>
                <w:tab w:val="decimal" w:pos="873"/>
              </w:tabs>
              <w:spacing w:line="380" w:lineRule="exact"/>
              <w:ind w:left="-29" w:right="-29"/>
              <w:rPr>
                <w:rFonts w:hAnsi="Times New Roman" w:cs="Times New Roman"/>
                <w:sz w:val="17"/>
                <w:szCs w:val="17"/>
                <w:cs/>
              </w:rPr>
            </w:pPr>
          </w:p>
        </w:tc>
        <w:tc>
          <w:tcPr>
            <w:tcW w:w="1202" w:type="dxa"/>
            <w:vAlign w:val="bottom"/>
          </w:tcPr>
          <w:p w14:paraId="7F808ABA" w14:textId="77777777" w:rsidR="009163F6" w:rsidRPr="006836C7" w:rsidRDefault="009163F6" w:rsidP="006836C7">
            <w:pPr>
              <w:tabs>
                <w:tab w:val="decimal" w:pos="873"/>
              </w:tabs>
              <w:spacing w:line="380" w:lineRule="exact"/>
              <w:ind w:left="-29" w:right="-29"/>
              <w:rPr>
                <w:rFonts w:hAnsi="Times New Roman" w:cs="Times New Roman"/>
                <w:sz w:val="17"/>
                <w:szCs w:val="17"/>
              </w:rPr>
            </w:pPr>
          </w:p>
        </w:tc>
        <w:tc>
          <w:tcPr>
            <w:tcW w:w="1266" w:type="dxa"/>
            <w:tcMar>
              <w:top w:w="0" w:type="dxa"/>
              <w:left w:w="108" w:type="dxa"/>
              <w:bottom w:w="0" w:type="dxa"/>
              <w:right w:w="108" w:type="dxa"/>
            </w:tcMar>
            <w:vAlign w:val="bottom"/>
          </w:tcPr>
          <w:p w14:paraId="01570812" w14:textId="77777777" w:rsidR="009163F6" w:rsidRPr="006836C7" w:rsidRDefault="009163F6" w:rsidP="006836C7">
            <w:pPr>
              <w:tabs>
                <w:tab w:val="decimal" w:pos="873"/>
              </w:tabs>
              <w:spacing w:line="380" w:lineRule="exact"/>
              <w:ind w:left="-29" w:right="-29"/>
              <w:rPr>
                <w:rFonts w:hAnsi="Times New Roman" w:cs="Times New Roman"/>
                <w:sz w:val="17"/>
                <w:szCs w:val="17"/>
              </w:rPr>
            </w:pPr>
          </w:p>
        </w:tc>
      </w:tr>
      <w:tr w:rsidR="006836C7" w:rsidRPr="006836C7" w14:paraId="2974CDD4" w14:textId="77777777" w:rsidTr="000A66AE">
        <w:trPr>
          <w:trHeight w:val="79"/>
        </w:trPr>
        <w:tc>
          <w:tcPr>
            <w:tcW w:w="3336" w:type="dxa"/>
            <w:tcMar>
              <w:top w:w="0" w:type="dxa"/>
              <w:left w:w="108" w:type="dxa"/>
              <w:bottom w:w="0" w:type="dxa"/>
              <w:right w:w="108" w:type="dxa"/>
            </w:tcMar>
          </w:tcPr>
          <w:p w14:paraId="4A0C512F" w14:textId="3A4FBDBF" w:rsidR="009163F6" w:rsidRPr="006836C7" w:rsidRDefault="009163F6" w:rsidP="006836C7">
            <w:pPr>
              <w:spacing w:line="380" w:lineRule="exact"/>
              <w:rPr>
                <w:rFonts w:hAnsi="Times New Roman" w:cs="Times New Roman"/>
                <w:sz w:val="17"/>
                <w:szCs w:val="17"/>
              </w:rPr>
            </w:pPr>
            <w:r w:rsidRPr="006836C7">
              <w:rPr>
                <w:rFonts w:hAnsi="Times New Roman" w:cs="Times New Roman"/>
                <w:sz w:val="17"/>
                <w:szCs w:val="17"/>
              </w:rPr>
              <w:t xml:space="preserve">     Thana Power Holding Company Limited</w:t>
            </w:r>
          </w:p>
        </w:tc>
        <w:tc>
          <w:tcPr>
            <w:tcW w:w="1242" w:type="dxa"/>
            <w:tcMar>
              <w:top w:w="0" w:type="dxa"/>
              <w:left w:w="108" w:type="dxa"/>
              <w:bottom w:w="0" w:type="dxa"/>
              <w:right w:w="108" w:type="dxa"/>
            </w:tcMar>
            <w:vAlign w:val="bottom"/>
          </w:tcPr>
          <w:p w14:paraId="55935E93" w14:textId="4020EC08" w:rsidR="009163F6" w:rsidRPr="006836C7" w:rsidRDefault="009163F6" w:rsidP="006836C7">
            <w:pPr>
              <w:tabs>
                <w:tab w:val="decimal" w:pos="873"/>
              </w:tabs>
              <w:spacing w:line="380" w:lineRule="exact"/>
              <w:ind w:right="-29"/>
              <w:rPr>
                <w:rFonts w:hAnsi="Times New Roman" w:cs="Times New Roman"/>
                <w:sz w:val="17"/>
                <w:szCs w:val="17"/>
              </w:rPr>
            </w:pPr>
            <w:r w:rsidRPr="006836C7">
              <w:rPr>
                <w:rFonts w:hAnsi="Times New Roman" w:cs="Times New Roman"/>
                <w:sz w:val="17"/>
                <w:szCs w:val="17"/>
              </w:rPr>
              <w:t>837,580</w:t>
            </w:r>
          </w:p>
        </w:tc>
        <w:tc>
          <w:tcPr>
            <w:tcW w:w="1202" w:type="dxa"/>
            <w:tcMar>
              <w:top w:w="0" w:type="dxa"/>
              <w:left w:w="108" w:type="dxa"/>
              <w:bottom w:w="0" w:type="dxa"/>
              <w:right w:w="108" w:type="dxa"/>
            </w:tcMar>
          </w:tcPr>
          <w:p w14:paraId="11A019D4" w14:textId="4CC6D284"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851,950</w:t>
            </w:r>
          </w:p>
        </w:tc>
        <w:tc>
          <w:tcPr>
            <w:tcW w:w="1202" w:type="dxa"/>
            <w:tcMar>
              <w:top w:w="0" w:type="dxa"/>
              <w:left w:w="108" w:type="dxa"/>
              <w:bottom w:w="0" w:type="dxa"/>
              <w:right w:w="108" w:type="dxa"/>
            </w:tcMar>
            <w:vAlign w:val="bottom"/>
          </w:tcPr>
          <w:p w14:paraId="460B871F" w14:textId="0286F11E"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(211,795)</w:t>
            </w:r>
          </w:p>
        </w:tc>
        <w:tc>
          <w:tcPr>
            <w:tcW w:w="1202" w:type="dxa"/>
            <w:vAlign w:val="bottom"/>
          </w:tcPr>
          <w:p w14:paraId="434B9770" w14:textId="0DDCCA3E"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w:t>
            </w:r>
          </w:p>
        </w:tc>
        <w:tc>
          <w:tcPr>
            <w:tcW w:w="1266" w:type="dxa"/>
            <w:tcMar>
              <w:top w:w="0" w:type="dxa"/>
              <w:left w:w="108" w:type="dxa"/>
              <w:bottom w:w="0" w:type="dxa"/>
              <w:right w:w="108" w:type="dxa"/>
            </w:tcMar>
            <w:vAlign w:val="bottom"/>
          </w:tcPr>
          <w:p w14:paraId="45FD8219" w14:textId="6A4764CB" w:rsidR="009163F6" w:rsidRPr="006836C7" w:rsidRDefault="009163F6" w:rsidP="006836C7">
            <w:pP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1,477,735</w:t>
            </w:r>
          </w:p>
        </w:tc>
      </w:tr>
      <w:tr w:rsidR="006836C7" w:rsidRPr="006836C7" w14:paraId="357B5013" w14:textId="77777777" w:rsidTr="000A66AE">
        <w:trPr>
          <w:trHeight w:val="79"/>
        </w:trPr>
        <w:tc>
          <w:tcPr>
            <w:tcW w:w="3336" w:type="dxa"/>
            <w:tcMar>
              <w:top w:w="0" w:type="dxa"/>
              <w:left w:w="108" w:type="dxa"/>
              <w:bottom w:w="0" w:type="dxa"/>
              <w:right w:w="108" w:type="dxa"/>
            </w:tcMar>
          </w:tcPr>
          <w:p w14:paraId="019E8E95" w14:textId="0338D7CB" w:rsidR="22E3DE85" w:rsidRPr="006836C7" w:rsidRDefault="22E3DE85" w:rsidP="006836C7">
            <w:pPr>
              <w:spacing w:line="380" w:lineRule="exact"/>
              <w:rPr>
                <w:rFonts w:hAnsi="Times New Roman" w:cs="Times New Roman"/>
                <w:sz w:val="17"/>
                <w:szCs w:val="17"/>
              </w:rPr>
            </w:pPr>
            <w:r w:rsidRPr="006836C7">
              <w:rPr>
                <w:rFonts w:hAnsi="Times New Roman" w:cs="Times New Roman"/>
                <w:sz w:val="17"/>
                <w:szCs w:val="17"/>
              </w:rPr>
              <w:t xml:space="preserve">     DD Mart Holding Company Limited</w:t>
            </w:r>
          </w:p>
        </w:tc>
        <w:tc>
          <w:tcPr>
            <w:tcW w:w="1242" w:type="dxa"/>
            <w:tcMar>
              <w:top w:w="0" w:type="dxa"/>
              <w:left w:w="108" w:type="dxa"/>
              <w:bottom w:w="0" w:type="dxa"/>
              <w:right w:w="108" w:type="dxa"/>
            </w:tcMar>
            <w:vAlign w:val="bottom"/>
          </w:tcPr>
          <w:p w14:paraId="5CCEA09B" w14:textId="2ADFE892" w:rsidR="22E3DE85" w:rsidRPr="006836C7" w:rsidRDefault="22E3DE85" w:rsidP="006836C7">
            <w:pPr>
              <w:tabs>
                <w:tab w:val="decimal" w:pos="873"/>
              </w:tabs>
              <w:spacing w:line="380" w:lineRule="exact"/>
              <w:ind w:right="-29"/>
              <w:rPr>
                <w:rFonts w:hAnsi="Times New Roman" w:cs="Times New Roman"/>
                <w:sz w:val="17"/>
                <w:szCs w:val="17"/>
              </w:rPr>
            </w:pPr>
            <w:r w:rsidRPr="006836C7">
              <w:rPr>
                <w:rFonts w:hAnsi="Times New Roman" w:cs="Times New Roman"/>
                <w:sz w:val="17"/>
                <w:szCs w:val="17"/>
              </w:rPr>
              <w:t>-</w:t>
            </w:r>
          </w:p>
        </w:tc>
        <w:tc>
          <w:tcPr>
            <w:tcW w:w="1202" w:type="dxa"/>
            <w:tcMar>
              <w:top w:w="0" w:type="dxa"/>
              <w:left w:w="108" w:type="dxa"/>
              <w:bottom w:w="0" w:type="dxa"/>
              <w:right w:w="108" w:type="dxa"/>
            </w:tcMar>
          </w:tcPr>
          <w:p w14:paraId="26A06807" w14:textId="782D96FD" w:rsidR="22E3DE85" w:rsidRPr="006836C7" w:rsidRDefault="22E3DE85" w:rsidP="006836C7">
            <w:pPr>
              <w:tabs>
                <w:tab w:val="decimal" w:pos="873"/>
              </w:tabs>
              <w:spacing w:line="380" w:lineRule="exact"/>
              <w:ind w:left="-29" w:right="-29"/>
              <w:rPr>
                <w:rFonts w:ascii="Angsana New" w:hAnsi="Angsana New"/>
                <w:sz w:val="26"/>
                <w:szCs w:val="26"/>
              </w:rPr>
            </w:pPr>
            <w:r w:rsidRPr="006836C7">
              <w:rPr>
                <w:rFonts w:ascii="Angsana New" w:hAnsi="Angsana New"/>
                <w:sz w:val="26"/>
                <w:szCs w:val="26"/>
              </w:rPr>
              <w:t>50,000</w:t>
            </w:r>
          </w:p>
        </w:tc>
        <w:tc>
          <w:tcPr>
            <w:tcW w:w="1202" w:type="dxa"/>
            <w:tcMar>
              <w:top w:w="0" w:type="dxa"/>
              <w:left w:w="108" w:type="dxa"/>
              <w:bottom w:w="0" w:type="dxa"/>
              <w:right w:w="108" w:type="dxa"/>
            </w:tcMar>
            <w:vAlign w:val="bottom"/>
          </w:tcPr>
          <w:p w14:paraId="44B07315" w14:textId="316FDB0E" w:rsidR="22E3DE85" w:rsidRPr="006836C7" w:rsidRDefault="22E3DE85" w:rsidP="006836C7">
            <w:pPr>
              <w:tabs>
                <w:tab w:val="decimal" w:pos="873"/>
              </w:tabs>
              <w:spacing w:line="380" w:lineRule="exact"/>
              <w:ind w:right="-29"/>
              <w:rPr>
                <w:rFonts w:ascii="Angsana New" w:hAnsi="Angsana New"/>
                <w:sz w:val="26"/>
                <w:szCs w:val="26"/>
              </w:rPr>
            </w:pPr>
            <w:r w:rsidRPr="006836C7">
              <w:rPr>
                <w:rFonts w:ascii="Angsana New" w:hAnsi="Angsana New"/>
                <w:sz w:val="26"/>
                <w:szCs w:val="26"/>
              </w:rPr>
              <w:t>-</w:t>
            </w:r>
          </w:p>
        </w:tc>
        <w:tc>
          <w:tcPr>
            <w:tcW w:w="1202" w:type="dxa"/>
            <w:vAlign w:val="bottom"/>
          </w:tcPr>
          <w:p w14:paraId="40304A69" w14:textId="17898CCB" w:rsidR="22E3DE85" w:rsidRPr="006836C7" w:rsidRDefault="22E3DE85" w:rsidP="006836C7">
            <w:pPr>
              <w:tabs>
                <w:tab w:val="decimal" w:pos="873"/>
              </w:tabs>
              <w:spacing w:line="380" w:lineRule="exact"/>
              <w:ind w:right="-29"/>
              <w:rPr>
                <w:rFonts w:ascii="Angsana New" w:hAnsi="Angsana New"/>
                <w:sz w:val="26"/>
                <w:szCs w:val="26"/>
              </w:rPr>
            </w:pPr>
            <w:r w:rsidRPr="006836C7">
              <w:rPr>
                <w:rFonts w:ascii="Angsana New" w:hAnsi="Angsana New"/>
                <w:sz w:val="26"/>
                <w:szCs w:val="26"/>
              </w:rPr>
              <w:t>-</w:t>
            </w:r>
          </w:p>
        </w:tc>
        <w:tc>
          <w:tcPr>
            <w:tcW w:w="1266" w:type="dxa"/>
            <w:tcMar>
              <w:top w:w="0" w:type="dxa"/>
              <w:left w:w="108" w:type="dxa"/>
              <w:bottom w:w="0" w:type="dxa"/>
              <w:right w:w="108" w:type="dxa"/>
            </w:tcMar>
            <w:vAlign w:val="bottom"/>
          </w:tcPr>
          <w:p w14:paraId="1951F0A6" w14:textId="0CD4B594" w:rsidR="22E3DE85" w:rsidRPr="006836C7" w:rsidRDefault="22E3DE85" w:rsidP="006836C7">
            <w:pPr>
              <w:tabs>
                <w:tab w:val="decimal" w:pos="873"/>
              </w:tabs>
              <w:spacing w:line="380" w:lineRule="exact"/>
              <w:ind w:left="-29" w:right="-29"/>
              <w:rPr>
                <w:rFonts w:ascii="Angsana New" w:hAnsi="Angsana New"/>
                <w:sz w:val="26"/>
                <w:szCs w:val="26"/>
              </w:rPr>
            </w:pPr>
            <w:r w:rsidRPr="006836C7">
              <w:rPr>
                <w:rFonts w:ascii="Angsana New" w:hAnsi="Angsana New"/>
                <w:sz w:val="26"/>
                <w:szCs w:val="26"/>
              </w:rPr>
              <w:t>50,000</w:t>
            </w:r>
          </w:p>
        </w:tc>
      </w:tr>
      <w:tr w:rsidR="006836C7" w:rsidRPr="006836C7" w14:paraId="2F0C4C36" w14:textId="77777777" w:rsidTr="000A66AE">
        <w:trPr>
          <w:trHeight w:val="79"/>
        </w:trPr>
        <w:tc>
          <w:tcPr>
            <w:tcW w:w="3336" w:type="dxa"/>
            <w:tcMar>
              <w:top w:w="0" w:type="dxa"/>
              <w:left w:w="108" w:type="dxa"/>
              <w:bottom w:w="0" w:type="dxa"/>
              <w:right w:w="108" w:type="dxa"/>
            </w:tcMar>
          </w:tcPr>
          <w:p w14:paraId="77A7DCF8" w14:textId="1D5F9024" w:rsidR="009163F6" w:rsidRPr="006836C7" w:rsidRDefault="009163F6" w:rsidP="006836C7">
            <w:pPr>
              <w:spacing w:line="380" w:lineRule="exact"/>
              <w:rPr>
                <w:rFonts w:hAnsi="Times New Roman" w:cs="Times New Roman"/>
                <w:sz w:val="17"/>
                <w:szCs w:val="17"/>
              </w:rPr>
            </w:pPr>
            <w:r w:rsidRPr="006836C7">
              <w:rPr>
                <w:rFonts w:hAnsi="Times New Roman" w:cs="Times New Roman"/>
                <w:sz w:val="17"/>
                <w:szCs w:val="17"/>
              </w:rPr>
              <w:t>Related persons*</w:t>
            </w:r>
          </w:p>
        </w:tc>
        <w:tc>
          <w:tcPr>
            <w:tcW w:w="1242" w:type="dxa"/>
            <w:tcMar>
              <w:top w:w="0" w:type="dxa"/>
              <w:left w:w="108" w:type="dxa"/>
              <w:bottom w:w="0" w:type="dxa"/>
              <w:right w:w="108" w:type="dxa"/>
            </w:tcMar>
            <w:vAlign w:val="bottom"/>
          </w:tcPr>
          <w:p w14:paraId="7DD51864" w14:textId="4450B69F" w:rsidR="009163F6" w:rsidRPr="006836C7" w:rsidRDefault="009163F6" w:rsidP="006836C7">
            <w:pPr>
              <w:pBdr>
                <w:bottom w:val="single" w:sz="4" w:space="1" w:color="auto"/>
              </w:pBdr>
              <w:tabs>
                <w:tab w:val="decimal" w:pos="873"/>
              </w:tabs>
              <w:spacing w:line="380" w:lineRule="exact"/>
              <w:ind w:left="-29" w:right="-29"/>
              <w:rPr>
                <w:rFonts w:hAnsi="Times New Roman" w:cs="Times New Roman"/>
                <w:sz w:val="17"/>
                <w:szCs w:val="17"/>
              </w:rPr>
            </w:pPr>
            <w:r w:rsidRPr="006836C7">
              <w:rPr>
                <w:rFonts w:hAnsi="Times New Roman" w:cs="Times New Roman"/>
                <w:sz w:val="17"/>
                <w:szCs w:val="17"/>
              </w:rPr>
              <w:t>20,000</w:t>
            </w:r>
          </w:p>
        </w:tc>
        <w:tc>
          <w:tcPr>
            <w:tcW w:w="1202" w:type="dxa"/>
            <w:tcMar>
              <w:top w:w="0" w:type="dxa"/>
              <w:left w:w="108" w:type="dxa"/>
              <w:bottom w:w="0" w:type="dxa"/>
              <w:right w:w="108" w:type="dxa"/>
            </w:tcMar>
          </w:tcPr>
          <w:p w14:paraId="7315AFBB" w14:textId="7A410F2E" w:rsidR="009163F6" w:rsidRPr="006836C7" w:rsidRDefault="01831614" w:rsidP="006836C7">
            <w:pPr>
              <w:pBdr>
                <w:bottom w:val="single" w:sz="4" w:space="1" w:color="auto"/>
              </w:pBdr>
              <w:tabs>
                <w:tab w:val="decimal" w:pos="873"/>
              </w:tabs>
              <w:spacing w:line="380" w:lineRule="exact"/>
              <w:ind w:left="-29" w:right="-29"/>
              <w:rPr>
                <w:rFonts w:ascii="Angsana New" w:hAnsi="Angsana New"/>
                <w:sz w:val="26"/>
                <w:szCs w:val="26"/>
              </w:rPr>
            </w:pPr>
            <w:r w:rsidRPr="006836C7">
              <w:rPr>
                <w:rFonts w:ascii="Angsana New" w:hAnsi="Angsana New"/>
                <w:sz w:val="26"/>
                <w:szCs w:val="26"/>
              </w:rPr>
              <w:t>35,000</w:t>
            </w:r>
          </w:p>
        </w:tc>
        <w:tc>
          <w:tcPr>
            <w:tcW w:w="1202" w:type="dxa"/>
            <w:tcMar>
              <w:top w:w="0" w:type="dxa"/>
              <w:left w:w="108" w:type="dxa"/>
              <w:bottom w:w="0" w:type="dxa"/>
              <w:right w:w="108" w:type="dxa"/>
            </w:tcMar>
            <w:vAlign w:val="bottom"/>
          </w:tcPr>
          <w:p w14:paraId="22039F6F" w14:textId="2ECBDE2D" w:rsidR="009163F6" w:rsidRPr="006836C7" w:rsidRDefault="009163F6" w:rsidP="006836C7">
            <w:pPr>
              <w:pBdr>
                <w:bottom w:val="single" w:sz="4" w:space="1" w:color="auto"/>
              </w:pBdr>
              <w:tabs>
                <w:tab w:val="decimal" w:pos="873"/>
              </w:tabs>
              <w:spacing w:line="380" w:lineRule="exact"/>
              <w:ind w:left="-29" w:right="-29"/>
              <w:rPr>
                <w:rFonts w:hAnsi="Times New Roman" w:cs="Times New Roman"/>
                <w:sz w:val="17"/>
                <w:szCs w:val="17"/>
                <w:cs/>
              </w:rPr>
            </w:pPr>
            <w:r w:rsidRPr="006836C7">
              <w:rPr>
                <w:rFonts w:ascii="Angsana New" w:hAnsi="Angsana New"/>
                <w:sz w:val="26"/>
                <w:szCs w:val="26"/>
              </w:rPr>
              <w:t>(20,000)</w:t>
            </w:r>
          </w:p>
        </w:tc>
        <w:tc>
          <w:tcPr>
            <w:tcW w:w="1202" w:type="dxa"/>
            <w:vAlign w:val="bottom"/>
          </w:tcPr>
          <w:p w14:paraId="00081A9A" w14:textId="5E172502" w:rsidR="009163F6" w:rsidRPr="006836C7" w:rsidRDefault="009163F6" w:rsidP="006836C7">
            <w:pPr>
              <w:pBdr>
                <w:bottom w:val="single" w:sz="4" w:space="1" w:color="auto"/>
              </w:pBdr>
              <w:tabs>
                <w:tab w:val="decimal" w:pos="873"/>
              </w:tabs>
              <w:spacing w:line="380" w:lineRule="exact"/>
              <w:ind w:left="57" w:right="103"/>
              <w:rPr>
                <w:rFonts w:hAnsi="Times New Roman" w:cs="Times New Roman"/>
                <w:sz w:val="17"/>
                <w:szCs w:val="17"/>
              </w:rPr>
            </w:pPr>
            <w:r w:rsidRPr="006836C7">
              <w:rPr>
                <w:rFonts w:ascii="Angsana New" w:hAnsi="Angsana New"/>
                <w:sz w:val="26"/>
                <w:szCs w:val="26"/>
              </w:rPr>
              <w:t>-</w:t>
            </w:r>
          </w:p>
        </w:tc>
        <w:tc>
          <w:tcPr>
            <w:tcW w:w="1266" w:type="dxa"/>
            <w:tcMar>
              <w:top w:w="0" w:type="dxa"/>
              <w:left w:w="108" w:type="dxa"/>
              <w:bottom w:w="0" w:type="dxa"/>
              <w:right w:w="108" w:type="dxa"/>
            </w:tcMar>
            <w:vAlign w:val="bottom"/>
          </w:tcPr>
          <w:p w14:paraId="51F13F0A" w14:textId="68161F0E" w:rsidR="009163F6" w:rsidRPr="006836C7" w:rsidRDefault="2810ECF7" w:rsidP="006836C7">
            <w:pPr>
              <w:pBdr>
                <w:bottom w:val="single" w:sz="4" w:space="1" w:color="auto"/>
              </w:pBdr>
              <w:tabs>
                <w:tab w:val="decimal" w:pos="873"/>
              </w:tabs>
              <w:spacing w:line="380" w:lineRule="exact"/>
              <w:ind w:left="-29" w:right="-29"/>
              <w:rPr>
                <w:rFonts w:ascii="Angsana New" w:hAnsi="Angsana New"/>
                <w:sz w:val="26"/>
                <w:szCs w:val="26"/>
              </w:rPr>
            </w:pPr>
            <w:r w:rsidRPr="006836C7">
              <w:rPr>
                <w:rFonts w:ascii="Angsana New" w:hAnsi="Angsana New"/>
                <w:sz w:val="26"/>
                <w:szCs w:val="26"/>
              </w:rPr>
              <w:t>35,000</w:t>
            </w:r>
          </w:p>
        </w:tc>
      </w:tr>
      <w:tr w:rsidR="006836C7" w:rsidRPr="006836C7" w14:paraId="1BFD5A30" w14:textId="77777777" w:rsidTr="000A66AE">
        <w:trPr>
          <w:trHeight w:val="79"/>
        </w:trPr>
        <w:tc>
          <w:tcPr>
            <w:tcW w:w="3336" w:type="dxa"/>
            <w:tcMar>
              <w:top w:w="0" w:type="dxa"/>
              <w:left w:w="108" w:type="dxa"/>
              <w:bottom w:w="0" w:type="dxa"/>
              <w:right w:w="108" w:type="dxa"/>
            </w:tcMar>
            <w:hideMark/>
          </w:tcPr>
          <w:p w14:paraId="05D4721C" w14:textId="40421142" w:rsidR="009163F6" w:rsidRPr="006836C7" w:rsidRDefault="009163F6" w:rsidP="006836C7">
            <w:pPr>
              <w:spacing w:line="380" w:lineRule="exact"/>
              <w:ind w:left="222" w:hanging="222"/>
              <w:rPr>
                <w:rFonts w:hAnsi="Times New Roman" w:cs="Times New Roman"/>
                <w:sz w:val="17"/>
                <w:szCs w:val="17"/>
              </w:rPr>
            </w:pPr>
            <w:r w:rsidRPr="006836C7">
              <w:rPr>
                <w:rFonts w:hAnsi="Times New Roman" w:cs="Times New Roman"/>
                <w:b/>
                <w:bCs/>
                <w:sz w:val="17"/>
                <w:szCs w:val="17"/>
              </w:rPr>
              <w:t>Total</w:t>
            </w:r>
          </w:p>
        </w:tc>
        <w:tc>
          <w:tcPr>
            <w:tcW w:w="1242" w:type="dxa"/>
            <w:tcMar>
              <w:top w:w="0" w:type="dxa"/>
              <w:left w:w="108" w:type="dxa"/>
              <w:bottom w:w="0" w:type="dxa"/>
              <w:right w:w="108" w:type="dxa"/>
            </w:tcMar>
            <w:vAlign w:val="bottom"/>
            <w:hideMark/>
          </w:tcPr>
          <w:p w14:paraId="422A6261" w14:textId="1E67DBC0" w:rsidR="009163F6" w:rsidRPr="006836C7" w:rsidRDefault="009163F6" w:rsidP="006836C7">
            <w:pPr>
              <w:pBdr>
                <w:bottom w:val="double" w:sz="4" w:space="1" w:color="auto"/>
              </w:pBdr>
              <w:tabs>
                <w:tab w:val="decimal" w:pos="873"/>
              </w:tabs>
              <w:spacing w:line="380" w:lineRule="exact"/>
              <w:ind w:left="-29" w:right="-29"/>
              <w:rPr>
                <w:rFonts w:hAnsi="Times New Roman" w:cs="Times New Roman"/>
                <w:sz w:val="17"/>
                <w:szCs w:val="17"/>
              </w:rPr>
            </w:pPr>
            <w:r w:rsidRPr="006836C7">
              <w:rPr>
                <w:rFonts w:hAnsi="Times New Roman" w:cs="Times New Roman"/>
                <w:sz w:val="17"/>
                <w:szCs w:val="17"/>
              </w:rPr>
              <w:t>872,185</w:t>
            </w:r>
          </w:p>
        </w:tc>
        <w:tc>
          <w:tcPr>
            <w:tcW w:w="1202" w:type="dxa"/>
            <w:tcMar>
              <w:top w:w="0" w:type="dxa"/>
              <w:left w:w="108" w:type="dxa"/>
              <w:bottom w:w="0" w:type="dxa"/>
              <w:right w:w="108" w:type="dxa"/>
            </w:tcMar>
            <w:vAlign w:val="bottom"/>
          </w:tcPr>
          <w:p w14:paraId="6F0D04A4" w14:textId="1E90F387" w:rsidR="009163F6" w:rsidRPr="006836C7" w:rsidRDefault="1C29849F" w:rsidP="006836C7">
            <w:pPr>
              <w:pBdr>
                <w:bottom w:val="double" w:sz="4" w:space="1" w:color="auto"/>
              </w:pBdr>
              <w:tabs>
                <w:tab w:val="decimal" w:pos="873"/>
              </w:tabs>
              <w:spacing w:line="380" w:lineRule="exact"/>
              <w:ind w:left="-29" w:right="-29"/>
              <w:rPr>
                <w:rFonts w:ascii="Angsana New" w:hAnsi="Angsana New"/>
                <w:sz w:val="26"/>
                <w:szCs w:val="26"/>
              </w:rPr>
            </w:pPr>
            <w:r w:rsidRPr="006836C7">
              <w:rPr>
                <w:rFonts w:ascii="Angsana New" w:hAnsi="Angsana New"/>
                <w:sz w:val="26"/>
                <w:szCs w:val="26"/>
              </w:rPr>
              <w:t>936</w:t>
            </w:r>
            <w:r w:rsidR="009163F6" w:rsidRPr="006836C7">
              <w:rPr>
                <w:rFonts w:ascii="Angsana New" w:hAnsi="Angsana New"/>
                <w:sz w:val="26"/>
                <w:szCs w:val="26"/>
              </w:rPr>
              <w:t>,950</w:t>
            </w:r>
          </w:p>
        </w:tc>
        <w:tc>
          <w:tcPr>
            <w:tcW w:w="1202" w:type="dxa"/>
            <w:tcMar>
              <w:top w:w="0" w:type="dxa"/>
              <w:left w:w="108" w:type="dxa"/>
              <w:bottom w:w="0" w:type="dxa"/>
              <w:right w:w="108" w:type="dxa"/>
            </w:tcMar>
            <w:vAlign w:val="bottom"/>
          </w:tcPr>
          <w:p w14:paraId="61780CE0" w14:textId="029DAE6A" w:rsidR="009163F6" w:rsidRPr="006836C7" w:rsidRDefault="009163F6" w:rsidP="006836C7">
            <w:pPr>
              <w:pBdr>
                <w:bottom w:val="double" w:sz="4" w:space="1" w:color="auto"/>
              </w:pBdr>
              <w:tabs>
                <w:tab w:val="decimal" w:pos="873"/>
              </w:tabs>
              <w:spacing w:line="380" w:lineRule="exact"/>
              <w:ind w:left="-29" w:right="-29"/>
              <w:rPr>
                <w:rFonts w:hAnsi="Times New Roman" w:cs="Times New Roman"/>
                <w:sz w:val="17"/>
                <w:szCs w:val="17"/>
                <w:cs/>
              </w:rPr>
            </w:pPr>
            <w:r w:rsidRPr="006836C7">
              <w:rPr>
                <w:rFonts w:ascii="Angsana New" w:hAnsi="Angsana New"/>
                <w:sz w:val="26"/>
                <w:szCs w:val="26"/>
              </w:rPr>
              <w:t>(231,795)</w:t>
            </w:r>
          </w:p>
        </w:tc>
        <w:tc>
          <w:tcPr>
            <w:tcW w:w="1202" w:type="dxa"/>
            <w:vAlign w:val="bottom"/>
          </w:tcPr>
          <w:p w14:paraId="5592CC9C" w14:textId="181013ED" w:rsidR="009163F6" w:rsidRPr="006836C7" w:rsidRDefault="009163F6" w:rsidP="006836C7">
            <w:pPr>
              <w:pBdr>
                <w:bottom w:val="double" w:sz="4" w:space="1" w:color="auto"/>
              </w:pBdr>
              <w:tabs>
                <w:tab w:val="decimal" w:pos="873"/>
              </w:tabs>
              <w:spacing w:line="380" w:lineRule="exact"/>
              <w:ind w:left="57" w:right="103"/>
              <w:rPr>
                <w:rFonts w:hAnsi="Times New Roman" w:cs="Times New Roman"/>
                <w:sz w:val="17"/>
                <w:szCs w:val="17"/>
              </w:rPr>
            </w:pPr>
            <w:r w:rsidRPr="006836C7">
              <w:rPr>
                <w:rFonts w:ascii="Angsana New" w:hAnsi="Angsana New"/>
                <w:sz w:val="26"/>
                <w:szCs w:val="26"/>
              </w:rPr>
              <w:t>(1,02</w:t>
            </w:r>
            <w:r w:rsidR="394C3122" w:rsidRPr="006836C7">
              <w:rPr>
                <w:rFonts w:ascii="Angsana New" w:hAnsi="Angsana New"/>
                <w:sz w:val="26"/>
                <w:szCs w:val="26"/>
              </w:rPr>
              <w:t>7</w:t>
            </w:r>
            <w:r w:rsidRPr="006836C7">
              <w:rPr>
                <w:rFonts w:ascii="Angsana New" w:hAnsi="Angsana New"/>
                <w:sz w:val="26"/>
                <w:szCs w:val="26"/>
              </w:rPr>
              <w:t>)</w:t>
            </w:r>
          </w:p>
        </w:tc>
        <w:tc>
          <w:tcPr>
            <w:tcW w:w="1266" w:type="dxa"/>
            <w:tcMar>
              <w:top w:w="0" w:type="dxa"/>
              <w:left w:w="108" w:type="dxa"/>
              <w:bottom w:w="0" w:type="dxa"/>
              <w:right w:w="108" w:type="dxa"/>
            </w:tcMar>
            <w:vAlign w:val="bottom"/>
          </w:tcPr>
          <w:p w14:paraId="7BC05156" w14:textId="0CB44C68" w:rsidR="009163F6" w:rsidRPr="006836C7" w:rsidRDefault="009163F6" w:rsidP="006836C7">
            <w:pPr>
              <w:pBdr>
                <w:bottom w:val="double" w:sz="4" w:space="1" w:color="auto"/>
              </w:pBdr>
              <w:tabs>
                <w:tab w:val="decimal" w:pos="873"/>
              </w:tabs>
              <w:spacing w:line="380" w:lineRule="exact"/>
              <w:ind w:left="-29" w:right="-29"/>
              <w:rPr>
                <w:rFonts w:hAnsi="Times New Roman" w:cs="Times New Roman"/>
                <w:sz w:val="17"/>
                <w:szCs w:val="17"/>
              </w:rPr>
            </w:pPr>
            <w:r w:rsidRPr="006836C7">
              <w:rPr>
                <w:rFonts w:ascii="Angsana New" w:hAnsi="Angsana New"/>
                <w:sz w:val="26"/>
                <w:szCs w:val="26"/>
              </w:rPr>
              <w:t>1,</w:t>
            </w:r>
            <w:r w:rsidR="0629D884" w:rsidRPr="006836C7">
              <w:rPr>
                <w:rFonts w:ascii="Angsana New" w:hAnsi="Angsana New"/>
                <w:sz w:val="26"/>
                <w:szCs w:val="26"/>
              </w:rPr>
              <w:t>576</w:t>
            </w:r>
            <w:r w:rsidRPr="006836C7">
              <w:rPr>
                <w:rFonts w:ascii="Angsana New" w:hAnsi="Angsana New"/>
                <w:sz w:val="26"/>
                <w:szCs w:val="26"/>
              </w:rPr>
              <w:t>,313</w:t>
            </w:r>
          </w:p>
        </w:tc>
      </w:tr>
    </w:tbl>
    <w:p w14:paraId="24B37E39" w14:textId="2E41DE28" w:rsidR="004C621C" w:rsidRPr="006836C7" w:rsidRDefault="004C621C" w:rsidP="006836C7">
      <w:pPr>
        <w:spacing w:line="380" w:lineRule="exact"/>
        <w:rPr>
          <w:rFonts w:hAnsi="Times New Roman" w:cs="Times New Roman"/>
          <w:sz w:val="22"/>
          <w:szCs w:val="22"/>
          <w:cs/>
        </w:rPr>
      </w:pPr>
    </w:p>
    <w:p w14:paraId="2F536B23" w14:textId="308C598A" w:rsidR="00DA2611" w:rsidRPr="006836C7" w:rsidRDefault="004C621C" w:rsidP="006836C7">
      <w:pPr>
        <w:overflowPunct/>
        <w:autoSpaceDE/>
        <w:autoSpaceDN/>
        <w:adjustRightInd/>
        <w:spacing w:after="200" w:line="276" w:lineRule="auto"/>
        <w:textAlignment w:val="auto"/>
        <w:rPr>
          <w:rFonts w:hAnsi="Times New Roman" w:cstheme="minorBidi"/>
          <w:sz w:val="22"/>
          <w:szCs w:val="22"/>
        </w:rPr>
      </w:pPr>
      <w:r w:rsidRPr="006836C7">
        <w:rPr>
          <w:rFonts w:hAnsi="Times New Roman"/>
          <w:sz w:val="22"/>
          <w:szCs w:val="22"/>
          <w:cs/>
        </w:rPr>
        <w:br w:type="page"/>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6836C7" w:rsidRPr="006836C7" w14:paraId="5863F433" w14:textId="77777777" w:rsidTr="4C3619E5">
        <w:trPr>
          <w:tblHeader/>
        </w:trPr>
        <w:tc>
          <w:tcPr>
            <w:tcW w:w="3510" w:type="dxa"/>
          </w:tcPr>
          <w:p w14:paraId="0F3BDA90" w14:textId="16FF36BF" w:rsidR="00BD6EF7" w:rsidRPr="006836C7" w:rsidRDefault="00BD6EF7" w:rsidP="006836C7">
            <w:pPr>
              <w:spacing w:line="380" w:lineRule="exact"/>
              <w:rPr>
                <w:rFonts w:hAnsi="Times New Roman" w:cs="Times New Roman"/>
                <w:sz w:val="17"/>
                <w:szCs w:val="17"/>
              </w:rPr>
            </w:pPr>
          </w:p>
        </w:tc>
        <w:tc>
          <w:tcPr>
            <w:tcW w:w="5940" w:type="dxa"/>
            <w:gridSpan w:val="4"/>
          </w:tcPr>
          <w:p w14:paraId="063C7512" w14:textId="62E34EAF" w:rsidR="00CF5C62" w:rsidRPr="006836C7" w:rsidRDefault="00CF5C62" w:rsidP="006836C7">
            <w:pPr>
              <w:spacing w:line="380" w:lineRule="exact"/>
              <w:ind w:right="-2"/>
              <w:jc w:val="right"/>
              <w:rPr>
                <w:rFonts w:hAnsi="Times New Roman" w:cs="Times New Roman"/>
                <w:sz w:val="17"/>
                <w:szCs w:val="17"/>
              </w:rPr>
            </w:pPr>
            <w:r w:rsidRPr="006836C7">
              <w:rPr>
                <w:rFonts w:hAnsi="Times New Roman" w:cs="Times New Roman"/>
                <w:sz w:val="17"/>
                <w:szCs w:val="17"/>
              </w:rPr>
              <w:t>(Unit: Thousand Baht)</w:t>
            </w:r>
          </w:p>
        </w:tc>
      </w:tr>
      <w:tr w:rsidR="006836C7" w:rsidRPr="006836C7" w14:paraId="795F025D" w14:textId="77777777" w:rsidTr="4C3619E5">
        <w:trPr>
          <w:tblHeader/>
        </w:trPr>
        <w:tc>
          <w:tcPr>
            <w:tcW w:w="3510" w:type="dxa"/>
          </w:tcPr>
          <w:p w14:paraId="0D9C3F5E" w14:textId="77777777" w:rsidR="00CF5C62" w:rsidRPr="006836C7" w:rsidRDefault="00CF5C62" w:rsidP="006836C7">
            <w:pPr>
              <w:spacing w:line="380" w:lineRule="exact"/>
              <w:jc w:val="center"/>
              <w:rPr>
                <w:rFonts w:hAnsi="Times New Roman" w:cs="Times New Roman"/>
                <w:sz w:val="17"/>
                <w:szCs w:val="17"/>
              </w:rPr>
            </w:pPr>
          </w:p>
        </w:tc>
        <w:tc>
          <w:tcPr>
            <w:tcW w:w="5940" w:type="dxa"/>
            <w:gridSpan w:val="4"/>
          </w:tcPr>
          <w:p w14:paraId="3E37AFC6" w14:textId="77777777" w:rsidR="00CF5C62" w:rsidRPr="006836C7" w:rsidRDefault="00CF5C62" w:rsidP="006836C7">
            <w:pPr>
              <w:pBdr>
                <w:bottom w:val="single" w:sz="6"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Separate financial statements</w:t>
            </w:r>
          </w:p>
        </w:tc>
      </w:tr>
      <w:tr w:rsidR="006836C7" w:rsidRPr="006836C7" w14:paraId="48129999" w14:textId="77777777" w:rsidTr="4C3619E5">
        <w:trPr>
          <w:trHeight w:val="990"/>
          <w:tblHeader/>
        </w:trPr>
        <w:tc>
          <w:tcPr>
            <w:tcW w:w="3510" w:type="dxa"/>
          </w:tcPr>
          <w:p w14:paraId="4CEA95E8" w14:textId="77777777" w:rsidR="00CF5C62" w:rsidRPr="006836C7" w:rsidRDefault="00CF5C62" w:rsidP="006836C7">
            <w:pPr>
              <w:spacing w:line="380" w:lineRule="exact"/>
              <w:jc w:val="center"/>
              <w:rPr>
                <w:rFonts w:hAnsi="Times New Roman" w:cs="Times New Roman"/>
                <w:sz w:val="17"/>
                <w:szCs w:val="17"/>
              </w:rPr>
            </w:pPr>
          </w:p>
        </w:tc>
        <w:tc>
          <w:tcPr>
            <w:tcW w:w="1485" w:type="dxa"/>
            <w:vAlign w:val="bottom"/>
          </w:tcPr>
          <w:p w14:paraId="5E85C351" w14:textId="77777777" w:rsidR="00CF5C62" w:rsidRPr="006836C7" w:rsidRDefault="00CF5C62" w:rsidP="006836C7">
            <w:pPr>
              <w:spacing w:line="380" w:lineRule="exact"/>
              <w:ind w:right="-18"/>
              <w:jc w:val="center"/>
              <w:rPr>
                <w:rFonts w:hAnsi="Times New Roman" w:cs="Times New Roman"/>
                <w:sz w:val="17"/>
                <w:szCs w:val="17"/>
              </w:rPr>
            </w:pPr>
            <w:r w:rsidRPr="006836C7">
              <w:rPr>
                <w:rFonts w:hAnsi="Times New Roman" w:cs="Times New Roman"/>
                <w:sz w:val="17"/>
                <w:szCs w:val="17"/>
              </w:rPr>
              <w:t>Balance as at</w:t>
            </w:r>
          </w:p>
          <w:p w14:paraId="4CA2D2B1" w14:textId="25EA401F" w:rsidR="00CF5C62" w:rsidRPr="006836C7" w:rsidRDefault="00CC3A96"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31 December 202</w:t>
            </w:r>
            <w:r w:rsidR="003476BB" w:rsidRPr="006836C7">
              <w:rPr>
                <w:rFonts w:hAnsi="Times New Roman" w:cs="Times New Roman"/>
                <w:sz w:val="17"/>
                <w:szCs w:val="17"/>
              </w:rPr>
              <w:t>4</w:t>
            </w:r>
          </w:p>
        </w:tc>
        <w:tc>
          <w:tcPr>
            <w:tcW w:w="1485" w:type="dxa"/>
            <w:vAlign w:val="bottom"/>
          </w:tcPr>
          <w:p w14:paraId="1D79A918" w14:textId="77777777" w:rsidR="00CF5C62" w:rsidRPr="006836C7" w:rsidRDefault="00CF5C62" w:rsidP="006836C7">
            <w:pPr>
              <w:spacing w:line="380" w:lineRule="exact"/>
              <w:ind w:right="-18"/>
              <w:jc w:val="center"/>
              <w:rPr>
                <w:rFonts w:hAnsi="Times New Roman" w:cs="Times New Roman"/>
                <w:sz w:val="17"/>
                <w:szCs w:val="17"/>
              </w:rPr>
            </w:pPr>
            <w:r w:rsidRPr="006836C7">
              <w:rPr>
                <w:rFonts w:hAnsi="Times New Roman" w:cs="Times New Roman"/>
                <w:sz w:val="17"/>
                <w:szCs w:val="17"/>
              </w:rPr>
              <w:t>Increase</w:t>
            </w:r>
          </w:p>
          <w:p w14:paraId="5F58BA8F" w14:textId="77777777" w:rsidR="00CF5C62" w:rsidRPr="006836C7" w:rsidRDefault="00CF5C62"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during</w:t>
            </w:r>
          </w:p>
          <w:p w14:paraId="69F9ECAB" w14:textId="7A41AE79" w:rsidR="00CF5C62" w:rsidRPr="006836C7" w:rsidRDefault="00CF5C62"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the year</w:t>
            </w:r>
          </w:p>
        </w:tc>
        <w:tc>
          <w:tcPr>
            <w:tcW w:w="1485" w:type="dxa"/>
            <w:vAlign w:val="bottom"/>
          </w:tcPr>
          <w:p w14:paraId="33F94B77" w14:textId="77777777" w:rsidR="00CF5C62" w:rsidRPr="006836C7" w:rsidRDefault="00CF5C62" w:rsidP="006836C7">
            <w:pPr>
              <w:spacing w:line="380" w:lineRule="exact"/>
              <w:ind w:right="-18"/>
              <w:jc w:val="center"/>
              <w:rPr>
                <w:rFonts w:hAnsi="Times New Roman" w:cs="Times New Roman"/>
                <w:sz w:val="17"/>
                <w:szCs w:val="17"/>
              </w:rPr>
            </w:pPr>
            <w:r w:rsidRPr="006836C7">
              <w:rPr>
                <w:rFonts w:hAnsi="Times New Roman" w:cs="Times New Roman"/>
                <w:sz w:val="17"/>
                <w:szCs w:val="17"/>
              </w:rPr>
              <w:t>Decrease</w:t>
            </w:r>
          </w:p>
          <w:p w14:paraId="7DD0EAEB" w14:textId="77777777" w:rsidR="00CF5C62" w:rsidRPr="006836C7" w:rsidRDefault="00CF5C62"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during</w:t>
            </w:r>
          </w:p>
          <w:p w14:paraId="52D13FA4" w14:textId="6BD616E1" w:rsidR="00CF5C62" w:rsidRPr="006836C7" w:rsidRDefault="00CF5C62"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the year</w:t>
            </w:r>
          </w:p>
        </w:tc>
        <w:tc>
          <w:tcPr>
            <w:tcW w:w="1485" w:type="dxa"/>
            <w:vAlign w:val="bottom"/>
          </w:tcPr>
          <w:p w14:paraId="40836399" w14:textId="77777777" w:rsidR="00CF5C62" w:rsidRPr="006836C7" w:rsidRDefault="00CF5C62" w:rsidP="006836C7">
            <w:pPr>
              <w:spacing w:line="380" w:lineRule="exact"/>
              <w:ind w:right="-18"/>
              <w:jc w:val="center"/>
              <w:rPr>
                <w:rFonts w:hAnsi="Times New Roman" w:cs="Times New Roman"/>
                <w:sz w:val="17"/>
                <w:szCs w:val="17"/>
              </w:rPr>
            </w:pPr>
            <w:r w:rsidRPr="006836C7">
              <w:rPr>
                <w:rFonts w:hAnsi="Times New Roman" w:cs="Times New Roman"/>
                <w:sz w:val="17"/>
                <w:szCs w:val="17"/>
              </w:rPr>
              <w:t>Balance as at</w:t>
            </w:r>
          </w:p>
          <w:p w14:paraId="4C8C93E5" w14:textId="7BE2E31C" w:rsidR="00CF5C62" w:rsidRPr="006836C7" w:rsidRDefault="00DE4D2A" w:rsidP="006836C7">
            <w:pPr>
              <w:pBdr>
                <w:bottom w:val="single" w:sz="4" w:space="1" w:color="auto"/>
              </w:pBdr>
              <w:spacing w:line="380" w:lineRule="exact"/>
              <w:ind w:right="-18"/>
              <w:jc w:val="center"/>
              <w:rPr>
                <w:rFonts w:hAnsi="Times New Roman" w:cs="Times New Roman"/>
                <w:sz w:val="17"/>
                <w:szCs w:val="17"/>
              </w:rPr>
            </w:pPr>
            <w:r w:rsidRPr="006836C7">
              <w:rPr>
                <w:rFonts w:hAnsi="Times New Roman" w:cs="Times New Roman"/>
                <w:sz w:val="17"/>
                <w:szCs w:val="17"/>
              </w:rPr>
              <w:t>31 December 202</w:t>
            </w:r>
            <w:r w:rsidR="003476BB" w:rsidRPr="006836C7">
              <w:rPr>
                <w:rFonts w:hAnsi="Times New Roman" w:cs="Times New Roman"/>
                <w:sz w:val="17"/>
                <w:szCs w:val="17"/>
              </w:rPr>
              <w:t>5</w:t>
            </w:r>
          </w:p>
        </w:tc>
      </w:tr>
      <w:tr w:rsidR="006836C7" w:rsidRPr="006836C7" w14:paraId="19A19AA1" w14:textId="77777777" w:rsidTr="4C3619E5">
        <w:tc>
          <w:tcPr>
            <w:tcW w:w="3510" w:type="dxa"/>
          </w:tcPr>
          <w:p w14:paraId="0C9B6185" w14:textId="71D718F4" w:rsidR="00533972" w:rsidRPr="006836C7" w:rsidRDefault="00533972" w:rsidP="006836C7">
            <w:pPr>
              <w:spacing w:line="380" w:lineRule="exact"/>
              <w:ind w:left="159" w:right="-108" w:hanging="177"/>
              <w:rPr>
                <w:rFonts w:hAnsi="Times New Roman" w:cs="Times New Roman"/>
                <w:b/>
                <w:bCs/>
                <w:sz w:val="17"/>
                <w:szCs w:val="17"/>
              </w:rPr>
            </w:pPr>
            <w:r w:rsidRPr="006836C7">
              <w:rPr>
                <w:rFonts w:hAnsi="Times New Roman" w:cs="Times New Roman"/>
                <w:b/>
                <w:bCs/>
                <w:sz w:val="17"/>
                <w:szCs w:val="17"/>
              </w:rPr>
              <w:t>Short-term loans from related parties</w:t>
            </w:r>
          </w:p>
        </w:tc>
        <w:tc>
          <w:tcPr>
            <w:tcW w:w="1485" w:type="dxa"/>
          </w:tcPr>
          <w:p w14:paraId="3FF8E41D"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tcPr>
          <w:p w14:paraId="4A53FA3C"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tcPr>
          <w:p w14:paraId="12B3B780"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tcPr>
          <w:p w14:paraId="13936BF7" w14:textId="77777777" w:rsidR="00533972" w:rsidRPr="006836C7" w:rsidRDefault="00533972" w:rsidP="006836C7">
            <w:pPr>
              <w:tabs>
                <w:tab w:val="decimal" w:pos="1020"/>
              </w:tabs>
              <w:spacing w:line="380" w:lineRule="exact"/>
              <w:ind w:right="-18"/>
              <w:rPr>
                <w:rFonts w:hAnsi="Times New Roman" w:cs="Times New Roman"/>
                <w:sz w:val="17"/>
                <w:szCs w:val="17"/>
              </w:rPr>
            </w:pPr>
          </w:p>
        </w:tc>
      </w:tr>
      <w:tr w:rsidR="006836C7" w:rsidRPr="006836C7" w14:paraId="19F70C9D" w14:textId="77777777" w:rsidTr="4C3619E5">
        <w:tc>
          <w:tcPr>
            <w:tcW w:w="3510" w:type="dxa"/>
          </w:tcPr>
          <w:p w14:paraId="67B5D94B" w14:textId="77777777" w:rsidR="00533972" w:rsidRPr="006836C7" w:rsidRDefault="00533972" w:rsidP="006836C7">
            <w:pPr>
              <w:keepNext/>
              <w:spacing w:line="380" w:lineRule="exact"/>
              <w:jc w:val="both"/>
              <w:outlineLvl w:val="8"/>
              <w:rPr>
                <w:rFonts w:hAnsi="Times New Roman" w:cs="Times New Roman"/>
                <w:sz w:val="17"/>
                <w:szCs w:val="17"/>
                <w:u w:val="single"/>
              </w:rPr>
            </w:pPr>
            <w:r w:rsidRPr="006836C7">
              <w:rPr>
                <w:rFonts w:hAnsi="Times New Roman" w:cs="Times New Roman"/>
                <w:sz w:val="17"/>
                <w:szCs w:val="17"/>
                <w:u w:val="single"/>
              </w:rPr>
              <w:t>Subsidiaries</w:t>
            </w:r>
          </w:p>
        </w:tc>
        <w:tc>
          <w:tcPr>
            <w:tcW w:w="1485" w:type="dxa"/>
            <w:vAlign w:val="bottom"/>
          </w:tcPr>
          <w:p w14:paraId="465E0509"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vAlign w:val="bottom"/>
          </w:tcPr>
          <w:p w14:paraId="1FF40E9A"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vAlign w:val="bottom"/>
          </w:tcPr>
          <w:p w14:paraId="70E0E5BC" w14:textId="77777777" w:rsidR="00533972" w:rsidRPr="006836C7" w:rsidRDefault="00533972" w:rsidP="006836C7">
            <w:pPr>
              <w:tabs>
                <w:tab w:val="decimal" w:pos="1020"/>
              </w:tabs>
              <w:spacing w:line="380" w:lineRule="exact"/>
              <w:ind w:right="-18"/>
              <w:rPr>
                <w:rFonts w:hAnsi="Times New Roman" w:cs="Times New Roman"/>
                <w:sz w:val="17"/>
                <w:szCs w:val="17"/>
              </w:rPr>
            </w:pPr>
          </w:p>
        </w:tc>
        <w:tc>
          <w:tcPr>
            <w:tcW w:w="1485" w:type="dxa"/>
            <w:vAlign w:val="bottom"/>
          </w:tcPr>
          <w:p w14:paraId="7EDA5B8C" w14:textId="77777777" w:rsidR="00533972" w:rsidRPr="006836C7" w:rsidRDefault="00533972" w:rsidP="006836C7">
            <w:pPr>
              <w:tabs>
                <w:tab w:val="decimal" w:pos="1020"/>
              </w:tabs>
              <w:spacing w:line="380" w:lineRule="exact"/>
              <w:ind w:right="-18"/>
              <w:rPr>
                <w:rFonts w:hAnsi="Times New Roman" w:cs="Times New Roman"/>
                <w:sz w:val="17"/>
                <w:szCs w:val="17"/>
              </w:rPr>
            </w:pPr>
          </w:p>
        </w:tc>
      </w:tr>
      <w:tr w:rsidR="006836C7" w:rsidRPr="006836C7" w14:paraId="158CE594" w14:textId="77777777" w:rsidTr="4C3619E5">
        <w:tc>
          <w:tcPr>
            <w:tcW w:w="3510" w:type="dxa"/>
          </w:tcPr>
          <w:p w14:paraId="4278A842" w14:textId="2470F822" w:rsidR="009163F6" w:rsidRPr="006836C7" w:rsidRDefault="009163F6" w:rsidP="006836C7">
            <w:pPr>
              <w:spacing w:line="380" w:lineRule="exact"/>
              <w:ind w:left="426" w:hanging="180"/>
              <w:rPr>
                <w:rFonts w:hAnsi="Times New Roman" w:cs="Times New Roman"/>
                <w:sz w:val="17"/>
                <w:szCs w:val="17"/>
              </w:rPr>
            </w:pPr>
            <w:r w:rsidRPr="006836C7">
              <w:rPr>
                <w:rFonts w:hAnsi="Times New Roman" w:cs="Times New Roman"/>
                <w:sz w:val="17"/>
                <w:szCs w:val="17"/>
              </w:rPr>
              <w:t xml:space="preserve">TSSP Platform Company Limited </w:t>
            </w:r>
          </w:p>
        </w:tc>
        <w:tc>
          <w:tcPr>
            <w:tcW w:w="1485" w:type="dxa"/>
            <w:vAlign w:val="bottom"/>
          </w:tcPr>
          <w:p w14:paraId="29DBCA8A" w14:textId="1BEE262E"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33,971</w:t>
            </w:r>
          </w:p>
        </w:tc>
        <w:tc>
          <w:tcPr>
            <w:tcW w:w="1485" w:type="dxa"/>
            <w:vAlign w:val="bottom"/>
          </w:tcPr>
          <w:p w14:paraId="6FF5CC73" w14:textId="50DBBAEE"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w:t>
            </w:r>
          </w:p>
        </w:tc>
        <w:tc>
          <w:tcPr>
            <w:tcW w:w="1485" w:type="dxa"/>
            <w:vAlign w:val="bottom"/>
          </w:tcPr>
          <w:p w14:paraId="43B13A15" w14:textId="189F29A2"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(716)</w:t>
            </w:r>
          </w:p>
        </w:tc>
        <w:tc>
          <w:tcPr>
            <w:tcW w:w="1485" w:type="dxa"/>
            <w:vAlign w:val="bottom"/>
          </w:tcPr>
          <w:p w14:paraId="010E1D76" w14:textId="2D0CF848"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33,255</w:t>
            </w:r>
          </w:p>
        </w:tc>
      </w:tr>
      <w:tr w:rsidR="006836C7" w:rsidRPr="006836C7" w14:paraId="1D466D17" w14:textId="77777777" w:rsidTr="4C3619E5">
        <w:tc>
          <w:tcPr>
            <w:tcW w:w="3510" w:type="dxa"/>
          </w:tcPr>
          <w:p w14:paraId="4E51ACFD" w14:textId="5ADA1E64" w:rsidR="009163F6" w:rsidRPr="006836C7" w:rsidRDefault="009163F6" w:rsidP="006836C7">
            <w:pPr>
              <w:spacing w:line="380" w:lineRule="exact"/>
              <w:ind w:left="426" w:hanging="180"/>
              <w:rPr>
                <w:rFonts w:hAnsi="Times New Roman" w:cs="Times New Roman"/>
                <w:sz w:val="17"/>
                <w:szCs w:val="17"/>
              </w:rPr>
            </w:pPr>
            <w:r w:rsidRPr="006836C7">
              <w:rPr>
                <w:rFonts w:hAnsi="Times New Roman" w:cs="Times New Roman"/>
                <w:sz w:val="17"/>
                <w:szCs w:val="17"/>
              </w:rPr>
              <w:t>Stella Wellness Company Limited</w:t>
            </w:r>
          </w:p>
        </w:tc>
        <w:tc>
          <w:tcPr>
            <w:tcW w:w="1485" w:type="dxa"/>
            <w:vAlign w:val="bottom"/>
          </w:tcPr>
          <w:p w14:paraId="2E663316" w14:textId="3D1D2CE3"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w:t>
            </w:r>
          </w:p>
        </w:tc>
        <w:tc>
          <w:tcPr>
            <w:tcW w:w="1485" w:type="dxa"/>
            <w:vAlign w:val="bottom"/>
          </w:tcPr>
          <w:p w14:paraId="21C2B048" w14:textId="659DA01F"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5,000</w:t>
            </w:r>
          </w:p>
        </w:tc>
        <w:tc>
          <w:tcPr>
            <w:tcW w:w="1485" w:type="dxa"/>
            <w:vAlign w:val="bottom"/>
          </w:tcPr>
          <w:p w14:paraId="44F1731A" w14:textId="6B14A76A"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(10)</w:t>
            </w:r>
          </w:p>
        </w:tc>
        <w:tc>
          <w:tcPr>
            <w:tcW w:w="1485" w:type="dxa"/>
            <w:vAlign w:val="bottom"/>
          </w:tcPr>
          <w:p w14:paraId="7DD98814" w14:textId="12678BC4"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4,990</w:t>
            </w:r>
          </w:p>
        </w:tc>
      </w:tr>
      <w:tr w:rsidR="006836C7" w:rsidRPr="006836C7" w14:paraId="209C614B" w14:textId="77777777" w:rsidTr="4C3619E5">
        <w:tc>
          <w:tcPr>
            <w:tcW w:w="3510" w:type="dxa"/>
          </w:tcPr>
          <w:p w14:paraId="7170CE74" w14:textId="02FB0A79" w:rsidR="009163F6" w:rsidRPr="006836C7" w:rsidRDefault="009163F6" w:rsidP="006836C7">
            <w:pPr>
              <w:spacing w:line="380" w:lineRule="exact"/>
              <w:ind w:left="426" w:hanging="180"/>
              <w:rPr>
                <w:rFonts w:hAnsi="Times New Roman" w:cs="Times New Roman"/>
                <w:sz w:val="17"/>
                <w:szCs w:val="17"/>
              </w:rPr>
            </w:pPr>
            <w:r w:rsidRPr="006836C7">
              <w:rPr>
                <w:rFonts w:hAnsi="Times New Roman" w:cs="Times New Roman"/>
                <w:sz w:val="17"/>
                <w:szCs w:val="17"/>
              </w:rPr>
              <w:t>Stella Living Company Limited</w:t>
            </w:r>
          </w:p>
        </w:tc>
        <w:tc>
          <w:tcPr>
            <w:tcW w:w="1485" w:type="dxa"/>
            <w:vAlign w:val="bottom"/>
          </w:tcPr>
          <w:p w14:paraId="0FAD39EB" w14:textId="67EAE9CA"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w:t>
            </w:r>
          </w:p>
        </w:tc>
        <w:tc>
          <w:tcPr>
            <w:tcW w:w="1485" w:type="dxa"/>
            <w:vAlign w:val="bottom"/>
          </w:tcPr>
          <w:p w14:paraId="0393B6EE" w14:textId="2969943A"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5,000</w:t>
            </w:r>
          </w:p>
        </w:tc>
        <w:tc>
          <w:tcPr>
            <w:tcW w:w="1485" w:type="dxa"/>
            <w:vAlign w:val="bottom"/>
          </w:tcPr>
          <w:p w14:paraId="54DD71AC" w14:textId="52684D7C"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(10)</w:t>
            </w:r>
          </w:p>
        </w:tc>
        <w:tc>
          <w:tcPr>
            <w:tcW w:w="1485" w:type="dxa"/>
            <w:vAlign w:val="bottom"/>
          </w:tcPr>
          <w:p w14:paraId="4E5EA994" w14:textId="067174C7"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4,990</w:t>
            </w:r>
          </w:p>
        </w:tc>
      </w:tr>
      <w:tr w:rsidR="006836C7" w:rsidRPr="006836C7" w14:paraId="5D0AFFB0" w14:textId="77777777" w:rsidTr="00FB6F79">
        <w:tc>
          <w:tcPr>
            <w:tcW w:w="3510" w:type="dxa"/>
          </w:tcPr>
          <w:p w14:paraId="1E768E38" w14:textId="030494CF" w:rsidR="009163F6" w:rsidRPr="006836C7" w:rsidRDefault="009163F6" w:rsidP="006836C7">
            <w:pPr>
              <w:tabs>
                <w:tab w:val="left" w:pos="162"/>
                <w:tab w:val="left" w:pos="342"/>
              </w:tabs>
              <w:spacing w:line="380" w:lineRule="exact"/>
              <w:ind w:right="-78"/>
              <w:jc w:val="both"/>
              <w:rPr>
                <w:rFonts w:hAnsi="Times New Roman" w:cs="Times New Roman"/>
                <w:sz w:val="17"/>
                <w:szCs w:val="17"/>
                <w:u w:val="single"/>
              </w:rPr>
            </w:pPr>
            <w:r w:rsidRPr="006836C7">
              <w:rPr>
                <w:rFonts w:hAnsi="Times New Roman" w:cs="Times New Roman"/>
                <w:sz w:val="17"/>
                <w:szCs w:val="17"/>
                <w:u w:val="single"/>
              </w:rPr>
              <w:t>Related party</w:t>
            </w:r>
          </w:p>
        </w:tc>
        <w:tc>
          <w:tcPr>
            <w:tcW w:w="1485" w:type="dxa"/>
            <w:vAlign w:val="bottom"/>
          </w:tcPr>
          <w:p w14:paraId="453AC173" w14:textId="77777777" w:rsidR="009163F6" w:rsidRPr="006836C7" w:rsidRDefault="009163F6" w:rsidP="006836C7">
            <w:pPr>
              <w:tabs>
                <w:tab w:val="decimal" w:pos="1020"/>
              </w:tabs>
              <w:spacing w:line="380" w:lineRule="exact"/>
              <w:ind w:right="-18"/>
              <w:rPr>
                <w:rFonts w:hAnsi="Times New Roman" w:cs="Times New Roman"/>
                <w:sz w:val="17"/>
                <w:szCs w:val="17"/>
              </w:rPr>
            </w:pPr>
          </w:p>
        </w:tc>
        <w:tc>
          <w:tcPr>
            <w:tcW w:w="1485" w:type="dxa"/>
            <w:vAlign w:val="bottom"/>
          </w:tcPr>
          <w:p w14:paraId="7A1C4113" w14:textId="5EF75C47" w:rsidR="009163F6" w:rsidRPr="006836C7" w:rsidRDefault="009163F6" w:rsidP="006836C7">
            <w:pPr>
              <w:tabs>
                <w:tab w:val="decimal" w:pos="1020"/>
              </w:tabs>
              <w:spacing w:line="380" w:lineRule="exact"/>
              <w:ind w:right="-18"/>
              <w:rPr>
                <w:rFonts w:hAnsi="Times New Roman" w:cs="Times New Roman"/>
                <w:sz w:val="17"/>
                <w:szCs w:val="17"/>
              </w:rPr>
            </w:pPr>
          </w:p>
        </w:tc>
        <w:tc>
          <w:tcPr>
            <w:tcW w:w="1485" w:type="dxa"/>
            <w:vAlign w:val="bottom"/>
          </w:tcPr>
          <w:p w14:paraId="28F9701D" w14:textId="77777777" w:rsidR="009163F6" w:rsidRPr="006836C7" w:rsidRDefault="009163F6" w:rsidP="006836C7">
            <w:pPr>
              <w:tabs>
                <w:tab w:val="decimal" w:pos="1020"/>
              </w:tabs>
              <w:spacing w:line="380" w:lineRule="exact"/>
              <w:ind w:right="-18"/>
              <w:rPr>
                <w:rFonts w:hAnsi="Times New Roman" w:cs="Times New Roman"/>
                <w:sz w:val="17"/>
                <w:szCs w:val="17"/>
              </w:rPr>
            </w:pPr>
          </w:p>
        </w:tc>
        <w:tc>
          <w:tcPr>
            <w:tcW w:w="1485" w:type="dxa"/>
            <w:vAlign w:val="bottom"/>
          </w:tcPr>
          <w:p w14:paraId="044EC5E8" w14:textId="77777777" w:rsidR="009163F6" w:rsidRPr="006836C7" w:rsidRDefault="009163F6" w:rsidP="006836C7">
            <w:pPr>
              <w:tabs>
                <w:tab w:val="decimal" w:pos="1020"/>
              </w:tabs>
              <w:spacing w:line="380" w:lineRule="exact"/>
              <w:ind w:right="-18"/>
              <w:rPr>
                <w:rFonts w:hAnsi="Times New Roman" w:cs="Times New Roman"/>
                <w:sz w:val="17"/>
                <w:szCs w:val="17"/>
              </w:rPr>
            </w:pPr>
          </w:p>
        </w:tc>
      </w:tr>
      <w:tr w:rsidR="006836C7" w:rsidRPr="006836C7" w14:paraId="30FFB081" w14:textId="77777777" w:rsidTr="4C3619E5">
        <w:trPr>
          <w:trHeight w:val="70"/>
        </w:trPr>
        <w:tc>
          <w:tcPr>
            <w:tcW w:w="3510" w:type="dxa"/>
          </w:tcPr>
          <w:p w14:paraId="09FFFBCD" w14:textId="3222AB43" w:rsidR="009163F6" w:rsidRPr="006836C7" w:rsidRDefault="009163F6" w:rsidP="006836C7">
            <w:pPr>
              <w:spacing w:line="380" w:lineRule="exact"/>
              <w:ind w:left="426" w:hanging="180"/>
              <w:rPr>
                <w:rFonts w:hAnsi="Times New Roman" w:cs="Times New Roman"/>
                <w:sz w:val="17"/>
                <w:szCs w:val="17"/>
              </w:rPr>
            </w:pPr>
            <w:r w:rsidRPr="006836C7">
              <w:rPr>
                <w:rFonts w:hAnsi="Times New Roman" w:cs="Times New Roman"/>
                <w:sz w:val="17"/>
                <w:szCs w:val="17"/>
              </w:rPr>
              <w:t>Thana Power Holding Company Limited</w:t>
            </w:r>
          </w:p>
        </w:tc>
        <w:tc>
          <w:tcPr>
            <w:tcW w:w="1485" w:type="dxa"/>
            <w:vAlign w:val="bottom"/>
          </w:tcPr>
          <w:p w14:paraId="3C6B9A6D" w14:textId="7FDD2FAF"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837,580</w:t>
            </w:r>
          </w:p>
        </w:tc>
        <w:tc>
          <w:tcPr>
            <w:tcW w:w="1485" w:type="dxa"/>
            <w:vAlign w:val="bottom"/>
          </w:tcPr>
          <w:p w14:paraId="07100EDC" w14:textId="4999AAE4"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851,950</w:t>
            </w:r>
          </w:p>
        </w:tc>
        <w:tc>
          <w:tcPr>
            <w:tcW w:w="1485" w:type="dxa"/>
            <w:vAlign w:val="bottom"/>
          </w:tcPr>
          <w:p w14:paraId="0E16B76F" w14:textId="273DDA4D"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(211,795)</w:t>
            </w:r>
          </w:p>
        </w:tc>
        <w:tc>
          <w:tcPr>
            <w:tcW w:w="1485" w:type="dxa"/>
            <w:vAlign w:val="bottom"/>
          </w:tcPr>
          <w:p w14:paraId="1887E8EE" w14:textId="0AEC7DEA" w:rsidR="009163F6" w:rsidRPr="006836C7" w:rsidRDefault="009163F6" w:rsidP="006836C7">
            <w:pPr>
              <w:tabs>
                <w:tab w:val="decimal" w:pos="1020"/>
              </w:tabs>
              <w:spacing w:line="380" w:lineRule="exact"/>
              <w:ind w:right="-18"/>
              <w:rPr>
                <w:rFonts w:hAnsi="Times New Roman" w:cs="Times New Roman"/>
                <w:sz w:val="17"/>
                <w:szCs w:val="17"/>
              </w:rPr>
            </w:pPr>
            <w:r w:rsidRPr="006836C7">
              <w:rPr>
                <w:rFonts w:ascii="Angsana New" w:hAnsi="Angsana New"/>
                <w:sz w:val="26"/>
                <w:szCs w:val="26"/>
              </w:rPr>
              <w:t>1,477,735</w:t>
            </w:r>
          </w:p>
        </w:tc>
      </w:tr>
      <w:tr w:rsidR="006836C7" w:rsidRPr="006836C7" w14:paraId="4A5B5D41" w14:textId="77777777" w:rsidTr="4C3619E5">
        <w:trPr>
          <w:trHeight w:val="300"/>
        </w:trPr>
        <w:tc>
          <w:tcPr>
            <w:tcW w:w="3510" w:type="dxa"/>
          </w:tcPr>
          <w:p w14:paraId="673F64BE" w14:textId="1C067D66" w:rsidR="3DB05A7C" w:rsidRPr="006836C7" w:rsidRDefault="3DB05A7C" w:rsidP="006836C7">
            <w:pPr>
              <w:spacing w:line="380" w:lineRule="exact"/>
              <w:jc w:val="both"/>
              <w:rPr>
                <w:rFonts w:hAnsi="Times New Roman" w:cs="Times New Roman"/>
                <w:sz w:val="17"/>
                <w:szCs w:val="17"/>
              </w:rPr>
            </w:pPr>
            <w:r w:rsidRPr="006836C7">
              <w:rPr>
                <w:rFonts w:hAnsi="Times New Roman" w:cs="Times New Roman"/>
                <w:sz w:val="17"/>
                <w:szCs w:val="17"/>
              </w:rPr>
              <w:t xml:space="preserve">      DD Mart Holding Company Limited</w:t>
            </w:r>
          </w:p>
        </w:tc>
        <w:tc>
          <w:tcPr>
            <w:tcW w:w="1485" w:type="dxa"/>
            <w:vAlign w:val="bottom"/>
          </w:tcPr>
          <w:p w14:paraId="07644CC0" w14:textId="5E95B052" w:rsidR="3DB05A7C" w:rsidRPr="006836C7" w:rsidRDefault="3DB05A7C" w:rsidP="006836C7">
            <w:pP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w:t>
            </w:r>
          </w:p>
        </w:tc>
        <w:tc>
          <w:tcPr>
            <w:tcW w:w="1485" w:type="dxa"/>
            <w:vAlign w:val="bottom"/>
          </w:tcPr>
          <w:p w14:paraId="16340B28" w14:textId="7FC64490" w:rsidR="3DB05A7C" w:rsidRPr="006836C7" w:rsidRDefault="3DB05A7C" w:rsidP="006836C7">
            <w:pPr>
              <w:tabs>
                <w:tab w:val="decimal" w:pos="1020"/>
              </w:tabs>
              <w:spacing w:line="380" w:lineRule="exact"/>
              <w:ind w:right="-18"/>
              <w:rPr>
                <w:rFonts w:ascii="Angsana New" w:hAnsi="Angsana New"/>
                <w:sz w:val="26"/>
                <w:szCs w:val="26"/>
              </w:rPr>
            </w:pPr>
            <w:r w:rsidRPr="006836C7">
              <w:rPr>
                <w:rFonts w:ascii="Angsana New" w:hAnsi="Angsana New"/>
                <w:sz w:val="26"/>
                <w:szCs w:val="26"/>
              </w:rPr>
              <w:t>50,000</w:t>
            </w:r>
          </w:p>
        </w:tc>
        <w:tc>
          <w:tcPr>
            <w:tcW w:w="1485" w:type="dxa"/>
            <w:vAlign w:val="bottom"/>
          </w:tcPr>
          <w:p w14:paraId="0C7E3E5E" w14:textId="69958ABE" w:rsidR="3DB05A7C" w:rsidRPr="006836C7" w:rsidRDefault="3DB05A7C" w:rsidP="006836C7">
            <w:pPr>
              <w:tabs>
                <w:tab w:val="decimal" w:pos="1020"/>
              </w:tabs>
              <w:spacing w:line="380" w:lineRule="exact"/>
              <w:ind w:right="-18"/>
              <w:rPr>
                <w:rFonts w:ascii="Angsana New" w:hAnsi="Angsana New"/>
                <w:sz w:val="26"/>
                <w:szCs w:val="26"/>
              </w:rPr>
            </w:pPr>
            <w:r w:rsidRPr="006836C7">
              <w:rPr>
                <w:rFonts w:ascii="Angsana New" w:hAnsi="Angsana New"/>
                <w:sz w:val="26"/>
                <w:szCs w:val="26"/>
              </w:rPr>
              <w:t>-</w:t>
            </w:r>
          </w:p>
        </w:tc>
        <w:tc>
          <w:tcPr>
            <w:tcW w:w="1485" w:type="dxa"/>
            <w:vAlign w:val="bottom"/>
          </w:tcPr>
          <w:p w14:paraId="2B635F67" w14:textId="41667B9F" w:rsidR="3DB05A7C" w:rsidRPr="006836C7" w:rsidRDefault="3DB05A7C" w:rsidP="006836C7">
            <w:pPr>
              <w:tabs>
                <w:tab w:val="decimal" w:pos="1020"/>
              </w:tabs>
              <w:spacing w:line="380" w:lineRule="exact"/>
              <w:ind w:right="-18"/>
              <w:rPr>
                <w:rFonts w:ascii="Angsana New" w:hAnsi="Angsana New"/>
                <w:sz w:val="26"/>
                <w:szCs w:val="26"/>
              </w:rPr>
            </w:pPr>
            <w:r w:rsidRPr="006836C7">
              <w:rPr>
                <w:rFonts w:ascii="Angsana New" w:hAnsi="Angsana New"/>
                <w:sz w:val="26"/>
                <w:szCs w:val="26"/>
              </w:rPr>
              <w:t>-</w:t>
            </w:r>
          </w:p>
        </w:tc>
      </w:tr>
      <w:tr w:rsidR="006836C7" w:rsidRPr="006836C7" w14:paraId="122BCA6B" w14:textId="77777777" w:rsidTr="4C3619E5">
        <w:trPr>
          <w:trHeight w:val="300"/>
        </w:trPr>
        <w:tc>
          <w:tcPr>
            <w:tcW w:w="3510" w:type="dxa"/>
          </w:tcPr>
          <w:p w14:paraId="15E1EFA5" w14:textId="4FD30191" w:rsidR="3DB05A7C" w:rsidRPr="006836C7" w:rsidRDefault="3DB05A7C" w:rsidP="006836C7">
            <w:pPr>
              <w:spacing w:line="380" w:lineRule="exact"/>
              <w:rPr>
                <w:rFonts w:hAnsi="Times New Roman" w:cs="Times New Roman"/>
                <w:sz w:val="17"/>
                <w:szCs w:val="17"/>
              </w:rPr>
            </w:pPr>
            <w:r w:rsidRPr="006836C7">
              <w:rPr>
                <w:rFonts w:hAnsi="Times New Roman" w:cs="Times New Roman"/>
                <w:sz w:val="17"/>
                <w:szCs w:val="17"/>
              </w:rPr>
              <w:t>Related persons*</w:t>
            </w:r>
          </w:p>
        </w:tc>
        <w:tc>
          <w:tcPr>
            <w:tcW w:w="1485" w:type="dxa"/>
            <w:vAlign w:val="bottom"/>
          </w:tcPr>
          <w:p w14:paraId="77CE7488" w14:textId="26C12D4E" w:rsidR="3DB05A7C" w:rsidRPr="006836C7" w:rsidRDefault="3DB05A7C" w:rsidP="006836C7">
            <w:pPr>
              <w:pBdr>
                <w:bottom w:val="single" w:sz="4" w:space="1" w:color="auto"/>
              </w:pBd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w:t>
            </w:r>
          </w:p>
        </w:tc>
        <w:tc>
          <w:tcPr>
            <w:tcW w:w="1485" w:type="dxa"/>
            <w:vAlign w:val="bottom"/>
          </w:tcPr>
          <w:p w14:paraId="57C5729F" w14:textId="59FB3E6C" w:rsidR="3DB05A7C" w:rsidRPr="006836C7" w:rsidRDefault="3DB05A7C" w:rsidP="006836C7">
            <w:pPr>
              <w:pBdr>
                <w:bottom w:val="single" w:sz="4" w:space="1" w:color="auto"/>
              </w:pBdr>
              <w:tabs>
                <w:tab w:val="decimal" w:pos="1020"/>
              </w:tabs>
              <w:spacing w:line="380" w:lineRule="exact"/>
              <w:ind w:right="-18"/>
              <w:rPr>
                <w:rFonts w:ascii="Angsana New" w:hAnsi="Angsana New"/>
                <w:sz w:val="26"/>
                <w:szCs w:val="26"/>
              </w:rPr>
            </w:pPr>
            <w:r w:rsidRPr="006836C7">
              <w:rPr>
                <w:rFonts w:ascii="Angsana New" w:hAnsi="Angsana New"/>
                <w:sz w:val="26"/>
                <w:szCs w:val="26"/>
              </w:rPr>
              <w:t>35,000</w:t>
            </w:r>
          </w:p>
        </w:tc>
        <w:tc>
          <w:tcPr>
            <w:tcW w:w="1485" w:type="dxa"/>
            <w:vAlign w:val="bottom"/>
          </w:tcPr>
          <w:p w14:paraId="29BDE017" w14:textId="0E2F02DD" w:rsidR="3DB05A7C" w:rsidRPr="006836C7" w:rsidRDefault="3DB05A7C" w:rsidP="006836C7">
            <w:pPr>
              <w:pBdr>
                <w:bottom w:val="single" w:sz="4" w:space="1" w:color="auto"/>
              </w:pBdr>
              <w:tabs>
                <w:tab w:val="decimal" w:pos="1020"/>
              </w:tabs>
              <w:spacing w:line="380" w:lineRule="exact"/>
              <w:ind w:right="-18"/>
              <w:rPr>
                <w:rFonts w:ascii="Angsana New" w:hAnsi="Angsana New"/>
                <w:sz w:val="26"/>
                <w:szCs w:val="26"/>
              </w:rPr>
            </w:pPr>
            <w:r w:rsidRPr="006836C7">
              <w:rPr>
                <w:rFonts w:ascii="Angsana New" w:hAnsi="Angsana New"/>
                <w:sz w:val="26"/>
                <w:szCs w:val="26"/>
              </w:rPr>
              <w:t>-</w:t>
            </w:r>
          </w:p>
        </w:tc>
        <w:tc>
          <w:tcPr>
            <w:tcW w:w="1485" w:type="dxa"/>
            <w:vAlign w:val="bottom"/>
          </w:tcPr>
          <w:p w14:paraId="17AC7A30" w14:textId="4830ADF1" w:rsidR="3DB05A7C" w:rsidRPr="006836C7" w:rsidRDefault="3DB05A7C" w:rsidP="006836C7">
            <w:pPr>
              <w:pBdr>
                <w:bottom w:val="single" w:sz="4" w:space="1" w:color="auto"/>
              </w:pBdr>
              <w:tabs>
                <w:tab w:val="decimal" w:pos="1020"/>
              </w:tabs>
              <w:spacing w:line="380" w:lineRule="exact"/>
              <w:ind w:right="-18"/>
              <w:rPr>
                <w:rFonts w:ascii="Angsana New" w:hAnsi="Angsana New"/>
                <w:sz w:val="26"/>
                <w:szCs w:val="26"/>
              </w:rPr>
            </w:pPr>
            <w:r w:rsidRPr="006836C7">
              <w:rPr>
                <w:rFonts w:ascii="Angsana New" w:hAnsi="Angsana New"/>
                <w:sz w:val="26"/>
                <w:szCs w:val="26"/>
              </w:rPr>
              <w:t>35,000</w:t>
            </w:r>
          </w:p>
        </w:tc>
      </w:tr>
      <w:tr w:rsidR="006836C7" w:rsidRPr="006836C7" w14:paraId="6BBB1276" w14:textId="77777777" w:rsidTr="4C3619E5">
        <w:tc>
          <w:tcPr>
            <w:tcW w:w="3510" w:type="dxa"/>
          </w:tcPr>
          <w:p w14:paraId="5C23079F" w14:textId="77777777" w:rsidR="009163F6" w:rsidRPr="006836C7" w:rsidRDefault="009163F6" w:rsidP="006836C7">
            <w:pPr>
              <w:tabs>
                <w:tab w:val="left" w:pos="162"/>
                <w:tab w:val="left" w:pos="342"/>
              </w:tabs>
              <w:spacing w:line="380" w:lineRule="exact"/>
              <w:jc w:val="both"/>
              <w:rPr>
                <w:rFonts w:hAnsi="Times New Roman" w:cs="Times New Roman"/>
                <w:sz w:val="17"/>
                <w:szCs w:val="17"/>
              </w:rPr>
            </w:pPr>
            <w:r w:rsidRPr="006836C7">
              <w:rPr>
                <w:rFonts w:hAnsi="Times New Roman" w:cs="Times New Roman"/>
                <w:sz w:val="17"/>
                <w:szCs w:val="17"/>
              </w:rPr>
              <w:t xml:space="preserve">Total </w:t>
            </w:r>
          </w:p>
        </w:tc>
        <w:tc>
          <w:tcPr>
            <w:tcW w:w="1485" w:type="dxa"/>
            <w:vAlign w:val="bottom"/>
          </w:tcPr>
          <w:p w14:paraId="46E858E5" w14:textId="4F639553" w:rsidR="009163F6" w:rsidRPr="006836C7" w:rsidRDefault="009163F6" w:rsidP="006836C7">
            <w:pPr>
              <w:pBdr>
                <w:bottom w:val="double" w:sz="4" w:space="1" w:color="auto"/>
              </w:pBdr>
              <w:tabs>
                <w:tab w:val="decimal" w:pos="1020"/>
              </w:tabs>
              <w:spacing w:line="380" w:lineRule="exact"/>
              <w:ind w:right="-18"/>
              <w:rPr>
                <w:rFonts w:hAnsi="Times New Roman" w:cs="Times New Roman"/>
                <w:sz w:val="17"/>
                <w:szCs w:val="17"/>
              </w:rPr>
            </w:pPr>
            <w:r w:rsidRPr="006836C7">
              <w:rPr>
                <w:rFonts w:hAnsi="Times New Roman" w:cs="Times New Roman"/>
                <w:sz w:val="17"/>
                <w:szCs w:val="17"/>
              </w:rPr>
              <w:t>871,551</w:t>
            </w:r>
          </w:p>
        </w:tc>
        <w:tc>
          <w:tcPr>
            <w:tcW w:w="1485" w:type="dxa"/>
            <w:vAlign w:val="bottom"/>
          </w:tcPr>
          <w:p w14:paraId="5AA725E0" w14:textId="0DA8928D" w:rsidR="009163F6" w:rsidRPr="006836C7" w:rsidRDefault="04ED72E0" w:rsidP="006836C7">
            <w:pPr>
              <w:pBdr>
                <w:bottom w:val="double" w:sz="4" w:space="1" w:color="auto"/>
              </w:pBdr>
              <w:tabs>
                <w:tab w:val="decimal" w:pos="1020"/>
              </w:tabs>
              <w:spacing w:line="380" w:lineRule="exact"/>
              <w:ind w:right="-18"/>
              <w:rPr>
                <w:rFonts w:ascii="Angsana New" w:hAnsi="Angsana New"/>
                <w:sz w:val="26"/>
                <w:szCs w:val="26"/>
              </w:rPr>
            </w:pPr>
            <w:r w:rsidRPr="006836C7">
              <w:rPr>
                <w:rFonts w:ascii="Angsana New" w:hAnsi="Angsana New"/>
                <w:sz w:val="26"/>
                <w:szCs w:val="26"/>
              </w:rPr>
              <w:t>946</w:t>
            </w:r>
            <w:r w:rsidR="009163F6" w:rsidRPr="006836C7">
              <w:rPr>
                <w:rFonts w:ascii="Angsana New" w:hAnsi="Angsana New"/>
                <w:sz w:val="26"/>
                <w:szCs w:val="26"/>
              </w:rPr>
              <w:t>,9</w:t>
            </w:r>
            <w:r w:rsidR="1C258EB4" w:rsidRPr="006836C7">
              <w:rPr>
                <w:rFonts w:ascii="Angsana New" w:hAnsi="Angsana New"/>
                <w:sz w:val="26"/>
                <w:szCs w:val="26"/>
              </w:rPr>
              <w:t>50</w:t>
            </w:r>
          </w:p>
        </w:tc>
        <w:tc>
          <w:tcPr>
            <w:tcW w:w="1485" w:type="dxa"/>
            <w:vAlign w:val="bottom"/>
          </w:tcPr>
          <w:p w14:paraId="5964F6AA" w14:textId="00A2CA12" w:rsidR="009163F6" w:rsidRPr="006836C7" w:rsidRDefault="009163F6" w:rsidP="006836C7">
            <w:pPr>
              <w:pBdr>
                <w:bottom w:val="double" w:sz="4" w:space="1" w:color="auto"/>
              </w:pBdr>
              <w:tabs>
                <w:tab w:val="decimal" w:pos="1020"/>
              </w:tabs>
              <w:spacing w:line="380" w:lineRule="exact"/>
              <w:ind w:right="-18"/>
              <w:rPr>
                <w:rFonts w:hAnsi="Times New Roman" w:cs="Times New Roman"/>
                <w:sz w:val="17"/>
                <w:szCs w:val="17"/>
              </w:rPr>
            </w:pPr>
            <w:r w:rsidRPr="006836C7">
              <w:rPr>
                <w:rFonts w:ascii="Angsana New" w:hAnsi="Angsana New"/>
                <w:sz w:val="26"/>
                <w:szCs w:val="26"/>
              </w:rPr>
              <w:t>(212,531)</w:t>
            </w:r>
          </w:p>
        </w:tc>
        <w:tc>
          <w:tcPr>
            <w:tcW w:w="1485" w:type="dxa"/>
            <w:vAlign w:val="bottom"/>
          </w:tcPr>
          <w:p w14:paraId="1157AE01" w14:textId="23E75265" w:rsidR="009163F6" w:rsidRPr="006836C7" w:rsidRDefault="009163F6" w:rsidP="006836C7">
            <w:pPr>
              <w:pBdr>
                <w:bottom w:val="double" w:sz="4" w:space="1" w:color="auto"/>
              </w:pBdr>
              <w:tabs>
                <w:tab w:val="decimal" w:pos="1020"/>
              </w:tabs>
              <w:spacing w:line="380" w:lineRule="exact"/>
              <w:ind w:right="-18"/>
              <w:rPr>
                <w:rFonts w:ascii="Angsana New" w:hAnsi="Angsana New"/>
                <w:sz w:val="26"/>
                <w:szCs w:val="26"/>
                <w:cs/>
              </w:rPr>
            </w:pPr>
            <w:r w:rsidRPr="006836C7">
              <w:rPr>
                <w:rFonts w:ascii="Angsana New" w:hAnsi="Angsana New"/>
                <w:sz w:val="26"/>
                <w:szCs w:val="26"/>
              </w:rPr>
              <w:t>1,</w:t>
            </w:r>
            <w:r w:rsidR="228F97E5" w:rsidRPr="006836C7">
              <w:rPr>
                <w:rFonts w:ascii="Angsana New" w:hAnsi="Angsana New"/>
                <w:sz w:val="26"/>
                <w:szCs w:val="26"/>
              </w:rPr>
              <w:t>605</w:t>
            </w:r>
            <w:r w:rsidRPr="006836C7">
              <w:rPr>
                <w:rFonts w:ascii="Angsana New" w:hAnsi="Angsana New"/>
                <w:sz w:val="26"/>
                <w:szCs w:val="26"/>
              </w:rPr>
              <w:t>,9</w:t>
            </w:r>
            <w:r w:rsidR="72BE7D98" w:rsidRPr="006836C7">
              <w:rPr>
                <w:rFonts w:ascii="Angsana New" w:hAnsi="Angsana New"/>
                <w:sz w:val="26"/>
                <w:szCs w:val="26"/>
              </w:rPr>
              <w:t>70</w:t>
            </w:r>
          </w:p>
        </w:tc>
      </w:tr>
    </w:tbl>
    <w:p w14:paraId="24A953CC" w14:textId="6CC1FE16" w:rsidR="00A82541" w:rsidRPr="006836C7" w:rsidRDefault="0013607C" w:rsidP="006836C7">
      <w:pPr>
        <w:spacing w:line="380" w:lineRule="exact"/>
        <w:ind w:left="605"/>
        <w:jc w:val="thaiDistribute"/>
        <w:rPr>
          <w:rFonts w:hAnsi="Times New Roman" w:cs="Times New Roman"/>
          <w:sz w:val="18"/>
          <w:szCs w:val="18"/>
        </w:rPr>
      </w:pPr>
      <w:r w:rsidRPr="006836C7">
        <w:rPr>
          <w:rFonts w:hAnsi="Times New Roman" w:cs="Times New Roman"/>
          <w:sz w:val="18"/>
          <w:szCs w:val="18"/>
        </w:rPr>
        <w:t>* Directors or shareholders of subsidiaries which do not related parties in year 2025.</w:t>
      </w:r>
    </w:p>
    <w:p w14:paraId="065F94FB" w14:textId="068E85A2" w:rsidR="003B4583" w:rsidRPr="006836C7" w:rsidRDefault="003B4583" w:rsidP="006836C7">
      <w:pPr>
        <w:spacing w:before="240" w:after="120" w:line="380" w:lineRule="exact"/>
        <w:ind w:left="378"/>
        <w:jc w:val="thaiDistribute"/>
        <w:rPr>
          <w:rFonts w:hAnsi="Times New Roman" w:cs="Times New Roman"/>
          <w:b/>
          <w:bCs/>
          <w:sz w:val="22"/>
          <w:szCs w:val="22"/>
        </w:rPr>
      </w:pPr>
      <w:r w:rsidRPr="006836C7">
        <w:rPr>
          <w:rFonts w:hAnsi="Times New Roman" w:cs="Times New Roman"/>
          <w:b/>
          <w:bCs/>
          <w:sz w:val="22"/>
          <w:szCs w:val="22"/>
        </w:rPr>
        <w:t>Directors and management</w:t>
      </w:r>
      <w:r w:rsidRPr="006836C7">
        <w:rPr>
          <w:rFonts w:hAnsi="Times New Roman" w:cs="Times New Roman"/>
          <w:b/>
          <w:bCs/>
          <w:sz w:val="22"/>
          <w:szCs w:val="22"/>
          <w:cs/>
        </w:rPr>
        <w:t>’</w:t>
      </w:r>
      <w:r w:rsidRPr="006836C7">
        <w:rPr>
          <w:rFonts w:hAnsi="Times New Roman" w:cs="Times New Roman"/>
          <w:b/>
          <w:bCs/>
          <w:sz w:val="22"/>
          <w:szCs w:val="22"/>
        </w:rPr>
        <w:t xml:space="preserve">s benefits </w:t>
      </w:r>
    </w:p>
    <w:p w14:paraId="366CD87A" w14:textId="47408217" w:rsidR="00165F8E" w:rsidRPr="006836C7" w:rsidRDefault="00AF13D5" w:rsidP="006836C7">
      <w:pPr>
        <w:pStyle w:val="23"/>
        <w:spacing w:line="380" w:lineRule="exact"/>
        <w:ind w:left="378" w:firstLine="0"/>
        <w:rPr>
          <w:rFonts w:ascii="Times New Roman" w:hAnsi="Times New Roman" w:cs="Times New Roman"/>
          <w:sz w:val="22"/>
          <w:szCs w:val="22"/>
        </w:rPr>
      </w:pPr>
      <w:r w:rsidRPr="006836C7">
        <w:rPr>
          <w:rFonts w:ascii="Times New Roman" w:hAnsi="Times New Roman" w:cs="Times New Roman"/>
          <w:sz w:val="22"/>
          <w:szCs w:val="22"/>
        </w:rPr>
        <w:t xml:space="preserve">During the </w:t>
      </w:r>
      <w:r w:rsidR="00F3163E" w:rsidRPr="006836C7">
        <w:rPr>
          <w:rFonts w:ascii="Times New Roman" w:hAnsi="Times New Roman" w:cs="Times New Roman"/>
          <w:sz w:val="22"/>
          <w:szCs w:val="22"/>
        </w:rPr>
        <w:t>year</w:t>
      </w:r>
      <w:r w:rsidR="00132232" w:rsidRPr="006836C7">
        <w:rPr>
          <w:rFonts w:ascii="Times New Roman" w:hAnsi="Times New Roman" w:cs="Times New Roman"/>
          <w:sz w:val="22"/>
          <w:szCs w:val="22"/>
        </w:rPr>
        <w:t>s</w:t>
      </w:r>
      <w:r w:rsidR="0044782D" w:rsidRPr="006836C7">
        <w:rPr>
          <w:rFonts w:ascii="Times New Roman" w:hAnsi="Times New Roman" w:cs="Times New Roman"/>
          <w:sz w:val="22"/>
          <w:szCs w:val="22"/>
        </w:rPr>
        <w:t xml:space="preserve"> ended </w:t>
      </w:r>
      <w:r w:rsidR="00C15B62" w:rsidRPr="006836C7">
        <w:rPr>
          <w:rFonts w:ascii="Times New Roman" w:hAnsi="Times New Roman" w:cs="Times New Roman"/>
          <w:sz w:val="22"/>
          <w:szCs w:val="22"/>
        </w:rPr>
        <w:t>31 December 202</w:t>
      </w:r>
      <w:r w:rsidR="00CB2025" w:rsidRPr="006836C7">
        <w:rPr>
          <w:rFonts w:ascii="Times New Roman" w:hAnsi="Times New Roman" w:cs="Times New Roman"/>
          <w:sz w:val="22"/>
          <w:szCs w:val="22"/>
        </w:rPr>
        <w:t>5</w:t>
      </w:r>
      <w:r w:rsidR="00C15B62" w:rsidRPr="006836C7">
        <w:rPr>
          <w:rFonts w:ascii="Times New Roman" w:hAnsi="Times New Roman" w:cs="Times New Roman"/>
          <w:sz w:val="22"/>
          <w:szCs w:val="22"/>
        </w:rPr>
        <w:t xml:space="preserve"> and 202</w:t>
      </w:r>
      <w:r w:rsidR="00CB2025" w:rsidRPr="006836C7">
        <w:rPr>
          <w:rFonts w:ascii="Times New Roman" w:hAnsi="Times New Roman" w:cs="Times New Roman"/>
          <w:sz w:val="22"/>
          <w:szCs w:val="22"/>
        </w:rPr>
        <w:t>4</w:t>
      </w:r>
      <w:r w:rsidR="0044782D" w:rsidRPr="006836C7">
        <w:rPr>
          <w:rFonts w:ascii="Times New Roman" w:hAnsi="Times New Roman" w:cs="Times New Roman"/>
          <w:sz w:val="22"/>
          <w:szCs w:val="22"/>
        </w:rPr>
        <w:t xml:space="preserve">, </w:t>
      </w:r>
      <w:r w:rsidR="00DE777D" w:rsidRPr="006836C7">
        <w:rPr>
          <w:rFonts w:ascii="Times New Roman" w:hAnsi="Times New Roman" w:cs="Times New Roman"/>
          <w:sz w:val="22"/>
          <w:szCs w:val="22"/>
        </w:rPr>
        <w:t xml:space="preserve">the </w:t>
      </w:r>
      <w:r w:rsidR="009157E4" w:rsidRPr="006836C7">
        <w:rPr>
          <w:rFonts w:ascii="Times New Roman" w:hAnsi="Times New Roman" w:cs="Times New Roman"/>
          <w:sz w:val="22"/>
          <w:szCs w:val="22"/>
        </w:rPr>
        <w:t>Group</w:t>
      </w:r>
      <w:r w:rsidR="008377F2" w:rsidRPr="006836C7">
        <w:rPr>
          <w:rFonts w:ascii="Times New Roman" w:hAnsi="Times New Roman" w:cs="Times New Roman"/>
          <w:sz w:val="22"/>
          <w:szCs w:val="22"/>
        </w:rPr>
        <w:t xml:space="preserve"> </w:t>
      </w:r>
      <w:r w:rsidR="0044782D" w:rsidRPr="006836C7">
        <w:rPr>
          <w:rFonts w:ascii="Times New Roman" w:hAnsi="Times New Roman" w:cs="Times New Roman"/>
          <w:sz w:val="22"/>
          <w:szCs w:val="22"/>
        </w:rPr>
        <w:t xml:space="preserve">had employee benefit expenses payable to </w:t>
      </w:r>
      <w:r w:rsidR="008377F2" w:rsidRPr="006836C7">
        <w:rPr>
          <w:rFonts w:ascii="Times New Roman" w:hAnsi="Times New Roman" w:cs="Times New Roman"/>
          <w:sz w:val="22"/>
          <w:szCs w:val="22"/>
        </w:rPr>
        <w:t>their</w:t>
      </w:r>
      <w:r w:rsidR="0044782D" w:rsidRPr="006836C7">
        <w:rPr>
          <w:rFonts w:ascii="Times New Roman" w:hAnsi="Times New Roman" w:cs="Times New Roman"/>
          <w:sz w:val="22"/>
          <w:szCs w:val="22"/>
        </w:rPr>
        <w:t xml:space="preserve"> directors and management as below</w:t>
      </w:r>
      <w:r w:rsidR="0044782D" w:rsidRPr="006836C7">
        <w:rPr>
          <w:rFonts w:ascii="Times New Roman" w:hAnsi="Times New Roman" w:cs="Times New Roman"/>
          <w:sz w:val="22"/>
          <w:szCs w:val="22"/>
          <w:cs/>
        </w:rPr>
        <w:t>.</w:t>
      </w:r>
    </w:p>
    <w:tbl>
      <w:tblPr>
        <w:tblStyle w:val="a9"/>
        <w:tblW w:w="9519" w:type="dxa"/>
        <w:tblInd w:w="392" w:type="dxa"/>
        <w:tblLayout w:type="fixed"/>
        <w:tblLook w:val="04A0" w:firstRow="1" w:lastRow="0" w:firstColumn="1" w:lastColumn="0" w:noHBand="0" w:noVBand="1"/>
      </w:tblPr>
      <w:tblGrid>
        <w:gridCol w:w="5851"/>
        <w:gridCol w:w="1875"/>
        <w:gridCol w:w="1793"/>
      </w:tblGrid>
      <w:tr w:rsidR="006836C7" w:rsidRPr="006836C7" w14:paraId="7D2AA12C" w14:textId="77777777" w:rsidTr="4C3619E5">
        <w:tc>
          <w:tcPr>
            <w:tcW w:w="5851" w:type="dxa"/>
            <w:tcBorders>
              <w:top w:val="nil"/>
              <w:left w:val="nil"/>
              <w:bottom w:val="nil"/>
              <w:right w:val="nil"/>
            </w:tcBorders>
          </w:tcPr>
          <w:p w14:paraId="5F0D3A15" w14:textId="77777777" w:rsidR="00CF718C" w:rsidRPr="006836C7" w:rsidRDefault="00CF718C" w:rsidP="006836C7">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3668" w:type="dxa"/>
            <w:gridSpan w:val="2"/>
            <w:tcBorders>
              <w:top w:val="nil"/>
              <w:left w:val="nil"/>
              <w:bottom w:val="nil"/>
              <w:right w:val="nil"/>
            </w:tcBorders>
            <w:vAlign w:val="bottom"/>
          </w:tcPr>
          <w:p w14:paraId="197A2002" w14:textId="3F38AF78" w:rsidR="00CF718C" w:rsidRPr="006836C7" w:rsidRDefault="00CF718C" w:rsidP="006836C7">
            <w:pPr>
              <w:tabs>
                <w:tab w:val="left" w:pos="600"/>
                <w:tab w:val="left" w:pos="900"/>
                <w:tab w:val="right" w:pos="7280"/>
                <w:tab w:val="right" w:pos="8540"/>
              </w:tabs>
              <w:spacing w:line="380" w:lineRule="exact"/>
              <w:ind w:left="-29" w:right="-29"/>
              <w:jc w:val="right"/>
              <w:rPr>
                <w:rFonts w:hAnsi="Times New Roman" w:cs="Times New Roman"/>
                <w:sz w:val="20"/>
                <w:szCs w:val="20"/>
              </w:rPr>
            </w:pPr>
            <w:r w:rsidRPr="006836C7">
              <w:rPr>
                <w:rFonts w:hAnsi="Times New Roman" w:cs="Times New Roman"/>
                <w:sz w:val="20"/>
                <w:szCs w:val="20"/>
              </w:rPr>
              <w:t>(Unit: Million Baht)</w:t>
            </w:r>
          </w:p>
        </w:tc>
      </w:tr>
      <w:tr w:rsidR="006836C7" w:rsidRPr="006836C7" w14:paraId="2E60AE2D" w14:textId="77777777" w:rsidTr="4C3619E5">
        <w:tc>
          <w:tcPr>
            <w:tcW w:w="5851" w:type="dxa"/>
            <w:tcBorders>
              <w:top w:val="nil"/>
              <w:left w:val="nil"/>
              <w:bottom w:val="nil"/>
              <w:right w:val="nil"/>
            </w:tcBorders>
          </w:tcPr>
          <w:p w14:paraId="6D36311F" w14:textId="77777777" w:rsidR="00914197" w:rsidRPr="006836C7" w:rsidRDefault="00914197" w:rsidP="006836C7">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3668" w:type="dxa"/>
            <w:gridSpan w:val="2"/>
            <w:tcBorders>
              <w:top w:val="nil"/>
              <w:left w:val="nil"/>
              <w:bottom w:val="nil"/>
              <w:right w:val="nil"/>
            </w:tcBorders>
          </w:tcPr>
          <w:p w14:paraId="5F071941" w14:textId="40DD23D0" w:rsidR="00914197" w:rsidRPr="006836C7" w:rsidRDefault="00914197"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Consolidated/Separate                        financial statements</w:t>
            </w:r>
          </w:p>
        </w:tc>
      </w:tr>
      <w:tr w:rsidR="006836C7" w:rsidRPr="006836C7" w14:paraId="44C9CD04" w14:textId="77777777" w:rsidTr="4C3619E5">
        <w:tc>
          <w:tcPr>
            <w:tcW w:w="5851" w:type="dxa"/>
            <w:tcBorders>
              <w:top w:val="nil"/>
              <w:left w:val="nil"/>
              <w:bottom w:val="nil"/>
              <w:right w:val="nil"/>
            </w:tcBorders>
          </w:tcPr>
          <w:p w14:paraId="4E06CCD6" w14:textId="77777777" w:rsidR="00C15B62" w:rsidRPr="006836C7" w:rsidRDefault="00C15B62" w:rsidP="006836C7">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875" w:type="dxa"/>
            <w:tcBorders>
              <w:top w:val="nil"/>
              <w:left w:val="nil"/>
              <w:bottom w:val="nil"/>
              <w:right w:val="nil"/>
            </w:tcBorders>
          </w:tcPr>
          <w:p w14:paraId="23971EF7" w14:textId="6D1B647C" w:rsidR="00C15B62" w:rsidRPr="006836C7" w:rsidRDefault="00C15B62"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CB2025" w:rsidRPr="006836C7">
              <w:rPr>
                <w:rFonts w:hAnsi="Times New Roman" w:cs="Times New Roman"/>
                <w:sz w:val="20"/>
                <w:szCs w:val="20"/>
              </w:rPr>
              <w:t>5</w:t>
            </w:r>
          </w:p>
        </w:tc>
        <w:tc>
          <w:tcPr>
            <w:tcW w:w="1793" w:type="dxa"/>
            <w:tcBorders>
              <w:top w:val="nil"/>
              <w:left w:val="nil"/>
              <w:bottom w:val="nil"/>
              <w:right w:val="nil"/>
            </w:tcBorders>
          </w:tcPr>
          <w:p w14:paraId="778BAF1C" w14:textId="24A15265" w:rsidR="00C15B62" w:rsidRPr="006836C7" w:rsidRDefault="00C15B62"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CB2025" w:rsidRPr="006836C7">
              <w:rPr>
                <w:rFonts w:hAnsi="Times New Roman" w:cs="Times New Roman"/>
                <w:sz w:val="20"/>
                <w:szCs w:val="20"/>
              </w:rPr>
              <w:t>4</w:t>
            </w:r>
          </w:p>
        </w:tc>
      </w:tr>
      <w:tr w:rsidR="006836C7" w:rsidRPr="006836C7" w14:paraId="054A7C7A" w14:textId="77777777" w:rsidTr="4C3619E5">
        <w:tc>
          <w:tcPr>
            <w:tcW w:w="5851" w:type="dxa"/>
            <w:tcBorders>
              <w:top w:val="nil"/>
              <w:left w:val="nil"/>
              <w:bottom w:val="nil"/>
              <w:right w:val="nil"/>
            </w:tcBorders>
          </w:tcPr>
          <w:p w14:paraId="0CA6656F" w14:textId="19459767" w:rsidR="00CB2025" w:rsidRPr="006836C7" w:rsidRDefault="00CB2025" w:rsidP="006836C7">
            <w:pPr>
              <w:tabs>
                <w:tab w:val="left" w:pos="600"/>
                <w:tab w:val="left" w:pos="900"/>
                <w:tab w:val="right" w:pos="7280"/>
                <w:tab w:val="right" w:pos="8540"/>
              </w:tabs>
              <w:spacing w:line="380" w:lineRule="exact"/>
              <w:ind w:left="72" w:right="-110"/>
              <w:rPr>
                <w:rFonts w:hAnsi="Times New Roman" w:cs="Times New Roman"/>
                <w:sz w:val="20"/>
                <w:szCs w:val="20"/>
                <w:cs/>
              </w:rPr>
            </w:pPr>
            <w:r w:rsidRPr="006836C7">
              <w:rPr>
                <w:rFonts w:hAnsi="Times New Roman" w:cs="Times New Roman"/>
                <w:sz w:val="20"/>
                <w:szCs w:val="20"/>
              </w:rPr>
              <w:t>Short</w:t>
            </w:r>
            <w:r w:rsidRPr="006836C7">
              <w:rPr>
                <w:rFonts w:hAnsi="Times New Roman" w:cs="Times New Roman"/>
                <w:sz w:val="20"/>
                <w:szCs w:val="20"/>
                <w:cs/>
              </w:rPr>
              <w:t>-</w:t>
            </w:r>
            <w:r w:rsidRPr="006836C7">
              <w:rPr>
                <w:rFonts w:hAnsi="Times New Roman" w:cs="Times New Roman"/>
                <w:sz w:val="20"/>
                <w:szCs w:val="20"/>
              </w:rPr>
              <w:t>term employee benefits</w:t>
            </w:r>
          </w:p>
        </w:tc>
        <w:tc>
          <w:tcPr>
            <w:tcW w:w="1875" w:type="dxa"/>
            <w:tcBorders>
              <w:top w:val="nil"/>
              <w:left w:val="nil"/>
              <w:bottom w:val="nil"/>
              <w:right w:val="nil"/>
            </w:tcBorders>
          </w:tcPr>
          <w:p w14:paraId="1EC50BEE" w14:textId="570BB76B" w:rsidR="00CB2025" w:rsidRPr="006836C7" w:rsidRDefault="65CA489A" w:rsidP="006836C7">
            <w:pPr>
              <w:tabs>
                <w:tab w:val="decimal" w:pos="975"/>
              </w:tabs>
              <w:spacing w:line="380" w:lineRule="exact"/>
              <w:ind w:left="-29" w:right="-29"/>
              <w:jc w:val="center"/>
              <w:rPr>
                <w:rFonts w:hAnsi="Times New Roman" w:cs="Times New Roman"/>
                <w:sz w:val="20"/>
                <w:szCs w:val="20"/>
              </w:rPr>
            </w:pPr>
            <w:r w:rsidRPr="006836C7">
              <w:rPr>
                <w:rFonts w:hAnsi="Times New Roman" w:cs="Times New Roman"/>
                <w:sz w:val="20"/>
                <w:szCs w:val="20"/>
              </w:rPr>
              <w:t>25</w:t>
            </w:r>
          </w:p>
        </w:tc>
        <w:tc>
          <w:tcPr>
            <w:tcW w:w="1793" w:type="dxa"/>
            <w:tcBorders>
              <w:top w:val="nil"/>
              <w:left w:val="nil"/>
              <w:bottom w:val="nil"/>
              <w:right w:val="nil"/>
            </w:tcBorders>
          </w:tcPr>
          <w:p w14:paraId="08677D9C" w14:textId="50D99AC4" w:rsidR="00CB2025" w:rsidRPr="006836C7" w:rsidRDefault="00CB2025" w:rsidP="006836C7">
            <w:pPr>
              <w:tabs>
                <w:tab w:val="decimal" w:pos="975"/>
              </w:tabs>
              <w:spacing w:line="380" w:lineRule="exact"/>
              <w:ind w:left="-29" w:right="-29"/>
              <w:jc w:val="center"/>
              <w:rPr>
                <w:rFonts w:hAnsi="Times New Roman" w:cs="Times New Roman"/>
                <w:sz w:val="20"/>
                <w:szCs w:val="20"/>
              </w:rPr>
            </w:pPr>
            <w:r w:rsidRPr="006836C7">
              <w:rPr>
                <w:rFonts w:hAnsi="Times New Roman" w:cs="Times New Roman"/>
                <w:sz w:val="20"/>
                <w:szCs w:val="20"/>
              </w:rPr>
              <w:t>25</w:t>
            </w:r>
          </w:p>
        </w:tc>
      </w:tr>
      <w:tr w:rsidR="006836C7" w:rsidRPr="006836C7" w14:paraId="73723533" w14:textId="77777777" w:rsidTr="4C3619E5">
        <w:tc>
          <w:tcPr>
            <w:tcW w:w="5851" w:type="dxa"/>
            <w:tcBorders>
              <w:top w:val="nil"/>
              <w:left w:val="nil"/>
              <w:bottom w:val="nil"/>
              <w:right w:val="nil"/>
            </w:tcBorders>
          </w:tcPr>
          <w:p w14:paraId="44AD19EF" w14:textId="0462C5CA" w:rsidR="00CB2025" w:rsidRPr="006836C7" w:rsidRDefault="00CB2025" w:rsidP="006836C7">
            <w:pPr>
              <w:tabs>
                <w:tab w:val="left" w:pos="600"/>
                <w:tab w:val="left" w:pos="900"/>
                <w:tab w:val="right" w:pos="7280"/>
                <w:tab w:val="right" w:pos="8540"/>
              </w:tabs>
              <w:spacing w:line="380" w:lineRule="exact"/>
              <w:ind w:left="72" w:right="-110"/>
              <w:rPr>
                <w:rFonts w:hAnsi="Times New Roman" w:cs="Times New Roman"/>
                <w:sz w:val="20"/>
                <w:szCs w:val="20"/>
              </w:rPr>
            </w:pPr>
            <w:r w:rsidRPr="006836C7">
              <w:rPr>
                <w:rFonts w:hAnsi="Times New Roman" w:cs="Times New Roman"/>
                <w:sz w:val="20"/>
                <w:szCs w:val="20"/>
              </w:rPr>
              <w:t>Post</w:t>
            </w:r>
            <w:r w:rsidRPr="006836C7">
              <w:rPr>
                <w:rFonts w:hAnsi="Times New Roman" w:cs="Times New Roman"/>
                <w:sz w:val="20"/>
                <w:szCs w:val="20"/>
                <w:cs/>
              </w:rPr>
              <w:t>-</w:t>
            </w:r>
            <w:r w:rsidRPr="006836C7">
              <w:rPr>
                <w:rFonts w:hAnsi="Times New Roman" w:cs="Times New Roman"/>
                <w:sz w:val="20"/>
                <w:szCs w:val="20"/>
              </w:rPr>
              <w:t>employment benefits</w:t>
            </w:r>
          </w:p>
        </w:tc>
        <w:tc>
          <w:tcPr>
            <w:tcW w:w="1875" w:type="dxa"/>
            <w:tcBorders>
              <w:top w:val="nil"/>
              <w:left w:val="nil"/>
              <w:bottom w:val="nil"/>
              <w:right w:val="nil"/>
            </w:tcBorders>
          </w:tcPr>
          <w:p w14:paraId="3FC8CC1A" w14:textId="56635003" w:rsidR="00CB2025" w:rsidRPr="006836C7" w:rsidRDefault="001265FA" w:rsidP="006836C7">
            <w:pPr>
              <w:pBdr>
                <w:bottom w:val="single" w:sz="4" w:space="1" w:color="auto"/>
              </w:pBdr>
              <w:tabs>
                <w:tab w:val="decimal" w:pos="975"/>
              </w:tabs>
              <w:spacing w:line="380" w:lineRule="exact"/>
              <w:ind w:left="-29" w:right="-29"/>
              <w:jc w:val="center"/>
              <w:rPr>
                <w:rFonts w:hAnsi="Times New Roman" w:cs="Times New Roman"/>
                <w:sz w:val="20"/>
                <w:szCs w:val="20"/>
              </w:rPr>
            </w:pPr>
            <w:r w:rsidRPr="006836C7">
              <w:rPr>
                <w:rFonts w:hAnsi="Times New Roman" w:cs="Times New Roman"/>
                <w:sz w:val="20"/>
                <w:szCs w:val="20"/>
              </w:rPr>
              <w:t>-</w:t>
            </w:r>
          </w:p>
        </w:tc>
        <w:tc>
          <w:tcPr>
            <w:tcW w:w="1793" w:type="dxa"/>
            <w:tcBorders>
              <w:top w:val="nil"/>
              <w:left w:val="nil"/>
              <w:bottom w:val="nil"/>
              <w:right w:val="nil"/>
            </w:tcBorders>
          </w:tcPr>
          <w:p w14:paraId="154AD8F7" w14:textId="4486E0C1" w:rsidR="00CB2025" w:rsidRPr="006836C7" w:rsidRDefault="00CB2025" w:rsidP="006836C7">
            <w:pPr>
              <w:pBdr>
                <w:bottom w:val="single" w:sz="4" w:space="1" w:color="auto"/>
              </w:pBdr>
              <w:tabs>
                <w:tab w:val="decimal" w:pos="975"/>
              </w:tabs>
              <w:spacing w:line="380" w:lineRule="exact"/>
              <w:ind w:left="-29" w:right="-29"/>
              <w:jc w:val="center"/>
              <w:rPr>
                <w:rFonts w:hAnsi="Times New Roman" w:cs="Times New Roman"/>
                <w:sz w:val="20"/>
                <w:szCs w:val="20"/>
              </w:rPr>
            </w:pPr>
            <w:r w:rsidRPr="006836C7">
              <w:rPr>
                <w:rFonts w:hAnsi="Times New Roman" w:cs="Times New Roman"/>
                <w:sz w:val="20"/>
                <w:szCs w:val="20"/>
              </w:rPr>
              <w:t>-</w:t>
            </w:r>
          </w:p>
        </w:tc>
      </w:tr>
      <w:tr w:rsidR="006836C7" w:rsidRPr="006836C7" w14:paraId="2ED11F62" w14:textId="77777777" w:rsidTr="4C3619E5">
        <w:trPr>
          <w:trHeight w:val="80"/>
        </w:trPr>
        <w:tc>
          <w:tcPr>
            <w:tcW w:w="5851" w:type="dxa"/>
            <w:tcBorders>
              <w:top w:val="nil"/>
              <w:left w:val="nil"/>
              <w:bottom w:val="nil"/>
              <w:right w:val="nil"/>
            </w:tcBorders>
          </w:tcPr>
          <w:p w14:paraId="15960DA5" w14:textId="77777777" w:rsidR="00CB2025" w:rsidRPr="006836C7" w:rsidRDefault="00CB2025" w:rsidP="006836C7">
            <w:pPr>
              <w:tabs>
                <w:tab w:val="left" w:pos="600"/>
                <w:tab w:val="left" w:pos="900"/>
                <w:tab w:val="right" w:pos="7280"/>
                <w:tab w:val="right" w:pos="8540"/>
              </w:tabs>
              <w:spacing w:line="380" w:lineRule="exact"/>
              <w:ind w:left="72" w:right="-110"/>
              <w:jc w:val="thaiDistribute"/>
              <w:rPr>
                <w:rFonts w:hAnsi="Times New Roman" w:cs="Times New Roman"/>
                <w:sz w:val="20"/>
                <w:szCs w:val="20"/>
                <w:cs/>
              </w:rPr>
            </w:pPr>
            <w:r w:rsidRPr="006836C7">
              <w:rPr>
                <w:rFonts w:hAnsi="Times New Roman" w:cs="Times New Roman"/>
                <w:sz w:val="20"/>
                <w:szCs w:val="20"/>
              </w:rPr>
              <w:t>Total</w:t>
            </w:r>
          </w:p>
        </w:tc>
        <w:tc>
          <w:tcPr>
            <w:tcW w:w="1875" w:type="dxa"/>
            <w:tcBorders>
              <w:top w:val="nil"/>
              <w:left w:val="nil"/>
              <w:bottom w:val="nil"/>
              <w:right w:val="nil"/>
            </w:tcBorders>
          </w:tcPr>
          <w:p w14:paraId="76973266" w14:textId="29B26F6B" w:rsidR="00CB2025" w:rsidRPr="006836C7" w:rsidRDefault="19434B03" w:rsidP="006836C7">
            <w:pPr>
              <w:pBdr>
                <w:bottom w:val="double" w:sz="4" w:space="1" w:color="auto"/>
              </w:pBdr>
              <w:tabs>
                <w:tab w:val="decimal" w:pos="975"/>
              </w:tabs>
              <w:spacing w:line="380" w:lineRule="exact"/>
              <w:ind w:left="-17" w:right="-29" w:firstLine="17"/>
              <w:jc w:val="center"/>
              <w:rPr>
                <w:rFonts w:hAnsi="Times New Roman" w:cs="Times New Roman"/>
                <w:sz w:val="20"/>
                <w:szCs w:val="20"/>
              </w:rPr>
            </w:pPr>
            <w:r w:rsidRPr="006836C7">
              <w:rPr>
                <w:rFonts w:hAnsi="Times New Roman" w:cs="Times New Roman"/>
                <w:sz w:val="20"/>
                <w:szCs w:val="20"/>
              </w:rPr>
              <w:t>25</w:t>
            </w:r>
          </w:p>
        </w:tc>
        <w:tc>
          <w:tcPr>
            <w:tcW w:w="1793" w:type="dxa"/>
            <w:tcBorders>
              <w:top w:val="nil"/>
              <w:left w:val="nil"/>
              <w:bottom w:val="nil"/>
              <w:right w:val="nil"/>
            </w:tcBorders>
          </w:tcPr>
          <w:p w14:paraId="21755F2E" w14:textId="2FFE3B00" w:rsidR="00CB2025" w:rsidRPr="006836C7" w:rsidRDefault="00CB2025" w:rsidP="006836C7">
            <w:pPr>
              <w:pBdr>
                <w:bottom w:val="double" w:sz="4" w:space="1" w:color="auto"/>
              </w:pBdr>
              <w:tabs>
                <w:tab w:val="decimal" w:pos="975"/>
              </w:tabs>
              <w:spacing w:line="380" w:lineRule="exact"/>
              <w:ind w:left="-29" w:right="-29"/>
              <w:jc w:val="center"/>
              <w:rPr>
                <w:rFonts w:hAnsi="Times New Roman" w:cs="Times New Roman"/>
                <w:sz w:val="20"/>
                <w:szCs w:val="20"/>
              </w:rPr>
            </w:pPr>
            <w:r w:rsidRPr="006836C7">
              <w:rPr>
                <w:rFonts w:hAnsi="Times New Roman" w:cs="Times New Roman"/>
                <w:sz w:val="20"/>
                <w:szCs w:val="20"/>
              </w:rPr>
              <w:t>25</w:t>
            </w:r>
          </w:p>
        </w:tc>
      </w:tr>
    </w:tbl>
    <w:p w14:paraId="43F1901C" w14:textId="52841E1E" w:rsidR="00B16CBA" w:rsidRPr="006836C7" w:rsidRDefault="00B16CBA" w:rsidP="006836C7">
      <w:pPr>
        <w:spacing w:before="240" w:after="120" w:line="380" w:lineRule="exact"/>
        <w:ind w:left="378"/>
        <w:jc w:val="thaiDistribute"/>
        <w:rPr>
          <w:rFonts w:hAnsi="Times New Roman" w:cs="Times New Roman"/>
          <w:b/>
          <w:bCs/>
          <w:sz w:val="22"/>
          <w:szCs w:val="22"/>
        </w:rPr>
      </w:pPr>
      <w:r w:rsidRPr="006836C7">
        <w:rPr>
          <w:rFonts w:hAnsi="Times New Roman" w:cs="Times New Roman"/>
          <w:b/>
          <w:bCs/>
          <w:sz w:val="22"/>
          <w:szCs w:val="22"/>
        </w:rPr>
        <w:t>Guarantee obligations with related parties</w:t>
      </w:r>
    </w:p>
    <w:p w14:paraId="253267B4" w14:textId="40702076" w:rsidR="007E588C" w:rsidRPr="006836C7" w:rsidRDefault="00B16CBA" w:rsidP="006836C7">
      <w:pPr>
        <w:pStyle w:val="23"/>
        <w:spacing w:line="380" w:lineRule="exact"/>
        <w:ind w:left="378" w:firstLine="0"/>
        <w:rPr>
          <w:rFonts w:ascii="Times New Roman" w:hAnsi="Times New Roman" w:cstheme="minorBidi"/>
          <w:sz w:val="22"/>
          <w:szCs w:val="22"/>
          <w:cs/>
        </w:rPr>
      </w:pPr>
      <w:r w:rsidRPr="006836C7">
        <w:rPr>
          <w:rFonts w:ascii="Times New Roman" w:hAnsi="Times New Roman" w:cs="Times New Roman"/>
          <w:sz w:val="22"/>
          <w:szCs w:val="22"/>
        </w:rPr>
        <w:t xml:space="preserve">The </w:t>
      </w:r>
      <w:r w:rsidRPr="006836C7">
        <w:rPr>
          <w:rFonts w:ascii="Times New Roman" w:hAnsi="Times New Roman" w:cs="Times New Roman"/>
          <w:spacing w:val="-4"/>
          <w:sz w:val="22"/>
          <w:szCs w:val="22"/>
        </w:rPr>
        <w:t>Company</w:t>
      </w:r>
      <w:r w:rsidRPr="006836C7">
        <w:rPr>
          <w:rFonts w:ascii="Times New Roman" w:hAnsi="Times New Roman" w:cs="Times New Roman"/>
          <w:sz w:val="22"/>
          <w:szCs w:val="22"/>
        </w:rPr>
        <w:t xml:space="preserve"> has</w:t>
      </w:r>
      <w:r w:rsidR="000D4A82" w:rsidRPr="006836C7">
        <w:rPr>
          <w:rFonts w:ascii="Times New Roman" w:hAnsi="Times New Roman" w:cs="Times New Roman"/>
          <w:sz w:val="22"/>
          <w:szCs w:val="22"/>
        </w:rPr>
        <w:t xml:space="preserve"> outstanding</w:t>
      </w:r>
      <w:r w:rsidRPr="006836C7">
        <w:rPr>
          <w:rFonts w:ascii="Times New Roman" w:hAnsi="Times New Roman" w:cs="Times New Roman"/>
          <w:sz w:val="22"/>
          <w:szCs w:val="22"/>
        </w:rPr>
        <w:t xml:space="preserve"> guarantee obligations with its subsi</w:t>
      </w:r>
      <w:r w:rsidR="005130B2" w:rsidRPr="006836C7">
        <w:rPr>
          <w:rFonts w:ascii="Times New Roman" w:hAnsi="Times New Roman" w:cs="Times New Roman"/>
          <w:sz w:val="22"/>
          <w:szCs w:val="22"/>
        </w:rPr>
        <w:t>diaries</w:t>
      </w:r>
      <w:r w:rsidR="0025616F" w:rsidRPr="006836C7">
        <w:rPr>
          <w:rFonts w:ascii="Times New Roman" w:hAnsi="Times New Roman" w:cs="Times New Roman"/>
          <w:sz w:val="22"/>
          <w:szCs w:val="22"/>
        </w:rPr>
        <w:t xml:space="preserve"> and joint ventures</w:t>
      </w:r>
      <w:r w:rsidR="005130B2" w:rsidRPr="006836C7">
        <w:rPr>
          <w:rFonts w:ascii="Times New Roman" w:hAnsi="Times New Roman" w:cs="Times New Roman"/>
          <w:sz w:val="22"/>
          <w:szCs w:val="22"/>
        </w:rPr>
        <w:t xml:space="preserve">, as described in </w:t>
      </w:r>
      <w:r w:rsidR="00F46FE8" w:rsidRPr="006836C7">
        <w:rPr>
          <w:rFonts w:ascii="Times New Roman" w:hAnsi="Times New Roman" w:cs="Times New Roman"/>
          <w:sz w:val="22"/>
          <w:szCs w:val="22"/>
        </w:rPr>
        <w:t xml:space="preserve">Note </w:t>
      </w:r>
      <w:r w:rsidR="00C804B0" w:rsidRPr="006836C7">
        <w:rPr>
          <w:rFonts w:ascii="Times New Roman" w:hAnsi="Times New Roman" w:cs="Times New Roman"/>
          <w:sz w:val="22"/>
          <w:szCs w:val="22"/>
        </w:rPr>
        <w:t>3</w:t>
      </w:r>
      <w:r w:rsidR="00E04163" w:rsidRPr="006836C7">
        <w:rPr>
          <w:rFonts w:ascii="Times New Roman" w:hAnsi="Times New Roman" w:cs="Times New Roman"/>
          <w:sz w:val="22"/>
          <w:szCs w:val="22"/>
        </w:rPr>
        <w:t>7</w:t>
      </w:r>
      <w:r w:rsidR="00C804B0" w:rsidRPr="006836C7">
        <w:rPr>
          <w:rFonts w:ascii="Times New Roman" w:hAnsi="Times New Roman" w:cs="Times New Roman"/>
          <w:sz w:val="22"/>
          <w:szCs w:val="22"/>
        </w:rPr>
        <w:t>.4</w:t>
      </w:r>
      <w:r w:rsidRPr="006836C7">
        <w:rPr>
          <w:rFonts w:ascii="Times New Roman" w:hAnsi="Times New Roman" w:cs="Times New Roman"/>
          <w:sz w:val="22"/>
          <w:szCs w:val="22"/>
        </w:rPr>
        <w:t xml:space="preserve"> to the financial statements</w:t>
      </w:r>
      <w:r w:rsidRPr="006836C7">
        <w:rPr>
          <w:rFonts w:ascii="Times New Roman" w:hAnsi="Times New Roman" w:cs="Times New Roman"/>
          <w:sz w:val="22"/>
          <w:szCs w:val="22"/>
          <w:cs/>
        </w:rPr>
        <w:t>.</w:t>
      </w:r>
    </w:p>
    <w:p w14:paraId="289A1C45" w14:textId="77777777" w:rsidR="007E588C" w:rsidRPr="006836C7" w:rsidRDefault="007E588C" w:rsidP="006836C7">
      <w:pPr>
        <w:overflowPunct/>
        <w:autoSpaceDE/>
        <w:autoSpaceDN/>
        <w:adjustRightInd/>
        <w:spacing w:after="200" w:line="276" w:lineRule="auto"/>
        <w:textAlignment w:val="auto"/>
        <w:rPr>
          <w:rFonts w:hAnsi="Times New Roman" w:cstheme="minorBidi"/>
          <w:sz w:val="22"/>
          <w:szCs w:val="22"/>
          <w:cs/>
        </w:rPr>
      </w:pPr>
      <w:r w:rsidRPr="006836C7">
        <w:rPr>
          <w:rFonts w:hAnsi="Times New Roman" w:cstheme="minorBidi"/>
          <w:sz w:val="22"/>
          <w:szCs w:val="22"/>
          <w:cs/>
        </w:rPr>
        <w:br w:type="page"/>
      </w:r>
    </w:p>
    <w:p w14:paraId="577B65AA" w14:textId="6C8A4B8E" w:rsidR="00735405" w:rsidRPr="006836C7" w:rsidRDefault="00735405"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Cash and cash equivalents</w:t>
      </w:r>
    </w:p>
    <w:tbl>
      <w:tblPr>
        <w:tblStyle w:val="a9"/>
        <w:tblW w:w="9541" w:type="dxa"/>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4"/>
        <w:gridCol w:w="1375"/>
        <w:gridCol w:w="1376"/>
        <w:gridCol w:w="1375"/>
        <w:gridCol w:w="1374"/>
        <w:gridCol w:w="7"/>
      </w:tblGrid>
      <w:tr w:rsidR="006836C7" w:rsidRPr="006836C7" w14:paraId="5058EAC6" w14:textId="77777777" w:rsidTr="00F84743">
        <w:trPr>
          <w:gridAfter w:val="1"/>
          <w:wAfter w:w="7" w:type="dxa"/>
        </w:trPr>
        <w:tc>
          <w:tcPr>
            <w:tcW w:w="9534" w:type="dxa"/>
            <w:gridSpan w:val="5"/>
          </w:tcPr>
          <w:p w14:paraId="33F81C0D" w14:textId="77777777" w:rsidR="00735405" w:rsidRPr="006836C7" w:rsidRDefault="00735405" w:rsidP="006836C7">
            <w:pPr>
              <w:tabs>
                <w:tab w:val="left" w:pos="600"/>
                <w:tab w:val="left" w:pos="900"/>
                <w:tab w:val="right" w:pos="7280"/>
                <w:tab w:val="right" w:pos="8540"/>
              </w:tabs>
              <w:spacing w:line="380" w:lineRule="exact"/>
              <w:ind w:right="-43"/>
              <w:jc w:val="right"/>
              <w:rPr>
                <w:rFonts w:hAnsi="Times New Roman" w:cs="Times New Roman"/>
                <w:sz w:val="20"/>
                <w:szCs w:val="20"/>
                <w:cs/>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3DAA8217" w14:textId="77777777" w:rsidTr="00F84743">
        <w:tc>
          <w:tcPr>
            <w:tcW w:w="4034" w:type="dxa"/>
            <w:vAlign w:val="bottom"/>
          </w:tcPr>
          <w:p w14:paraId="7E3395C7" w14:textId="77777777" w:rsidR="00735405" w:rsidRPr="006836C7" w:rsidRDefault="00735405" w:rsidP="006836C7">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2751" w:type="dxa"/>
            <w:gridSpan w:val="2"/>
            <w:vAlign w:val="bottom"/>
          </w:tcPr>
          <w:p w14:paraId="1C05EA0F" w14:textId="77777777" w:rsidR="00735405" w:rsidRPr="006836C7" w:rsidRDefault="00735405"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 xml:space="preserve">Consolidated </w:t>
            </w:r>
          </w:p>
          <w:p w14:paraId="29F0F12E" w14:textId="77777777" w:rsidR="00735405" w:rsidRPr="006836C7" w:rsidRDefault="00735405"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financial statements</w:t>
            </w:r>
          </w:p>
        </w:tc>
        <w:tc>
          <w:tcPr>
            <w:tcW w:w="2756" w:type="dxa"/>
            <w:gridSpan w:val="3"/>
            <w:vAlign w:val="bottom"/>
          </w:tcPr>
          <w:p w14:paraId="1B61403D" w14:textId="77777777" w:rsidR="00735405" w:rsidRPr="006836C7" w:rsidRDefault="00735405"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 xml:space="preserve">Separate </w:t>
            </w:r>
          </w:p>
          <w:p w14:paraId="7CEA256B" w14:textId="77777777" w:rsidR="00735405" w:rsidRPr="006836C7" w:rsidRDefault="00735405"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financial statements</w:t>
            </w:r>
          </w:p>
        </w:tc>
      </w:tr>
      <w:tr w:rsidR="006836C7" w:rsidRPr="006836C7" w14:paraId="47003A84" w14:textId="77777777" w:rsidTr="00BF515C">
        <w:trPr>
          <w:trHeight w:val="70"/>
        </w:trPr>
        <w:tc>
          <w:tcPr>
            <w:tcW w:w="4034" w:type="dxa"/>
          </w:tcPr>
          <w:p w14:paraId="514D8EE3" w14:textId="77777777" w:rsidR="00ED20FA" w:rsidRPr="006836C7" w:rsidRDefault="00ED20FA" w:rsidP="006836C7">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375" w:type="dxa"/>
          </w:tcPr>
          <w:p w14:paraId="276F6ED6" w14:textId="5497FE1C" w:rsidR="00ED20FA" w:rsidRPr="006836C7" w:rsidRDefault="00ED20FA"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202</w:t>
            </w:r>
            <w:r w:rsidR="00FB14BA" w:rsidRPr="006836C7">
              <w:rPr>
                <w:rFonts w:hAnsi="Times New Roman" w:cs="Times New Roman"/>
                <w:sz w:val="20"/>
                <w:szCs w:val="20"/>
              </w:rPr>
              <w:t>5</w:t>
            </w:r>
          </w:p>
        </w:tc>
        <w:tc>
          <w:tcPr>
            <w:tcW w:w="1376" w:type="dxa"/>
          </w:tcPr>
          <w:p w14:paraId="78FBCF72" w14:textId="1D363F81" w:rsidR="00ED20FA" w:rsidRPr="006836C7" w:rsidRDefault="00ED20FA"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202</w:t>
            </w:r>
            <w:r w:rsidR="00FB14BA" w:rsidRPr="006836C7">
              <w:rPr>
                <w:rFonts w:hAnsi="Times New Roman" w:cs="Times New Roman"/>
                <w:sz w:val="20"/>
                <w:szCs w:val="20"/>
              </w:rPr>
              <w:t>4</w:t>
            </w:r>
          </w:p>
        </w:tc>
        <w:tc>
          <w:tcPr>
            <w:tcW w:w="1375" w:type="dxa"/>
          </w:tcPr>
          <w:p w14:paraId="6F524218" w14:textId="35D32596" w:rsidR="00ED20FA" w:rsidRPr="006836C7" w:rsidRDefault="00ED20FA"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202</w:t>
            </w:r>
            <w:r w:rsidR="00FB14BA" w:rsidRPr="006836C7">
              <w:rPr>
                <w:rFonts w:hAnsi="Times New Roman" w:cs="Times New Roman"/>
                <w:sz w:val="20"/>
                <w:szCs w:val="20"/>
              </w:rPr>
              <w:t>5</w:t>
            </w:r>
          </w:p>
        </w:tc>
        <w:tc>
          <w:tcPr>
            <w:tcW w:w="1381" w:type="dxa"/>
            <w:gridSpan w:val="2"/>
          </w:tcPr>
          <w:p w14:paraId="41BE9252" w14:textId="745AECBD" w:rsidR="00ED20FA" w:rsidRPr="006836C7" w:rsidRDefault="00ED20FA" w:rsidP="006836C7">
            <w:pPr>
              <w:pBdr>
                <w:bottom w:val="single" w:sz="4" w:space="1" w:color="auto"/>
              </w:pBdr>
              <w:tabs>
                <w:tab w:val="left" w:pos="600"/>
                <w:tab w:val="left" w:pos="900"/>
                <w:tab w:val="right" w:pos="7280"/>
                <w:tab w:val="right" w:pos="8540"/>
              </w:tabs>
              <w:spacing w:line="380" w:lineRule="exact"/>
              <w:ind w:left="-35"/>
              <w:jc w:val="center"/>
              <w:rPr>
                <w:rFonts w:hAnsi="Times New Roman" w:cs="Times New Roman"/>
                <w:sz w:val="20"/>
                <w:szCs w:val="20"/>
              </w:rPr>
            </w:pPr>
            <w:r w:rsidRPr="006836C7">
              <w:rPr>
                <w:rFonts w:hAnsi="Times New Roman" w:cs="Times New Roman"/>
                <w:sz w:val="20"/>
                <w:szCs w:val="20"/>
              </w:rPr>
              <w:t>202</w:t>
            </w:r>
            <w:r w:rsidR="00FB14BA" w:rsidRPr="006836C7">
              <w:rPr>
                <w:rFonts w:hAnsi="Times New Roman" w:cs="Times New Roman"/>
                <w:sz w:val="20"/>
                <w:szCs w:val="20"/>
              </w:rPr>
              <w:t>4</w:t>
            </w:r>
          </w:p>
        </w:tc>
      </w:tr>
      <w:tr w:rsidR="006836C7" w:rsidRPr="006836C7" w14:paraId="641321A0" w14:textId="77777777" w:rsidTr="00BF515C">
        <w:tc>
          <w:tcPr>
            <w:tcW w:w="4034" w:type="dxa"/>
          </w:tcPr>
          <w:p w14:paraId="6ED1B4EA" w14:textId="77777777" w:rsidR="009163F6" w:rsidRPr="006836C7" w:rsidRDefault="009163F6" w:rsidP="006836C7">
            <w:pPr>
              <w:tabs>
                <w:tab w:val="left" w:pos="600"/>
                <w:tab w:val="left" w:pos="900"/>
                <w:tab w:val="right" w:pos="7280"/>
                <w:tab w:val="right" w:pos="8540"/>
              </w:tabs>
              <w:spacing w:line="380" w:lineRule="exact"/>
              <w:ind w:left="-18" w:right="-43"/>
              <w:jc w:val="thaiDistribute"/>
              <w:rPr>
                <w:rFonts w:hAnsi="Times New Roman" w:cstheme="minorBidi"/>
                <w:sz w:val="20"/>
                <w:szCs w:val="20"/>
                <w:cs/>
              </w:rPr>
            </w:pPr>
            <w:r w:rsidRPr="006836C7">
              <w:rPr>
                <w:rFonts w:hAnsi="Times New Roman" w:cs="Times New Roman"/>
                <w:sz w:val="20"/>
                <w:szCs w:val="20"/>
              </w:rPr>
              <w:t>Cash</w:t>
            </w:r>
          </w:p>
        </w:tc>
        <w:tc>
          <w:tcPr>
            <w:tcW w:w="1375" w:type="dxa"/>
          </w:tcPr>
          <w:p w14:paraId="7E166279" w14:textId="686CA7B6" w:rsidR="009163F6" w:rsidRPr="006836C7" w:rsidRDefault="009163F6" w:rsidP="006836C7">
            <w:pP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1,676</w:t>
            </w:r>
          </w:p>
        </w:tc>
        <w:tc>
          <w:tcPr>
            <w:tcW w:w="1376" w:type="dxa"/>
          </w:tcPr>
          <w:p w14:paraId="3BCCCAB2" w14:textId="4A18E98D" w:rsidR="009163F6" w:rsidRPr="006836C7" w:rsidRDefault="009163F6" w:rsidP="006836C7">
            <w:pP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2,848</w:t>
            </w:r>
          </w:p>
        </w:tc>
        <w:tc>
          <w:tcPr>
            <w:tcW w:w="1375" w:type="dxa"/>
          </w:tcPr>
          <w:p w14:paraId="3A88E98E" w14:textId="04F4F43F" w:rsidR="009163F6" w:rsidRPr="006836C7" w:rsidRDefault="009163F6" w:rsidP="006836C7">
            <w:pP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123</w:t>
            </w:r>
          </w:p>
        </w:tc>
        <w:tc>
          <w:tcPr>
            <w:tcW w:w="1381" w:type="dxa"/>
            <w:gridSpan w:val="2"/>
          </w:tcPr>
          <w:p w14:paraId="3174ACBA" w14:textId="0368AA25" w:rsidR="009163F6" w:rsidRPr="006836C7" w:rsidRDefault="009163F6" w:rsidP="006836C7">
            <w:pP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222</w:t>
            </w:r>
          </w:p>
        </w:tc>
      </w:tr>
      <w:tr w:rsidR="006836C7" w:rsidRPr="006836C7" w14:paraId="0B3F66E0" w14:textId="77777777" w:rsidTr="00BF515C">
        <w:tc>
          <w:tcPr>
            <w:tcW w:w="4034" w:type="dxa"/>
          </w:tcPr>
          <w:p w14:paraId="4CFDF0F5" w14:textId="77777777" w:rsidR="009163F6" w:rsidRPr="006836C7" w:rsidRDefault="009163F6" w:rsidP="006836C7">
            <w:pPr>
              <w:tabs>
                <w:tab w:val="left" w:pos="600"/>
                <w:tab w:val="left" w:pos="900"/>
                <w:tab w:val="right" w:pos="7280"/>
                <w:tab w:val="right" w:pos="8540"/>
              </w:tabs>
              <w:spacing w:line="380" w:lineRule="exact"/>
              <w:ind w:left="-18" w:right="-43"/>
              <w:jc w:val="thaiDistribute"/>
              <w:rPr>
                <w:rFonts w:hAnsi="Times New Roman" w:cs="Times New Roman"/>
                <w:sz w:val="20"/>
                <w:szCs w:val="20"/>
                <w:cs/>
              </w:rPr>
            </w:pPr>
            <w:r w:rsidRPr="006836C7">
              <w:rPr>
                <w:rFonts w:hAnsi="Times New Roman" w:cs="Times New Roman"/>
                <w:sz w:val="20"/>
                <w:szCs w:val="20"/>
              </w:rPr>
              <w:t xml:space="preserve">Bank deposits </w:t>
            </w:r>
          </w:p>
        </w:tc>
        <w:tc>
          <w:tcPr>
            <w:tcW w:w="1375" w:type="dxa"/>
          </w:tcPr>
          <w:p w14:paraId="4511CE2E" w14:textId="2B6AD6F2" w:rsidR="009163F6" w:rsidRPr="006836C7" w:rsidRDefault="009163F6" w:rsidP="006836C7">
            <w:pPr>
              <w:pBdr>
                <w:bottom w:val="single" w:sz="4" w:space="1" w:color="auto"/>
              </w:pBd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97,818</w:t>
            </w:r>
          </w:p>
        </w:tc>
        <w:tc>
          <w:tcPr>
            <w:tcW w:w="1376" w:type="dxa"/>
          </w:tcPr>
          <w:p w14:paraId="571F991F" w14:textId="60FD4D76" w:rsidR="009163F6" w:rsidRPr="006836C7" w:rsidRDefault="009163F6" w:rsidP="006836C7">
            <w:pPr>
              <w:pBdr>
                <w:bottom w:val="single" w:sz="4" w:space="1" w:color="auto"/>
              </w:pBd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81,634</w:t>
            </w:r>
          </w:p>
        </w:tc>
        <w:tc>
          <w:tcPr>
            <w:tcW w:w="1375" w:type="dxa"/>
          </w:tcPr>
          <w:p w14:paraId="72420F01" w14:textId="444ACD88" w:rsidR="009163F6" w:rsidRPr="006836C7" w:rsidRDefault="009163F6" w:rsidP="006836C7">
            <w:pPr>
              <w:pBdr>
                <w:bottom w:val="single" w:sz="4" w:space="1" w:color="auto"/>
              </w:pBd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39,338</w:t>
            </w:r>
          </w:p>
        </w:tc>
        <w:tc>
          <w:tcPr>
            <w:tcW w:w="1381" w:type="dxa"/>
            <w:gridSpan w:val="2"/>
          </w:tcPr>
          <w:p w14:paraId="6B4683E9" w14:textId="72362477" w:rsidR="009163F6" w:rsidRPr="006836C7" w:rsidRDefault="009163F6" w:rsidP="006836C7">
            <w:pPr>
              <w:pBdr>
                <w:bottom w:val="single" w:sz="4" w:space="1" w:color="auto"/>
              </w:pBd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23,193</w:t>
            </w:r>
          </w:p>
        </w:tc>
      </w:tr>
      <w:tr w:rsidR="006836C7" w:rsidRPr="006836C7" w14:paraId="737C11BC" w14:textId="77777777" w:rsidTr="00BF515C">
        <w:trPr>
          <w:trHeight w:val="70"/>
        </w:trPr>
        <w:tc>
          <w:tcPr>
            <w:tcW w:w="4034" w:type="dxa"/>
          </w:tcPr>
          <w:p w14:paraId="1A5A6224" w14:textId="77777777" w:rsidR="009163F6" w:rsidRPr="006836C7" w:rsidRDefault="009163F6" w:rsidP="006836C7">
            <w:pPr>
              <w:tabs>
                <w:tab w:val="left" w:pos="600"/>
                <w:tab w:val="left" w:pos="900"/>
                <w:tab w:val="right" w:pos="7280"/>
                <w:tab w:val="right" w:pos="8540"/>
              </w:tabs>
              <w:spacing w:line="380" w:lineRule="exact"/>
              <w:ind w:left="-18" w:right="-43"/>
              <w:jc w:val="thaiDistribute"/>
              <w:rPr>
                <w:rFonts w:hAnsi="Times New Roman" w:cstheme="minorBidi" w:hint="cs"/>
                <w:sz w:val="20"/>
                <w:szCs w:val="20"/>
                <w:cs/>
              </w:rPr>
            </w:pPr>
            <w:r w:rsidRPr="006836C7">
              <w:rPr>
                <w:rFonts w:hAnsi="Times New Roman" w:cs="Times New Roman"/>
                <w:sz w:val="20"/>
                <w:szCs w:val="20"/>
              </w:rPr>
              <w:t>Total</w:t>
            </w:r>
          </w:p>
        </w:tc>
        <w:tc>
          <w:tcPr>
            <w:tcW w:w="1375" w:type="dxa"/>
          </w:tcPr>
          <w:p w14:paraId="1873AC7D" w14:textId="3CC4D5FC" w:rsidR="009163F6" w:rsidRPr="006836C7" w:rsidRDefault="009163F6" w:rsidP="006836C7">
            <w:pPr>
              <w:pBdr>
                <w:bottom w:val="double" w:sz="4" w:space="1" w:color="auto"/>
              </w:pBd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99,494</w:t>
            </w:r>
          </w:p>
        </w:tc>
        <w:tc>
          <w:tcPr>
            <w:tcW w:w="1376" w:type="dxa"/>
          </w:tcPr>
          <w:p w14:paraId="28ACEDBC" w14:textId="1B8E12E2" w:rsidR="009163F6" w:rsidRPr="006836C7" w:rsidRDefault="009163F6" w:rsidP="006836C7">
            <w:pPr>
              <w:pBdr>
                <w:bottom w:val="double" w:sz="4" w:space="1" w:color="auto"/>
              </w:pBd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84,482</w:t>
            </w:r>
          </w:p>
        </w:tc>
        <w:tc>
          <w:tcPr>
            <w:tcW w:w="1375" w:type="dxa"/>
          </w:tcPr>
          <w:p w14:paraId="0D29133A" w14:textId="04BBC08A" w:rsidR="009163F6" w:rsidRPr="006836C7" w:rsidRDefault="009163F6" w:rsidP="006836C7">
            <w:pPr>
              <w:pBdr>
                <w:bottom w:val="double" w:sz="4" w:space="1" w:color="auto"/>
              </w:pBdr>
              <w:tabs>
                <w:tab w:val="decimal" w:pos="1020"/>
              </w:tabs>
              <w:spacing w:line="380" w:lineRule="exact"/>
              <w:ind w:right="-18"/>
              <w:rPr>
                <w:rFonts w:hAnsi="Times New Roman" w:cs="Times New Roman"/>
                <w:sz w:val="20"/>
                <w:szCs w:val="20"/>
              </w:rPr>
            </w:pPr>
            <w:r w:rsidRPr="006836C7">
              <w:rPr>
                <w:rFonts w:asciiTheme="majorBidi" w:hAnsiTheme="majorBidi" w:cstheme="majorBidi"/>
                <w:sz w:val="30"/>
                <w:szCs w:val="30"/>
              </w:rPr>
              <w:t>39,461</w:t>
            </w:r>
          </w:p>
        </w:tc>
        <w:tc>
          <w:tcPr>
            <w:tcW w:w="1381" w:type="dxa"/>
            <w:gridSpan w:val="2"/>
          </w:tcPr>
          <w:p w14:paraId="7BD347F2" w14:textId="08E5A602" w:rsidR="009163F6" w:rsidRPr="006836C7" w:rsidRDefault="009163F6" w:rsidP="006836C7">
            <w:pPr>
              <w:pBdr>
                <w:bottom w:val="double" w:sz="4" w:space="1" w:color="auto"/>
              </w:pBdr>
              <w:tabs>
                <w:tab w:val="decimal" w:pos="1020"/>
              </w:tabs>
              <w:spacing w:line="380" w:lineRule="exact"/>
              <w:ind w:right="-18"/>
              <w:rPr>
                <w:rFonts w:hAnsi="Times New Roman" w:cs="Times New Roman"/>
                <w:sz w:val="20"/>
                <w:szCs w:val="20"/>
              </w:rPr>
            </w:pPr>
            <w:r w:rsidRPr="006836C7">
              <w:rPr>
                <w:rFonts w:hAnsi="Times New Roman" w:cs="Times New Roman"/>
                <w:sz w:val="20"/>
                <w:szCs w:val="20"/>
              </w:rPr>
              <w:t>23,415</w:t>
            </w:r>
          </w:p>
        </w:tc>
      </w:tr>
    </w:tbl>
    <w:p w14:paraId="717B5F8D" w14:textId="4447037A" w:rsidR="00A82541" w:rsidRPr="006836C7" w:rsidRDefault="00735405" w:rsidP="006836C7">
      <w:pPr>
        <w:pStyle w:val="23"/>
        <w:spacing w:before="240" w:line="380" w:lineRule="exact"/>
        <w:ind w:left="392" w:firstLine="0"/>
        <w:rPr>
          <w:rFonts w:ascii="Times New Roman" w:hAnsi="Times New Roman" w:cstheme="minorBidi" w:hint="cs"/>
          <w:b/>
          <w:bCs/>
          <w:sz w:val="22"/>
          <w:szCs w:val="22"/>
        </w:rPr>
      </w:pPr>
      <w:r w:rsidRPr="006836C7">
        <w:rPr>
          <w:rFonts w:ascii="Times New Roman" w:hAnsi="Times New Roman" w:cs="Times New Roman"/>
          <w:sz w:val="22"/>
          <w:szCs w:val="22"/>
        </w:rPr>
        <w:t xml:space="preserve">As at </w:t>
      </w:r>
      <w:r w:rsidR="00DE4D2A" w:rsidRPr="006836C7">
        <w:rPr>
          <w:rFonts w:ascii="Times New Roman" w:hAnsi="Times New Roman" w:cs="Times New Roman"/>
          <w:sz w:val="22"/>
          <w:szCs w:val="22"/>
        </w:rPr>
        <w:t>31 December 202</w:t>
      </w:r>
      <w:r w:rsidR="00FB14BA" w:rsidRPr="006836C7">
        <w:rPr>
          <w:rFonts w:ascii="Times New Roman" w:hAnsi="Times New Roman" w:cs="Times New Roman"/>
          <w:sz w:val="22"/>
          <w:szCs w:val="22"/>
        </w:rPr>
        <w:t>5</w:t>
      </w:r>
      <w:r w:rsidRPr="006836C7">
        <w:rPr>
          <w:rFonts w:ascii="Times New Roman" w:hAnsi="Times New Roman" w:cs="Times New Roman"/>
          <w:sz w:val="22"/>
          <w:szCs w:val="22"/>
        </w:rPr>
        <w:t xml:space="preserve">, bank deposits in saving accounts carried interests between </w:t>
      </w:r>
      <w:r w:rsidR="009163F6" w:rsidRPr="006836C7">
        <w:rPr>
          <w:rFonts w:asciiTheme="majorBidi" w:hAnsiTheme="majorBidi" w:cstheme="majorBidi"/>
          <w:sz w:val="30"/>
          <w:szCs w:val="30"/>
        </w:rPr>
        <w:t>0.12</w:t>
      </w:r>
      <w:r w:rsidR="009163F6" w:rsidRPr="006836C7">
        <w:rPr>
          <w:rFonts w:asciiTheme="majorBidi" w:hAnsiTheme="majorBidi" w:cstheme="majorBidi"/>
          <w:sz w:val="30"/>
          <w:szCs w:val="30"/>
          <w:cs/>
        </w:rPr>
        <w:t xml:space="preserve"> </w:t>
      </w:r>
      <w:r w:rsidR="00E87DAB" w:rsidRPr="006836C7">
        <w:rPr>
          <w:rFonts w:ascii="Times New Roman" w:hAnsi="Times New Roman" w:cs="Times New Roman"/>
          <w:sz w:val="22"/>
          <w:szCs w:val="22"/>
        </w:rPr>
        <w:t>to</w:t>
      </w:r>
      <w:r w:rsidR="00750522" w:rsidRPr="006836C7">
        <w:rPr>
          <w:rFonts w:ascii="Times New Roman" w:hAnsi="Times New Roman" w:cs="Times New Roman"/>
          <w:sz w:val="22"/>
          <w:szCs w:val="22"/>
        </w:rPr>
        <w:t xml:space="preserve"> </w:t>
      </w:r>
      <w:r w:rsidR="009163F6" w:rsidRPr="006836C7">
        <w:rPr>
          <w:rFonts w:asciiTheme="majorBidi" w:hAnsiTheme="majorBidi" w:cstheme="majorBidi"/>
          <w:sz w:val="30"/>
          <w:szCs w:val="30"/>
        </w:rPr>
        <w:t>0.35</w:t>
      </w:r>
      <w:r w:rsidR="009163F6" w:rsidRPr="006836C7">
        <w:rPr>
          <w:rFonts w:asciiTheme="majorBidi" w:hAnsiTheme="majorBidi" w:cstheme="majorBidi"/>
          <w:sz w:val="30"/>
          <w:szCs w:val="30"/>
          <w:cs/>
        </w:rPr>
        <w:t xml:space="preserve"> </w:t>
      </w:r>
      <w:r w:rsidRPr="006836C7">
        <w:rPr>
          <w:rFonts w:ascii="Times New Roman" w:hAnsi="Times New Roman" w:cs="Times New Roman"/>
          <w:sz w:val="22"/>
          <w:szCs w:val="22"/>
        </w:rPr>
        <w:t xml:space="preserve">percent per annum </w:t>
      </w:r>
      <w:r w:rsidRPr="006836C7">
        <w:rPr>
          <w:rFonts w:ascii="Times New Roman" w:hAnsi="Times New Roman" w:cs="Times New Roman"/>
          <w:sz w:val="22"/>
          <w:szCs w:val="22"/>
          <w:cs/>
        </w:rPr>
        <w:t>(</w:t>
      </w:r>
      <w:r w:rsidR="00E8379E" w:rsidRPr="006836C7">
        <w:rPr>
          <w:rFonts w:ascii="Times New Roman" w:hAnsi="Times New Roman" w:cs="Times New Roman"/>
          <w:sz w:val="22"/>
          <w:szCs w:val="22"/>
        </w:rPr>
        <w:t>202</w:t>
      </w:r>
      <w:r w:rsidR="00FB14BA" w:rsidRPr="006836C7">
        <w:rPr>
          <w:rFonts w:ascii="Times New Roman" w:hAnsi="Times New Roman" w:cs="Times New Roman"/>
          <w:sz w:val="22"/>
          <w:szCs w:val="22"/>
        </w:rPr>
        <w:t>4</w:t>
      </w:r>
      <w:r w:rsidR="00E8379E" w:rsidRPr="006836C7">
        <w:rPr>
          <w:rFonts w:ascii="Times New Roman" w:hAnsi="Times New Roman" w:cs="Times New Roman"/>
          <w:sz w:val="22"/>
          <w:szCs w:val="22"/>
        </w:rPr>
        <w:t>:</w:t>
      </w:r>
      <w:r w:rsidRPr="006836C7">
        <w:rPr>
          <w:rFonts w:ascii="Times New Roman" w:hAnsi="Times New Roman" w:cs="Times New Roman"/>
          <w:sz w:val="22"/>
          <w:szCs w:val="22"/>
          <w:cs/>
        </w:rPr>
        <w:t xml:space="preserve"> </w:t>
      </w:r>
      <w:r w:rsidRPr="006836C7">
        <w:rPr>
          <w:rFonts w:ascii="Times New Roman" w:hAnsi="Times New Roman" w:cs="Times New Roman"/>
          <w:sz w:val="22"/>
          <w:szCs w:val="22"/>
        </w:rPr>
        <w:t xml:space="preserve">between </w:t>
      </w:r>
      <w:r w:rsidR="00FB7FCC" w:rsidRPr="006836C7">
        <w:rPr>
          <w:rFonts w:ascii="Times New Roman" w:hAnsi="Times New Roman" w:cs="Times New Roman"/>
          <w:sz w:val="22"/>
          <w:szCs w:val="22"/>
        </w:rPr>
        <w:t>0</w:t>
      </w:r>
      <w:r w:rsidR="00FB7FCC" w:rsidRPr="006836C7">
        <w:rPr>
          <w:rFonts w:ascii="Times New Roman" w:hAnsi="Times New Roman" w:cs="Times New Roman"/>
          <w:sz w:val="22"/>
          <w:szCs w:val="22"/>
          <w:cs/>
        </w:rPr>
        <w:t>.</w:t>
      </w:r>
      <w:r w:rsidR="008B4F18" w:rsidRPr="006836C7">
        <w:rPr>
          <w:rFonts w:ascii="Times New Roman" w:hAnsi="Times New Roman" w:cs="Times New Roman"/>
          <w:sz w:val="22"/>
          <w:szCs w:val="22"/>
        </w:rPr>
        <w:t>1</w:t>
      </w:r>
      <w:r w:rsidR="00FB14BA" w:rsidRPr="006836C7">
        <w:rPr>
          <w:rFonts w:ascii="Times New Roman" w:hAnsi="Times New Roman" w:cs="Times New Roman"/>
          <w:sz w:val="22"/>
          <w:szCs w:val="22"/>
        </w:rPr>
        <w:t>2</w:t>
      </w:r>
      <w:r w:rsidR="005C23FE" w:rsidRPr="006836C7">
        <w:rPr>
          <w:rFonts w:ascii="Times New Roman" w:hAnsi="Times New Roman" w:cs="Times New Roman"/>
          <w:sz w:val="22"/>
          <w:szCs w:val="22"/>
        </w:rPr>
        <w:t xml:space="preserve"> </w:t>
      </w:r>
      <w:r w:rsidR="00E87DAB" w:rsidRPr="006836C7">
        <w:rPr>
          <w:rFonts w:ascii="Times New Roman" w:hAnsi="Times New Roman" w:cs="Times New Roman"/>
          <w:sz w:val="22"/>
          <w:szCs w:val="22"/>
        </w:rPr>
        <w:t>to</w:t>
      </w:r>
      <w:r w:rsidR="00FB7FCC" w:rsidRPr="006836C7">
        <w:rPr>
          <w:rFonts w:ascii="Times New Roman" w:hAnsi="Times New Roman" w:cs="Times New Roman"/>
          <w:sz w:val="22"/>
          <w:szCs w:val="22"/>
          <w:cs/>
        </w:rPr>
        <w:t xml:space="preserve"> </w:t>
      </w:r>
      <w:r w:rsidR="00863A7B" w:rsidRPr="006836C7">
        <w:rPr>
          <w:rFonts w:ascii="Times New Roman" w:hAnsi="Times New Roman" w:cs="Times New Roman"/>
          <w:sz w:val="22"/>
          <w:szCs w:val="22"/>
        </w:rPr>
        <w:t>0.</w:t>
      </w:r>
      <w:r w:rsidR="008B4F18" w:rsidRPr="006836C7">
        <w:rPr>
          <w:rFonts w:ascii="Times New Roman" w:hAnsi="Times New Roman" w:cs="Times New Roman"/>
          <w:sz w:val="22"/>
          <w:szCs w:val="22"/>
        </w:rPr>
        <w:t>5</w:t>
      </w:r>
      <w:r w:rsidR="00FB14BA" w:rsidRPr="006836C7">
        <w:rPr>
          <w:rFonts w:ascii="Times New Roman" w:hAnsi="Times New Roman" w:cs="Times New Roman"/>
          <w:sz w:val="22"/>
          <w:szCs w:val="22"/>
        </w:rPr>
        <w:t>0</w:t>
      </w:r>
      <w:r w:rsidR="005C23FE" w:rsidRPr="006836C7">
        <w:rPr>
          <w:rFonts w:ascii="Times New Roman" w:hAnsi="Times New Roman" w:cs="Times New Roman"/>
          <w:sz w:val="22"/>
          <w:szCs w:val="22"/>
        </w:rPr>
        <w:t xml:space="preserve"> </w:t>
      </w:r>
      <w:r w:rsidRPr="006836C7">
        <w:rPr>
          <w:rFonts w:ascii="Times New Roman" w:hAnsi="Times New Roman" w:cs="Times New Roman"/>
          <w:sz w:val="22"/>
          <w:szCs w:val="22"/>
        </w:rPr>
        <w:t>percent per annum</w:t>
      </w:r>
      <w:r w:rsidRPr="006836C7">
        <w:rPr>
          <w:rFonts w:ascii="Times New Roman" w:hAnsi="Times New Roman" w:cs="Times New Roman"/>
          <w:sz w:val="22"/>
          <w:szCs w:val="22"/>
          <w:cs/>
        </w:rPr>
        <w:t>).</w:t>
      </w:r>
    </w:p>
    <w:p w14:paraId="2072892D" w14:textId="56236C63" w:rsidR="00EB5FB2" w:rsidRPr="006836C7" w:rsidRDefault="00EB5FB2"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Trade and other receivables</w:t>
      </w:r>
    </w:p>
    <w:tbl>
      <w:tblPr>
        <w:tblW w:w="9495" w:type="dxa"/>
        <w:tblInd w:w="406" w:type="dxa"/>
        <w:tblLayout w:type="fixed"/>
        <w:tblLook w:val="0000" w:firstRow="0" w:lastRow="0" w:firstColumn="0" w:lastColumn="0" w:noHBand="0" w:noVBand="0"/>
      </w:tblPr>
      <w:tblGrid>
        <w:gridCol w:w="4473"/>
        <w:gridCol w:w="1255"/>
        <w:gridCol w:w="1256"/>
        <w:gridCol w:w="1255"/>
        <w:gridCol w:w="1256"/>
      </w:tblGrid>
      <w:tr w:rsidR="006836C7" w:rsidRPr="006836C7" w14:paraId="20D68094" w14:textId="77777777" w:rsidTr="7A091787">
        <w:trPr>
          <w:tblHeader/>
        </w:trPr>
        <w:tc>
          <w:tcPr>
            <w:tcW w:w="4473" w:type="dxa"/>
          </w:tcPr>
          <w:p w14:paraId="417AD70C" w14:textId="77777777" w:rsidR="005E2133" w:rsidRPr="006836C7" w:rsidRDefault="005E2133" w:rsidP="006836C7">
            <w:pPr>
              <w:spacing w:line="380" w:lineRule="exact"/>
              <w:rPr>
                <w:rFonts w:hAnsi="Times New Roman" w:cs="Times New Roman"/>
                <w:sz w:val="18"/>
                <w:szCs w:val="18"/>
              </w:rPr>
            </w:pPr>
          </w:p>
        </w:tc>
        <w:tc>
          <w:tcPr>
            <w:tcW w:w="5022" w:type="dxa"/>
            <w:gridSpan w:val="4"/>
          </w:tcPr>
          <w:p w14:paraId="2098CBFE" w14:textId="77777777" w:rsidR="005E2133" w:rsidRPr="006836C7" w:rsidRDefault="005E2133" w:rsidP="006836C7">
            <w:pPr>
              <w:tabs>
                <w:tab w:val="center" w:pos="4860"/>
                <w:tab w:val="center" w:pos="7200"/>
              </w:tabs>
              <w:spacing w:line="380" w:lineRule="exact"/>
              <w:ind w:left="-18" w:right="-18"/>
              <w:jc w:val="right"/>
              <w:rPr>
                <w:rFonts w:hAnsi="Times New Roman" w:cs="Times New Roman"/>
                <w:sz w:val="18"/>
                <w:szCs w:val="18"/>
              </w:rPr>
            </w:pPr>
            <w:r w:rsidRPr="006836C7">
              <w:rPr>
                <w:rFonts w:hAnsi="Times New Roman" w:cs="Times New Roman"/>
                <w:sz w:val="18"/>
                <w:szCs w:val="18"/>
              </w:rPr>
              <w:t xml:space="preserve">(Unit: Thousand Baht) </w:t>
            </w:r>
          </w:p>
        </w:tc>
      </w:tr>
      <w:tr w:rsidR="006836C7" w:rsidRPr="006836C7" w14:paraId="35D7E7BF" w14:textId="77777777" w:rsidTr="7A091787">
        <w:trPr>
          <w:tblHeader/>
        </w:trPr>
        <w:tc>
          <w:tcPr>
            <w:tcW w:w="4473" w:type="dxa"/>
          </w:tcPr>
          <w:p w14:paraId="600F752C" w14:textId="77777777" w:rsidR="005E2133" w:rsidRPr="006836C7" w:rsidRDefault="005E2133" w:rsidP="006836C7">
            <w:pPr>
              <w:spacing w:line="380" w:lineRule="exact"/>
              <w:rPr>
                <w:rFonts w:hAnsi="Times New Roman" w:cs="Times New Roman"/>
                <w:sz w:val="18"/>
                <w:szCs w:val="18"/>
              </w:rPr>
            </w:pPr>
          </w:p>
        </w:tc>
        <w:tc>
          <w:tcPr>
            <w:tcW w:w="2511" w:type="dxa"/>
            <w:gridSpan w:val="2"/>
          </w:tcPr>
          <w:p w14:paraId="4C0EF6CB" w14:textId="77777777" w:rsidR="005E2133" w:rsidRPr="006836C7" w:rsidRDefault="005E2133" w:rsidP="006836C7">
            <w:pPr>
              <w:pBdr>
                <w:bottom w:val="single" w:sz="4" w:space="1" w:color="auto"/>
              </w:pBdr>
              <w:tabs>
                <w:tab w:val="center" w:pos="7200"/>
              </w:tabs>
              <w:spacing w:line="380" w:lineRule="exact"/>
              <w:ind w:left="-29" w:right="-29"/>
              <w:jc w:val="center"/>
              <w:rPr>
                <w:rFonts w:hAnsi="Times New Roman" w:cs="Times New Roman"/>
                <w:sz w:val="18"/>
                <w:szCs w:val="18"/>
              </w:rPr>
            </w:pPr>
            <w:r w:rsidRPr="006836C7">
              <w:rPr>
                <w:rFonts w:hAnsi="Times New Roman" w:cs="Times New Roman"/>
                <w:sz w:val="18"/>
                <w:szCs w:val="18"/>
              </w:rPr>
              <w:t>Consolidated                               financial statements</w:t>
            </w:r>
          </w:p>
        </w:tc>
        <w:tc>
          <w:tcPr>
            <w:tcW w:w="2511" w:type="dxa"/>
            <w:gridSpan w:val="2"/>
          </w:tcPr>
          <w:p w14:paraId="751EB378" w14:textId="77777777" w:rsidR="005E2133" w:rsidRPr="006836C7" w:rsidRDefault="005E2133" w:rsidP="006836C7">
            <w:pPr>
              <w:pBdr>
                <w:bottom w:val="single" w:sz="4" w:space="1" w:color="auto"/>
              </w:pBdr>
              <w:tabs>
                <w:tab w:val="center" w:pos="4860"/>
                <w:tab w:val="center" w:pos="7200"/>
              </w:tabs>
              <w:spacing w:line="380" w:lineRule="exact"/>
              <w:ind w:left="-29" w:right="-29"/>
              <w:jc w:val="center"/>
              <w:rPr>
                <w:rFonts w:hAnsi="Times New Roman" w:cs="Times New Roman"/>
                <w:sz w:val="18"/>
                <w:szCs w:val="18"/>
              </w:rPr>
            </w:pPr>
            <w:r w:rsidRPr="006836C7">
              <w:rPr>
                <w:rFonts w:hAnsi="Times New Roman" w:cs="Times New Roman"/>
                <w:sz w:val="18"/>
                <w:szCs w:val="18"/>
              </w:rPr>
              <w:t>Separate                                    financial statements</w:t>
            </w:r>
          </w:p>
        </w:tc>
      </w:tr>
      <w:tr w:rsidR="006836C7" w:rsidRPr="006836C7" w14:paraId="74B69C38" w14:textId="77777777" w:rsidTr="7A091787">
        <w:trPr>
          <w:tblHeader/>
        </w:trPr>
        <w:tc>
          <w:tcPr>
            <w:tcW w:w="4473" w:type="dxa"/>
          </w:tcPr>
          <w:p w14:paraId="36E26C9E" w14:textId="77777777" w:rsidR="00F213B7" w:rsidRPr="006836C7" w:rsidRDefault="00F213B7" w:rsidP="006836C7">
            <w:pPr>
              <w:spacing w:line="380" w:lineRule="exact"/>
              <w:rPr>
                <w:rFonts w:hAnsi="Times New Roman" w:cs="Times New Roman"/>
                <w:sz w:val="18"/>
                <w:szCs w:val="18"/>
              </w:rPr>
            </w:pPr>
          </w:p>
        </w:tc>
        <w:tc>
          <w:tcPr>
            <w:tcW w:w="1255" w:type="dxa"/>
          </w:tcPr>
          <w:p w14:paraId="276DC842" w14:textId="50B0E2C6" w:rsidR="00F213B7" w:rsidRPr="006836C7" w:rsidRDefault="00F213B7" w:rsidP="006836C7">
            <w:pPr>
              <w:pBdr>
                <w:bottom w:val="single" w:sz="4" w:space="1" w:color="auto"/>
              </w:pBdr>
              <w:tabs>
                <w:tab w:val="center" w:pos="720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121693" w:rsidRPr="006836C7">
              <w:rPr>
                <w:rFonts w:hAnsi="Times New Roman" w:cs="Times New Roman"/>
                <w:sz w:val="18"/>
                <w:szCs w:val="18"/>
              </w:rPr>
              <w:t>5</w:t>
            </w:r>
          </w:p>
        </w:tc>
        <w:tc>
          <w:tcPr>
            <w:tcW w:w="1256" w:type="dxa"/>
          </w:tcPr>
          <w:p w14:paraId="39A8642B" w14:textId="57DCC855" w:rsidR="00F213B7" w:rsidRPr="006836C7" w:rsidRDefault="00F213B7" w:rsidP="006836C7">
            <w:pPr>
              <w:pBdr>
                <w:bottom w:val="single" w:sz="4" w:space="1" w:color="auto"/>
              </w:pBdr>
              <w:tabs>
                <w:tab w:val="center" w:pos="720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121693" w:rsidRPr="006836C7">
              <w:rPr>
                <w:rFonts w:hAnsi="Times New Roman" w:cs="Times New Roman"/>
                <w:sz w:val="18"/>
                <w:szCs w:val="18"/>
              </w:rPr>
              <w:t>4</w:t>
            </w:r>
          </w:p>
        </w:tc>
        <w:tc>
          <w:tcPr>
            <w:tcW w:w="1255" w:type="dxa"/>
          </w:tcPr>
          <w:p w14:paraId="0C179772" w14:textId="77BB1C58" w:rsidR="00F213B7" w:rsidRPr="006836C7" w:rsidRDefault="00F213B7" w:rsidP="006836C7">
            <w:pPr>
              <w:pBdr>
                <w:bottom w:val="single" w:sz="4" w:space="1" w:color="auto"/>
              </w:pBdr>
              <w:tabs>
                <w:tab w:val="center" w:pos="720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121693" w:rsidRPr="006836C7">
              <w:rPr>
                <w:rFonts w:hAnsi="Times New Roman" w:cs="Times New Roman"/>
                <w:sz w:val="18"/>
                <w:szCs w:val="18"/>
              </w:rPr>
              <w:t>5</w:t>
            </w:r>
          </w:p>
        </w:tc>
        <w:tc>
          <w:tcPr>
            <w:tcW w:w="1256" w:type="dxa"/>
          </w:tcPr>
          <w:p w14:paraId="0019B162" w14:textId="5E380DBB" w:rsidR="00F213B7" w:rsidRPr="006836C7" w:rsidRDefault="00F213B7" w:rsidP="006836C7">
            <w:pPr>
              <w:pBdr>
                <w:bottom w:val="single" w:sz="4" w:space="1" w:color="auto"/>
              </w:pBdr>
              <w:tabs>
                <w:tab w:val="center" w:pos="7200"/>
              </w:tabs>
              <w:spacing w:line="380" w:lineRule="exact"/>
              <w:ind w:left="-29" w:right="-29"/>
              <w:jc w:val="center"/>
              <w:rPr>
                <w:rFonts w:hAnsi="Times New Roman" w:cs="Times New Roman"/>
                <w:spacing w:val="-4"/>
                <w:sz w:val="18"/>
                <w:szCs w:val="18"/>
              </w:rPr>
            </w:pPr>
            <w:r w:rsidRPr="006836C7">
              <w:rPr>
                <w:rFonts w:hAnsi="Times New Roman" w:cs="Times New Roman"/>
                <w:sz w:val="18"/>
                <w:szCs w:val="18"/>
              </w:rPr>
              <w:t>202</w:t>
            </w:r>
            <w:r w:rsidR="00121693" w:rsidRPr="006836C7">
              <w:rPr>
                <w:rFonts w:hAnsi="Times New Roman" w:cs="Times New Roman"/>
                <w:sz w:val="18"/>
                <w:szCs w:val="18"/>
              </w:rPr>
              <w:t>4</w:t>
            </w:r>
          </w:p>
        </w:tc>
      </w:tr>
      <w:tr w:rsidR="006836C7" w:rsidRPr="006836C7" w14:paraId="1C2D3973" w14:textId="77777777" w:rsidTr="7A091787">
        <w:trPr>
          <w:trHeight w:val="80"/>
        </w:trPr>
        <w:tc>
          <w:tcPr>
            <w:tcW w:w="4473" w:type="dxa"/>
          </w:tcPr>
          <w:p w14:paraId="1C940336" w14:textId="77777777" w:rsidR="00F213B7" w:rsidRPr="006836C7" w:rsidRDefault="00F213B7" w:rsidP="006836C7">
            <w:pPr>
              <w:tabs>
                <w:tab w:val="center" w:pos="7200"/>
              </w:tabs>
              <w:spacing w:line="380" w:lineRule="exact"/>
              <w:ind w:right="-108"/>
              <w:rPr>
                <w:rFonts w:hAnsi="Times New Roman" w:cs="Times New Roman"/>
                <w:sz w:val="18"/>
                <w:szCs w:val="18"/>
              </w:rPr>
            </w:pPr>
            <w:r w:rsidRPr="006836C7">
              <w:rPr>
                <w:rFonts w:hAnsi="Times New Roman" w:cs="Times New Roman"/>
                <w:sz w:val="18"/>
                <w:szCs w:val="18"/>
                <w:u w:val="single"/>
              </w:rPr>
              <w:t>Trade receivables - related parties</w:t>
            </w:r>
          </w:p>
        </w:tc>
        <w:tc>
          <w:tcPr>
            <w:tcW w:w="1255" w:type="dxa"/>
            <w:vAlign w:val="bottom"/>
          </w:tcPr>
          <w:p w14:paraId="754C0143" w14:textId="77777777" w:rsidR="00F213B7" w:rsidRPr="006836C7" w:rsidRDefault="00F213B7" w:rsidP="006836C7">
            <w:pPr>
              <w:tabs>
                <w:tab w:val="decimal" w:pos="886"/>
              </w:tabs>
              <w:spacing w:line="380" w:lineRule="exact"/>
              <w:ind w:left="-29" w:right="-29"/>
              <w:rPr>
                <w:rFonts w:hAnsi="Times New Roman" w:cs="Times New Roman"/>
                <w:sz w:val="18"/>
                <w:szCs w:val="18"/>
              </w:rPr>
            </w:pPr>
          </w:p>
        </w:tc>
        <w:tc>
          <w:tcPr>
            <w:tcW w:w="1256" w:type="dxa"/>
            <w:vAlign w:val="bottom"/>
          </w:tcPr>
          <w:p w14:paraId="7FD94E96" w14:textId="77777777" w:rsidR="00F213B7" w:rsidRPr="006836C7" w:rsidRDefault="00F213B7" w:rsidP="006836C7">
            <w:pPr>
              <w:tabs>
                <w:tab w:val="decimal" w:pos="886"/>
              </w:tabs>
              <w:spacing w:line="380" w:lineRule="exact"/>
              <w:ind w:left="-29" w:right="-29"/>
              <w:rPr>
                <w:rFonts w:hAnsi="Times New Roman" w:cs="Times New Roman"/>
                <w:sz w:val="18"/>
                <w:szCs w:val="18"/>
              </w:rPr>
            </w:pPr>
          </w:p>
        </w:tc>
        <w:tc>
          <w:tcPr>
            <w:tcW w:w="1255" w:type="dxa"/>
            <w:vAlign w:val="bottom"/>
          </w:tcPr>
          <w:p w14:paraId="4EA8DC62" w14:textId="77777777" w:rsidR="00F213B7" w:rsidRPr="006836C7" w:rsidRDefault="00F213B7" w:rsidP="006836C7">
            <w:pPr>
              <w:tabs>
                <w:tab w:val="decimal" w:pos="886"/>
              </w:tabs>
              <w:spacing w:line="380" w:lineRule="exact"/>
              <w:ind w:left="-29" w:right="-29"/>
              <w:rPr>
                <w:rFonts w:hAnsi="Times New Roman" w:cs="Times New Roman"/>
                <w:sz w:val="18"/>
                <w:szCs w:val="18"/>
              </w:rPr>
            </w:pPr>
          </w:p>
        </w:tc>
        <w:tc>
          <w:tcPr>
            <w:tcW w:w="1256" w:type="dxa"/>
            <w:vAlign w:val="bottom"/>
          </w:tcPr>
          <w:p w14:paraId="3F1B7A3D" w14:textId="77777777" w:rsidR="00F213B7" w:rsidRPr="006836C7" w:rsidRDefault="00F213B7" w:rsidP="006836C7">
            <w:pPr>
              <w:tabs>
                <w:tab w:val="decimal" w:pos="886"/>
              </w:tabs>
              <w:spacing w:line="380" w:lineRule="exact"/>
              <w:ind w:left="-29" w:right="-29"/>
              <w:rPr>
                <w:rFonts w:hAnsi="Times New Roman" w:cs="Times New Roman"/>
                <w:sz w:val="18"/>
                <w:szCs w:val="18"/>
              </w:rPr>
            </w:pPr>
          </w:p>
        </w:tc>
      </w:tr>
      <w:tr w:rsidR="006836C7" w:rsidRPr="006836C7" w14:paraId="042053A6" w14:textId="77777777" w:rsidTr="7A091787">
        <w:tc>
          <w:tcPr>
            <w:tcW w:w="4473" w:type="dxa"/>
          </w:tcPr>
          <w:p w14:paraId="0E01A89A" w14:textId="77777777" w:rsidR="00121693" w:rsidRPr="006836C7" w:rsidRDefault="00121693" w:rsidP="006836C7">
            <w:pPr>
              <w:spacing w:line="380" w:lineRule="exact"/>
              <w:rPr>
                <w:rFonts w:hAnsi="Times New Roman" w:cs="Times New Roman"/>
                <w:sz w:val="18"/>
                <w:szCs w:val="18"/>
              </w:rPr>
            </w:pPr>
            <w:r w:rsidRPr="006836C7">
              <w:rPr>
                <w:rFonts w:hAnsi="Times New Roman" w:cs="Times New Roman"/>
                <w:sz w:val="18"/>
                <w:szCs w:val="18"/>
              </w:rPr>
              <w:t>Aged on the basis of due dates</w:t>
            </w:r>
          </w:p>
        </w:tc>
        <w:tc>
          <w:tcPr>
            <w:tcW w:w="1255" w:type="dxa"/>
            <w:vAlign w:val="bottom"/>
          </w:tcPr>
          <w:p w14:paraId="70ADDBC8" w14:textId="77777777" w:rsidR="00121693" w:rsidRPr="006836C7" w:rsidRDefault="00121693" w:rsidP="006836C7">
            <w:pPr>
              <w:tabs>
                <w:tab w:val="decimal" w:pos="886"/>
              </w:tabs>
              <w:spacing w:line="380" w:lineRule="exact"/>
              <w:ind w:left="-29" w:right="-29"/>
              <w:rPr>
                <w:rFonts w:hAnsi="Times New Roman" w:cs="Times New Roman"/>
                <w:sz w:val="18"/>
                <w:szCs w:val="18"/>
              </w:rPr>
            </w:pPr>
          </w:p>
        </w:tc>
        <w:tc>
          <w:tcPr>
            <w:tcW w:w="1256" w:type="dxa"/>
            <w:vAlign w:val="bottom"/>
          </w:tcPr>
          <w:p w14:paraId="58D57E91" w14:textId="77777777" w:rsidR="00121693" w:rsidRPr="006836C7" w:rsidRDefault="00121693" w:rsidP="006836C7">
            <w:pPr>
              <w:tabs>
                <w:tab w:val="decimal" w:pos="886"/>
              </w:tabs>
              <w:spacing w:line="380" w:lineRule="exact"/>
              <w:ind w:left="-29" w:right="-29"/>
              <w:rPr>
                <w:rFonts w:hAnsi="Times New Roman" w:cs="Times New Roman"/>
                <w:sz w:val="18"/>
                <w:szCs w:val="18"/>
              </w:rPr>
            </w:pPr>
          </w:p>
        </w:tc>
        <w:tc>
          <w:tcPr>
            <w:tcW w:w="1255" w:type="dxa"/>
            <w:vAlign w:val="bottom"/>
          </w:tcPr>
          <w:p w14:paraId="116564B5" w14:textId="77777777" w:rsidR="00121693" w:rsidRPr="006836C7" w:rsidRDefault="00121693" w:rsidP="006836C7">
            <w:pPr>
              <w:tabs>
                <w:tab w:val="decimal" w:pos="886"/>
              </w:tabs>
              <w:spacing w:line="380" w:lineRule="exact"/>
              <w:ind w:left="-29" w:right="-29"/>
              <w:rPr>
                <w:rFonts w:hAnsi="Times New Roman" w:cs="Times New Roman"/>
                <w:sz w:val="18"/>
                <w:szCs w:val="18"/>
              </w:rPr>
            </w:pPr>
          </w:p>
        </w:tc>
        <w:tc>
          <w:tcPr>
            <w:tcW w:w="1256" w:type="dxa"/>
            <w:vAlign w:val="bottom"/>
          </w:tcPr>
          <w:p w14:paraId="79D53A09" w14:textId="77777777" w:rsidR="00121693" w:rsidRPr="006836C7" w:rsidRDefault="00121693" w:rsidP="006836C7">
            <w:pPr>
              <w:tabs>
                <w:tab w:val="decimal" w:pos="886"/>
              </w:tabs>
              <w:spacing w:line="380" w:lineRule="exact"/>
              <w:ind w:left="-29" w:right="-29"/>
              <w:rPr>
                <w:rFonts w:hAnsi="Times New Roman" w:cs="Times New Roman"/>
                <w:sz w:val="18"/>
                <w:szCs w:val="18"/>
              </w:rPr>
            </w:pPr>
          </w:p>
        </w:tc>
      </w:tr>
      <w:tr w:rsidR="006836C7" w:rsidRPr="006836C7" w14:paraId="10CC68DB" w14:textId="77777777" w:rsidTr="7A091787">
        <w:tc>
          <w:tcPr>
            <w:tcW w:w="4473" w:type="dxa"/>
          </w:tcPr>
          <w:p w14:paraId="6735BBD4"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Not yet due</w:t>
            </w:r>
          </w:p>
        </w:tc>
        <w:tc>
          <w:tcPr>
            <w:tcW w:w="1255" w:type="dxa"/>
            <w:vAlign w:val="bottom"/>
          </w:tcPr>
          <w:p w14:paraId="13739A85" w14:textId="225AAAD7"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54FBA660" w14:textId="18D1BFA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64</w:t>
            </w:r>
          </w:p>
        </w:tc>
        <w:tc>
          <w:tcPr>
            <w:tcW w:w="1255" w:type="dxa"/>
            <w:vAlign w:val="bottom"/>
          </w:tcPr>
          <w:p w14:paraId="552A8458" w14:textId="10702A5F"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5B240B25" w14:textId="3E07609D"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64</w:t>
            </w:r>
          </w:p>
        </w:tc>
      </w:tr>
      <w:tr w:rsidR="006836C7" w:rsidRPr="006836C7" w14:paraId="1CE38698" w14:textId="77777777" w:rsidTr="7A091787">
        <w:tc>
          <w:tcPr>
            <w:tcW w:w="4473" w:type="dxa"/>
          </w:tcPr>
          <w:p w14:paraId="0CDF47F1"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Past due</w:t>
            </w:r>
          </w:p>
        </w:tc>
        <w:tc>
          <w:tcPr>
            <w:tcW w:w="1255" w:type="dxa"/>
            <w:vAlign w:val="bottom"/>
          </w:tcPr>
          <w:p w14:paraId="6CD7ACBC"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290A8D60"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vAlign w:val="bottom"/>
          </w:tcPr>
          <w:p w14:paraId="14DE7711" w14:textId="62ED7CE2"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358A7CD3"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0D6C5CE1" w14:textId="77777777" w:rsidTr="7A091787">
        <w:tc>
          <w:tcPr>
            <w:tcW w:w="4473" w:type="dxa"/>
          </w:tcPr>
          <w:p w14:paraId="5FAF23D3"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Up to 3 months</w:t>
            </w:r>
          </w:p>
        </w:tc>
        <w:tc>
          <w:tcPr>
            <w:tcW w:w="1255" w:type="dxa"/>
            <w:vAlign w:val="bottom"/>
          </w:tcPr>
          <w:p w14:paraId="5CFE2EBE" w14:textId="0B58AC03"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5</w:t>
            </w:r>
          </w:p>
        </w:tc>
        <w:tc>
          <w:tcPr>
            <w:tcW w:w="1256" w:type="dxa"/>
            <w:vAlign w:val="bottom"/>
          </w:tcPr>
          <w:p w14:paraId="1E5407BE" w14:textId="4C75CFC4"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735</w:t>
            </w:r>
          </w:p>
        </w:tc>
        <w:tc>
          <w:tcPr>
            <w:tcW w:w="1255" w:type="dxa"/>
            <w:vAlign w:val="bottom"/>
          </w:tcPr>
          <w:p w14:paraId="18B9B9E6" w14:textId="3A162FAA"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281D7709" w14:textId="22F6870F"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04C7E575" w14:textId="77777777" w:rsidTr="7A091787">
        <w:tc>
          <w:tcPr>
            <w:tcW w:w="4473" w:type="dxa"/>
          </w:tcPr>
          <w:p w14:paraId="1133D798"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3 - 6 months</w:t>
            </w:r>
          </w:p>
        </w:tc>
        <w:tc>
          <w:tcPr>
            <w:tcW w:w="1255" w:type="dxa"/>
            <w:vAlign w:val="bottom"/>
          </w:tcPr>
          <w:p w14:paraId="0CE28A02" w14:textId="63CBA184"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69D53382" w14:textId="3011207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1,603</w:t>
            </w:r>
          </w:p>
        </w:tc>
        <w:tc>
          <w:tcPr>
            <w:tcW w:w="1255" w:type="dxa"/>
            <w:vAlign w:val="bottom"/>
          </w:tcPr>
          <w:p w14:paraId="3325F8B0" w14:textId="002F6C9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52C25872" w14:textId="5799C9B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761349D4" w14:textId="77777777" w:rsidTr="7A091787">
        <w:tc>
          <w:tcPr>
            <w:tcW w:w="4473" w:type="dxa"/>
          </w:tcPr>
          <w:p w14:paraId="03BA7D65"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6 - 12 months</w:t>
            </w:r>
          </w:p>
        </w:tc>
        <w:tc>
          <w:tcPr>
            <w:tcW w:w="1255" w:type="dxa"/>
            <w:vAlign w:val="bottom"/>
          </w:tcPr>
          <w:p w14:paraId="24692E89" w14:textId="1600282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56" w:type="dxa"/>
            <w:vAlign w:val="bottom"/>
          </w:tcPr>
          <w:p w14:paraId="722B0300" w14:textId="4E95EBBE"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9,465</w:t>
            </w:r>
          </w:p>
        </w:tc>
        <w:tc>
          <w:tcPr>
            <w:tcW w:w="1255" w:type="dxa"/>
            <w:vAlign w:val="bottom"/>
          </w:tcPr>
          <w:p w14:paraId="771F10E8" w14:textId="3665C2E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56" w:type="dxa"/>
            <w:vAlign w:val="bottom"/>
          </w:tcPr>
          <w:p w14:paraId="7DD8827F" w14:textId="15C46A4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07F05C77" w14:textId="77777777" w:rsidTr="7A091787">
        <w:tc>
          <w:tcPr>
            <w:tcW w:w="4473" w:type="dxa"/>
          </w:tcPr>
          <w:p w14:paraId="5D04486B"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Over 12 months</w:t>
            </w:r>
          </w:p>
        </w:tc>
        <w:tc>
          <w:tcPr>
            <w:tcW w:w="1255" w:type="dxa"/>
            <w:vAlign w:val="bottom"/>
          </w:tcPr>
          <w:p w14:paraId="085B1B33" w14:textId="1F117341"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16,242</w:t>
            </w:r>
          </w:p>
        </w:tc>
        <w:tc>
          <w:tcPr>
            <w:tcW w:w="1256" w:type="dxa"/>
            <w:vAlign w:val="bottom"/>
          </w:tcPr>
          <w:p w14:paraId="2A2F1D57" w14:textId="50F62F7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14,082</w:t>
            </w:r>
          </w:p>
        </w:tc>
        <w:tc>
          <w:tcPr>
            <w:tcW w:w="1255" w:type="dxa"/>
            <w:vAlign w:val="bottom"/>
          </w:tcPr>
          <w:p w14:paraId="6C8553B7" w14:textId="78F32741"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51E98DC3" w14:textId="228EAF2B"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1,390</w:t>
            </w:r>
          </w:p>
        </w:tc>
      </w:tr>
      <w:tr w:rsidR="006836C7" w:rsidRPr="006836C7" w14:paraId="5B55EED6" w14:textId="77777777" w:rsidTr="7A091787">
        <w:tc>
          <w:tcPr>
            <w:tcW w:w="4473" w:type="dxa"/>
          </w:tcPr>
          <w:p w14:paraId="2B1806EA"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Total</w:t>
            </w:r>
          </w:p>
        </w:tc>
        <w:tc>
          <w:tcPr>
            <w:tcW w:w="1255" w:type="dxa"/>
            <w:vAlign w:val="bottom"/>
          </w:tcPr>
          <w:p w14:paraId="53CE1600" w14:textId="7B7F4D97"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16,311</w:t>
            </w:r>
          </w:p>
        </w:tc>
        <w:tc>
          <w:tcPr>
            <w:tcW w:w="1256" w:type="dxa"/>
            <w:vAlign w:val="bottom"/>
          </w:tcPr>
          <w:p w14:paraId="242ED36C" w14:textId="053E04B6"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25,949</w:t>
            </w:r>
          </w:p>
        </w:tc>
        <w:tc>
          <w:tcPr>
            <w:tcW w:w="1255" w:type="dxa"/>
            <w:vAlign w:val="bottom"/>
          </w:tcPr>
          <w:p w14:paraId="33718C69" w14:textId="2335E333"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56" w:type="dxa"/>
            <w:vAlign w:val="bottom"/>
          </w:tcPr>
          <w:p w14:paraId="26245823" w14:textId="538F3F5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1,454</w:t>
            </w:r>
          </w:p>
        </w:tc>
      </w:tr>
      <w:tr w:rsidR="006836C7" w:rsidRPr="006836C7" w14:paraId="6BFA409B" w14:textId="77777777" w:rsidTr="7A091787">
        <w:tc>
          <w:tcPr>
            <w:tcW w:w="4473" w:type="dxa"/>
            <w:vAlign w:val="bottom"/>
          </w:tcPr>
          <w:p w14:paraId="0AB86375" w14:textId="0010C302" w:rsidR="009163F6" w:rsidRPr="006836C7" w:rsidRDefault="009163F6" w:rsidP="006836C7">
            <w:pPr>
              <w:spacing w:line="380" w:lineRule="exact"/>
              <w:ind w:left="616" w:hanging="616"/>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55" w:type="dxa"/>
            <w:vAlign w:val="bottom"/>
          </w:tcPr>
          <w:p w14:paraId="5ECC3F91" w14:textId="5DD096E9"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(16,242)</w:t>
            </w:r>
          </w:p>
        </w:tc>
        <w:tc>
          <w:tcPr>
            <w:tcW w:w="1256" w:type="dxa"/>
            <w:vAlign w:val="bottom"/>
          </w:tcPr>
          <w:p w14:paraId="5CAF8321" w14:textId="2AF1456B"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(9,327)</w:t>
            </w:r>
          </w:p>
        </w:tc>
        <w:tc>
          <w:tcPr>
            <w:tcW w:w="1255" w:type="dxa"/>
            <w:vAlign w:val="bottom"/>
          </w:tcPr>
          <w:p w14:paraId="54466094" w14:textId="6559D54C"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2AF3F492" w14:textId="4E648FCD"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(1,390)</w:t>
            </w:r>
          </w:p>
        </w:tc>
      </w:tr>
      <w:tr w:rsidR="006836C7" w:rsidRPr="006836C7" w14:paraId="0F10DCC3" w14:textId="77777777" w:rsidTr="7A091787">
        <w:tc>
          <w:tcPr>
            <w:tcW w:w="4473" w:type="dxa"/>
          </w:tcPr>
          <w:p w14:paraId="7A8D63A8" w14:textId="77777777" w:rsidR="009163F6" w:rsidRPr="006836C7" w:rsidRDefault="009163F6" w:rsidP="006836C7">
            <w:pPr>
              <w:spacing w:line="380" w:lineRule="exact"/>
              <w:rPr>
                <w:rFonts w:hAnsi="Times New Roman" w:cs="Times New Roman"/>
                <w:sz w:val="18"/>
                <w:szCs w:val="18"/>
                <w:cs/>
              </w:rPr>
            </w:pPr>
            <w:r w:rsidRPr="006836C7">
              <w:rPr>
                <w:rFonts w:hAnsi="Times New Roman" w:cs="Times New Roman"/>
                <w:sz w:val="18"/>
                <w:szCs w:val="18"/>
              </w:rPr>
              <w:t>Total trade receivables - related parties, net</w:t>
            </w:r>
          </w:p>
        </w:tc>
        <w:tc>
          <w:tcPr>
            <w:tcW w:w="1255" w:type="dxa"/>
            <w:vAlign w:val="bottom"/>
          </w:tcPr>
          <w:p w14:paraId="1D350CDC" w14:textId="263A48A1"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69</w:t>
            </w:r>
          </w:p>
        </w:tc>
        <w:tc>
          <w:tcPr>
            <w:tcW w:w="1256" w:type="dxa"/>
            <w:vAlign w:val="bottom"/>
          </w:tcPr>
          <w:p w14:paraId="173B0BE5" w14:textId="7E574E3A"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16,622</w:t>
            </w:r>
          </w:p>
        </w:tc>
        <w:tc>
          <w:tcPr>
            <w:tcW w:w="1255" w:type="dxa"/>
            <w:vAlign w:val="bottom"/>
          </w:tcPr>
          <w:p w14:paraId="4F441DF7" w14:textId="4258A02C"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64</w:t>
            </w:r>
          </w:p>
        </w:tc>
        <w:tc>
          <w:tcPr>
            <w:tcW w:w="1256" w:type="dxa"/>
            <w:vAlign w:val="bottom"/>
          </w:tcPr>
          <w:p w14:paraId="033E7B67" w14:textId="6F6D6538"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64</w:t>
            </w:r>
          </w:p>
        </w:tc>
      </w:tr>
      <w:tr w:rsidR="007E588C" w:rsidRPr="006836C7" w14:paraId="2FC1AF5C" w14:textId="77777777" w:rsidTr="7A091787">
        <w:trPr>
          <w:trHeight w:val="74"/>
        </w:trPr>
        <w:tc>
          <w:tcPr>
            <w:tcW w:w="4473" w:type="dxa"/>
          </w:tcPr>
          <w:p w14:paraId="4496E1A8" w14:textId="2FBCFA6E" w:rsidR="007E588C" w:rsidRPr="006836C7" w:rsidRDefault="007E588C" w:rsidP="006836C7">
            <w:pPr>
              <w:spacing w:line="380" w:lineRule="exact"/>
              <w:ind w:right="-108"/>
              <w:rPr>
                <w:rFonts w:hAnsi="Times New Roman" w:cs="Times New Roman"/>
                <w:sz w:val="18"/>
                <w:szCs w:val="18"/>
                <w:u w:val="single"/>
              </w:rPr>
            </w:pPr>
            <w:r w:rsidRPr="006836C7">
              <w:rPr>
                <w:rFonts w:hAnsi="Times New Roman" w:cs="Times New Roman"/>
                <w:sz w:val="18"/>
                <w:szCs w:val="18"/>
                <w:u w:val="single"/>
              </w:rPr>
              <w:t>Trade receivables - unrelated parties</w:t>
            </w:r>
          </w:p>
        </w:tc>
        <w:tc>
          <w:tcPr>
            <w:tcW w:w="1255" w:type="dxa"/>
            <w:vAlign w:val="bottom"/>
          </w:tcPr>
          <w:p w14:paraId="6B5BB362" w14:textId="77777777" w:rsidR="007E588C" w:rsidRPr="006836C7" w:rsidRDefault="007E588C" w:rsidP="006836C7">
            <w:pPr>
              <w:tabs>
                <w:tab w:val="decimal" w:pos="886"/>
              </w:tabs>
              <w:spacing w:line="380" w:lineRule="exact"/>
              <w:ind w:left="-29" w:right="-29"/>
              <w:rPr>
                <w:rFonts w:hAnsi="Times New Roman" w:cs="Times New Roman"/>
                <w:sz w:val="18"/>
                <w:szCs w:val="18"/>
              </w:rPr>
            </w:pPr>
          </w:p>
        </w:tc>
        <w:tc>
          <w:tcPr>
            <w:tcW w:w="1256" w:type="dxa"/>
            <w:vAlign w:val="bottom"/>
          </w:tcPr>
          <w:p w14:paraId="37FDB023" w14:textId="77777777" w:rsidR="007E588C" w:rsidRPr="006836C7" w:rsidRDefault="007E588C" w:rsidP="006836C7">
            <w:pPr>
              <w:tabs>
                <w:tab w:val="decimal" w:pos="886"/>
              </w:tabs>
              <w:spacing w:line="380" w:lineRule="exact"/>
              <w:ind w:left="-29" w:right="-29"/>
              <w:rPr>
                <w:rFonts w:hAnsi="Times New Roman" w:cs="Times New Roman"/>
                <w:sz w:val="18"/>
                <w:szCs w:val="18"/>
              </w:rPr>
            </w:pPr>
          </w:p>
        </w:tc>
        <w:tc>
          <w:tcPr>
            <w:tcW w:w="1255" w:type="dxa"/>
          </w:tcPr>
          <w:p w14:paraId="1A5AFA2C" w14:textId="77777777" w:rsidR="007E588C" w:rsidRPr="006836C7" w:rsidRDefault="007E588C" w:rsidP="006836C7">
            <w:pPr>
              <w:tabs>
                <w:tab w:val="decimal" w:pos="886"/>
              </w:tabs>
              <w:spacing w:line="380" w:lineRule="exact"/>
              <w:ind w:left="-29" w:right="-29"/>
              <w:rPr>
                <w:rFonts w:hAnsi="Times New Roman" w:cs="Times New Roman"/>
                <w:sz w:val="18"/>
                <w:szCs w:val="18"/>
              </w:rPr>
            </w:pPr>
          </w:p>
        </w:tc>
        <w:tc>
          <w:tcPr>
            <w:tcW w:w="1256" w:type="dxa"/>
          </w:tcPr>
          <w:p w14:paraId="2F3C1A17" w14:textId="77777777" w:rsidR="007E588C" w:rsidRPr="006836C7" w:rsidRDefault="007E588C" w:rsidP="006836C7">
            <w:pPr>
              <w:tabs>
                <w:tab w:val="decimal" w:pos="886"/>
              </w:tabs>
              <w:spacing w:line="380" w:lineRule="exact"/>
              <w:ind w:left="-29" w:right="-29"/>
              <w:rPr>
                <w:rFonts w:hAnsi="Times New Roman" w:cs="Times New Roman"/>
                <w:sz w:val="18"/>
                <w:szCs w:val="18"/>
              </w:rPr>
            </w:pPr>
          </w:p>
        </w:tc>
      </w:tr>
      <w:tr w:rsidR="006836C7" w:rsidRPr="006836C7" w14:paraId="05444D2F" w14:textId="77777777" w:rsidTr="7A091787">
        <w:tc>
          <w:tcPr>
            <w:tcW w:w="4473" w:type="dxa"/>
          </w:tcPr>
          <w:p w14:paraId="3D1A3E65"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Aged on the basis of due dates</w:t>
            </w:r>
          </w:p>
        </w:tc>
        <w:tc>
          <w:tcPr>
            <w:tcW w:w="1255" w:type="dxa"/>
            <w:vAlign w:val="bottom"/>
          </w:tcPr>
          <w:p w14:paraId="32D8756C"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351D6F2D"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tcPr>
          <w:p w14:paraId="453EDB01"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tcPr>
          <w:p w14:paraId="17647E0C"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165B4949" w14:textId="77777777" w:rsidTr="7A091787">
        <w:tc>
          <w:tcPr>
            <w:tcW w:w="4473" w:type="dxa"/>
          </w:tcPr>
          <w:p w14:paraId="2851A7BE"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Not yet due</w:t>
            </w:r>
          </w:p>
        </w:tc>
        <w:tc>
          <w:tcPr>
            <w:tcW w:w="1255" w:type="dxa"/>
            <w:vAlign w:val="bottom"/>
          </w:tcPr>
          <w:p w14:paraId="5F9CE92E" w14:textId="3F412C45"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5,734</w:t>
            </w:r>
          </w:p>
        </w:tc>
        <w:tc>
          <w:tcPr>
            <w:tcW w:w="1256" w:type="dxa"/>
            <w:vAlign w:val="bottom"/>
          </w:tcPr>
          <w:p w14:paraId="21AA7CA7" w14:textId="510A0716"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439</w:t>
            </w:r>
          </w:p>
        </w:tc>
        <w:tc>
          <w:tcPr>
            <w:tcW w:w="1255" w:type="dxa"/>
            <w:vAlign w:val="bottom"/>
          </w:tcPr>
          <w:p w14:paraId="247CDE93" w14:textId="2B8EFDE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228</w:t>
            </w:r>
          </w:p>
        </w:tc>
        <w:tc>
          <w:tcPr>
            <w:tcW w:w="1256" w:type="dxa"/>
            <w:vAlign w:val="bottom"/>
          </w:tcPr>
          <w:p w14:paraId="657360F3" w14:textId="44D8CD1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489</w:t>
            </w:r>
          </w:p>
        </w:tc>
      </w:tr>
      <w:tr w:rsidR="00586403" w:rsidRPr="006836C7" w14:paraId="1C070A04" w14:textId="77777777" w:rsidTr="7A091787">
        <w:tc>
          <w:tcPr>
            <w:tcW w:w="4473" w:type="dxa"/>
          </w:tcPr>
          <w:p w14:paraId="314DAC29"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0BD27FFB"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258486EB"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6838AAD4"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60FE6F77"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586403" w:rsidRPr="006836C7" w14:paraId="57B465C2" w14:textId="77777777" w:rsidTr="7A091787">
        <w:tc>
          <w:tcPr>
            <w:tcW w:w="4473" w:type="dxa"/>
          </w:tcPr>
          <w:p w14:paraId="6328A060"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289D7B83"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3C981500"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316A749F"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5C08C683"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586403" w:rsidRPr="006836C7" w14:paraId="1D19113C" w14:textId="77777777" w:rsidTr="7A091787">
        <w:tc>
          <w:tcPr>
            <w:tcW w:w="4473" w:type="dxa"/>
          </w:tcPr>
          <w:p w14:paraId="4B035990"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5A8FBD9B"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5769CA69"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1086F597"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2488545C"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586403" w:rsidRPr="006836C7" w14:paraId="080A3B28" w14:textId="77777777" w:rsidTr="7A091787">
        <w:tc>
          <w:tcPr>
            <w:tcW w:w="4473" w:type="dxa"/>
          </w:tcPr>
          <w:p w14:paraId="3090A06C"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37672840"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0B7FF100"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464D46FF"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1DA96EBE"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586403" w:rsidRPr="006836C7" w14:paraId="4C69A2BF" w14:textId="77777777" w:rsidTr="7A091787">
        <w:tc>
          <w:tcPr>
            <w:tcW w:w="4473" w:type="dxa"/>
          </w:tcPr>
          <w:p w14:paraId="3C7068CF"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3F719521"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0372FB38"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6D1C39DB"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6EE46E55"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586403" w:rsidRPr="006836C7" w14:paraId="1CF63913" w14:textId="77777777" w:rsidTr="7A091787">
        <w:tc>
          <w:tcPr>
            <w:tcW w:w="4473" w:type="dxa"/>
          </w:tcPr>
          <w:p w14:paraId="3432ABD7" w14:textId="77777777" w:rsidR="00586403" w:rsidRPr="006836C7" w:rsidRDefault="00586403" w:rsidP="006836C7">
            <w:pPr>
              <w:spacing w:line="380" w:lineRule="exact"/>
              <w:rPr>
                <w:rFonts w:hAnsi="Times New Roman" w:cs="Times New Roman"/>
                <w:sz w:val="18"/>
                <w:szCs w:val="18"/>
              </w:rPr>
            </w:pPr>
          </w:p>
        </w:tc>
        <w:tc>
          <w:tcPr>
            <w:tcW w:w="1255" w:type="dxa"/>
            <w:vAlign w:val="bottom"/>
          </w:tcPr>
          <w:p w14:paraId="16F739A4"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256AF696"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c>
          <w:tcPr>
            <w:tcW w:w="1255" w:type="dxa"/>
            <w:vAlign w:val="bottom"/>
          </w:tcPr>
          <w:p w14:paraId="1382A034" w14:textId="77777777" w:rsidR="00586403" w:rsidRPr="006836C7" w:rsidRDefault="00586403" w:rsidP="006836C7">
            <w:pPr>
              <w:tabs>
                <w:tab w:val="decimal" w:pos="886"/>
              </w:tabs>
              <w:spacing w:line="380" w:lineRule="exact"/>
              <w:ind w:left="-29" w:right="-29"/>
              <w:rPr>
                <w:rFonts w:asciiTheme="majorBidi" w:hAnsiTheme="majorBidi" w:cstheme="majorBidi"/>
                <w:sz w:val="28"/>
                <w:szCs w:val="28"/>
              </w:rPr>
            </w:pPr>
          </w:p>
        </w:tc>
        <w:tc>
          <w:tcPr>
            <w:tcW w:w="1256" w:type="dxa"/>
            <w:vAlign w:val="bottom"/>
          </w:tcPr>
          <w:p w14:paraId="154897DA" w14:textId="77777777" w:rsidR="00586403" w:rsidRPr="006836C7" w:rsidRDefault="00586403" w:rsidP="006836C7">
            <w:pPr>
              <w:tabs>
                <w:tab w:val="decimal" w:pos="886"/>
              </w:tabs>
              <w:spacing w:line="380" w:lineRule="exact"/>
              <w:ind w:left="-29" w:right="-29"/>
              <w:rPr>
                <w:rFonts w:hAnsi="Times New Roman" w:cs="Times New Roman"/>
                <w:sz w:val="18"/>
                <w:szCs w:val="18"/>
              </w:rPr>
            </w:pPr>
          </w:p>
        </w:tc>
      </w:tr>
      <w:tr w:rsidR="006836C7" w:rsidRPr="006836C7" w14:paraId="0BDC3BCA" w14:textId="77777777" w:rsidTr="7A091787">
        <w:tc>
          <w:tcPr>
            <w:tcW w:w="4473" w:type="dxa"/>
          </w:tcPr>
          <w:p w14:paraId="4717246D"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lastRenderedPageBreak/>
              <w:t>Past due</w:t>
            </w:r>
          </w:p>
        </w:tc>
        <w:tc>
          <w:tcPr>
            <w:tcW w:w="1255" w:type="dxa"/>
            <w:vAlign w:val="bottom"/>
          </w:tcPr>
          <w:p w14:paraId="5DDD3832"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0AC1C4C3"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vAlign w:val="bottom"/>
          </w:tcPr>
          <w:p w14:paraId="46A62436"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6EC80E5F"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4E3D1F80" w14:textId="77777777" w:rsidTr="7A091787">
        <w:tc>
          <w:tcPr>
            <w:tcW w:w="4473" w:type="dxa"/>
          </w:tcPr>
          <w:p w14:paraId="1AEE6FCE"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Up to 3 months</w:t>
            </w:r>
          </w:p>
        </w:tc>
        <w:tc>
          <w:tcPr>
            <w:tcW w:w="1255" w:type="dxa"/>
            <w:vAlign w:val="bottom"/>
          </w:tcPr>
          <w:p w14:paraId="4843E6E3" w14:textId="424C26FC"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2,339</w:t>
            </w:r>
          </w:p>
        </w:tc>
        <w:tc>
          <w:tcPr>
            <w:tcW w:w="1256" w:type="dxa"/>
            <w:vAlign w:val="bottom"/>
          </w:tcPr>
          <w:p w14:paraId="6FFD5D04" w14:textId="170B679F"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1,674</w:t>
            </w:r>
          </w:p>
        </w:tc>
        <w:tc>
          <w:tcPr>
            <w:tcW w:w="1255" w:type="dxa"/>
            <w:vAlign w:val="bottom"/>
          </w:tcPr>
          <w:p w14:paraId="65E65863" w14:textId="27AF7C0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96</w:t>
            </w:r>
          </w:p>
        </w:tc>
        <w:tc>
          <w:tcPr>
            <w:tcW w:w="1256" w:type="dxa"/>
            <w:vAlign w:val="bottom"/>
          </w:tcPr>
          <w:p w14:paraId="50D9CA92" w14:textId="02EFD6F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144</w:t>
            </w:r>
          </w:p>
        </w:tc>
      </w:tr>
      <w:tr w:rsidR="006836C7" w:rsidRPr="006836C7" w14:paraId="17FCEFA1" w14:textId="77777777" w:rsidTr="7A091787">
        <w:tc>
          <w:tcPr>
            <w:tcW w:w="4473" w:type="dxa"/>
          </w:tcPr>
          <w:p w14:paraId="19EE50E3"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3 - 6 months</w:t>
            </w:r>
          </w:p>
        </w:tc>
        <w:tc>
          <w:tcPr>
            <w:tcW w:w="1255" w:type="dxa"/>
            <w:vAlign w:val="bottom"/>
          </w:tcPr>
          <w:p w14:paraId="66A1D0B5" w14:textId="7E807C2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1,882</w:t>
            </w:r>
          </w:p>
        </w:tc>
        <w:tc>
          <w:tcPr>
            <w:tcW w:w="1256" w:type="dxa"/>
            <w:vAlign w:val="bottom"/>
          </w:tcPr>
          <w:p w14:paraId="68D08B17" w14:textId="0BD92A4D"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1,025</w:t>
            </w:r>
          </w:p>
        </w:tc>
        <w:tc>
          <w:tcPr>
            <w:tcW w:w="1255" w:type="dxa"/>
            <w:vAlign w:val="bottom"/>
          </w:tcPr>
          <w:p w14:paraId="2374DB4E" w14:textId="12362377"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222</w:t>
            </w:r>
          </w:p>
        </w:tc>
        <w:tc>
          <w:tcPr>
            <w:tcW w:w="1256" w:type="dxa"/>
            <w:vAlign w:val="bottom"/>
          </w:tcPr>
          <w:p w14:paraId="550E1308" w14:textId="0452E6E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402</w:t>
            </w:r>
          </w:p>
        </w:tc>
      </w:tr>
      <w:tr w:rsidR="006836C7" w:rsidRPr="006836C7" w14:paraId="6E57BD66" w14:textId="77777777" w:rsidTr="7A091787">
        <w:tc>
          <w:tcPr>
            <w:tcW w:w="4473" w:type="dxa"/>
          </w:tcPr>
          <w:p w14:paraId="5D819F2C"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6 - 12 months</w:t>
            </w:r>
          </w:p>
        </w:tc>
        <w:tc>
          <w:tcPr>
            <w:tcW w:w="1255" w:type="dxa"/>
            <w:vAlign w:val="bottom"/>
          </w:tcPr>
          <w:p w14:paraId="50C430DA" w14:textId="222869A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2,758</w:t>
            </w:r>
          </w:p>
        </w:tc>
        <w:tc>
          <w:tcPr>
            <w:tcW w:w="1256" w:type="dxa"/>
            <w:vAlign w:val="bottom"/>
          </w:tcPr>
          <w:p w14:paraId="1192FB2E" w14:textId="264F1045"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1,206</w:t>
            </w:r>
          </w:p>
        </w:tc>
        <w:tc>
          <w:tcPr>
            <w:tcW w:w="1255" w:type="dxa"/>
            <w:vAlign w:val="bottom"/>
          </w:tcPr>
          <w:p w14:paraId="4EBAE156" w14:textId="41FB3691"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65</w:t>
            </w:r>
          </w:p>
        </w:tc>
        <w:tc>
          <w:tcPr>
            <w:tcW w:w="1256" w:type="dxa"/>
            <w:vAlign w:val="bottom"/>
          </w:tcPr>
          <w:p w14:paraId="726380F9" w14:textId="38DB0C3C"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479</w:t>
            </w:r>
          </w:p>
        </w:tc>
      </w:tr>
      <w:tr w:rsidR="006836C7" w:rsidRPr="006836C7" w14:paraId="67552E3C" w14:textId="77777777" w:rsidTr="7A091787">
        <w:trPr>
          <w:trHeight w:val="80"/>
        </w:trPr>
        <w:tc>
          <w:tcPr>
            <w:tcW w:w="4473" w:type="dxa"/>
          </w:tcPr>
          <w:p w14:paraId="3709F674"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   Over 12 months</w:t>
            </w:r>
          </w:p>
        </w:tc>
        <w:tc>
          <w:tcPr>
            <w:tcW w:w="1255" w:type="dxa"/>
            <w:vAlign w:val="bottom"/>
          </w:tcPr>
          <w:p w14:paraId="1440987C" w14:textId="036A9C44"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62,889</w:t>
            </w:r>
          </w:p>
        </w:tc>
        <w:tc>
          <w:tcPr>
            <w:tcW w:w="1256" w:type="dxa"/>
            <w:vAlign w:val="bottom"/>
          </w:tcPr>
          <w:p w14:paraId="0D268672" w14:textId="4238C8A6"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52,584</w:t>
            </w:r>
          </w:p>
        </w:tc>
        <w:tc>
          <w:tcPr>
            <w:tcW w:w="1255" w:type="dxa"/>
            <w:vAlign w:val="bottom"/>
          </w:tcPr>
          <w:p w14:paraId="1A007C23" w14:textId="5D692434"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18,351</w:t>
            </w:r>
          </w:p>
        </w:tc>
        <w:tc>
          <w:tcPr>
            <w:tcW w:w="1256" w:type="dxa"/>
            <w:vAlign w:val="bottom"/>
          </w:tcPr>
          <w:p w14:paraId="1FA71173" w14:textId="7D83C0A7"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16,082</w:t>
            </w:r>
          </w:p>
        </w:tc>
      </w:tr>
      <w:tr w:rsidR="006836C7" w:rsidRPr="006836C7" w14:paraId="4750BFAA" w14:textId="77777777" w:rsidTr="7A091787">
        <w:tc>
          <w:tcPr>
            <w:tcW w:w="4473" w:type="dxa"/>
          </w:tcPr>
          <w:p w14:paraId="49DB9C3F"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 xml:space="preserve">Total </w:t>
            </w:r>
          </w:p>
        </w:tc>
        <w:tc>
          <w:tcPr>
            <w:tcW w:w="1255" w:type="dxa"/>
            <w:vAlign w:val="bottom"/>
          </w:tcPr>
          <w:p w14:paraId="0905FEAC" w14:textId="2BF999B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75,602</w:t>
            </w:r>
          </w:p>
        </w:tc>
        <w:tc>
          <w:tcPr>
            <w:tcW w:w="1256" w:type="dxa"/>
            <w:vAlign w:val="bottom"/>
          </w:tcPr>
          <w:p w14:paraId="4607C189" w14:textId="17B1BFD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56,928</w:t>
            </w:r>
          </w:p>
        </w:tc>
        <w:tc>
          <w:tcPr>
            <w:tcW w:w="1255" w:type="dxa"/>
            <w:vAlign w:val="bottom"/>
          </w:tcPr>
          <w:p w14:paraId="32986F53" w14:textId="2186C632" w:rsidR="009163F6" w:rsidRPr="006836C7" w:rsidRDefault="6EF56590"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18,96</w:t>
            </w:r>
            <w:r w:rsidR="129E8E9F" w:rsidRPr="006836C7">
              <w:rPr>
                <w:rFonts w:asciiTheme="majorBidi" w:hAnsiTheme="majorBidi" w:cstheme="majorBidi"/>
                <w:sz w:val="28"/>
                <w:szCs w:val="28"/>
              </w:rPr>
              <w:t>2</w:t>
            </w:r>
          </w:p>
        </w:tc>
        <w:tc>
          <w:tcPr>
            <w:tcW w:w="1256" w:type="dxa"/>
            <w:vAlign w:val="bottom"/>
          </w:tcPr>
          <w:p w14:paraId="1CF392BB" w14:textId="11017D4A"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17,596</w:t>
            </w:r>
          </w:p>
        </w:tc>
      </w:tr>
      <w:tr w:rsidR="006836C7" w:rsidRPr="006836C7" w14:paraId="6C4735FA" w14:textId="77777777" w:rsidTr="7A091787">
        <w:tc>
          <w:tcPr>
            <w:tcW w:w="4473" w:type="dxa"/>
            <w:vAlign w:val="bottom"/>
          </w:tcPr>
          <w:p w14:paraId="7FD5AB47" w14:textId="3E1B54B6" w:rsidR="009163F6" w:rsidRPr="006836C7" w:rsidRDefault="009163F6" w:rsidP="006836C7">
            <w:pPr>
              <w:spacing w:line="380" w:lineRule="exact"/>
              <w:ind w:left="616" w:hanging="616"/>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55" w:type="dxa"/>
            <w:vAlign w:val="bottom"/>
          </w:tcPr>
          <w:p w14:paraId="4318D0C8" w14:textId="6BEEDCC7"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cs/>
              </w:rPr>
            </w:pPr>
            <w:r w:rsidRPr="006836C7">
              <w:rPr>
                <w:rFonts w:asciiTheme="majorBidi" w:hAnsiTheme="majorBidi" w:cstheme="majorBidi"/>
                <w:sz w:val="28"/>
                <w:szCs w:val="28"/>
              </w:rPr>
              <w:t>(61,582)</w:t>
            </w:r>
          </w:p>
        </w:tc>
        <w:tc>
          <w:tcPr>
            <w:tcW w:w="1256" w:type="dxa"/>
            <w:vAlign w:val="bottom"/>
          </w:tcPr>
          <w:p w14:paraId="2A0E6A97" w14:textId="5193724D"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(44,155)</w:t>
            </w:r>
          </w:p>
        </w:tc>
        <w:tc>
          <w:tcPr>
            <w:tcW w:w="1255" w:type="dxa"/>
            <w:vAlign w:val="bottom"/>
          </w:tcPr>
          <w:p w14:paraId="061BE5D8" w14:textId="27EB2336"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(18,351)</w:t>
            </w:r>
          </w:p>
        </w:tc>
        <w:tc>
          <w:tcPr>
            <w:tcW w:w="1256" w:type="dxa"/>
            <w:vAlign w:val="bottom"/>
          </w:tcPr>
          <w:p w14:paraId="774D51C7" w14:textId="3B5E891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(10,468)</w:t>
            </w:r>
          </w:p>
        </w:tc>
      </w:tr>
      <w:tr w:rsidR="006836C7" w:rsidRPr="006836C7" w14:paraId="0920EBEA" w14:textId="77777777" w:rsidTr="7A091787">
        <w:tc>
          <w:tcPr>
            <w:tcW w:w="4473" w:type="dxa"/>
          </w:tcPr>
          <w:p w14:paraId="02EEAD3D"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Total trade receivables - unrelated parties, net</w:t>
            </w:r>
          </w:p>
        </w:tc>
        <w:tc>
          <w:tcPr>
            <w:tcW w:w="1255" w:type="dxa"/>
            <w:vAlign w:val="bottom"/>
          </w:tcPr>
          <w:p w14:paraId="1978A28D" w14:textId="4598B009"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14,020</w:t>
            </w:r>
          </w:p>
        </w:tc>
        <w:tc>
          <w:tcPr>
            <w:tcW w:w="1256" w:type="dxa"/>
            <w:vAlign w:val="bottom"/>
          </w:tcPr>
          <w:p w14:paraId="4400C734" w14:textId="098B608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12,773</w:t>
            </w:r>
          </w:p>
        </w:tc>
        <w:tc>
          <w:tcPr>
            <w:tcW w:w="1255" w:type="dxa"/>
            <w:vAlign w:val="bottom"/>
          </w:tcPr>
          <w:p w14:paraId="6CE6E769" w14:textId="77026145" w:rsidR="009163F6" w:rsidRPr="006836C7" w:rsidRDefault="6EF56590"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61</w:t>
            </w:r>
            <w:r w:rsidR="5C6F7EC0" w:rsidRPr="006836C7">
              <w:rPr>
                <w:rFonts w:asciiTheme="majorBidi" w:hAnsiTheme="majorBidi" w:cstheme="majorBidi"/>
                <w:sz w:val="28"/>
                <w:szCs w:val="28"/>
              </w:rPr>
              <w:t>1</w:t>
            </w:r>
          </w:p>
        </w:tc>
        <w:tc>
          <w:tcPr>
            <w:tcW w:w="1256" w:type="dxa"/>
            <w:vAlign w:val="bottom"/>
          </w:tcPr>
          <w:p w14:paraId="714898F5" w14:textId="3C5868A7"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7,128</w:t>
            </w:r>
          </w:p>
        </w:tc>
      </w:tr>
      <w:tr w:rsidR="006836C7" w:rsidRPr="006836C7" w14:paraId="75C3B087" w14:textId="77777777" w:rsidTr="7A091787">
        <w:tc>
          <w:tcPr>
            <w:tcW w:w="4473" w:type="dxa"/>
          </w:tcPr>
          <w:p w14:paraId="4F071BB1"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Total trade receivables - net</w:t>
            </w:r>
          </w:p>
        </w:tc>
        <w:tc>
          <w:tcPr>
            <w:tcW w:w="1255" w:type="dxa"/>
            <w:vAlign w:val="bottom"/>
          </w:tcPr>
          <w:p w14:paraId="5EBE2B2B" w14:textId="0DA618EC"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14,089</w:t>
            </w:r>
          </w:p>
        </w:tc>
        <w:tc>
          <w:tcPr>
            <w:tcW w:w="1256" w:type="dxa"/>
            <w:vAlign w:val="bottom"/>
          </w:tcPr>
          <w:p w14:paraId="408AF09B" w14:textId="466462BA"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29,395</w:t>
            </w:r>
          </w:p>
        </w:tc>
        <w:tc>
          <w:tcPr>
            <w:tcW w:w="1255" w:type="dxa"/>
            <w:vAlign w:val="bottom"/>
          </w:tcPr>
          <w:p w14:paraId="2D3D37F0" w14:textId="43F4F6AB" w:rsidR="009163F6" w:rsidRPr="006836C7" w:rsidRDefault="6EF56590"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67</w:t>
            </w:r>
            <w:r w:rsidR="32FAA2C9" w:rsidRPr="006836C7">
              <w:rPr>
                <w:rFonts w:asciiTheme="majorBidi" w:hAnsiTheme="majorBidi" w:cstheme="majorBidi"/>
                <w:sz w:val="28"/>
                <w:szCs w:val="28"/>
              </w:rPr>
              <w:t>5</w:t>
            </w:r>
          </w:p>
        </w:tc>
        <w:tc>
          <w:tcPr>
            <w:tcW w:w="1256" w:type="dxa"/>
            <w:vAlign w:val="bottom"/>
          </w:tcPr>
          <w:p w14:paraId="2097AC8F" w14:textId="1F9573C0"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7,192</w:t>
            </w:r>
          </w:p>
        </w:tc>
      </w:tr>
      <w:tr w:rsidR="006836C7" w:rsidRPr="006836C7" w14:paraId="08414D68" w14:textId="77777777" w:rsidTr="7A091787">
        <w:tc>
          <w:tcPr>
            <w:tcW w:w="4473" w:type="dxa"/>
          </w:tcPr>
          <w:p w14:paraId="25C20036" w14:textId="77777777" w:rsidR="009163F6" w:rsidRPr="006836C7" w:rsidRDefault="009163F6" w:rsidP="006836C7">
            <w:pPr>
              <w:tabs>
                <w:tab w:val="decimal" w:pos="1002"/>
              </w:tabs>
              <w:spacing w:line="380" w:lineRule="exact"/>
              <w:ind w:right="-17"/>
              <w:rPr>
                <w:rFonts w:hAnsi="Times New Roman" w:cs="Times New Roman"/>
                <w:sz w:val="18"/>
                <w:szCs w:val="18"/>
                <w:u w:val="single"/>
              </w:rPr>
            </w:pPr>
            <w:r w:rsidRPr="006836C7">
              <w:rPr>
                <w:rFonts w:hAnsi="Times New Roman" w:cs="Times New Roman"/>
                <w:sz w:val="18"/>
                <w:szCs w:val="18"/>
                <w:u w:val="single"/>
              </w:rPr>
              <w:t>Other short-term receivables</w:t>
            </w:r>
          </w:p>
        </w:tc>
        <w:tc>
          <w:tcPr>
            <w:tcW w:w="1255" w:type="dxa"/>
            <w:vAlign w:val="bottom"/>
          </w:tcPr>
          <w:p w14:paraId="1E8EEA6A"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6BC3B354"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vAlign w:val="bottom"/>
          </w:tcPr>
          <w:p w14:paraId="4DC3A104"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6504E7E6"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7B23612B" w14:textId="77777777" w:rsidTr="7A091787">
        <w:tc>
          <w:tcPr>
            <w:tcW w:w="4473" w:type="dxa"/>
          </w:tcPr>
          <w:p w14:paraId="4C434301"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Advances - related parties</w:t>
            </w:r>
          </w:p>
        </w:tc>
        <w:tc>
          <w:tcPr>
            <w:tcW w:w="1255" w:type="dxa"/>
            <w:vAlign w:val="bottom"/>
          </w:tcPr>
          <w:p w14:paraId="4B6E6E5B" w14:textId="7ED3AA13" w:rsidR="009163F6" w:rsidRPr="006836C7" w:rsidRDefault="009163F6" w:rsidP="006836C7">
            <w:pPr>
              <w:tabs>
                <w:tab w:val="decimal" w:pos="886"/>
              </w:tabs>
              <w:spacing w:line="380" w:lineRule="exact"/>
              <w:ind w:left="-29" w:right="-29"/>
              <w:rPr>
                <w:rFonts w:hAnsi="Times New Roman" w:cs="Times New Roman"/>
                <w:sz w:val="18"/>
                <w:szCs w:val="18"/>
                <w:cs/>
              </w:rPr>
            </w:pPr>
            <w:r w:rsidRPr="006836C7">
              <w:rPr>
                <w:rFonts w:asciiTheme="majorBidi" w:hAnsiTheme="majorBidi" w:cstheme="majorBidi"/>
                <w:sz w:val="28"/>
                <w:szCs w:val="28"/>
              </w:rPr>
              <w:t>-</w:t>
            </w:r>
          </w:p>
        </w:tc>
        <w:tc>
          <w:tcPr>
            <w:tcW w:w="1256" w:type="dxa"/>
            <w:vAlign w:val="bottom"/>
          </w:tcPr>
          <w:p w14:paraId="668C6F99" w14:textId="25C91D5C"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342</w:t>
            </w:r>
          </w:p>
        </w:tc>
        <w:tc>
          <w:tcPr>
            <w:tcW w:w="1255" w:type="dxa"/>
            <w:shd w:val="clear" w:color="auto" w:fill="FFFFFF" w:themeFill="background1"/>
            <w:vAlign w:val="bottom"/>
          </w:tcPr>
          <w:p w14:paraId="34A238EB" w14:textId="03F4BA2F"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4E6E5E45" w14:textId="49C4C4E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30B3855D" w14:textId="77777777" w:rsidTr="7A091787">
        <w:trPr>
          <w:trHeight w:val="70"/>
        </w:trPr>
        <w:tc>
          <w:tcPr>
            <w:tcW w:w="4473" w:type="dxa"/>
          </w:tcPr>
          <w:p w14:paraId="1753A23D"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Advances - unrelated parties</w:t>
            </w:r>
          </w:p>
        </w:tc>
        <w:tc>
          <w:tcPr>
            <w:tcW w:w="1255" w:type="dxa"/>
            <w:vAlign w:val="bottom"/>
          </w:tcPr>
          <w:p w14:paraId="7E83BC1F" w14:textId="193097A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822</w:t>
            </w:r>
          </w:p>
        </w:tc>
        <w:tc>
          <w:tcPr>
            <w:tcW w:w="1256" w:type="dxa"/>
            <w:vAlign w:val="bottom"/>
          </w:tcPr>
          <w:p w14:paraId="1ED4F9C9" w14:textId="2AA998AD"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1,275</w:t>
            </w:r>
          </w:p>
        </w:tc>
        <w:tc>
          <w:tcPr>
            <w:tcW w:w="1255" w:type="dxa"/>
            <w:shd w:val="clear" w:color="auto" w:fill="FFFFFF" w:themeFill="background1"/>
            <w:vAlign w:val="bottom"/>
          </w:tcPr>
          <w:p w14:paraId="6B7F45B2" w14:textId="5E9751F9"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69</w:t>
            </w:r>
          </w:p>
        </w:tc>
        <w:tc>
          <w:tcPr>
            <w:tcW w:w="1256" w:type="dxa"/>
            <w:vAlign w:val="bottom"/>
          </w:tcPr>
          <w:p w14:paraId="0CA1A7EA" w14:textId="4E362DEC"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909</w:t>
            </w:r>
          </w:p>
        </w:tc>
      </w:tr>
      <w:tr w:rsidR="006836C7" w:rsidRPr="006836C7" w14:paraId="4857DD0B" w14:textId="77777777" w:rsidTr="7A091787">
        <w:tc>
          <w:tcPr>
            <w:tcW w:w="4473" w:type="dxa"/>
          </w:tcPr>
          <w:p w14:paraId="01DB058F" w14:textId="73462C1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Interest receivable</w:t>
            </w:r>
            <w:r w:rsidRPr="006836C7">
              <w:rPr>
                <w:rFonts w:hAnsi="Times New Roman" w:cs="Times New Roman"/>
                <w:sz w:val="18"/>
                <w:szCs w:val="18"/>
                <w:cs/>
              </w:rPr>
              <w:t xml:space="preserve"> </w:t>
            </w:r>
            <w:r w:rsidRPr="006836C7">
              <w:rPr>
                <w:rFonts w:hAnsi="Times New Roman" w:cs="Times New Roman"/>
                <w:sz w:val="18"/>
                <w:szCs w:val="18"/>
              </w:rPr>
              <w:t>- related parties</w:t>
            </w:r>
          </w:p>
        </w:tc>
        <w:tc>
          <w:tcPr>
            <w:tcW w:w="1255" w:type="dxa"/>
            <w:vAlign w:val="bottom"/>
          </w:tcPr>
          <w:p w14:paraId="4A70F98B" w14:textId="7836F28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6B2224FC" w14:textId="5446CB86"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100,187</w:t>
            </w:r>
          </w:p>
        </w:tc>
        <w:tc>
          <w:tcPr>
            <w:tcW w:w="1255" w:type="dxa"/>
            <w:shd w:val="clear" w:color="auto" w:fill="FFFFFF" w:themeFill="background1"/>
            <w:vAlign w:val="bottom"/>
          </w:tcPr>
          <w:p w14:paraId="17F1C013" w14:textId="6E30A06F"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30625B5D" w14:textId="21564943"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100,187</w:t>
            </w:r>
          </w:p>
        </w:tc>
      </w:tr>
      <w:tr w:rsidR="006836C7" w:rsidRPr="006836C7" w14:paraId="711A697E" w14:textId="77777777" w:rsidTr="7A091787">
        <w:tc>
          <w:tcPr>
            <w:tcW w:w="4473" w:type="dxa"/>
          </w:tcPr>
          <w:p w14:paraId="68274588" w14:textId="77777777" w:rsidR="009163F6" w:rsidRPr="006836C7" w:rsidRDefault="009163F6" w:rsidP="006836C7">
            <w:pPr>
              <w:spacing w:line="380" w:lineRule="exact"/>
              <w:rPr>
                <w:rFonts w:hAnsi="Times New Roman" w:cs="Times New Roman"/>
                <w:sz w:val="18"/>
                <w:szCs w:val="18"/>
                <w:cs/>
              </w:rPr>
            </w:pPr>
            <w:r w:rsidRPr="006836C7">
              <w:rPr>
                <w:rFonts w:hAnsi="Times New Roman" w:cs="Times New Roman"/>
                <w:sz w:val="18"/>
                <w:szCs w:val="18"/>
              </w:rPr>
              <w:t>Interest receivable</w:t>
            </w:r>
            <w:r w:rsidRPr="006836C7">
              <w:rPr>
                <w:rFonts w:hAnsi="Times New Roman" w:cs="Times New Roman"/>
                <w:sz w:val="18"/>
                <w:szCs w:val="18"/>
                <w:cs/>
              </w:rPr>
              <w:t xml:space="preserve"> </w:t>
            </w:r>
            <w:r w:rsidRPr="006836C7">
              <w:rPr>
                <w:rFonts w:hAnsi="Times New Roman" w:cs="Times New Roman"/>
                <w:sz w:val="18"/>
                <w:szCs w:val="18"/>
              </w:rPr>
              <w:t>- unrelated parties</w:t>
            </w:r>
          </w:p>
        </w:tc>
        <w:tc>
          <w:tcPr>
            <w:tcW w:w="1255" w:type="dxa"/>
            <w:vAlign w:val="bottom"/>
          </w:tcPr>
          <w:p w14:paraId="45A3529D" w14:textId="6F021CF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157,119</w:t>
            </w:r>
          </w:p>
        </w:tc>
        <w:tc>
          <w:tcPr>
            <w:tcW w:w="1256" w:type="dxa"/>
            <w:vAlign w:val="bottom"/>
          </w:tcPr>
          <w:p w14:paraId="25A53391" w14:textId="40ED75D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219</w:t>
            </w:r>
          </w:p>
        </w:tc>
        <w:tc>
          <w:tcPr>
            <w:tcW w:w="1255" w:type="dxa"/>
            <w:shd w:val="clear" w:color="auto" w:fill="FFFFFF" w:themeFill="background1"/>
            <w:vAlign w:val="bottom"/>
          </w:tcPr>
          <w:p w14:paraId="4DB8160B" w14:textId="5A87C081"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157,058</w:t>
            </w:r>
          </w:p>
        </w:tc>
        <w:tc>
          <w:tcPr>
            <w:tcW w:w="1256" w:type="dxa"/>
            <w:vAlign w:val="bottom"/>
          </w:tcPr>
          <w:p w14:paraId="2A329211" w14:textId="2D5CF85A"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159</w:t>
            </w:r>
          </w:p>
        </w:tc>
      </w:tr>
      <w:tr w:rsidR="006836C7" w:rsidRPr="006836C7" w14:paraId="2E049AF8" w14:textId="77777777" w:rsidTr="7A091787">
        <w:tc>
          <w:tcPr>
            <w:tcW w:w="4473" w:type="dxa"/>
          </w:tcPr>
          <w:p w14:paraId="17D90FF7" w14:textId="649F5B8D" w:rsidR="009163F6" w:rsidRPr="006836C7" w:rsidRDefault="009163F6" w:rsidP="006836C7">
            <w:pPr>
              <w:spacing w:line="380" w:lineRule="exact"/>
              <w:ind w:left="165" w:hanging="165"/>
              <w:rPr>
                <w:rFonts w:hAnsi="Times New Roman" w:cs="Times New Roman"/>
                <w:sz w:val="18"/>
                <w:szCs w:val="18"/>
              </w:rPr>
            </w:pPr>
            <w:r w:rsidRPr="006836C7">
              <w:rPr>
                <w:rFonts w:hAnsi="Times New Roman" w:cs="Times New Roman"/>
                <w:sz w:val="18"/>
                <w:szCs w:val="18"/>
              </w:rPr>
              <w:t xml:space="preserve">Receivable from sale of investment in subsidiary </w:t>
            </w:r>
          </w:p>
        </w:tc>
        <w:tc>
          <w:tcPr>
            <w:tcW w:w="1255" w:type="dxa"/>
            <w:vAlign w:val="bottom"/>
          </w:tcPr>
          <w:p w14:paraId="7D4646AD" w14:textId="294C949D"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0C1253C9" w14:textId="6ACAC4AC"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shd w:val="clear" w:color="auto" w:fill="FFFFFF" w:themeFill="background1"/>
            <w:vAlign w:val="bottom"/>
          </w:tcPr>
          <w:p w14:paraId="36250017" w14:textId="3E412465"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4481436E" w14:textId="7FE7FC1B" w:rsidR="009163F6" w:rsidRPr="006836C7" w:rsidRDefault="009163F6" w:rsidP="006836C7">
            <w:pPr>
              <w:tabs>
                <w:tab w:val="decimal" w:pos="886"/>
              </w:tabs>
              <w:spacing w:line="380" w:lineRule="exact"/>
              <w:ind w:right="-29"/>
              <w:rPr>
                <w:rFonts w:hAnsi="Times New Roman" w:cs="Times New Roman"/>
                <w:sz w:val="18"/>
                <w:szCs w:val="18"/>
              </w:rPr>
            </w:pPr>
          </w:p>
        </w:tc>
      </w:tr>
      <w:tr w:rsidR="006836C7" w:rsidRPr="006836C7" w14:paraId="57F55F64" w14:textId="77777777" w:rsidTr="7A091787">
        <w:tc>
          <w:tcPr>
            <w:tcW w:w="4473" w:type="dxa"/>
          </w:tcPr>
          <w:p w14:paraId="79495DEA" w14:textId="15566818" w:rsidR="009163F6" w:rsidRPr="006836C7" w:rsidRDefault="009163F6" w:rsidP="006836C7">
            <w:pPr>
              <w:spacing w:line="380" w:lineRule="exact"/>
              <w:ind w:left="165" w:hanging="165"/>
              <w:rPr>
                <w:rFonts w:hAnsi="Times New Roman" w:cs="Times New Roman"/>
                <w:sz w:val="18"/>
                <w:szCs w:val="18"/>
              </w:rPr>
            </w:pPr>
            <w:r w:rsidRPr="006836C7">
              <w:rPr>
                <w:rFonts w:hAnsi="Times New Roman" w:cs="Times New Roman"/>
                <w:sz w:val="18"/>
                <w:szCs w:val="18"/>
              </w:rPr>
              <w:t xml:space="preserve">   -  related parties (Note 41)</w:t>
            </w:r>
          </w:p>
        </w:tc>
        <w:tc>
          <w:tcPr>
            <w:tcW w:w="1255" w:type="dxa"/>
            <w:vAlign w:val="bottom"/>
          </w:tcPr>
          <w:p w14:paraId="0EA4D74B" w14:textId="3F1E5BB1"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659,238</w:t>
            </w:r>
          </w:p>
        </w:tc>
        <w:tc>
          <w:tcPr>
            <w:tcW w:w="1256" w:type="dxa"/>
            <w:vAlign w:val="bottom"/>
          </w:tcPr>
          <w:p w14:paraId="64E40055" w14:textId="521B426E"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689,500</w:t>
            </w:r>
          </w:p>
        </w:tc>
        <w:tc>
          <w:tcPr>
            <w:tcW w:w="1255" w:type="dxa"/>
            <w:shd w:val="clear" w:color="auto" w:fill="FFFFFF" w:themeFill="background1"/>
            <w:vAlign w:val="bottom"/>
          </w:tcPr>
          <w:p w14:paraId="19ED9D8A" w14:textId="24F0EA35"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456,810</w:t>
            </w:r>
          </w:p>
        </w:tc>
        <w:tc>
          <w:tcPr>
            <w:tcW w:w="1256" w:type="dxa"/>
            <w:vAlign w:val="bottom"/>
          </w:tcPr>
          <w:p w14:paraId="4BC176BF" w14:textId="7AD0653A"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487,072</w:t>
            </w:r>
          </w:p>
        </w:tc>
      </w:tr>
      <w:tr w:rsidR="006836C7" w:rsidRPr="006836C7" w14:paraId="5BF471E5" w14:textId="77777777" w:rsidTr="7A091787">
        <w:trPr>
          <w:trHeight w:val="69"/>
        </w:trPr>
        <w:tc>
          <w:tcPr>
            <w:tcW w:w="4473" w:type="dxa"/>
          </w:tcPr>
          <w:p w14:paraId="35BF1855" w14:textId="77777777" w:rsidR="009163F6" w:rsidRPr="006836C7" w:rsidRDefault="009163F6" w:rsidP="006836C7">
            <w:pPr>
              <w:spacing w:line="380" w:lineRule="exact"/>
              <w:rPr>
                <w:rFonts w:hAnsi="Times New Roman" w:cs="Times New Roman"/>
                <w:sz w:val="18"/>
                <w:szCs w:val="18"/>
              </w:rPr>
            </w:pPr>
            <w:r w:rsidRPr="006836C7">
              <w:rPr>
                <w:rFonts w:hAnsi="Times New Roman" w:cs="Times New Roman"/>
                <w:sz w:val="18"/>
                <w:szCs w:val="18"/>
              </w:rPr>
              <w:t>Others - related parties</w:t>
            </w:r>
          </w:p>
        </w:tc>
        <w:tc>
          <w:tcPr>
            <w:tcW w:w="1255" w:type="dxa"/>
            <w:vAlign w:val="bottom"/>
          </w:tcPr>
          <w:p w14:paraId="7F153EAE" w14:textId="12BCE33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63,22</w:t>
            </w:r>
            <w:r w:rsidR="184BBA95" w:rsidRPr="006836C7">
              <w:rPr>
                <w:rFonts w:asciiTheme="majorBidi" w:hAnsiTheme="majorBidi" w:cstheme="majorBidi"/>
                <w:sz w:val="28"/>
                <w:szCs w:val="28"/>
              </w:rPr>
              <w:t>7</w:t>
            </w:r>
          </w:p>
        </w:tc>
        <w:tc>
          <w:tcPr>
            <w:tcW w:w="1256" w:type="dxa"/>
            <w:vAlign w:val="bottom"/>
          </w:tcPr>
          <w:p w14:paraId="6D129630" w14:textId="30E95BB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61,477</w:t>
            </w:r>
          </w:p>
        </w:tc>
        <w:tc>
          <w:tcPr>
            <w:tcW w:w="1255" w:type="dxa"/>
            <w:shd w:val="clear" w:color="auto" w:fill="FFFFFF" w:themeFill="background1"/>
            <w:vAlign w:val="bottom"/>
          </w:tcPr>
          <w:p w14:paraId="7D18AEBD" w14:textId="4955C8D2"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112,459</w:t>
            </w:r>
          </w:p>
        </w:tc>
        <w:tc>
          <w:tcPr>
            <w:tcW w:w="1256" w:type="dxa"/>
            <w:vAlign w:val="bottom"/>
          </w:tcPr>
          <w:p w14:paraId="36F479E1" w14:textId="76A5918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109,351</w:t>
            </w:r>
          </w:p>
        </w:tc>
      </w:tr>
      <w:tr w:rsidR="006836C7" w:rsidRPr="006836C7" w14:paraId="7C942203" w14:textId="77777777" w:rsidTr="7A091787">
        <w:tc>
          <w:tcPr>
            <w:tcW w:w="4473" w:type="dxa"/>
          </w:tcPr>
          <w:p w14:paraId="4BC25122" w14:textId="77777777"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Others - unrelated parties</w:t>
            </w:r>
          </w:p>
        </w:tc>
        <w:tc>
          <w:tcPr>
            <w:tcW w:w="1255" w:type="dxa"/>
            <w:vAlign w:val="bottom"/>
          </w:tcPr>
          <w:p w14:paraId="78AF5140" w14:textId="2CE1128C"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54,205</w:t>
            </w:r>
          </w:p>
        </w:tc>
        <w:tc>
          <w:tcPr>
            <w:tcW w:w="1256" w:type="dxa"/>
            <w:vAlign w:val="bottom"/>
          </w:tcPr>
          <w:p w14:paraId="78CD0486" w14:textId="5C342F66"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38,386</w:t>
            </w:r>
          </w:p>
        </w:tc>
        <w:tc>
          <w:tcPr>
            <w:tcW w:w="1255" w:type="dxa"/>
            <w:vAlign w:val="bottom"/>
          </w:tcPr>
          <w:p w14:paraId="6C3387AE" w14:textId="7B060AC2"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cs/>
              </w:rPr>
            </w:pPr>
            <w:r w:rsidRPr="006836C7">
              <w:rPr>
                <w:rFonts w:asciiTheme="majorBidi" w:hAnsiTheme="majorBidi" w:cstheme="majorBidi"/>
                <w:sz w:val="28"/>
                <w:szCs w:val="28"/>
              </w:rPr>
              <w:t>7,713</w:t>
            </w:r>
          </w:p>
        </w:tc>
        <w:tc>
          <w:tcPr>
            <w:tcW w:w="1256" w:type="dxa"/>
            <w:vAlign w:val="bottom"/>
          </w:tcPr>
          <w:p w14:paraId="0FE919EC" w14:textId="10657139"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7,996</w:t>
            </w:r>
          </w:p>
        </w:tc>
      </w:tr>
      <w:tr w:rsidR="006836C7" w:rsidRPr="006836C7" w14:paraId="14A91D64" w14:textId="77777777" w:rsidTr="7A091787">
        <w:tc>
          <w:tcPr>
            <w:tcW w:w="4473" w:type="dxa"/>
          </w:tcPr>
          <w:p w14:paraId="59E9BE88" w14:textId="77777777"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 xml:space="preserve">Total </w:t>
            </w:r>
          </w:p>
        </w:tc>
        <w:tc>
          <w:tcPr>
            <w:tcW w:w="1255" w:type="dxa"/>
            <w:vAlign w:val="bottom"/>
          </w:tcPr>
          <w:p w14:paraId="773F418B" w14:textId="658871F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934,61</w:t>
            </w:r>
            <w:r w:rsidR="02D993DA" w:rsidRPr="006836C7">
              <w:rPr>
                <w:rFonts w:asciiTheme="majorBidi" w:hAnsiTheme="majorBidi" w:cstheme="majorBidi"/>
                <w:sz w:val="28"/>
                <w:szCs w:val="28"/>
              </w:rPr>
              <w:t>1</w:t>
            </w:r>
          </w:p>
        </w:tc>
        <w:tc>
          <w:tcPr>
            <w:tcW w:w="1256" w:type="dxa"/>
            <w:vAlign w:val="bottom"/>
          </w:tcPr>
          <w:p w14:paraId="50C25F0A" w14:textId="208C47EE"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891,386</w:t>
            </w:r>
          </w:p>
        </w:tc>
        <w:tc>
          <w:tcPr>
            <w:tcW w:w="1255" w:type="dxa"/>
            <w:vAlign w:val="bottom"/>
          </w:tcPr>
          <w:p w14:paraId="4BC4F20D" w14:textId="31D7B8F3" w:rsidR="009163F6" w:rsidRPr="006836C7" w:rsidRDefault="009163F6" w:rsidP="006836C7">
            <w:pPr>
              <w:tabs>
                <w:tab w:val="decimal" w:pos="886"/>
              </w:tabs>
              <w:spacing w:line="380" w:lineRule="exact"/>
              <w:ind w:left="-29" w:right="-29"/>
              <w:rPr>
                <w:rFonts w:hAnsi="Times New Roman" w:cstheme="minorBidi"/>
                <w:sz w:val="18"/>
                <w:szCs w:val="18"/>
                <w:cs/>
              </w:rPr>
            </w:pPr>
            <w:r w:rsidRPr="006836C7">
              <w:rPr>
                <w:rFonts w:asciiTheme="majorBidi" w:hAnsiTheme="majorBidi" w:cstheme="majorBidi"/>
                <w:sz w:val="28"/>
                <w:szCs w:val="28"/>
              </w:rPr>
              <w:t>734,109</w:t>
            </w:r>
          </w:p>
        </w:tc>
        <w:tc>
          <w:tcPr>
            <w:tcW w:w="1256" w:type="dxa"/>
            <w:vAlign w:val="bottom"/>
          </w:tcPr>
          <w:p w14:paraId="5D86BA62" w14:textId="2E7C1FF1"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heme="minorBidi"/>
                <w:sz w:val="18"/>
                <w:szCs w:val="18"/>
              </w:rPr>
              <w:t>705,674</w:t>
            </w:r>
          </w:p>
        </w:tc>
      </w:tr>
      <w:tr w:rsidR="006836C7" w:rsidRPr="006836C7" w14:paraId="2C5EDCAD" w14:textId="77777777" w:rsidTr="7A091787">
        <w:tc>
          <w:tcPr>
            <w:tcW w:w="4473" w:type="dxa"/>
            <w:vAlign w:val="bottom"/>
          </w:tcPr>
          <w:p w14:paraId="495346C1" w14:textId="46D76165" w:rsidR="009163F6" w:rsidRPr="006836C7" w:rsidRDefault="009163F6" w:rsidP="006836C7">
            <w:pPr>
              <w:spacing w:line="380" w:lineRule="exact"/>
              <w:ind w:right="-107"/>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55" w:type="dxa"/>
            <w:vAlign w:val="bottom"/>
          </w:tcPr>
          <w:p w14:paraId="1ACE3215" w14:textId="4CDA3984"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(910,919)</w:t>
            </w:r>
          </w:p>
        </w:tc>
        <w:tc>
          <w:tcPr>
            <w:tcW w:w="1256" w:type="dxa"/>
            <w:vAlign w:val="bottom"/>
          </w:tcPr>
          <w:p w14:paraId="73640C8B" w14:textId="45A2DCDF"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(611,787)</w:t>
            </w:r>
          </w:p>
        </w:tc>
        <w:tc>
          <w:tcPr>
            <w:tcW w:w="1255" w:type="dxa"/>
            <w:vAlign w:val="bottom"/>
          </w:tcPr>
          <w:p w14:paraId="6042242F" w14:textId="3BDF218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(733,984)</w:t>
            </w:r>
          </w:p>
        </w:tc>
        <w:tc>
          <w:tcPr>
            <w:tcW w:w="1256" w:type="dxa"/>
            <w:vAlign w:val="bottom"/>
          </w:tcPr>
          <w:p w14:paraId="64730A4B" w14:textId="0348C71E"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(593,377)</w:t>
            </w:r>
          </w:p>
        </w:tc>
      </w:tr>
      <w:tr w:rsidR="006836C7" w:rsidRPr="006836C7" w14:paraId="076384C4" w14:textId="77777777" w:rsidTr="7A091787">
        <w:tc>
          <w:tcPr>
            <w:tcW w:w="4473" w:type="dxa"/>
          </w:tcPr>
          <w:p w14:paraId="4E44B53C" w14:textId="77777777" w:rsidR="009163F6" w:rsidRPr="006836C7" w:rsidRDefault="009163F6" w:rsidP="006836C7">
            <w:pPr>
              <w:spacing w:line="380" w:lineRule="exact"/>
              <w:ind w:right="-17"/>
              <w:rPr>
                <w:rFonts w:hAnsi="Times New Roman" w:cs="Times New Roman"/>
                <w:strike/>
                <w:sz w:val="18"/>
                <w:szCs w:val="18"/>
              </w:rPr>
            </w:pPr>
            <w:r w:rsidRPr="006836C7">
              <w:rPr>
                <w:rFonts w:hAnsi="Times New Roman" w:cs="Times New Roman"/>
                <w:sz w:val="18"/>
                <w:szCs w:val="18"/>
              </w:rPr>
              <w:t>Total other short-term receivables - net</w:t>
            </w:r>
          </w:p>
        </w:tc>
        <w:tc>
          <w:tcPr>
            <w:tcW w:w="1255" w:type="dxa"/>
            <w:vAlign w:val="bottom"/>
          </w:tcPr>
          <w:p w14:paraId="3CE99736" w14:textId="18EB74A6" w:rsidR="009163F6" w:rsidRPr="006836C7" w:rsidRDefault="6EF56590" w:rsidP="006836C7">
            <w:pPr>
              <w:pBdr>
                <w:bottom w:val="single" w:sz="4" w:space="1" w:color="auto"/>
              </w:pBdr>
              <w:tabs>
                <w:tab w:val="decimal" w:pos="886"/>
              </w:tabs>
              <w:spacing w:line="380" w:lineRule="exact"/>
              <w:ind w:left="-29" w:right="-29"/>
              <w:rPr>
                <w:rFonts w:hAnsi="Times New Roman" w:cs="Times New Roman"/>
                <w:sz w:val="18"/>
                <w:szCs w:val="18"/>
                <w:cs/>
              </w:rPr>
            </w:pPr>
            <w:r w:rsidRPr="006836C7">
              <w:rPr>
                <w:rFonts w:asciiTheme="majorBidi" w:hAnsiTheme="majorBidi" w:cstheme="majorBidi"/>
                <w:sz w:val="28"/>
                <w:szCs w:val="28"/>
              </w:rPr>
              <w:t>23,69</w:t>
            </w:r>
            <w:r w:rsidR="47933D92" w:rsidRPr="006836C7">
              <w:rPr>
                <w:rFonts w:asciiTheme="majorBidi" w:hAnsiTheme="majorBidi" w:cstheme="majorBidi"/>
                <w:sz w:val="28"/>
                <w:szCs w:val="28"/>
              </w:rPr>
              <w:t>2</w:t>
            </w:r>
          </w:p>
        </w:tc>
        <w:tc>
          <w:tcPr>
            <w:tcW w:w="1256" w:type="dxa"/>
            <w:vAlign w:val="bottom"/>
          </w:tcPr>
          <w:p w14:paraId="685AD957" w14:textId="653F79CC"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279,599</w:t>
            </w:r>
          </w:p>
        </w:tc>
        <w:tc>
          <w:tcPr>
            <w:tcW w:w="1255" w:type="dxa"/>
            <w:vAlign w:val="bottom"/>
          </w:tcPr>
          <w:p w14:paraId="0050DFF0" w14:textId="12D20A12"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cs/>
              </w:rPr>
            </w:pPr>
            <w:r w:rsidRPr="006836C7">
              <w:rPr>
                <w:rFonts w:asciiTheme="majorBidi" w:hAnsiTheme="majorBidi" w:cstheme="majorBidi"/>
                <w:sz w:val="28"/>
                <w:szCs w:val="28"/>
              </w:rPr>
              <w:t>12</w:t>
            </w:r>
            <w:r w:rsidR="06CCBB7A" w:rsidRPr="006836C7">
              <w:rPr>
                <w:rFonts w:asciiTheme="majorBidi" w:hAnsiTheme="majorBidi" w:cstheme="majorBidi"/>
                <w:sz w:val="28"/>
                <w:szCs w:val="28"/>
              </w:rPr>
              <w:t>5</w:t>
            </w:r>
          </w:p>
        </w:tc>
        <w:tc>
          <w:tcPr>
            <w:tcW w:w="1256" w:type="dxa"/>
            <w:vAlign w:val="bottom"/>
          </w:tcPr>
          <w:p w14:paraId="39AB9AEF" w14:textId="45402446"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112,297</w:t>
            </w:r>
          </w:p>
        </w:tc>
      </w:tr>
      <w:tr w:rsidR="006836C7" w:rsidRPr="006836C7" w14:paraId="0C497B60" w14:textId="77777777" w:rsidTr="7A091787">
        <w:tc>
          <w:tcPr>
            <w:tcW w:w="4473" w:type="dxa"/>
          </w:tcPr>
          <w:p w14:paraId="0FE90F13" w14:textId="77777777" w:rsidR="009163F6" w:rsidRPr="006836C7" w:rsidRDefault="009163F6" w:rsidP="006836C7">
            <w:pPr>
              <w:spacing w:line="380" w:lineRule="exact"/>
              <w:ind w:right="-17"/>
              <w:rPr>
                <w:rFonts w:hAnsi="Times New Roman" w:cs="Times New Roman"/>
                <w:sz w:val="18"/>
                <w:szCs w:val="18"/>
                <w:cs/>
              </w:rPr>
            </w:pPr>
            <w:r w:rsidRPr="006836C7">
              <w:rPr>
                <w:rFonts w:hAnsi="Times New Roman" w:cs="Times New Roman"/>
                <w:sz w:val="18"/>
                <w:szCs w:val="18"/>
              </w:rPr>
              <w:t>Total trade and other short-term receivables - net</w:t>
            </w:r>
          </w:p>
        </w:tc>
        <w:tc>
          <w:tcPr>
            <w:tcW w:w="1255" w:type="dxa"/>
            <w:vAlign w:val="bottom"/>
          </w:tcPr>
          <w:p w14:paraId="7AF40465" w14:textId="0E88D937"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37,78</w:t>
            </w:r>
            <w:r w:rsidR="0E4C5AFF" w:rsidRPr="006836C7">
              <w:rPr>
                <w:rFonts w:asciiTheme="majorBidi" w:hAnsiTheme="majorBidi" w:cstheme="majorBidi"/>
                <w:sz w:val="28"/>
                <w:szCs w:val="28"/>
              </w:rPr>
              <w:t>1</w:t>
            </w:r>
          </w:p>
        </w:tc>
        <w:tc>
          <w:tcPr>
            <w:tcW w:w="1256" w:type="dxa"/>
            <w:vAlign w:val="bottom"/>
          </w:tcPr>
          <w:p w14:paraId="7E59953E" w14:textId="12372B96"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cs/>
              </w:rPr>
            </w:pPr>
            <w:r w:rsidRPr="006836C7">
              <w:rPr>
                <w:rFonts w:hAnsi="Times New Roman" w:cs="Times New Roman"/>
                <w:sz w:val="18"/>
                <w:szCs w:val="18"/>
              </w:rPr>
              <w:t>308,994</w:t>
            </w:r>
          </w:p>
        </w:tc>
        <w:tc>
          <w:tcPr>
            <w:tcW w:w="1255" w:type="dxa"/>
            <w:vAlign w:val="bottom"/>
          </w:tcPr>
          <w:p w14:paraId="4DBF63C8" w14:textId="23F38E8F"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800</w:t>
            </w:r>
          </w:p>
        </w:tc>
        <w:tc>
          <w:tcPr>
            <w:tcW w:w="1256" w:type="dxa"/>
            <w:vAlign w:val="bottom"/>
          </w:tcPr>
          <w:p w14:paraId="4263DE07" w14:textId="006BDC3C"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119,489</w:t>
            </w:r>
          </w:p>
        </w:tc>
      </w:tr>
      <w:tr w:rsidR="006836C7" w:rsidRPr="006836C7" w14:paraId="389ED6E5" w14:textId="77777777" w:rsidTr="7A091787">
        <w:tc>
          <w:tcPr>
            <w:tcW w:w="4473" w:type="dxa"/>
          </w:tcPr>
          <w:p w14:paraId="6FA648A3" w14:textId="35E97208" w:rsidR="009163F6" w:rsidRPr="006836C7" w:rsidRDefault="009163F6" w:rsidP="006836C7">
            <w:pPr>
              <w:ind w:right="-17"/>
              <w:rPr>
                <w:rFonts w:hAnsi="Times New Roman" w:cs="Times New Roman"/>
                <w:b/>
                <w:bCs/>
                <w:sz w:val="18"/>
                <w:szCs w:val="18"/>
              </w:rPr>
            </w:pPr>
          </w:p>
        </w:tc>
        <w:tc>
          <w:tcPr>
            <w:tcW w:w="1255" w:type="dxa"/>
            <w:vAlign w:val="bottom"/>
          </w:tcPr>
          <w:p w14:paraId="593D7FC3" w14:textId="77777777" w:rsidR="009163F6" w:rsidRPr="006836C7" w:rsidRDefault="009163F6" w:rsidP="006836C7">
            <w:pPr>
              <w:tabs>
                <w:tab w:val="decimal" w:pos="886"/>
              </w:tabs>
              <w:ind w:left="-29" w:right="-29"/>
              <w:rPr>
                <w:rFonts w:hAnsi="Times New Roman" w:cs="Times New Roman"/>
                <w:sz w:val="18"/>
                <w:szCs w:val="18"/>
              </w:rPr>
            </w:pPr>
          </w:p>
        </w:tc>
        <w:tc>
          <w:tcPr>
            <w:tcW w:w="1256" w:type="dxa"/>
            <w:vAlign w:val="bottom"/>
          </w:tcPr>
          <w:p w14:paraId="275B4112" w14:textId="77777777" w:rsidR="009163F6" w:rsidRPr="006836C7" w:rsidRDefault="009163F6" w:rsidP="006836C7">
            <w:pPr>
              <w:tabs>
                <w:tab w:val="decimal" w:pos="886"/>
              </w:tabs>
              <w:ind w:left="-29" w:right="-29"/>
              <w:rPr>
                <w:rFonts w:hAnsi="Times New Roman" w:cs="Times New Roman"/>
                <w:sz w:val="18"/>
                <w:szCs w:val="18"/>
              </w:rPr>
            </w:pPr>
          </w:p>
        </w:tc>
        <w:tc>
          <w:tcPr>
            <w:tcW w:w="1255" w:type="dxa"/>
            <w:vAlign w:val="bottom"/>
          </w:tcPr>
          <w:p w14:paraId="72DC1239" w14:textId="77777777" w:rsidR="009163F6" w:rsidRPr="006836C7" w:rsidRDefault="009163F6" w:rsidP="006836C7">
            <w:pPr>
              <w:tabs>
                <w:tab w:val="decimal" w:pos="886"/>
              </w:tabs>
              <w:ind w:left="-29" w:right="-29"/>
              <w:rPr>
                <w:rFonts w:hAnsi="Times New Roman" w:cs="Times New Roman"/>
                <w:sz w:val="18"/>
                <w:szCs w:val="18"/>
              </w:rPr>
            </w:pPr>
          </w:p>
        </w:tc>
        <w:tc>
          <w:tcPr>
            <w:tcW w:w="1256" w:type="dxa"/>
            <w:vAlign w:val="bottom"/>
          </w:tcPr>
          <w:p w14:paraId="7FB407DE" w14:textId="77777777" w:rsidR="009163F6" w:rsidRPr="006836C7" w:rsidRDefault="009163F6" w:rsidP="006836C7">
            <w:pPr>
              <w:tabs>
                <w:tab w:val="decimal" w:pos="886"/>
              </w:tabs>
              <w:ind w:left="-29" w:right="-29"/>
              <w:rPr>
                <w:rFonts w:hAnsi="Times New Roman" w:cs="Times New Roman"/>
                <w:sz w:val="18"/>
                <w:szCs w:val="18"/>
              </w:rPr>
            </w:pPr>
          </w:p>
        </w:tc>
      </w:tr>
      <w:tr w:rsidR="006836C7" w:rsidRPr="006836C7" w14:paraId="175C5EB8" w14:textId="77777777" w:rsidTr="7A091787">
        <w:tc>
          <w:tcPr>
            <w:tcW w:w="4473" w:type="dxa"/>
          </w:tcPr>
          <w:p w14:paraId="0549CB22" w14:textId="5FFF8DBA" w:rsidR="009163F6" w:rsidRPr="006836C7" w:rsidRDefault="009163F6" w:rsidP="006836C7">
            <w:pPr>
              <w:spacing w:line="380" w:lineRule="exact"/>
              <w:ind w:right="-17"/>
              <w:rPr>
                <w:rFonts w:hAnsi="Times New Roman" w:cs="Times New Roman"/>
                <w:sz w:val="18"/>
                <w:szCs w:val="18"/>
                <w:u w:val="single"/>
              </w:rPr>
            </w:pPr>
            <w:r w:rsidRPr="006836C7">
              <w:rPr>
                <w:rFonts w:hAnsi="Times New Roman" w:cs="Times New Roman"/>
                <w:sz w:val="18"/>
                <w:szCs w:val="18"/>
                <w:u w:val="single"/>
              </w:rPr>
              <w:t>Other long - term receivable</w:t>
            </w:r>
          </w:p>
        </w:tc>
        <w:tc>
          <w:tcPr>
            <w:tcW w:w="1255" w:type="dxa"/>
            <w:vAlign w:val="bottom"/>
          </w:tcPr>
          <w:p w14:paraId="7B027BFD"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295B924C"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vAlign w:val="bottom"/>
          </w:tcPr>
          <w:p w14:paraId="39082AFA"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09658999"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4214390A" w14:textId="77777777" w:rsidTr="7A091787">
        <w:trPr>
          <w:trHeight w:val="300"/>
        </w:trPr>
        <w:tc>
          <w:tcPr>
            <w:tcW w:w="4473" w:type="dxa"/>
          </w:tcPr>
          <w:p w14:paraId="3B93377C" w14:textId="7F7A0B94" w:rsidR="7A091787" w:rsidRPr="006836C7" w:rsidRDefault="7A091787" w:rsidP="006836C7">
            <w:pPr>
              <w:spacing w:line="380" w:lineRule="exact"/>
              <w:ind w:right="-17"/>
              <w:rPr>
                <w:rFonts w:hAnsi="Times New Roman" w:cs="Times New Roman"/>
                <w:sz w:val="18"/>
                <w:szCs w:val="18"/>
                <w:u w:val="single"/>
              </w:rPr>
            </w:pPr>
            <w:r w:rsidRPr="006836C7">
              <w:rPr>
                <w:rFonts w:hAnsi="Times New Roman" w:cs="Times New Roman"/>
                <w:sz w:val="18"/>
                <w:szCs w:val="18"/>
              </w:rPr>
              <w:t>Other receivable - related parties</w:t>
            </w:r>
          </w:p>
        </w:tc>
        <w:tc>
          <w:tcPr>
            <w:tcW w:w="1255" w:type="dxa"/>
            <w:vAlign w:val="bottom"/>
          </w:tcPr>
          <w:p w14:paraId="19C57140" w14:textId="5A6E25D7" w:rsidR="7A091787" w:rsidRPr="006836C7" w:rsidRDefault="7A091787"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4E4D19F5" w14:textId="64DB24B6" w:rsidR="7A091787" w:rsidRPr="006836C7" w:rsidRDefault="7A091787"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98,000</w:t>
            </w:r>
          </w:p>
        </w:tc>
        <w:tc>
          <w:tcPr>
            <w:tcW w:w="1255" w:type="dxa"/>
            <w:vAlign w:val="bottom"/>
          </w:tcPr>
          <w:p w14:paraId="1A596627" w14:textId="63B22EAD" w:rsidR="7A091787" w:rsidRPr="006836C7" w:rsidRDefault="7A091787"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w:t>
            </w:r>
          </w:p>
        </w:tc>
        <w:tc>
          <w:tcPr>
            <w:tcW w:w="1256" w:type="dxa"/>
            <w:vAlign w:val="bottom"/>
          </w:tcPr>
          <w:p w14:paraId="3D6AA42B" w14:textId="4C99BE53" w:rsidR="7A091787" w:rsidRPr="006836C7" w:rsidRDefault="7A091787"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98,000</w:t>
            </w:r>
          </w:p>
        </w:tc>
      </w:tr>
      <w:tr w:rsidR="006836C7" w:rsidRPr="006836C7" w14:paraId="3487A7FC" w14:textId="77777777" w:rsidTr="7A091787">
        <w:tc>
          <w:tcPr>
            <w:tcW w:w="4473" w:type="dxa"/>
          </w:tcPr>
          <w:p w14:paraId="5F789EA8" w14:textId="1986CC09"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Other receivable - unrelated party</w:t>
            </w:r>
          </w:p>
        </w:tc>
        <w:tc>
          <w:tcPr>
            <w:tcW w:w="1255" w:type="dxa"/>
            <w:vAlign w:val="bottom"/>
          </w:tcPr>
          <w:p w14:paraId="316B6B99"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010B9AE3"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5" w:type="dxa"/>
            <w:vAlign w:val="bottom"/>
          </w:tcPr>
          <w:p w14:paraId="3541A2D3"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c>
          <w:tcPr>
            <w:tcW w:w="1256" w:type="dxa"/>
            <w:vAlign w:val="bottom"/>
          </w:tcPr>
          <w:p w14:paraId="32104083" w14:textId="77777777" w:rsidR="009163F6" w:rsidRPr="006836C7" w:rsidRDefault="009163F6" w:rsidP="006836C7">
            <w:pPr>
              <w:tabs>
                <w:tab w:val="decimal" w:pos="886"/>
              </w:tabs>
              <w:spacing w:line="380" w:lineRule="exact"/>
              <w:ind w:left="-29" w:right="-29"/>
              <w:rPr>
                <w:rFonts w:hAnsi="Times New Roman" w:cs="Times New Roman"/>
                <w:sz w:val="18"/>
                <w:szCs w:val="18"/>
              </w:rPr>
            </w:pPr>
          </w:p>
        </w:tc>
      </w:tr>
      <w:tr w:rsidR="006836C7" w:rsidRPr="006836C7" w14:paraId="31469444" w14:textId="77777777" w:rsidTr="7A091787">
        <w:tc>
          <w:tcPr>
            <w:tcW w:w="4473" w:type="dxa"/>
          </w:tcPr>
          <w:p w14:paraId="4EF833CA" w14:textId="7EFB5565" w:rsidR="009163F6" w:rsidRPr="006836C7" w:rsidRDefault="009163F6" w:rsidP="006836C7">
            <w:pPr>
              <w:spacing w:line="380" w:lineRule="exact"/>
              <w:ind w:right="-17"/>
              <w:rPr>
                <w:rFonts w:hAnsi="Times New Roman" w:cs="Times New Roman"/>
                <w:sz w:val="20"/>
                <w:szCs w:val="20"/>
              </w:rPr>
            </w:pPr>
            <w:r w:rsidRPr="006836C7">
              <w:rPr>
                <w:rFonts w:hAnsi="Times New Roman" w:cs="Times New Roman"/>
                <w:sz w:val="20"/>
                <w:szCs w:val="20"/>
              </w:rPr>
              <w:t xml:space="preserve">   (formerly related party)</w:t>
            </w:r>
          </w:p>
        </w:tc>
        <w:tc>
          <w:tcPr>
            <w:tcW w:w="1255" w:type="dxa"/>
            <w:vAlign w:val="bottom"/>
          </w:tcPr>
          <w:p w14:paraId="22E79C7C" w14:textId="428A9B21"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98,000</w:t>
            </w:r>
          </w:p>
        </w:tc>
        <w:tc>
          <w:tcPr>
            <w:tcW w:w="1256" w:type="dxa"/>
            <w:vAlign w:val="bottom"/>
          </w:tcPr>
          <w:p w14:paraId="2A6AFB31" w14:textId="0B07FEBA"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55" w:type="dxa"/>
            <w:vAlign w:val="bottom"/>
          </w:tcPr>
          <w:p w14:paraId="65335ED7" w14:textId="1218FD1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98,000</w:t>
            </w:r>
          </w:p>
        </w:tc>
        <w:tc>
          <w:tcPr>
            <w:tcW w:w="1256" w:type="dxa"/>
            <w:vAlign w:val="bottom"/>
          </w:tcPr>
          <w:p w14:paraId="7ECA485A" w14:textId="4CC3E2F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6A7D45F5" w14:textId="77777777" w:rsidTr="7A091787">
        <w:tc>
          <w:tcPr>
            <w:tcW w:w="4473" w:type="dxa"/>
          </w:tcPr>
          <w:p w14:paraId="40A6E3C9" w14:textId="14C7215C"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Interest receivable - related parties</w:t>
            </w:r>
          </w:p>
        </w:tc>
        <w:tc>
          <w:tcPr>
            <w:tcW w:w="1255" w:type="dxa"/>
            <w:vAlign w:val="bottom"/>
          </w:tcPr>
          <w:p w14:paraId="5D7D72A1" w14:textId="4EAE95AD"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1,133,099</w:t>
            </w:r>
          </w:p>
        </w:tc>
        <w:tc>
          <w:tcPr>
            <w:tcW w:w="1256" w:type="dxa"/>
            <w:vAlign w:val="bottom"/>
          </w:tcPr>
          <w:p w14:paraId="30A377CF" w14:textId="46468A0B"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955,784</w:t>
            </w:r>
          </w:p>
        </w:tc>
        <w:tc>
          <w:tcPr>
            <w:tcW w:w="1255" w:type="dxa"/>
            <w:vAlign w:val="bottom"/>
          </w:tcPr>
          <w:p w14:paraId="0A381A91" w14:textId="45B57C16"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1,744,972</w:t>
            </w:r>
          </w:p>
        </w:tc>
        <w:tc>
          <w:tcPr>
            <w:tcW w:w="1256" w:type="dxa"/>
            <w:vAlign w:val="bottom"/>
          </w:tcPr>
          <w:p w14:paraId="255FE267" w14:textId="4E212997"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1,449,44</w:t>
            </w:r>
            <w:r w:rsidR="0C60801D" w:rsidRPr="006836C7">
              <w:rPr>
                <w:rFonts w:hAnsi="Times New Roman" w:cs="Times New Roman"/>
                <w:sz w:val="18"/>
                <w:szCs w:val="18"/>
              </w:rPr>
              <w:t>0</w:t>
            </w:r>
          </w:p>
        </w:tc>
      </w:tr>
      <w:tr w:rsidR="006836C7" w:rsidRPr="006836C7" w14:paraId="0D964731" w14:textId="77777777" w:rsidTr="7A091787">
        <w:tc>
          <w:tcPr>
            <w:tcW w:w="4473" w:type="dxa"/>
          </w:tcPr>
          <w:p w14:paraId="62F1BF37" w14:textId="037440EA" w:rsidR="009163F6" w:rsidRPr="006836C7" w:rsidRDefault="009163F6" w:rsidP="006836C7">
            <w:pPr>
              <w:spacing w:line="380" w:lineRule="exact"/>
              <w:ind w:left="156" w:right="-17" w:hanging="156"/>
              <w:rPr>
                <w:rFonts w:hAnsi="Times New Roman" w:cs="Times New Roman"/>
                <w:sz w:val="18"/>
                <w:szCs w:val="18"/>
              </w:rPr>
            </w:pPr>
            <w:r w:rsidRPr="006836C7">
              <w:rPr>
                <w:rFonts w:hAnsi="Times New Roman" w:cs="Times New Roman"/>
                <w:spacing w:val="-2"/>
                <w:sz w:val="18"/>
                <w:szCs w:val="18"/>
              </w:rPr>
              <w:t>Deposit for purchase of land refund</w:t>
            </w:r>
            <w:r w:rsidRPr="006836C7">
              <w:rPr>
                <w:rFonts w:hAnsi="Times New Roman" w:cstheme="minorBidi"/>
                <w:spacing w:val="-2"/>
                <w:sz w:val="18"/>
                <w:szCs w:val="18"/>
              </w:rPr>
              <w:t xml:space="preserve"> </w:t>
            </w:r>
            <w:r w:rsidRPr="006836C7">
              <w:rPr>
                <w:rFonts w:hAnsi="Times New Roman" w:cs="Times New Roman"/>
                <w:sz w:val="18"/>
                <w:szCs w:val="18"/>
              </w:rPr>
              <w:t>unrelated party</w:t>
            </w:r>
          </w:p>
        </w:tc>
        <w:tc>
          <w:tcPr>
            <w:tcW w:w="1255" w:type="dxa"/>
            <w:vAlign w:val="bottom"/>
          </w:tcPr>
          <w:p w14:paraId="6F417A71" w14:textId="1AB0EF42"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43,000</w:t>
            </w:r>
          </w:p>
        </w:tc>
        <w:tc>
          <w:tcPr>
            <w:tcW w:w="1256" w:type="dxa"/>
            <w:vAlign w:val="bottom"/>
          </w:tcPr>
          <w:p w14:paraId="3E033C9C" w14:textId="4BFFD264"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43,000</w:t>
            </w:r>
          </w:p>
        </w:tc>
        <w:tc>
          <w:tcPr>
            <w:tcW w:w="1255" w:type="dxa"/>
            <w:vAlign w:val="bottom"/>
          </w:tcPr>
          <w:p w14:paraId="1D38F461" w14:textId="5E663EA4"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43,000</w:t>
            </w:r>
          </w:p>
        </w:tc>
        <w:tc>
          <w:tcPr>
            <w:tcW w:w="1256" w:type="dxa"/>
            <w:vAlign w:val="bottom"/>
          </w:tcPr>
          <w:p w14:paraId="2D04008F" w14:textId="320EF44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43,000</w:t>
            </w:r>
          </w:p>
        </w:tc>
      </w:tr>
      <w:tr w:rsidR="006836C7" w:rsidRPr="006836C7" w14:paraId="65F6FB9E" w14:textId="77777777" w:rsidTr="7A091787">
        <w:tc>
          <w:tcPr>
            <w:tcW w:w="4473" w:type="dxa"/>
          </w:tcPr>
          <w:p w14:paraId="5C03F93C" w14:textId="77777777"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Total</w:t>
            </w:r>
          </w:p>
        </w:tc>
        <w:tc>
          <w:tcPr>
            <w:tcW w:w="1255" w:type="dxa"/>
            <w:vAlign w:val="bottom"/>
          </w:tcPr>
          <w:p w14:paraId="1F7D5B06" w14:textId="10D76F8D"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1,274,099</w:t>
            </w:r>
          </w:p>
        </w:tc>
        <w:tc>
          <w:tcPr>
            <w:tcW w:w="1256" w:type="dxa"/>
            <w:vAlign w:val="bottom"/>
          </w:tcPr>
          <w:p w14:paraId="2719C20F" w14:textId="4D640898"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1,096,784</w:t>
            </w:r>
          </w:p>
        </w:tc>
        <w:tc>
          <w:tcPr>
            <w:tcW w:w="1255" w:type="dxa"/>
            <w:vAlign w:val="bottom"/>
          </w:tcPr>
          <w:p w14:paraId="22367ADD" w14:textId="137E13F0"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asciiTheme="majorBidi" w:hAnsiTheme="majorBidi" w:cstheme="majorBidi"/>
                <w:sz w:val="28"/>
                <w:szCs w:val="28"/>
              </w:rPr>
              <w:t>1,885,972</w:t>
            </w:r>
          </w:p>
        </w:tc>
        <w:tc>
          <w:tcPr>
            <w:tcW w:w="1256" w:type="dxa"/>
            <w:vAlign w:val="bottom"/>
          </w:tcPr>
          <w:p w14:paraId="1F1439B8" w14:textId="0E497FEE" w:rsidR="009163F6" w:rsidRPr="006836C7" w:rsidRDefault="009163F6" w:rsidP="006836C7">
            <w:pP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1,590,44</w:t>
            </w:r>
            <w:r w:rsidR="71A21CBB" w:rsidRPr="006836C7">
              <w:rPr>
                <w:rFonts w:hAnsi="Times New Roman" w:cs="Times New Roman"/>
                <w:sz w:val="18"/>
                <w:szCs w:val="18"/>
              </w:rPr>
              <w:t>0</w:t>
            </w:r>
          </w:p>
        </w:tc>
      </w:tr>
      <w:tr w:rsidR="006836C7" w:rsidRPr="006836C7" w14:paraId="65FFCCD3" w14:textId="77777777" w:rsidTr="7A091787">
        <w:tc>
          <w:tcPr>
            <w:tcW w:w="4473" w:type="dxa"/>
            <w:vAlign w:val="bottom"/>
          </w:tcPr>
          <w:p w14:paraId="119311D3" w14:textId="399C337F" w:rsidR="009163F6" w:rsidRPr="006836C7" w:rsidRDefault="009163F6" w:rsidP="006836C7">
            <w:pPr>
              <w:spacing w:line="380" w:lineRule="exact"/>
              <w:ind w:right="-17"/>
              <w:rPr>
                <w:rFonts w:hAnsi="Times New Roman" w:cs="Times New Roman"/>
                <w:sz w:val="18"/>
                <w:szCs w:val="18"/>
              </w:rPr>
            </w:pPr>
            <w:r w:rsidRPr="006836C7">
              <w:rPr>
                <w:rFonts w:hAnsi="Times New Roman" w:cs="Times New Roman"/>
                <w:sz w:val="18"/>
                <w:szCs w:val="18"/>
              </w:rPr>
              <w:t xml:space="preserve">(Less) : Allowance for expected credit losses </w:t>
            </w:r>
          </w:p>
        </w:tc>
        <w:tc>
          <w:tcPr>
            <w:tcW w:w="1255" w:type="dxa"/>
            <w:vAlign w:val="bottom"/>
          </w:tcPr>
          <w:p w14:paraId="521F7503" w14:textId="157930AA" w:rsidR="009163F6" w:rsidRPr="006836C7" w:rsidRDefault="6EF56590" w:rsidP="006836C7">
            <w:pPr>
              <w:pBdr>
                <w:bottom w:val="single" w:sz="4" w:space="1" w:color="000000"/>
              </w:pBdr>
              <w:tabs>
                <w:tab w:val="decimal" w:pos="886"/>
              </w:tabs>
              <w:spacing w:line="380" w:lineRule="exact"/>
              <w:ind w:left="-29" w:right="-29"/>
              <w:rPr>
                <w:rFonts w:asciiTheme="majorBidi" w:hAnsiTheme="majorBidi" w:cstheme="majorBidi"/>
                <w:sz w:val="28"/>
                <w:szCs w:val="28"/>
              </w:rPr>
            </w:pPr>
            <w:r w:rsidRPr="006836C7">
              <w:rPr>
                <w:rFonts w:asciiTheme="majorBidi" w:hAnsiTheme="majorBidi" w:cstheme="majorBidi"/>
                <w:sz w:val="28"/>
                <w:szCs w:val="28"/>
              </w:rPr>
              <w:t>(1,</w:t>
            </w:r>
            <w:r w:rsidR="094BFFEF" w:rsidRPr="006836C7">
              <w:rPr>
                <w:rFonts w:asciiTheme="majorBidi" w:hAnsiTheme="majorBidi" w:cstheme="majorBidi"/>
                <w:sz w:val="28"/>
                <w:szCs w:val="28"/>
              </w:rPr>
              <w:t>151</w:t>
            </w:r>
            <w:r w:rsidRPr="006836C7">
              <w:rPr>
                <w:rFonts w:asciiTheme="majorBidi" w:hAnsiTheme="majorBidi" w:cstheme="majorBidi"/>
                <w:sz w:val="28"/>
                <w:szCs w:val="28"/>
              </w:rPr>
              <w:t>,</w:t>
            </w:r>
            <w:r w:rsidR="01A59E5C" w:rsidRPr="006836C7">
              <w:rPr>
                <w:rFonts w:asciiTheme="majorBidi" w:hAnsiTheme="majorBidi" w:cstheme="majorBidi"/>
                <w:sz w:val="28"/>
                <w:szCs w:val="28"/>
              </w:rPr>
              <w:t>721</w:t>
            </w:r>
            <w:r w:rsidRPr="006836C7">
              <w:rPr>
                <w:rFonts w:asciiTheme="majorBidi" w:hAnsiTheme="majorBidi" w:cstheme="majorBidi"/>
                <w:sz w:val="28"/>
                <w:szCs w:val="28"/>
              </w:rPr>
              <w:t>)</w:t>
            </w:r>
          </w:p>
        </w:tc>
        <w:tc>
          <w:tcPr>
            <w:tcW w:w="1256" w:type="dxa"/>
            <w:vAlign w:val="bottom"/>
          </w:tcPr>
          <w:p w14:paraId="1BD8D81F" w14:textId="589A9C20"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(736,840)</w:t>
            </w:r>
          </w:p>
        </w:tc>
        <w:tc>
          <w:tcPr>
            <w:tcW w:w="1255" w:type="dxa"/>
            <w:vAlign w:val="bottom"/>
          </w:tcPr>
          <w:p w14:paraId="68E7E38B" w14:textId="6563AD90" w:rsidR="009163F6" w:rsidRPr="006836C7" w:rsidRDefault="6EF56590" w:rsidP="006836C7">
            <w:pPr>
              <w:pBdr>
                <w:bottom w:val="single" w:sz="4" w:space="1" w:color="000000"/>
              </w:pBdr>
              <w:tabs>
                <w:tab w:val="decimal" w:pos="886"/>
              </w:tabs>
              <w:spacing w:line="380" w:lineRule="exact"/>
              <w:ind w:left="-29" w:right="-29"/>
              <w:rPr>
                <w:rFonts w:asciiTheme="majorBidi" w:hAnsiTheme="majorBidi" w:cstheme="majorBidi"/>
                <w:sz w:val="28"/>
                <w:szCs w:val="28"/>
              </w:rPr>
            </w:pPr>
            <w:r w:rsidRPr="006836C7">
              <w:rPr>
                <w:rFonts w:asciiTheme="majorBidi" w:hAnsiTheme="majorBidi" w:cstheme="majorBidi"/>
                <w:sz w:val="28"/>
                <w:szCs w:val="28"/>
              </w:rPr>
              <w:t>(1,</w:t>
            </w:r>
            <w:r w:rsidR="4362CB09" w:rsidRPr="006836C7">
              <w:rPr>
                <w:rFonts w:asciiTheme="majorBidi" w:hAnsiTheme="majorBidi" w:cstheme="majorBidi"/>
                <w:sz w:val="28"/>
                <w:szCs w:val="28"/>
              </w:rPr>
              <w:t>265</w:t>
            </w:r>
            <w:r w:rsidRPr="006836C7">
              <w:rPr>
                <w:rFonts w:asciiTheme="majorBidi" w:hAnsiTheme="majorBidi" w:cstheme="majorBidi"/>
                <w:sz w:val="28"/>
                <w:szCs w:val="28"/>
              </w:rPr>
              <w:t>,</w:t>
            </w:r>
            <w:r w:rsidR="25FA0260" w:rsidRPr="006836C7">
              <w:rPr>
                <w:rFonts w:asciiTheme="majorBidi" w:hAnsiTheme="majorBidi" w:cstheme="majorBidi"/>
                <w:sz w:val="28"/>
                <w:szCs w:val="28"/>
              </w:rPr>
              <w:t>663</w:t>
            </w:r>
            <w:r w:rsidRPr="006836C7">
              <w:rPr>
                <w:rFonts w:asciiTheme="majorBidi" w:hAnsiTheme="majorBidi" w:cstheme="majorBidi"/>
                <w:sz w:val="28"/>
                <w:szCs w:val="28"/>
              </w:rPr>
              <w:t>)</w:t>
            </w:r>
          </w:p>
        </w:tc>
        <w:tc>
          <w:tcPr>
            <w:tcW w:w="1256" w:type="dxa"/>
            <w:vAlign w:val="bottom"/>
          </w:tcPr>
          <w:p w14:paraId="231133E0" w14:textId="72A4E503" w:rsidR="009163F6" w:rsidRPr="006836C7" w:rsidRDefault="009163F6" w:rsidP="006836C7">
            <w:pPr>
              <w:pBdr>
                <w:bottom w:val="sing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(850,662)</w:t>
            </w:r>
          </w:p>
        </w:tc>
      </w:tr>
      <w:tr w:rsidR="006836C7" w:rsidRPr="006836C7" w14:paraId="623EA6C5" w14:textId="77777777" w:rsidTr="7A091787">
        <w:tc>
          <w:tcPr>
            <w:tcW w:w="4473" w:type="dxa"/>
          </w:tcPr>
          <w:p w14:paraId="5FE041A1" w14:textId="25268DDB" w:rsidR="009163F6" w:rsidRPr="006836C7" w:rsidRDefault="009163F6" w:rsidP="006836C7">
            <w:pPr>
              <w:spacing w:line="380" w:lineRule="exact"/>
              <w:ind w:left="402" w:right="-17" w:hanging="402"/>
              <w:rPr>
                <w:rFonts w:hAnsi="Times New Roman" w:cs="Times New Roman"/>
                <w:sz w:val="18"/>
                <w:szCs w:val="18"/>
              </w:rPr>
            </w:pPr>
            <w:r w:rsidRPr="006836C7">
              <w:rPr>
                <w:rFonts w:hAnsi="Times New Roman" w:cs="Times New Roman"/>
                <w:sz w:val="18"/>
                <w:szCs w:val="18"/>
              </w:rPr>
              <w:t>Total other long-term receivables - net</w:t>
            </w:r>
          </w:p>
        </w:tc>
        <w:tc>
          <w:tcPr>
            <w:tcW w:w="1255" w:type="dxa"/>
            <w:vAlign w:val="bottom"/>
          </w:tcPr>
          <w:p w14:paraId="3942A0C5" w14:textId="79565C3B" w:rsidR="009163F6" w:rsidRPr="006836C7" w:rsidRDefault="63441A11" w:rsidP="006836C7">
            <w:pPr>
              <w:pBdr>
                <w:bottom w:val="double" w:sz="4" w:space="1" w:color="000000"/>
              </w:pBdr>
              <w:tabs>
                <w:tab w:val="decimal" w:pos="886"/>
              </w:tabs>
              <w:spacing w:line="380" w:lineRule="exact"/>
              <w:ind w:left="-29" w:right="-29"/>
              <w:rPr>
                <w:rFonts w:asciiTheme="majorBidi" w:hAnsiTheme="majorBidi" w:cstheme="majorBidi"/>
                <w:sz w:val="28"/>
                <w:szCs w:val="28"/>
              </w:rPr>
            </w:pPr>
            <w:r w:rsidRPr="006836C7">
              <w:rPr>
                <w:rFonts w:asciiTheme="majorBidi" w:hAnsiTheme="majorBidi" w:cstheme="majorBidi"/>
                <w:sz w:val="28"/>
                <w:szCs w:val="28"/>
              </w:rPr>
              <w:t>122</w:t>
            </w:r>
            <w:r w:rsidR="6EF56590" w:rsidRPr="006836C7">
              <w:rPr>
                <w:rFonts w:asciiTheme="majorBidi" w:hAnsiTheme="majorBidi" w:cstheme="majorBidi"/>
                <w:sz w:val="28"/>
                <w:szCs w:val="28"/>
              </w:rPr>
              <w:t>,</w:t>
            </w:r>
            <w:r w:rsidR="37131603" w:rsidRPr="006836C7">
              <w:rPr>
                <w:rFonts w:asciiTheme="majorBidi" w:hAnsiTheme="majorBidi" w:cstheme="majorBidi"/>
                <w:sz w:val="28"/>
                <w:szCs w:val="28"/>
              </w:rPr>
              <w:t>378</w:t>
            </w:r>
          </w:p>
        </w:tc>
        <w:tc>
          <w:tcPr>
            <w:tcW w:w="1256" w:type="dxa"/>
            <w:vAlign w:val="bottom"/>
          </w:tcPr>
          <w:p w14:paraId="4C1E72E4" w14:textId="2BDD99A7"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359,944</w:t>
            </w:r>
          </w:p>
        </w:tc>
        <w:tc>
          <w:tcPr>
            <w:tcW w:w="1255" w:type="dxa"/>
            <w:vAlign w:val="bottom"/>
          </w:tcPr>
          <w:p w14:paraId="472A800D" w14:textId="7C4767C3" w:rsidR="009163F6" w:rsidRPr="006836C7" w:rsidRDefault="54B3FAF8" w:rsidP="006836C7">
            <w:pPr>
              <w:pBdr>
                <w:bottom w:val="double" w:sz="4" w:space="1" w:color="000000"/>
              </w:pBdr>
              <w:tabs>
                <w:tab w:val="decimal" w:pos="886"/>
              </w:tabs>
              <w:spacing w:line="380" w:lineRule="exact"/>
              <w:ind w:left="-29" w:right="-29"/>
              <w:rPr>
                <w:rFonts w:asciiTheme="majorBidi" w:hAnsiTheme="majorBidi" w:cstheme="majorBidi"/>
                <w:sz w:val="28"/>
                <w:szCs w:val="28"/>
              </w:rPr>
            </w:pPr>
            <w:r w:rsidRPr="006836C7">
              <w:rPr>
                <w:rFonts w:asciiTheme="majorBidi" w:hAnsiTheme="majorBidi" w:cstheme="majorBidi"/>
                <w:sz w:val="28"/>
                <w:szCs w:val="28"/>
              </w:rPr>
              <w:t>620</w:t>
            </w:r>
            <w:r w:rsidR="6EF56590" w:rsidRPr="006836C7">
              <w:rPr>
                <w:rFonts w:asciiTheme="majorBidi" w:hAnsiTheme="majorBidi" w:cstheme="majorBidi"/>
                <w:sz w:val="28"/>
                <w:szCs w:val="28"/>
              </w:rPr>
              <w:t>,</w:t>
            </w:r>
            <w:r w:rsidR="4CFCB229" w:rsidRPr="006836C7">
              <w:rPr>
                <w:rFonts w:asciiTheme="majorBidi" w:hAnsiTheme="majorBidi" w:cstheme="majorBidi"/>
                <w:sz w:val="28"/>
                <w:szCs w:val="28"/>
              </w:rPr>
              <w:t>309</w:t>
            </w:r>
          </w:p>
        </w:tc>
        <w:tc>
          <w:tcPr>
            <w:tcW w:w="1256" w:type="dxa"/>
            <w:vAlign w:val="bottom"/>
          </w:tcPr>
          <w:p w14:paraId="447F49CA" w14:textId="05C16F2C" w:rsidR="009163F6" w:rsidRPr="006836C7" w:rsidRDefault="009163F6" w:rsidP="006836C7">
            <w:pPr>
              <w:pBdr>
                <w:bottom w:val="double" w:sz="4" w:space="1" w:color="auto"/>
              </w:pBdr>
              <w:tabs>
                <w:tab w:val="decimal" w:pos="886"/>
              </w:tabs>
              <w:spacing w:line="380" w:lineRule="exact"/>
              <w:ind w:left="-29" w:right="-29"/>
              <w:rPr>
                <w:rFonts w:hAnsi="Times New Roman" w:cs="Times New Roman"/>
                <w:sz w:val="18"/>
                <w:szCs w:val="18"/>
              </w:rPr>
            </w:pPr>
            <w:r w:rsidRPr="006836C7">
              <w:rPr>
                <w:rFonts w:hAnsi="Times New Roman" w:cs="Times New Roman"/>
                <w:sz w:val="18"/>
                <w:szCs w:val="18"/>
              </w:rPr>
              <w:t>739,778</w:t>
            </w:r>
          </w:p>
        </w:tc>
      </w:tr>
    </w:tbl>
    <w:p w14:paraId="3DF7E53F" w14:textId="34EC73B6" w:rsidR="00E34C72" w:rsidRPr="006836C7" w:rsidRDefault="00E34C72"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Project development cost</w:t>
      </w:r>
    </w:p>
    <w:tbl>
      <w:tblPr>
        <w:tblW w:w="0" w:type="auto"/>
        <w:tblInd w:w="360" w:type="dxa"/>
        <w:tblLook w:val="01E0" w:firstRow="1" w:lastRow="1" w:firstColumn="1" w:lastColumn="1" w:noHBand="0" w:noVBand="0"/>
      </w:tblPr>
      <w:tblGrid>
        <w:gridCol w:w="3431"/>
        <w:gridCol w:w="1340"/>
        <w:gridCol w:w="1274"/>
        <w:gridCol w:w="1340"/>
        <w:gridCol w:w="1274"/>
      </w:tblGrid>
      <w:tr w:rsidR="006836C7" w:rsidRPr="006836C7" w14:paraId="6BA041EE" w14:textId="77777777" w:rsidTr="7A091787">
        <w:trPr>
          <w:trHeight w:val="300"/>
        </w:trPr>
        <w:tc>
          <w:tcPr>
            <w:tcW w:w="3431" w:type="dxa"/>
            <w:tcMar>
              <w:left w:w="108" w:type="dxa"/>
              <w:right w:w="108" w:type="dxa"/>
            </w:tcMar>
          </w:tcPr>
          <w:p w14:paraId="038B66ED" w14:textId="2255D060" w:rsidR="4C3619E5" w:rsidRPr="006836C7" w:rsidRDefault="4C3619E5" w:rsidP="006836C7">
            <w:pPr>
              <w:ind w:right="54"/>
              <w:jc w:val="center"/>
              <w:rPr>
                <w:rFonts w:ascii="Angsana New" w:eastAsia="Angsana New" w:hAnsi="Angsana New"/>
                <w:sz w:val="30"/>
                <w:szCs w:val="30"/>
              </w:rPr>
            </w:pPr>
          </w:p>
        </w:tc>
        <w:tc>
          <w:tcPr>
            <w:tcW w:w="5063" w:type="dxa"/>
            <w:gridSpan w:val="4"/>
            <w:tcMar>
              <w:left w:w="108" w:type="dxa"/>
              <w:right w:w="108" w:type="dxa"/>
            </w:tcMar>
          </w:tcPr>
          <w:p w14:paraId="0C0F7192" w14:textId="006137AD" w:rsidR="4C3619E5" w:rsidRPr="006836C7" w:rsidRDefault="4C3619E5" w:rsidP="006836C7">
            <w:pPr>
              <w:ind w:right="36"/>
              <w:jc w:val="right"/>
            </w:pPr>
            <w:r w:rsidRPr="006836C7">
              <w:rPr>
                <w:rFonts w:ascii="Angsana New" w:eastAsia="Angsana New" w:hAnsi="Angsana New"/>
                <w:sz w:val="30"/>
                <w:szCs w:val="30"/>
              </w:rPr>
              <w:t>(</w:t>
            </w:r>
            <w:r w:rsidR="1DD83A71" w:rsidRPr="006836C7">
              <w:rPr>
                <w:rFonts w:ascii="Angsana New" w:eastAsia="Angsana New" w:hAnsi="Angsana New"/>
                <w:sz w:val="30"/>
                <w:szCs w:val="30"/>
              </w:rPr>
              <w:t>Unit: Thousand Baht</w:t>
            </w:r>
            <w:r w:rsidRPr="006836C7">
              <w:rPr>
                <w:rFonts w:ascii="Angsana New" w:eastAsia="Angsana New" w:hAnsi="Angsana New"/>
                <w:sz w:val="30"/>
                <w:szCs w:val="30"/>
                <w:lang w:val="th"/>
              </w:rPr>
              <w:t>)</w:t>
            </w:r>
          </w:p>
        </w:tc>
      </w:tr>
      <w:tr w:rsidR="006836C7" w:rsidRPr="006836C7" w14:paraId="0CC9CA96" w14:textId="77777777" w:rsidTr="7A091787">
        <w:trPr>
          <w:trHeight w:val="300"/>
        </w:trPr>
        <w:tc>
          <w:tcPr>
            <w:tcW w:w="3431" w:type="dxa"/>
            <w:tcMar>
              <w:left w:w="108" w:type="dxa"/>
              <w:right w:w="108" w:type="dxa"/>
            </w:tcMar>
          </w:tcPr>
          <w:p w14:paraId="257544D2" w14:textId="3CD1BD93" w:rsidR="4C3619E5" w:rsidRPr="006836C7" w:rsidRDefault="4C3619E5" w:rsidP="006836C7">
            <w:pPr>
              <w:ind w:right="54"/>
              <w:jc w:val="center"/>
            </w:pPr>
            <w:r w:rsidRPr="006836C7">
              <w:rPr>
                <w:rFonts w:ascii="Angsana New" w:eastAsia="Angsana New" w:hAnsi="Angsana New"/>
                <w:sz w:val="30"/>
                <w:szCs w:val="30"/>
              </w:rPr>
              <w:t xml:space="preserve"> </w:t>
            </w:r>
          </w:p>
        </w:tc>
        <w:tc>
          <w:tcPr>
            <w:tcW w:w="2530" w:type="dxa"/>
            <w:gridSpan w:val="2"/>
            <w:tcMar>
              <w:left w:w="108" w:type="dxa"/>
              <w:right w:w="108" w:type="dxa"/>
            </w:tcMar>
          </w:tcPr>
          <w:p w14:paraId="1E616205" w14:textId="02D73632" w:rsidR="34E21488" w:rsidRPr="006836C7" w:rsidRDefault="34E21488" w:rsidP="006836C7">
            <w:pPr>
              <w:pBdr>
                <w:bottom w:val="single" w:sz="8" w:space="1" w:color="000000"/>
              </w:pBdr>
              <w:ind w:right="36"/>
              <w:jc w:val="center"/>
              <w:rPr>
                <w:rFonts w:ascii="Angsana New" w:eastAsia="Angsana New" w:hAnsi="Angsana New"/>
                <w:sz w:val="30"/>
                <w:szCs w:val="30"/>
                <w:lang w:val="th"/>
              </w:rPr>
            </w:pPr>
            <w:r w:rsidRPr="006836C7">
              <w:rPr>
                <w:rFonts w:ascii="Angsana New" w:eastAsia="Angsana New" w:hAnsi="Angsana New"/>
                <w:sz w:val="30"/>
                <w:szCs w:val="30"/>
                <w:lang w:val="th"/>
              </w:rPr>
              <w:t xml:space="preserve">Consolidated Financial Statements </w:t>
            </w:r>
          </w:p>
        </w:tc>
        <w:tc>
          <w:tcPr>
            <w:tcW w:w="2533" w:type="dxa"/>
            <w:gridSpan w:val="2"/>
            <w:tcMar>
              <w:left w:w="108" w:type="dxa"/>
              <w:right w:w="108" w:type="dxa"/>
            </w:tcMar>
          </w:tcPr>
          <w:p w14:paraId="124B9A2C" w14:textId="58593005" w:rsidR="34E21488" w:rsidRPr="006836C7" w:rsidRDefault="34E21488" w:rsidP="006836C7">
            <w:pPr>
              <w:pBdr>
                <w:bottom w:val="single" w:sz="8" w:space="1" w:color="000000"/>
              </w:pBdr>
              <w:ind w:right="36"/>
              <w:jc w:val="center"/>
              <w:rPr>
                <w:rFonts w:ascii="Angsana New" w:eastAsia="Angsana New" w:hAnsi="Angsana New"/>
                <w:sz w:val="30"/>
                <w:szCs w:val="30"/>
                <w:lang w:val="th"/>
              </w:rPr>
            </w:pPr>
            <w:r w:rsidRPr="006836C7">
              <w:rPr>
                <w:rFonts w:ascii="Angsana New" w:eastAsia="Angsana New" w:hAnsi="Angsana New"/>
                <w:sz w:val="30"/>
                <w:szCs w:val="30"/>
                <w:lang w:val="th"/>
              </w:rPr>
              <w:t>Separate Financial Statements</w:t>
            </w:r>
          </w:p>
        </w:tc>
      </w:tr>
      <w:tr w:rsidR="006836C7" w:rsidRPr="006836C7" w14:paraId="6A696699" w14:textId="77777777" w:rsidTr="7A091787">
        <w:trPr>
          <w:trHeight w:val="300"/>
        </w:trPr>
        <w:tc>
          <w:tcPr>
            <w:tcW w:w="3431" w:type="dxa"/>
            <w:tcMar>
              <w:left w:w="108" w:type="dxa"/>
              <w:right w:w="108" w:type="dxa"/>
            </w:tcMar>
          </w:tcPr>
          <w:p w14:paraId="23BC4427" w14:textId="647B55FD" w:rsidR="4C3619E5" w:rsidRPr="006836C7" w:rsidRDefault="4C3619E5" w:rsidP="006836C7">
            <w:pPr>
              <w:ind w:right="54"/>
              <w:jc w:val="center"/>
            </w:pPr>
            <w:r w:rsidRPr="006836C7">
              <w:rPr>
                <w:rFonts w:ascii="Angsana New" w:eastAsia="Angsana New" w:hAnsi="Angsana New"/>
                <w:sz w:val="30"/>
                <w:szCs w:val="30"/>
              </w:rPr>
              <w:t xml:space="preserve"> </w:t>
            </w:r>
          </w:p>
        </w:tc>
        <w:tc>
          <w:tcPr>
            <w:tcW w:w="1265" w:type="dxa"/>
            <w:tcMar>
              <w:left w:w="108" w:type="dxa"/>
              <w:right w:w="108" w:type="dxa"/>
            </w:tcMar>
          </w:tcPr>
          <w:p w14:paraId="03EF9A8A" w14:textId="3A2252E0" w:rsidR="4C3619E5" w:rsidRPr="006836C7" w:rsidRDefault="4C3619E5" w:rsidP="006836C7">
            <w:pPr>
              <w:pBdr>
                <w:bottom w:val="single" w:sz="8" w:space="1" w:color="000000"/>
              </w:pBdr>
              <w:ind w:right="36"/>
              <w:jc w:val="center"/>
            </w:pPr>
            <w:r w:rsidRPr="006836C7">
              <w:rPr>
                <w:rFonts w:ascii="Angsana New" w:eastAsia="Angsana New" w:hAnsi="Angsana New"/>
                <w:sz w:val="30"/>
                <w:szCs w:val="30"/>
              </w:rPr>
              <w:t>2568</w:t>
            </w:r>
          </w:p>
        </w:tc>
        <w:tc>
          <w:tcPr>
            <w:tcW w:w="1265" w:type="dxa"/>
            <w:tcMar>
              <w:left w:w="108" w:type="dxa"/>
              <w:right w:w="108" w:type="dxa"/>
            </w:tcMar>
          </w:tcPr>
          <w:p w14:paraId="717E7920" w14:textId="6D5CEDB7" w:rsidR="4C3619E5" w:rsidRPr="006836C7" w:rsidRDefault="4C3619E5" w:rsidP="006836C7">
            <w:pPr>
              <w:pBdr>
                <w:bottom w:val="single" w:sz="8" w:space="1" w:color="000000"/>
              </w:pBdr>
              <w:ind w:right="36"/>
              <w:jc w:val="center"/>
            </w:pPr>
            <w:r w:rsidRPr="006836C7">
              <w:rPr>
                <w:rFonts w:ascii="Angsana New" w:eastAsia="Angsana New" w:hAnsi="Angsana New"/>
                <w:sz w:val="30"/>
                <w:szCs w:val="30"/>
              </w:rPr>
              <w:t>2567</w:t>
            </w:r>
          </w:p>
        </w:tc>
        <w:tc>
          <w:tcPr>
            <w:tcW w:w="1268" w:type="dxa"/>
            <w:tcMar>
              <w:left w:w="108" w:type="dxa"/>
              <w:right w:w="108" w:type="dxa"/>
            </w:tcMar>
          </w:tcPr>
          <w:p w14:paraId="6EAC19F5" w14:textId="0F52ACBF" w:rsidR="4C3619E5" w:rsidRPr="006836C7" w:rsidRDefault="4C3619E5" w:rsidP="006836C7">
            <w:pPr>
              <w:pBdr>
                <w:bottom w:val="single" w:sz="8" w:space="1" w:color="000000"/>
              </w:pBdr>
              <w:ind w:right="36"/>
              <w:jc w:val="center"/>
            </w:pPr>
            <w:r w:rsidRPr="006836C7">
              <w:rPr>
                <w:rFonts w:ascii="Angsana New" w:eastAsia="Angsana New" w:hAnsi="Angsana New"/>
                <w:sz w:val="30"/>
                <w:szCs w:val="30"/>
              </w:rPr>
              <w:t>2568</w:t>
            </w:r>
          </w:p>
        </w:tc>
        <w:tc>
          <w:tcPr>
            <w:tcW w:w="1265" w:type="dxa"/>
            <w:tcMar>
              <w:left w:w="108" w:type="dxa"/>
              <w:right w:w="108" w:type="dxa"/>
            </w:tcMar>
          </w:tcPr>
          <w:p w14:paraId="7D323233" w14:textId="236258C2" w:rsidR="4C3619E5" w:rsidRPr="006836C7" w:rsidRDefault="4C3619E5" w:rsidP="006836C7">
            <w:pPr>
              <w:pBdr>
                <w:bottom w:val="single" w:sz="8" w:space="1" w:color="000000"/>
              </w:pBdr>
              <w:ind w:right="36"/>
              <w:jc w:val="center"/>
            </w:pPr>
            <w:r w:rsidRPr="006836C7">
              <w:rPr>
                <w:rFonts w:ascii="Angsana New" w:eastAsia="Angsana New" w:hAnsi="Angsana New"/>
                <w:sz w:val="30"/>
                <w:szCs w:val="30"/>
              </w:rPr>
              <w:t>2567</w:t>
            </w:r>
          </w:p>
        </w:tc>
      </w:tr>
      <w:tr w:rsidR="006836C7" w:rsidRPr="006836C7" w14:paraId="39B82438" w14:textId="77777777" w:rsidTr="7A091787">
        <w:trPr>
          <w:trHeight w:val="300"/>
        </w:trPr>
        <w:tc>
          <w:tcPr>
            <w:tcW w:w="3431" w:type="dxa"/>
            <w:tcMar>
              <w:left w:w="108" w:type="dxa"/>
              <w:right w:w="108" w:type="dxa"/>
            </w:tcMar>
          </w:tcPr>
          <w:p w14:paraId="0FAA17C7" w14:textId="723BCD1C" w:rsidR="3ACDF281" w:rsidRPr="006836C7" w:rsidRDefault="3ACDF281" w:rsidP="006836C7">
            <w:pPr>
              <w:ind w:left="72" w:right="-115"/>
              <w:jc w:val="both"/>
              <w:rPr>
                <w:rFonts w:ascii="Angsana New" w:eastAsia="Angsana New" w:hAnsi="Angsana New"/>
                <w:sz w:val="30"/>
                <w:szCs w:val="30"/>
                <w:lang w:val="th"/>
              </w:rPr>
            </w:pPr>
            <w:r w:rsidRPr="006836C7">
              <w:rPr>
                <w:rFonts w:ascii="Angsana New" w:eastAsia="Angsana New" w:hAnsi="Angsana New"/>
                <w:sz w:val="30"/>
                <w:szCs w:val="30"/>
                <w:lang w:val="th"/>
              </w:rPr>
              <w:t>Land</w:t>
            </w:r>
          </w:p>
        </w:tc>
        <w:tc>
          <w:tcPr>
            <w:tcW w:w="1265" w:type="dxa"/>
            <w:tcMar>
              <w:left w:w="108" w:type="dxa"/>
              <w:right w:w="108" w:type="dxa"/>
            </w:tcMar>
            <w:vAlign w:val="bottom"/>
          </w:tcPr>
          <w:p w14:paraId="57AF535D" w14:textId="5AFD335D" w:rsidR="4C3619E5" w:rsidRPr="006836C7" w:rsidRDefault="4C3619E5" w:rsidP="006836C7">
            <w:pPr>
              <w:tabs>
                <w:tab w:val="decimal" w:pos="1058"/>
              </w:tabs>
              <w:ind w:left="-14" w:right="-14"/>
            </w:pPr>
            <w:r w:rsidRPr="006836C7">
              <w:rPr>
                <w:rFonts w:ascii="Angsana New" w:eastAsia="Angsana New" w:hAnsi="Angsana New"/>
                <w:sz w:val="30"/>
                <w:szCs w:val="30"/>
                <w:lang w:val="th"/>
              </w:rPr>
              <w:t>538</w:t>
            </w:r>
            <w:r w:rsidRPr="006836C7">
              <w:rPr>
                <w:rFonts w:ascii="Angsana New" w:eastAsia="Angsana New" w:hAnsi="Angsana New"/>
                <w:sz w:val="30"/>
                <w:szCs w:val="30"/>
              </w:rPr>
              <w:t>,651</w:t>
            </w:r>
          </w:p>
        </w:tc>
        <w:tc>
          <w:tcPr>
            <w:tcW w:w="1265" w:type="dxa"/>
            <w:tcMar>
              <w:left w:w="108" w:type="dxa"/>
              <w:right w:w="108" w:type="dxa"/>
            </w:tcMar>
            <w:vAlign w:val="bottom"/>
          </w:tcPr>
          <w:p w14:paraId="21CE17EF" w14:textId="2ABE5AFB" w:rsidR="4C3619E5" w:rsidRPr="006836C7" w:rsidRDefault="4C3619E5" w:rsidP="006836C7">
            <w:pPr>
              <w:tabs>
                <w:tab w:val="decimal" w:pos="1058"/>
              </w:tabs>
              <w:ind w:left="-14" w:right="-14"/>
              <w:jc w:val="right"/>
            </w:pPr>
            <w:r w:rsidRPr="006836C7">
              <w:rPr>
                <w:rFonts w:ascii="Angsana New" w:eastAsia="Angsana New" w:hAnsi="Angsana New"/>
                <w:sz w:val="30"/>
                <w:szCs w:val="30"/>
              </w:rPr>
              <w:t>6,396</w:t>
            </w:r>
          </w:p>
        </w:tc>
        <w:tc>
          <w:tcPr>
            <w:tcW w:w="1268" w:type="dxa"/>
            <w:tcMar>
              <w:left w:w="108" w:type="dxa"/>
              <w:right w:w="108" w:type="dxa"/>
            </w:tcMar>
            <w:vAlign w:val="bottom"/>
          </w:tcPr>
          <w:p w14:paraId="3070F44F" w14:textId="78157753" w:rsidR="4C3619E5" w:rsidRPr="006836C7" w:rsidRDefault="4C3619E5" w:rsidP="006836C7">
            <w:pPr>
              <w:tabs>
                <w:tab w:val="decimal" w:pos="1058"/>
              </w:tabs>
              <w:ind w:left="-14" w:right="-14"/>
            </w:pPr>
            <w:r w:rsidRPr="006836C7">
              <w:rPr>
                <w:rFonts w:ascii="Angsana New" w:eastAsia="Angsana New" w:hAnsi="Angsana New"/>
                <w:sz w:val="30"/>
                <w:szCs w:val="30"/>
              </w:rPr>
              <w:t>-</w:t>
            </w:r>
          </w:p>
        </w:tc>
        <w:tc>
          <w:tcPr>
            <w:tcW w:w="1265" w:type="dxa"/>
            <w:tcMar>
              <w:left w:w="108" w:type="dxa"/>
              <w:right w:w="108" w:type="dxa"/>
            </w:tcMar>
            <w:vAlign w:val="bottom"/>
          </w:tcPr>
          <w:p w14:paraId="55EDFC30" w14:textId="6DA16C06" w:rsidR="4C3619E5" w:rsidRPr="006836C7" w:rsidRDefault="4C3619E5" w:rsidP="006836C7">
            <w:pPr>
              <w:tabs>
                <w:tab w:val="decimal" w:pos="1058"/>
              </w:tabs>
              <w:ind w:left="-14" w:right="-14"/>
              <w:jc w:val="right"/>
            </w:pPr>
            <w:r w:rsidRPr="006836C7">
              <w:rPr>
                <w:rFonts w:ascii="Angsana New" w:eastAsia="Angsana New" w:hAnsi="Angsana New"/>
                <w:sz w:val="30"/>
                <w:szCs w:val="30"/>
              </w:rPr>
              <w:t>-</w:t>
            </w:r>
          </w:p>
        </w:tc>
      </w:tr>
      <w:tr w:rsidR="006836C7" w:rsidRPr="006836C7" w14:paraId="49D755F6" w14:textId="77777777" w:rsidTr="7A091787">
        <w:trPr>
          <w:trHeight w:val="300"/>
        </w:trPr>
        <w:tc>
          <w:tcPr>
            <w:tcW w:w="3431" w:type="dxa"/>
            <w:tcMar>
              <w:left w:w="108" w:type="dxa"/>
              <w:right w:w="108" w:type="dxa"/>
            </w:tcMar>
          </w:tcPr>
          <w:p w14:paraId="1A02477B" w14:textId="1E010835" w:rsidR="17EED4F5" w:rsidRPr="006836C7" w:rsidRDefault="17EED4F5" w:rsidP="006836C7">
            <w:pPr>
              <w:ind w:left="72" w:right="-115"/>
              <w:jc w:val="both"/>
              <w:rPr>
                <w:rFonts w:ascii="Angsana New" w:eastAsia="Angsana New" w:hAnsi="Angsana New"/>
                <w:sz w:val="30"/>
                <w:szCs w:val="30"/>
              </w:rPr>
            </w:pPr>
            <w:r w:rsidRPr="006836C7">
              <w:rPr>
                <w:rFonts w:ascii="Angsana New" w:eastAsia="Angsana New" w:hAnsi="Angsana New"/>
                <w:sz w:val="30"/>
                <w:szCs w:val="30"/>
              </w:rPr>
              <w:t>Land and buildings under development</w:t>
            </w:r>
          </w:p>
        </w:tc>
        <w:tc>
          <w:tcPr>
            <w:tcW w:w="1265" w:type="dxa"/>
            <w:tcMar>
              <w:left w:w="108" w:type="dxa"/>
              <w:right w:w="108" w:type="dxa"/>
            </w:tcMar>
            <w:vAlign w:val="bottom"/>
          </w:tcPr>
          <w:p w14:paraId="72D7BD79" w14:textId="09A636D4" w:rsidR="4C3619E5" w:rsidRPr="006836C7" w:rsidRDefault="5F839140" w:rsidP="006836C7">
            <w:pPr>
              <w:tabs>
                <w:tab w:val="decimal" w:pos="1058"/>
              </w:tabs>
              <w:ind w:left="-14" w:right="-14"/>
              <w:rPr>
                <w:rFonts w:ascii="Angsana New" w:eastAsia="Angsana New" w:hAnsi="Angsana New"/>
                <w:sz w:val="30"/>
                <w:szCs w:val="30"/>
              </w:rPr>
            </w:pPr>
            <w:r w:rsidRPr="006836C7">
              <w:rPr>
                <w:rFonts w:ascii="Angsana New" w:eastAsia="Angsana New" w:hAnsi="Angsana New"/>
                <w:sz w:val="30"/>
                <w:szCs w:val="30"/>
                <w:lang w:val="th"/>
              </w:rPr>
              <w:t>1</w:t>
            </w:r>
            <w:r w:rsidRPr="006836C7">
              <w:rPr>
                <w:rFonts w:ascii="Angsana New" w:eastAsia="Angsana New" w:hAnsi="Angsana New"/>
                <w:sz w:val="30"/>
                <w:szCs w:val="30"/>
              </w:rPr>
              <w:t>,</w:t>
            </w:r>
            <w:r w:rsidR="368BF6DE" w:rsidRPr="006836C7">
              <w:rPr>
                <w:rFonts w:ascii="Angsana New" w:eastAsia="Angsana New" w:hAnsi="Angsana New"/>
                <w:sz w:val="30"/>
                <w:szCs w:val="30"/>
              </w:rPr>
              <w:t>004</w:t>
            </w:r>
            <w:r w:rsidRPr="006836C7">
              <w:rPr>
                <w:rFonts w:ascii="Angsana New" w:eastAsia="Angsana New" w:hAnsi="Angsana New"/>
                <w:sz w:val="30"/>
                <w:szCs w:val="30"/>
              </w:rPr>
              <w:t>,</w:t>
            </w:r>
            <w:r w:rsidR="0D1C59C2" w:rsidRPr="006836C7">
              <w:rPr>
                <w:rFonts w:ascii="Angsana New" w:eastAsia="Angsana New" w:hAnsi="Angsana New"/>
                <w:sz w:val="30"/>
                <w:szCs w:val="30"/>
              </w:rPr>
              <w:t>050</w:t>
            </w:r>
          </w:p>
        </w:tc>
        <w:tc>
          <w:tcPr>
            <w:tcW w:w="1265" w:type="dxa"/>
            <w:tcMar>
              <w:left w:w="108" w:type="dxa"/>
              <w:right w:w="108" w:type="dxa"/>
            </w:tcMar>
            <w:vAlign w:val="bottom"/>
          </w:tcPr>
          <w:p w14:paraId="07848683" w14:textId="09E2ECEE" w:rsidR="4C3619E5" w:rsidRPr="006836C7" w:rsidRDefault="25205B7B" w:rsidP="006836C7">
            <w:pPr>
              <w:tabs>
                <w:tab w:val="decimal" w:pos="1058"/>
              </w:tabs>
              <w:ind w:left="-14" w:right="-14"/>
              <w:jc w:val="right"/>
              <w:rPr>
                <w:rFonts w:ascii="Angsana New" w:eastAsia="Angsana New" w:hAnsi="Angsana New"/>
                <w:sz w:val="30"/>
                <w:szCs w:val="30"/>
              </w:rPr>
            </w:pPr>
            <w:r w:rsidRPr="006836C7">
              <w:rPr>
                <w:rFonts w:ascii="Angsana New" w:eastAsia="Angsana New" w:hAnsi="Angsana New"/>
                <w:sz w:val="30"/>
                <w:szCs w:val="30"/>
              </w:rPr>
              <w:t>827</w:t>
            </w:r>
            <w:r w:rsidR="5F839140" w:rsidRPr="006836C7">
              <w:rPr>
                <w:rFonts w:ascii="Angsana New" w:eastAsia="Angsana New" w:hAnsi="Angsana New"/>
                <w:sz w:val="30"/>
                <w:szCs w:val="30"/>
              </w:rPr>
              <w:t>,</w:t>
            </w:r>
            <w:r w:rsidR="0C0CA5B8" w:rsidRPr="006836C7">
              <w:rPr>
                <w:rFonts w:ascii="Angsana New" w:eastAsia="Angsana New" w:hAnsi="Angsana New"/>
                <w:sz w:val="30"/>
                <w:szCs w:val="30"/>
              </w:rPr>
              <w:t>266</w:t>
            </w:r>
          </w:p>
        </w:tc>
        <w:tc>
          <w:tcPr>
            <w:tcW w:w="1268" w:type="dxa"/>
            <w:tcMar>
              <w:left w:w="108" w:type="dxa"/>
              <w:right w:w="108" w:type="dxa"/>
            </w:tcMar>
            <w:vAlign w:val="bottom"/>
          </w:tcPr>
          <w:p w14:paraId="6CE09492" w14:textId="28DCE88B" w:rsidR="4C3619E5" w:rsidRPr="006836C7" w:rsidRDefault="657CAA2C" w:rsidP="006836C7">
            <w:pPr>
              <w:tabs>
                <w:tab w:val="decimal" w:pos="1058"/>
              </w:tabs>
              <w:ind w:left="-14" w:right="-14"/>
              <w:rPr>
                <w:rFonts w:ascii="Angsana New" w:eastAsia="Angsana New" w:hAnsi="Angsana New"/>
                <w:sz w:val="30"/>
                <w:szCs w:val="30"/>
                <w:lang w:val="th"/>
              </w:rPr>
            </w:pPr>
            <w:r w:rsidRPr="006836C7">
              <w:rPr>
                <w:rFonts w:ascii="Angsana New" w:eastAsia="Angsana New" w:hAnsi="Angsana New"/>
                <w:sz w:val="30"/>
                <w:szCs w:val="30"/>
                <w:lang w:val="th"/>
              </w:rPr>
              <w:t>742</w:t>
            </w:r>
            <w:r w:rsidR="5F839140" w:rsidRPr="006836C7">
              <w:rPr>
                <w:rFonts w:ascii="Angsana New" w:eastAsia="Angsana New" w:hAnsi="Angsana New"/>
                <w:sz w:val="30"/>
                <w:szCs w:val="30"/>
                <w:lang w:val="th"/>
              </w:rPr>
              <w:t>,</w:t>
            </w:r>
            <w:r w:rsidR="44425F64" w:rsidRPr="006836C7">
              <w:rPr>
                <w:rFonts w:ascii="Angsana New" w:eastAsia="Angsana New" w:hAnsi="Angsana New"/>
                <w:sz w:val="30"/>
                <w:szCs w:val="30"/>
                <w:lang w:val="th"/>
              </w:rPr>
              <w:t>072</w:t>
            </w:r>
          </w:p>
        </w:tc>
        <w:tc>
          <w:tcPr>
            <w:tcW w:w="1265" w:type="dxa"/>
            <w:tcMar>
              <w:left w:w="108" w:type="dxa"/>
              <w:right w:w="108" w:type="dxa"/>
            </w:tcMar>
            <w:vAlign w:val="bottom"/>
          </w:tcPr>
          <w:p w14:paraId="11ADF165" w14:textId="762D04F3" w:rsidR="4C3619E5" w:rsidRPr="006836C7" w:rsidRDefault="56064718" w:rsidP="006836C7">
            <w:pPr>
              <w:tabs>
                <w:tab w:val="decimal" w:pos="1058"/>
              </w:tabs>
              <w:ind w:left="-14" w:right="-14"/>
              <w:jc w:val="right"/>
              <w:rPr>
                <w:rFonts w:ascii="Angsana New" w:eastAsia="Angsana New" w:hAnsi="Angsana New"/>
                <w:sz w:val="30"/>
                <w:szCs w:val="30"/>
              </w:rPr>
            </w:pPr>
            <w:r w:rsidRPr="006836C7">
              <w:rPr>
                <w:rFonts w:ascii="Angsana New" w:eastAsia="Angsana New" w:hAnsi="Angsana New"/>
                <w:sz w:val="30"/>
                <w:szCs w:val="30"/>
              </w:rPr>
              <w:t>710</w:t>
            </w:r>
            <w:r w:rsidR="5F839140" w:rsidRPr="006836C7">
              <w:rPr>
                <w:rFonts w:ascii="Angsana New" w:eastAsia="Angsana New" w:hAnsi="Angsana New"/>
                <w:sz w:val="30"/>
                <w:szCs w:val="30"/>
              </w:rPr>
              <w:t>,</w:t>
            </w:r>
            <w:r w:rsidR="19BFD12C" w:rsidRPr="006836C7">
              <w:rPr>
                <w:rFonts w:ascii="Angsana New" w:eastAsia="Angsana New" w:hAnsi="Angsana New"/>
                <w:sz w:val="30"/>
                <w:szCs w:val="30"/>
              </w:rPr>
              <w:t>688</w:t>
            </w:r>
          </w:p>
        </w:tc>
      </w:tr>
      <w:tr w:rsidR="006836C7" w:rsidRPr="006836C7" w14:paraId="739FDD49" w14:textId="77777777" w:rsidTr="7A091787">
        <w:trPr>
          <w:trHeight w:val="300"/>
        </w:trPr>
        <w:tc>
          <w:tcPr>
            <w:tcW w:w="3431" w:type="dxa"/>
            <w:tcMar>
              <w:left w:w="108" w:type="dxa"/>
              <w:right w:w="108" w:type="dxa"/>
            </w:tcMar>
          </w:tcPr>
          <w:p w14:paraId="2B4BB4C1" w14:textId="3026F407" w:rsidR="272B2B24" w:rsidRPr="006836C7" w:rsidRDefault="272B2B24" w:rsidP="006836C7">
            <w:pPr>
              <w:ind w:left="72" w:right="-115"/>
              <w:jc w:val="both"/>
              <w:rPr>
                <w:rFonts w:ascii="Angsana New" w:eastAsia="Angsana New" w:hAnsi="Angsana New"/>
                <w:sz w:val="30"/>
                <w:szCs w:val="30"/>
                <w:lang w:val="th"/>
              </w:rPr>
            </w:pPr>
            <w:r w:rsidRPr="006836C7">
              <w:rPr>
                <w:rFonts w:ascii="Angsana New" w:eastAsia="Angsana New" w:hAnsi="Angsana New"/>
                <w:sz w:val="30"/>
                <w:szCs w:val="30"/>
                <w:lang w:val="th"/>
              </w:rPr>
              <w:t>Developed land and buildings</w:t>
            </w:r>
          </w:p>
        </w:tc>
        <w:tc>
          <w:tcPr>
            <w:tcW w:w="1265" w:type="dxa"/>
            <w:tcMar>
              <w:left w:w="108" w:type="dxa"/>
              <w:right w:w="108" w:type="dxa"/>
            </w:tcMar>
            <w:vAlign w:val="bottom"/>
          </w:tcPr>
          <w:p w14:paraId="45DC524A" w14:textId="29B2629E" w:rsidR="4C3619E5" w:rsidRPr="006836C7" w:rsidRDefault="34002C59" w:rsidP="006836C7">
            <w:pPr>
              <w:tabs>
                <w:tab w:val="decimal" w:pos="1058"/>
              </w:tabs>
              <w:ind w:left="-14" w:right="-14"/>
              <w:rPr>
                <w:rFonts w:ascii="Angsana New" w:eastAsia="Angsana New" w:hAnsi="Angsana New"/>
                <w:sz w:val="30"/>
                <w:szCs w:val="30"/>
              </w:rPr>
            </w:pPr>
            <w:r w:rsidRPr="006836C7">
              <w:rPr>
                <w:rFonts w:ascii="Angsana New" w:eastAsia="Angsana New" w:hAnsi="Angsana New"/>
                <w:sz w:val="30"/>
                <w:szCs w:val="30"/>
              </w:rPr>
              <w:t>23</w:t>
            </w:r>
            <w:r w:rsidR="006A028A" w:rsidRPr="006836C7">
              <w:rPr>
                <w:rFonts w:ascii="Angsana New" w:eastAsia="Angsana New" w:hAnsi="Angsana New"/>
                <w:sz w:val="30"/>
                <w:szCs w:val="30"/>
              </w:rPr>
              <w:t>8,</w:t>
            </w:r>
            <w:r w:rsidRPr="006836C7">
              <w:rPr>
                <w:rFonts w:ascii="Angsana New" w:eastAsia="Angsana New" w:hAnsi="Angsana New"/>
                <w:sz w:val="30"/>
                <w:szCs w:val="30"/>
              </w:rPr>
              <w:t>495</w:t>
            </w:r>
          </w:p>
        </w:tc>
        <w:tc>
          <w:tcPr>
            <w:tcW w:w="1265" w:type="dxa"/>
            <w:tcMar>
              <w:left w:w="108" w:type="dxa"/>
              <w:right w:w="108" w:type="dxa"/>
            </w:tcMar>
            <w:vAlign w:val="bottom"/>
          </w:tcPr>
          <w:p w14:paraId="775AF724" w14:textId="14D5ADB7" w:rsidR="4C3619E5" w:rsidRPr="006836C7" w:rsidRDefault="1EA2BE13" w:rsidP="006836C7">
            <w:pPr>
              <w:tabs>
                <w:tab w:val="decimal" w:pos="1058"/>
              </w:tabs>
              <w:ind w:left="-14" w:right="-14"/>
              <w:jc w:val="right"/>
              <w:rPr>
                <w:rFonts w:ascii="Angsana New" w:eastAsia="Angsana New" w:hAnsi="Angsana New"/>
                <w:sz w:val="30"/>
                <w:szCs w:val="30"/>
              </w:rPr>
            </w:pPr>
            <w:r w:rsidRPr="006836C7">
              <w:rPr>
                <w:rFonts w:ascii="Angsana New" w:eastAsia="Angsana New" w:hAnsi="Angsana New"/>
                <w:sz w:val="30"/>
                <w:szCs w:val="30"/>
              </w:rPr>
              <w:t>228</w:t>
            </w:r>
            <w:r w:rsidR="5F839140" w:rsidRPr="006836C7">
              <w:rPr>
                <w:rFonts w:ascii="Angsana New" w:eastAsia="Angsana New" w:hAnsi="Angsana New"/>
                <w:sz w:val="30"/>
                <w:szCs w:val="30"/>
              </w:rPr>
              <w:t>,</w:t>
            </w:r>
            <w:r w:rsidR="3EE25D4B" w:rsidRPr="006836C7">
              <w:rPr>
                <w:rFonts w:ascii="Angsana New" w:eastAsia="Angsana New" w:hAnsi="Angsana New"/>
                <w:sz w:val="30"/>
                <w:szCs w:val="30"/>
              </w:rPr>
              <w:t>215</w:t>
            </w:r>
          </w:p>
        </w:tc>
        <w:tc>
          <w:tcPr>
            <w:tcW w:w="1268" w:type="dxa"/>
            <w:tcMar>
              <w:left w:w="108" w:type="dxa"/>
              <w:right w:w="108" w:type="dxa"/>
            </w:tcMar>
            <w:vAlign w:val="bottom"/>
          </w:tcPr>
          <w:p w14:paraId="2F1B6B3D" w14:textId="542858A4" w:rsidR="4C3619E5" w:rsidRPr="006836C7" w:rsidRDefault="3D82F2D4" w:rsidP="006836C7">
            <w:pPr>
              <w:tabs>
                <w:tab w:val="decimal" w:pos="1058"/>
              </w:tabs>
              <w:ind w:left="-14" w:right="-14"/>
              <w:rPr>
                <w:rFonts w:ascii="Angsana New" w:eastAsia="Angsana New" w:hAnsi="Angsana New"/>
                <w:sz w:val="30"/>
                <w:szCs w:val="30"/>
                <w:lang w:val="th"/>
              </w:rPr>
            </w:pPr>
            <w:r w:rsidRPr="006836C7">
              <w:rPr>
                <w:rFonts w:ascii="Angsana New" w:eastAsia="Angsana New" w:hAnsi="Angsana New"/>
                <w:sz w:val="30"/>
                <w:szCs w:val="30"/>
                <w:lang w:val="th"/>
              </w:rPr>
              <w:t>151,721</w:t>
            </w:r>
          </w:p>
        </w:tc>
        <w:tc>
          <w:tcPr>
            <w:tcW w:w="1265" w:type="dxa"/>
            <w:tcMar>
              <w:left w:w="108" w:type="dxa"/>
              <w:right w:w="108" w:type="dxa"/>
            </w:tcMar>
            <w:vAlign w:val="bottom"/>
          </w:tcPr>
          <w:p w14:paraId="245AE369" w14:textId="5E828868" w:rsidR="4C3619E5" w:rsidRPr="006836C7" w:rsidRDefault="59129FA0" w:rsidP="006836C7">
            <w:pPr>
              <w:tabs>
                <w:tab w:val="decimal" w:pos="1058"/>
              </w:tabs>
              <w:ind w:left="-14" w:right="-14"/>
              <w:jc w:val="right"/>
              <w:rPr>
                <w:rFonts w:ascii="Angsana New" w:eastAsia="Angsana New" w:hAnsi="Angsana New"/>
                <w:sz w:val="30"/>
                <w:szCs w:val="30"/>
              </w:rPr>
            </w:pPr>
            <w:r w:rsidRPr="006836C7">
              <w:rPr>
                <w:rFonts w:ascii="Angsana New" w:eastAsia="Angsana New" w:hAnsi="Angsana New"/>
                <w:sz w:val="30"/>
                <w:szCs w:val="30"/>
              </w:rPr>
              <w:t>151</w:t>
            </w:r>
            <w:r w:rsidR="5F839140" w:rsidRPr="006836C7">
              <w:rPr>
                <w:rFonts w:ascii="Angsana New" w:eastAsia="Angsana New" w:hAnsi="Angsana New"/>
                <w:sz w:val="30"/>
                <w:szCs w:val="30"/>
              </w:rPr>
              <w:t>,</w:t>
            </w:r>
            <w:r w:rsidR="0D20CB62" w:rsidRPr="006836C7">
              <w:rPr>
                <w:rFonts w:ascii="Angsana New" w:eastAsia="Angsana New" w:hAnsi="Angsana New"/>
                <w:sz w:val="30"/>
                <w:szCs w:val="30"/>
              </w:rPr>
              <w:t>721</w:t>
            </w:r>
          </w:p>
        </w:tc>
      </w:tr>
      <w:tr w:rsidR="006836C7" w:rsidRPr="006836C7" w14:paraId="4FD7C874" w14:textId="77777777" w:rsidTr="7A091787">
        <w:trPr>
          <w:trHeight w:val="300"/>
        </w:trPr>
        <w:tc>
          <w:tcPr>
            <w:tcW w:w="3431" w:type="dxa"/>
            <w:tcMar>
              <w:left w:w="108" w:type="dxa"/>
              <w:right w:w="108" w:type="dxa"/>
            </w:tcMar>
          </w:tcPr>
          <w:p w14:paraId="14DA912C" w14:textId="7D930CEA" w:rsidR="095AEA03" w:rsidRPr="006836C7" w:rsidRDefault="095AEA03" w:rsidP="006836C7">
            <w:pPr>
              <w:ind w:left="72" w:right="-115"/>
              <w:jc w:val="both"/>
              <w:rPr>
                <w:rFonts w:ascii="Angsana New" w:eastAsia="Angsana New" w:hAnsi="Angsana New"/>
                <w:sz w:val="30"/>
                <w:szCs w:val="30"/>
                <w:lang w:val="th"/>
              </w:rPr>
            </w:pPr>
            <w:r w:rsidRPr="006836C7">
              <w:rPr>
                <w:rFonts w:ascii="Angsana New" w:eastAsia="Angsana New" w:hAnsi="Angsana New"/>
                <w:sz w:val="30"/>
                <w:szCs w:val="30"/>
                <w:lang w:val="th"/>
              </w:rPr>
              <w:t>Condominiums for sale</w:t>
            </w:r>
          </w:p>
        </w:tc>
        <w:tc>
          <w:tcPr>
            <w:tcW w:w="1265" w:type="dxa"/>
            <w:tcMar>
              <w:left w:w="108" w:type="dxa"/>
              <w:right w:w="108" w:type="dxa"/>
            </w:tcMar>
            <w:vAlign w:val="bottom"/>
          </w:tcPr>
          <w:p w14:paraId="04FAB16F" w14:textId="6FFE86E5" w:rsidR="4C3619E5" w:rsidRPr="006836C7" w:rsidRDefault="183DEAAF" w:rsidP="006836C7">
            <w:pPr>
              <w:pBdr>
                <w:bottom w:val="single" w:sz="8" w:space="1" w:color="000000"/>
              </w:pBdr>
              <w:tabs>
                <w:tab w:val="decimal" w:pos="1058"/>
              </w:tabs>
              <w:ind w:left="-14" w:right="-14"/>
              <w:rPr>
                <w:rFonts w:ascii="Angsana New" w:eastAsia="Angsana New" w:hAnsi="Angsana New"/>
                <w:sz w:val="30"/>
                <w:szCs w:val="30"/>
              </w:rPr>
            </w:pPr>
            <w:r w:rsidRPr="006836C7">
              <w:rPr>
                <w:rFonts w:ascii="Angsana New" w:eastAsia="Angsana New" w:hAnsi="Angsana New"/>
                <w:sz w:val="30"/>
                <w:szCs w:val="30"/>
              </w:rPr>
              <w:t>639</w:t>
            </w:r>
            <w:r w:rsidR="5F839140" w:rsidRPr="006836C7">
              <w:rPr>
                <w:rFonts w:ascii="Angsana New" w:eastAsia="Angsana New" w:hAnsi="Angsana New"/>
                <w:sz w:val="30"/>
                <w:szCs w:val="30"/>
              </w:rPr>
              <w:t>,</w:t>
            </w:r>
            <w:r w:rsidR="49FB1211" w:rsidRPr="006836C7">
              <w:rPr>
                <w:rFonts w:ascii="Angsana New" w:eastAsia="Angsana New" w:hAnsi="Angsana New"/>
                <w:sz w:val="30"/>
                <w:szCs w:val="30"/>
              </w:rPr>
              <w:t>897</w:t>
            </w:r>
          </w:p>
        </w:tc>
        <w:tc>
          <w:tcPr>
            <w:tcW w:w="1265" w:type="dxa"/>
            <w:tcMar>
              <w:left w:w="108" w:type="dxa"/>
              <w:right w:w="108" w:type="dxa"/>
            </w:tcMar>
            <w:vAlign w:val="bottom"/>
          </w:tcPr>
          <w:p w14:paraId="566CD668" w14:textId="28BCB8E1" w:rsidR="4C3619E5" w:rsidRPr="006836C7" w:rsidRDefault="4168148D" w:rsidP="006836C7">
            <w:pPr>
              <w:pBdr>
                <w:bottom w:val="single" w:sz="8" w:space="1" w:color="000000"/>
              </w:pBdr>
              <w:ind w:left="-14" w:right="-14"/>
              <w:jc w:val="right"/>
              <w:rPr>
                <w:rFonts w:ascii="Angsana New" w:eastAsia="Angsana New" w:hAnsi="Angsana New"/>
                <w:sz w:val="30"/>
                <w:szCs w:val="30"/>
              </w:rPr>
            </w:pPr>
            <w:r w:rsidRPr="006836C7">
              <w:rPr>
                <w:rFonts w:ascii="Angsana New" w:eastAsia="Angsana New" w:hAnsi="Angsana New"/>
                <w:sz w:val="30"/>
                <w:szCs w:val="30"/>
              </w:rPr>
              <w:t>986</w:t>
            </w:r>
            <w:r w:rsidR="5F839140" w:rsidRPr="006836C7">
              <w:rPr>
                <w:rFonts w:ascii="Angsana New" w:eastAsia="Angsana New" w:hAnsi="Angsana New"/>
                <w:sz w:val="30"/>
                <w:szCs w:val="30"/>
              </w:rPr>
              <w:t>,</w:t>
            </w:r>
            <w:r w:rsidR="10A0C602" w:rsidRPr="006836C7">
              <w:rPr>
                <w:rFonts w:ascii="Angsana New" w:eastAsia="Angsana New" w:hAnsi="Angsana New"/>
                <w:sz w:val="30"/>
                <w:szCs w:val="30"/>
              </w:rPr>
              <w:t>178</w:t>
            </w:r>
          </w:p>
        </w:tc>
        <w:tc>
          <w:tcPr>
            <w:tcW w:w="1268" w:type="dxa"/>
            <w:tcMar>
              <w:left w:w="108" w:type="dxa"/>
              <w:right w:w="108" w:type="dxa"/>
            </w:tcMar>
            <w:vAlign w:val="bottom"/>
          </w:tcPr>
          <w:p w14:paraId="51AFBEA5" w14:textId="3D4914B7" w:rsidR="4C3619E5" w:rsidRPr="006836C7" w:rsidRDefault="5BA4B9BE" w:rsidP="006836C7">
            <w:pPr>
              <w:pBdr>
                <w:bottom w:val="single" w:sz="8" w:space="1" w:color="000000"/>
              </w:pBdr>
              <w:tabs>
                <w:tab w:val="decimal" w:pos="1058"/>
              </w:tabs>
              <w:ind w:left="-14" w:right="-14"/>
              <w:rPr>
                <w:rFonts w:ascii="Angsana New" w:eastAsia="Angsana New" w:hAnsi="Angsana New"/>
                <w:sz w:val="30"/>
                <w:szCs w:val="30"/>
              </w:rPr>
            </w:pPr>
            <w:r w:rsidRPr="006836C7">
              <w:rPr>
                <w:rFonts w:ascii="Angsana New" w:eastAsia="Angsana New" w:hAnsi="Angsana New"/>
                <w:sz w:val="30"/>
                <w:szCs w:val="30"/>
              </w:rPr>
              <w:t>468</w:t>
            </w:r>
            <w:r w:rsidR="5F839140" w:rsidRPr="006836C7">
              <w:rPr>
                <w:rFonts w:ascii="Angsana New" w:eastAsia="Angsana New" w:hAnsi="Angsana New"/>
                <w:sz w:val="30"/>
                <w:szCs w:val="30"/>
              </w:rPr>
              <w:t>,</w:t>
            </w:r>
            <w:r w:rsidR="4B9F1652" w:rsidRPr="006836C7">
              <w:rPr>
                <w:rFonts w:ascii="Angsana New" w:eastAsia="Angsana New" w:hAnsi="Angsana New"/>
                <w:sz w:val="30"/>
                <w:szCs w:val="30"/>
                <w:lang w:val="th"/>
              </w:rPr>
              <w:t>677</w:t>
            </w:r>
          </w:p>
        </w:tc>
        <w:tc>
          <w:tcPr>
            <w:tcW w:w="1265" w:type="dxa"/>
            <w:tcMar>
              <w:left w:w="108" w:type="dxa"/>
              <w:right w:w="108" w:type="dxa"/>
            </w:tcMar>
            <w:vAlign w:val="bottom"/>
          </w:tcPr>
          <w:p w14:paraId="3E4DF951" w14:textId="5A7C6C87" w:rsidR="4C3619E5" w:rsidRPr="006836C7" w:rsidRDefault="0EEBE676" w:rsidP="006836C7">
            <w:pPr>
              <w:pBdr>
                <w:bottom w:val="single" w:sz="8" w:space="1" w:color="000000"/>
              </w:pBdr>
              <w:ind w:left="-14" w:right="-14"/>
              <w:jc w:val="right"/>
              <w:rPr>
                <w:rFonts w:ascii="Angsana New" w:eastAsia="Angsana New" w:hAnsi="Angsana New"/>
                <w:sz w:val="30"/>
                <w:szCs w:val="30"/>
              </w:rPr>
            </w:pPr>
            <w:r w:rsidRPr="006836C7">
              <w:rPr>
                <w:rFonts w:ascii="Angsana New" w:eastAsia="Angsana New" w:hAnsi="Angsana New"/>
                <w:sz w:val="30"/>
                <w:szCs w:val="30"/>
              </w:rPr>
              <w:t>854</w:t>
            </w:r>
            <w:r w:rsidR="5F839140" w:rsidRPr="006836C7">
              <w:rPr>
                <w:rFonts w:ascii="Angsana New" w:eastAsia="Angsana New" w:hAnsi="Angsana New"/>
                <w:sz w:val="30"/>
                <w:szCs w:val="30"/>
              </w:rPr>
              <w:t>,</w:t>
            </w:r>
            <w:r w:rsidR="2A97C64F" w:rsidRPr="006836C7">
              <w:rPr>
                <w:rFonts w:ascii="Angsana New" w:eastAsia="Angsana New" w:hAnsi="Angsana New"/>
                <w:sz w:val="30"/>
                <w:szCs w:val="30"/>
              </w:rPr>
              <w:t>761</w:t>
            </w:r>
          </w:p>
        </w:tc>
      </w:tr>
      <w:tr w:rsidR="006836C7" w:rsidRPr="006836C7" w14:paraId="08E3E0E6" w14:textId="77777777" w:rsidTr="7A091787">
        <w:trPr>
          <w:trHeight w:val="360"/>
        </w:trPr>
        <w:tc>
          <w:tcPr>
            <w:tcW w:w="3431" w:type="dxa"/>
            <w:tcMar>
              <w:left w:w="108" w:type="dxa"/>
              <w:right w:w="108" w:type="dxa"/>
            </w:tcMar>
          </w:tcPr>
          <w:p w14:paraId="3F68A07F" w14:textId="719286D2" w:rsidR="787B5723" w:rsidRPr="006836C7" w:rsidRDefault="787B5723" w:rsidP="006836C7">
            <w:pPr>
              <w:tabs>
                <w:tab w:val="left" w:pos="540"/>
              </w:tabs>
              <w:ind w:left="72" w:right="-115"/>
              <w:jc w:val="both"/>
              <w:rPr>
                <w:rFonts w:ascii="Angsana New" w:eastAsia="Angsana New" w:hAnsi="Angsana New"/>
                <w:sz w:val="30"/>
                <w:szCs w:val="30"/>
                <w:lang w:val="th"/>
              </w:rPr>
            </w:pPr>
            <w:r w:rsidRPr="006836C7">
              <w:rPr>
                <w:rFonts w:ascii="Angsana New" w:eastAsia="Angsana New" w:hAnsi="Angsana New"/>
                <w:sz w:val="30"/>
                <w:szCs w:val="30"/>
                <w:lang w:val="th"/>
              </w:rPr>
              <w:t>Property development project costs</w:t>
            </w:r>
          </w:p>
        </w:tc>
        <w:tc>
          <w:tcPr>
            <w:tcW w:w="1265" w:type="dxa"/>
            <w:tcMar>
              <w:left w:w="108" w:type="dxa"/>
              <w:right w:w="108" w:type="dxa"/>
            </w:tcMar>
            <w:vAlign w:val="bottom"/>
          </w:tcPr>
          <w:p w14:paraId="6C4983CA" w14:textId="53507CFA" w:rsidR="4C3619E5" w:rsidRPr="006836C7" w:rsidRDefault="5F839140" w:rsidP="006836C7">
            <w:pPr>
              <w:tabs>
                <w:tab w:val="decimal" w:pos="1058"/>
              </w:tabs>
              <w:ind w:left="-14" w:right="-14"/>
            </w:pPr>
            <w:r w:rsidRPr="006836C7">
              <w:rPr>
                <w:rFonts w:ascii="Angsana New" w:eastAsia="Angsana New" w:hAnsi="Angsana New"/>
                <w:sz w:val="30"/>
                <w:szCs w:val="30"/>
              </w:rPr>
              <w:t>2,421,09</w:t>
            </w:r>
            <w:r w:rsidR="064A771A" w:rsidRPr="006836C7">
              <w:rPr>
                <w:rFonts w:ascii="Angsana New" w:eastAsia="Angsana New" w:hAnsi="Angsana New"/>
                <w:sz w:val="30"/>
                <w:szCs w:val="30"/>
              </w:rPr>
              <w:t>3</w:t>
            </w:r>
          </w:p>
        </w:tc>
        <w:tc>
          <w:tcPr>
            <w:tcW w:w="1265" w:type="dxa"/>
            <w:tcMar>
              <w:left w:w="108" w:type="dxa"/>
              <w:right w:w="108" w:type="dxa"/>
            </w:tcMar>
            <w:vAlign w:val="bottom"/>
          </w:tcPr>
          <w:p w14:paraId="741AA87B" w14:textId="55783896" w:rsidR="4C3619E5" w:rsidRPr="006836C7" w:rsidRDefault="4C3619E5" w:rsidP="006836C7">
            <w:pPr>
              <w:tabs>
                <w:tab w:val="decimal" w:pos="1058"/>
              </w:tabs>
              <w:ind w:left="-14" w:right="-14"/>
              <w:jc w:val="right"/>
            </w:pPr>
            <w:r w:rsidRPr="006836C7">
              <w:rPr>
                <w:rFonts w:ascii="Angsana New" w:eastAsia="Angsana New" w:hAnsi="Angsana New"/>
                <w:sz w:val="30"/>
                <w:szCs w:val="30"/>
              </w:rPr>
              <w:t>2,048,055</w:t>
            </w:r>
          </w:p>
        </w:tc>
        <w:tc>
          <w:tcPr>
            <w:tcW w:w="1268" w:type="dxa"/>
            <w:tcMar>
              <w:left w:w="108" w:type="dxa"/>
              <w:right w:w="108" w:type="dxa"/>
            </w:tcMar>
            <w:vAlign w:val="bottom"/>
          </w:tcPr>
          <w:p w14:paraId="58004DBA" w14:textId="511AD3F4" w:rsidR="4C3619E5" w:rsidRPr="006836C7" w:rsidRDefault="5F839140" w:rsidP="006836C7">
            <w:pPr>
              <w:tabs>
                <w:tab w:val="decimal" w:pos="1058"/>
              </w:tabs>
              <w:ind w:left="-14" w:right="-14"/>
            </w:pPr>
            <w:r w:rsidRPr="006836C7">
              <w:rPr>
                <w:rFonts w:ascii="Angsana New" w:eastAsia="Angsana New" w:hAnsi="Angsana New"/>
                <w:sz w:val="30"/>
                <w:szCs w:val="30"/>
              </w:rPr>
              <w:t>1,362,47</w:t>
            </w:r>
            <w:r w:rsidR="164A7A25" w:rsidRPr="006836C7">
              <w:rPr>
                <w:rFonts w:ascii="Angsana New" w:eastAsia="Angsana New" w:hAnsi="Angsana New"/>
                <w:sz w:val="30"/>
                <w:szCs w:val="30"/>
              </w:rPr>
              <w:t>0</w:t>
            </w:r>
          </w:p>
        </w:tc>
        <w:tc>
          <w:tcPr>
            <w:tcW w:w="1265" w:type="dxa"/>
            <w:tcMar>
              <w:left w:w="108" w:type="dxa"/>
              <w:right w:w="108" w:type="dxa"/>
            </w:tcMar>
            <w:vAlign w:val="bottom"/>
          </w:tcPr>
          <w:p w14:paraId="734CD67C" w14:textId="7F763A0D" w:rsidR="4C3619E5" w:rsidRPr="006836C7" w:rsidRDefault="4C3619E5" w:rsidP="006836C7">
            <w:pPr>
              <w:tabs>
                <w:tab w:val="decimal" w:pos="1058"/>
              </w:tabs>
              <w:ind w:left="-14" w:right="-14"/>
              <w:jc w:val="right"/>
            </w:pPr>
            <w:r w:rsidRPr="006836C7">
              <w:rPr>
                <w:rFonts w:ascii="Angsana New" w:eastAsia="Angsana New" w:hAnsi="Angsana New"/>
                <w:sz w:val="30"/>
                <w:szCs w:val="30"/>
              </w:rPr>
              <w:t>1,717,170</w:t>
            </w:r>
          </w:p>
        </w:tc>
      </w:tr>
      <w:tr w:rsidR="006836C7" w:rsidRPr="006836C7" w14:paraId="36BCC363" w14:textId="77777777" w:rsidTr="7A091787">
        <w:trPr>
          <w:trHeight w:val="390"/>
        </w:trPr>
        <w:tc>
          <w:tcPr>
            <w:tcW w:w="3431" w:type="dxa"/>
            <w:tcMar>
              <w:left w:w="108" w:type="dxa"/>
              <w:right w:w="108" w:type="dxa"/>
            </w:tcMar>
          </w:tcPr>
          <w:p w14:paraId="24654932" w14:textId="7C3ACB98" w:rsidR="4EBEE4E2" w:rsidRPr="006836C7" w:rsidRDefault="4EBEE4E2" w:rsidP="006836C7">
            <w:pPr>
              <w:tabs>
                <w:tab w:val="left" w:pos="342"/>
              </w:tabs>
              <w:ind w:left="72" w:right="-115"/>
              <w:jc w:val="both"/>
              <w:rPr>
                <w:rFonts w:ascii="Angsana New" w:eastAsia="Angsana New" w:hAnsi="Angsana New"/>
                <w:sz w:val="30"/>
                <w:szCs w:val="30"/>
              </w:rPr>
            </w:pPr>
            <w:r w:rsidRPr="006836C7">
              <w:rPr>
                <w:rFonts w:ascii="Angsana New" w:eastAsia="Angsana New" w:hAnsi="Angsana New"/>
                <w:sz w:val="30"/>
                <w:szCs w:val="30"/>
              </w:rPr>
              <w:t>Less: Allowance for impairment of projects</w:t>
            </w:r>
          </w:p>
        </w:tc>
        <w:tc>
          <w:tcPr>
            <w:tcW w:w="1265" w:type="dxa"/>
            <w:tcMar>
              <w:left w:w="108" w:type="dxa"/>
              <w:right w:w="108" w:type="dxa"/>
            </w:tcMar>
            <w:vAlign w:val="bottom"/>
          </w:tcPr>
          <w:p w14:paraId="14EC5051" w14:textId="1F767F39" w:rsidR="4C3619E5" w:rsidRPr="006836C7" w:rsidRDefault="4C3619E5" w:rsidP="006836C7">
            <w:pPr>
              <w:pBdr>
                <w:bottom w:val="single" w:sz="8" w:space="1" w:color="000000"/>
              </w:pBdr>
              <w:tabs>
                <w:tab w:val="decimal" w:pos="1058"/>
              </w:tabs>
              <w:ind w:left="-14" w:right="-14"/>
            </w:pPr>
            <w:r w:rsidRPr="006836C7">
              <w:rPr>
                <w:rFonts w:ascii="Angsana New" w:eastAsia="Angsana New" w:hAnsi="Angsana New"/>
                <w:sz w:val="30"/>
                <w:szCs w:val="30"/>
              </w:rPr>
              <w:t>(359,886)</w:t>
            </w:r>
          </w:p>
        </w:tc>
        <w:tc>
          <w:tcPr>
            <w:tcW w:w="1265" w:type="dxa"/>
            <w:tcMar>
              <w:left w:w="108" w:type="dxa"/>
              <w:right w:w="108" w:type="dxa"/>
            </w:tcMar>
            <w:vAlign w:val="bottom"/>
          </w:tcPr>
          <w:p w14:paraId="127EF55F" w14:textId="65DAC0CA" w:rsidR="4C3619E5" w:rsidRPr="006836C7" w:rsidRDefault="4C3619E5" w:rsidP="006836C7">
            <w:pPr>
              <w:pBdr>
                <w:bottom w:val="single" w:sz="8" w:space="1" w:color="000000"/>
              </w:pBdr>
              <w:ind w:left="-14" w:right="-14"/>
              <w:jc w:val="right"/>
            </w:pPr>
            <w:r w:rsidRPr="006836C7">
              <w:rPr>
                <w:rFonts w:ascii="Angsana New" w:eastAsia="Angsana New" w:hAnsi="Angsana New"/>
                <w:sz w:val="30"/>
                <w:szCs w:val="30"/>
              </w:rPr>
              <w:t>(38,446)</w:t>
            </w:r>
          </w:p>
        </w:tc>
        <w:tc>
          <w:tcPr>
            <w:tcW w:w="1268" w:type="dxa"/>
            <w:tcMar>
              <w:left w:w="108" w:type="dxa"/>
              <w:right w:w="108" w:type="dxa"/>
            </w:tcMar>
            <w:vAlign w:val="bottom"/>
          </w:tcPr>
          <w:p w14:paraId="788345E6" w14:textId="02E23EC3" w:rsidR="4C3619E5" w:rsidRPr="006836C7" w:rsidRDefault="4C3619E5" w:rsidP="006836C7">
            <w:pPr>
              <w:pBdr>
                <w:bottom w:val="single" w:sz="8" w:space="1" w:color="000000"/>
              </w:pBdr>
              <w:tabs>
                <w:tab w:val="decimal" w:pos="1058"/>
              </w:tabs>
              <w:ind w:left="-14" w:right="-14"/>
            </w:pPr>
            <w:r w:rsidRPr="006836C7">
              <w:rPr>
                <w:rFonts w:ascii="Angsana New" w:eastAsia="Angsana New" w:hAnsi="Angsana New"/>
                <w:sz w:val="30"/>
                <w:szCs w:val="30"/>
              </w:rPr>
              <w:t>(164,</w:t>
            </w:r>
            <w:r w:rsidRPr="006836C7">
              <w:rPr>
                <w:rFonts w:ascii="Angsana New" w:eastAsia="Angsana New" w:hAnsi="Angsana New"/>
                <w:sz w:val="30"/>
                <w:szCs w:val="30"/>
                <w:lang w:val="th"/>
              </w:rPr>
              <w:t>208</w:t>
            </w:r>
            <w:r w:rsidRPr="006836C7">
              <w:rPr>
                <w:rFonts w:ascii="Angsana New" w:eastAsia="Angsana New" w:hAnsi="Angsana New"/>
                <w:sz w:val="30"/>
                <w:szCs w:val="30"/>
              </w:rPr>
              <w:t>)</w:t>
            </w:r>
          </w:p>
        </w:tc>
        <w:tc>
          <w:tcPr>
            <w:tcW w:w="1265" w:type="dxa"/>
            <w:tcMar>
              <w:left w:w="108" w:type="dxa"/>
              <w:right w:w="108" w:type="dxa"/>
            </w:tcMar>
            <w:vAlign w:val="bottom"/>
          </w:tcPr>
          <w:p w14:paraId="5FF5EFCD" w14:textId="311B7B9C" w:rsidR="4C3619E5" w:rsidRPr="006836C7" w:rsidRDefault="4C3619E5" w:rsidP="006836C7">
            <w:pPr>
              <w:pBdr>
                <w:bottom w:val="single" w:sz="8" w:space="1" w:color="000000"/>
              </w:pBdr>
              <w:ind w:left="-14" w:right="-14"/>
              <w:jc w:val="right"/>
            </w:pPr>
            <w:r w:rsidRPr="006836C7">
              <w:rPr>
                <w:rFonts w:ascii="Angsana New" w:eastAsia="Angsana New" w:hAnsi="Angsana New"/>
                <w:sz w:val="30"/>
                <w:szCs w:val="30"/>
              </w:rPr>
              <w:t>(36,796)</w:t>
            </w:r>
          </w:p>
        </w:tc>
      </w:tr>
      <w:tr w:rsidR="006836C7" w:rsidRPr="006836C7" w14:paraId="6E52A782" w14:textId="77777777" w:rsidTr="7A091787">
        <w:trPr>
          <w:trHeight w:val="300"/>
        </w:trPr>
        <w:tc>
          <w:tcPr>
            <w:tcW w:w="3431" w:type="dxa"/>
            <w:tcMar>
              <w:left w:w="108" w:type="dxa"/>
              <w:right w:w="108" w:type="dxa"/>
            </w:tcMar>
          </w:tcPr>
          <w:p w14:paraId="0CF2ED76" w14:textId="6853B988" w:rsidR="26996B9D" w:rsidRPr="006836C7" w:rsidRDefault="26996B9D" w:rsidP="006836C7">
            <w:pPr>
              <w:ind w:left="72" w:right="-115"/>
              <w:rPr>
                <w:rFonts w:ascii="Angsana New" w:eastAsia="Angsana New" w:hAnsi="Angsana New"/>
                <w:sz w:val="30"/>
                <w:szCs w:val="30"/>
              </w:rPr>
            </w:pPr>
            <w:r w:rsidRPr="006836C7">
              <w:rPr>
                <w:rFonts w:ascii="Angsana New" w:eastAsia="Angsana New" w:hAnsi="Angsana New"/>
                <w:sz w:val="30"/>
                <w:szCs w:val="30"/>
              </w:rPr>
              <w:t xml:space="preserve">Property development project costs </w:t>
            </w:r>
            <w:r w:rsidR="00ED5263" w:rsidRPr="006836C7">
              <w:rPr>
                <w:rFonts w:ascii="Angsana New" w:eastAsia="Angsana New" w:hAnsi="Angsana New"/>
                <w:sz w:val="30"/>
                <w:szCs w:val="30"/>
              </w:rPr>
              <w:t>-</w:t>
            </w:r>
            <w:r w:rsidRPr="006836C7">
              <w:rPr>
                <w:rFonts w:ascii="Angsana New" w:eastAsia="Angsana New" w:hAnsi="Angsana New"/>
                <w:sz w:val="30"/>
                <w:szCs w:val="30"/>
              </w:rPr>
              <w:t xml:space="preserve"> net</w:t>
            </w:r>
          </w:p>
        </w:tc>
        <w:tc>
          <w:tcPr>
            <w:tcW w:w="1265" w:type="dxa"/>
            <w:tcMar>
              <w:left w:w="108" w:type="dxa"/>
              <w:right w:w="108" w:type="dxa"/>
            </w:tcMar>
            <w:vAlign w:val="bottom"/>
          </w:tcPr>
          <w:p w14:paraId="41B95CBB" w14:textId="7B16D308" w:rsidR="4C3619E5" w:rsidRPr="006836C7" w:rsidRDefault="4C3619E5" w:rsidP="006836C7">
            <w:pPr>
              <w:pBdr>
                <w:bottom w:val="double" w:sz="12" w:space="1" w:color="000000"/>
              </w:pBdr>
              <w:tabs>
                <w:tab w:val="decimal" w:pos="1058"/>
              </w:tabs>
              <w:ind w:left="-14" w:right="-14"/>
            </w:pPr>
            <w:r w:rsidRPr="006836C7">
              <w:rPr>
                <w:rFonts w:ascii="Angsana New" w:eastAsia="Angsana New" w:hAnsi="Angsana New"/>
                <w:sz w:val="30"/>
                <w:szCs w:val="30"/>
              </w:rPr>
              <w:t>2,061,207</w:t>
            </w:r>
          </w:p>
        </w:tc>
        <w:tc>
          <w:tcPr>
            <w:tcW w:w="1265" w:type="dxa"/>
            <w:tcMar>
              <w:left w:w="108" w:type="dxa"/>
              <w:right w:w="108" w:type="dxa"/>
            </w:tcMar>
            <w:vAlign w:val="bottom"/>
          </w:tcPr>
          <w:p w14:paraId="0B70D3EE" w14:textId="0BE3A6DC" w:rsidR="4C3619E5" w:rsidRPr="006836C7" w:rsidRDefault="4C3619E5" w:rsidP="006836C7">
            <w:pPr>
              <w:pBdr>
                <w:bottom w:val="double" w:sz="12" w:space="1" w:color="000000"/>
              </w:pBdr>
              <w:ind w:left="-14" w:right="-14"/>
              <w:jc w:val="right"/>
            </w:pPr>
            <w:r w:rsidRPr="006836C7">
              <w:rPr>
                <w:rFonts w:ascii="Angsana New" w:eastAsia="Angsana New" w:hAnsi="Angsana New"/>
                <w:sz w:val="30"/>
                <w:szCs w:val="30"/>
              </w:rPr>
              <w:t>2,009,609</w:t>
            </w:r>
          </w:p>
        </w:tc>
        <w:tc>
          <w:tcPr>
            <w:tcW w:w="1268" w:type="dxa"/>
            <w:tcMar>
              <w:left w:w="108" w:type="dxa"/>
              <w:right w:w="108" w:type="dxa"/>
            </w:tcMar>
            <w:vAlign w:val="bottom"/>
          </w:tcPr>
          <w:p w14:paraId="09CD0C97" w14:textId="27144A64" w:rsidR="4C3619E5" w:rsidRPr="006836C7" w:rsidRDefault="4C3619E5" w:rsidP="006836C7">
            <w:pPr>
              <w:pBdr>
                <w:bottom w:val="double" w:sz="12" w:space="1" w:color="000000"/>
              </w:pBdr>
              <w:tabs>
                <w:tab w:val="decimal" w:pos="1058"/>
              </w:tabs>
              <w:ind w:left="-14" w:right="-14"/>
            </w:pPr>
            <w:r w:rsidRPr="006836C7">
              <w:rPr>
                <w:rFonts w:ascii="Angsana New" w:eastAsia="Angsana New" w:hAnsi="Angsana New"/>
                <w:sz w:val="30"/>
                <w:szCs w:val="30"/>
              </w:rPr>
              <w:t>1,198,262</w:t>
            </w:r>
          </w:p>
        </w:tc>
        <w:tc>
          <w:tcPr>
            <w:tcW w:w="1265" w:type="dxa"/>
            <w:tcMar>
              <w:left w:w="108" w:type="dxa"/>
              <w:right w:w="108" w:type="dxa"/>
            </w:tcMar>
            <w:vAlign w:val="bottom"/>
          </w:tcPr>
          <w:p w14:paraId="0241DD78" w14:textId="0FCAF17E" w:rsidR="4C3619E5" w:rsidRPr="006836C7" w:rsidRDefault="4C3619E5" w:rsidP="006836C7">
            <w:pPr>
              <w:pBdr>
                <w:bottom w:val="double" w:sz="12" w:space="1" w:color="000000"/>
              </w:pBdr>
              <w:ind w:left="-14" w:right="-14"/>
              <w:jc w:val="right"/>
            </w:pPr>
            <w:r w:rsidRPr="006836C7">
              <w:rPr>
                <w:rFonts w:ascii="Angsana New" w:eastAsia="Angsana New" w:hAnsi="Angsana New"/>
                <w:sz w:val="30"/>
                <w:szCs w:val="30"/>
              </w:rPr>
              <w:t>1,680,374</w:t>
            </w:r>
          </w:p>
        </w:tc>
      </w:tr>
    </w:tbl>
    <w:p w14:paraId="5318B4BC" w14:textId="0B54E218" w:rsidR="44F8A133" w:rsidRPr="006836C7" w:rsidRDefault="44F8A133" w:rsidP="006836C7">
      <w:pPr>
        <w:spacing w:before="240" w:after="120"/>
        <w:ind w:left="360"/>
        <w:jc w:val="both"/>
        <w:rPr>
          <w:rFonts w:ascii="Angsana New" w:eastAsia="Angsana New" w:hAnsi="Angsana New"/>
          <w:sz w:val="30"/>
          <w:szCs w:val="30"/>
        </w:rPr>
      </w:pPr>
      <w:r w:rsidRPr="006836C7">
        <w:rPr>
          <w:rFonts w:ascii="Angsana New" w:eastAsia="Angsana New" w:hAnsi="Angsana New"/>
          <w:sz w:val="30"/>
          <w:szCs w:val="30"/>
        </w:rPr>
        <w:t>During the year ended 31 December 2025, the Company capitalized borrowing costs as part of property development project costs amounting to Baht 34 million, calculated using a capitalization rate of 8.71% per annum.</w:t>
      </w:r>
    </w:p>
    <w:p w14:paraId="6ACD02B9" w14:textId="7BDCDDDD" w:rsidR="005E3139" w:rsidRPr="006836C7" w:rsidRDefault="00811111" w:rsidP="006836C7">
      <w:pPr>
        <w:tabs>
          <w:tab w:val="left" w:pos="900"/>
          <w:tab w:val="left" w:pos="2160"/>
        </w:tabs>
        <w:spacing w:before="240" w:after="120" w:line="380" w:lineRule="exact"/>
        <w:ind w:left="378" w:right="-43" w:hanging="605"/>
        <w:jc w:val="thaiDistribute"/>
        <w:rPr>
          <w:rFonts w:hAnsi="Times New Roman" w:cs="Times New Roman"/>
          <w:spacing w:val="-4"/>
          <w:sz w:val="22"/>
          <w:szCs w:val="22"/>
        </w:rPr>
      </w:pPr>
      <w:r w:rsidRPr="006836C7">
        <w:rPr>
          <w:rFonts w:hAnsi="Times New Roman" w:cstheme="minorBidi"/>
          <w:spacing w:val="-6"/>
          <w:sz w:val="22"/>
          <w:szCs w:val="22"/>
          <w:cs/>
        </w:rPr>
        <w:tab/>
      </w:r>
      <w:r w:rsidR="0989F390" w:rsidRPr="006836C7">
        <w:rPr>
          <w:rFonts w:hAnsi="Times New Roman" w:cs="Times New Roman"/>
          <w:spacing w:val="-6"/>
          <w:sz w:val="22"/>
          <w:szCs w:val="22"/>
        </w:rPr>
        <w:t xml:space="preserve">As </w:t>
      </w:r>
      <w:r w:rsidR="49C85CE4" w:rsidRPr="006836C7">
        <w:rPr>
          <w:rFonts w:hAnsi="Times New Roman" w:cs="Times New Roman"/>
          <w:spacing w:val="-6"/>
          <w:sz w:val="22"/>
          <w:szCs w:val="22"/>
        </w:rPr>
        <w:t>at</w:t>
      </w:r>
      <w:r w:rsidR="7747FB11" w:rsidRPr="006836C7">
        <w:rPr>
          <w:rFonts w:hAnsi="Times New Roman" w:cs="Times New Roman"/>
          <w:spacing w:val="-6"/>
          <w:sz w:val="22"/>
          <w:szCs w:val="22"/>
        </w:rPr>
        <w:t xml:space="preserve"> </w:t>
      </w:r>
      <w:r w:rsidR="4C1D3155" w:rsidRPr="006836C7">
        <w:rPr>
          <w:rFonts w:hAnsi="Times New Roman" w:cs="Times New Roman"/>
          <w:spacing w:val="-6"/>
          <w:sz w:val="22"/>
          <w:szCs w:val="22"/>
        </w:rPr>
        <w:t>31 December 202</w:t>
      </w:r>
      <w:r w:rsidR="57F59E1A" w:rsidRPr="006836C7">
        <w:rPr>
          <w:rFonts w:hAnsi="Times New Roman" w:cs="Times New Roman"/>
          <w:spacing w:val="-6"/>
          <w:sz w:val="22"/>
          <w:szCs w:val="22"/>
        </w:rPr>
        <w:t>5</w:t>
      </w:r>
      <w:r w:rsidR="7747FB11" w:rsidRPr="006836C7">
        <w:rPr>
          <w:rFonts w:hAnsi="Times New Roman" w:cs="Times New Roman"/>
          <w:spacing w:val="-6"/>
          <w:sz w:val="22"/>
          <w:szCs w:val="22"/>
        </w:rPr>
        <w:t xml:space="preserve">, the </w:t>
      </w:r>
      <w:r w:rsidR="46BE04E1" w:rsidRPr="006836C7">
        <w:rPr>
          <w:rFonts w:hAnsi="Times New Roman" w:cs="Times New Roman"/>
          <w:spacing w:val="-6"/>
          <w:sz w:val="22"/>
          <w:szCs w:val="22"/>
        </w:rPr>
        <w:t>Group</w:t>
      </w:r>
      <w:r w:rsidR="7747FB11" w:rsidRPr="006836C7">
        <w:rPr>
          <w:rFonts w:hAnsi="Times New Roman" w:cs="Times New Roman"/>
          <w:spacing w:val="-6"/>
          <w:sz w:val="22"/>
          <w:szCs w:val="22"/>
        </w:rPr>
        <w:t xml:space="preserve"> have mortgaged their land and </w:t>
      </w:r>
      <w:r w:rsidR="7747FB11" w:rsidRPr="006836C7">
        <w:rPr>
          <w:rFonts w:hAnsi="Times New Roman" w:cs="Times New Roman"/>
          <w:sz w:val="22"/>
          <w:szCs w:val="22"/>
        </w:rPr>
        <w:t>constructions</w:t>
      </w:r>
      <w:r w:rsidR="7747FB11" w:rsidRPr="006836C7">
        <w:rPr>
          <w:rFonts w:hAnsi="Times New Roman" w:cs="Times New Roman"/>
          <w:spacing w:val="-6"/>
          <w:sz w:val="22"/>
          <w:szCs w:val="22"/>
        </w:rPr>
        <w:t xml:space="preserve"> thereon in the</w:t>
      </w:r>
      <w:r w:rsidR="7747FB11" w:rsidRPr="006836C7">
        <w:rPr>
          <w:rFonts w:hAnsi="Times New Roman" w:cs="Times New Roman"/>
          <w:spacing w:val="-4"/>
          <w:sz w:val="22"/>
          <w:szCs w:val="22"/>
        </w:rPr>
        <w:t xml:space="preserve"> projects </w:t>
      </w:r>
      <w:r w:rsidR="3CD9CD23" w:rsidRPr="006836C7">
        <w:rPr>
          <w:rFonts w:hAnsi="Times New Roman" w:cs="Times New Roman"/>
          <w:spacing w:val="-4"/>
          <w:sz w:val="22"/>
          <w:szCs w:val="22"/>
        </w:rPr>
        <w:t>amounting to Baht</w:t>
      </w:r>
      <w:r w:rsidR="7DA7CD70" w:rsidRPr="006836C7">
        <w:rPr>
          <w:rFonts w:hAnsi="Times New Roman" w:cs="Times New Roman"/>
          <w:spacing w:val="-4"/>
          <w:sz w:val="22"/>
          <w:szCs w:val="22"/>
        </w:rPr>
        <w:t xml:space="preserve"> </w:t>
      </w:r>
      <w:r w:rsidR="00251E47" w:rsidRPr="006836C7">
        <w:rPr>
          <w:rFonts w:hAnsi="Times New Roman" w:cs="Times New Roman"/>
          <w:spacing w:val="-4"/>
          <w:sz w:val="22"/>
          <w:szCs w:val="22"/>
        </w:rPr>
        <w:t>749</w:t>
      </w:r>
      <w:r w:rsidR="5D9D31BF" w:rsidRPr="006836C7">
        <w:rPr>
          <w:rFonts w:hAnsi="Times New Roman" w:cs="Times New Roman"/>
          <w:spacing w:val="-4"/>
          <w:sz w:val="22"/>
          <w:szCs w:val="22"/>
        </w:rPr>
        <w:t xml:space="preserve"> </w:t>
      </w:r>
      <w:r w:rsidR="3CD9CD23" w:rsidRPr="006836C7">
        <w:rPr>
          <w:rFonts w:hAnsi="Times New Roman" w:cs="Times New Roman"/>
          <w:spacing w:val="-4"/>
          <w:sz w:val="22"/>
          <w:szCs w:val="22"/>
        </w:rPr>
        <w:t xml:space="preserve">million </w:t>
      </w:r>
      <w:r w:rsidR="40DABD71" w:rsidRPr="006836C7">
        <w:rPr>
          <w:rFonts w:hAnsi="Times New Roman" w:cs="Times New Roman"/>
          <w:spacing w:val="-4"/>
          <w:sz w:val="22"/>
          <w:szCs w:val="22"/>
        </w:rPr>
        <w:t>(</w:t>
      </w:r>
      <w:r w:rsidR="657485E7" w:rsidRPr="006836C7">
        <w:rPr>
          <w:rFonts w:hAnsi="Times New Roman" w:cs="Times New Roman"/>
          <w:spacing w:val="-4"/>
          <w:sz w:val="22"/>
          <w:szCs w:val="22"/>
        </w:rPr>
        <w:t>202</w:t>
      </w:r>
      <w:r w:rsidR="6458F631" w:rsidRPr="006836C7">
        <w:rPr>
          <w:rFonts w:hAnsi="Times New Roman" w:cs="Times New Roman"/>
          <w:spacing w:val="-4"/>
          <w:sz w:val="22"/>
          <w:szCs w:val="22"/>
        </w:rPr>
        <w:t>4</w:t>
      </w:r>
      <w:r w:rsidR="657485E7" w:rsidRPr="006836C7">
        <w:rPr>
          <w:rFonts w:hAnsi="Times New Roman" w:cs="Times New Roman"/>
          <w:spacing w:val="-4"/>
          <w:sz w:val="22"/>
          <w:szCs w:val="22"/>
        </w:rPr>
        <w:t>:</w:t>
      </w:r>
      <w:r w:rsidR="40DABD71" w:rsidRPr="006836C7">
        <w:rPr>
          <w:rFonts w:hAnsi="Times New Roman" w:cs="Times New Roman"/>
          <w:spacing w:val="-4"/>
          <w:sz w:val="22"/>
          <w:szCs w:val="22"/>
        </w:rPr>
        <w:t xml:space="preserve"> Baht </w:t>
      </w:r>
      <w:r w:rsidR="6458F631" w:rsidRPr="006836C7">
        <w:rPr>
          <w:rFonts w:hAnsi="Times New Roman" w:cs="Times New Roman"/>
          <w:spacing w:val="-4"/>
          <w:sz w:val="22"/>
          <w:szCs w:val="22"/>
        </w:rPr>
        <w:t>556</w:t>
      </w:r>
      <w:r w:rsidR="5D9D31BF" w:rsidRPr="006836C7">
        <w:rPr>
          <w:rFonts w:hAnsi="Times New Roman" w:cs="Times New Roman"/>
          <w:spacing w:val="-4"/>
          <w:sz w:val="22"/>
          <w:szCs w:val="22"/>
        </w:rPr>
        <w:t xml:space="preserve"> </w:t>
      </w:r>
      <w:r w:rsidR="40DABD71" w:rsidRPr="006836C7">
        <w:rPr>
          <w:rFonts w:hAnsi="Times New Roman" w:cs="Times New Roman"/>
          <w:spacing w:val="-4"/>
          <w:sz w:val="22"/>
          <w:szCs w:val="22"/>
        </w:rPr>
        <w:t>million</w:t>
      </w:r>
      <w:r w:rsidR="484F2B87" w:rsidRPr="006836C7">
        <w:rPr>
          <w:rFonts w:hAnsi="Times New Roman" w:cs="Times New Roman"/>
          <w:spacing w:val="-4"/>
          <w:sz w:val="22"/>
          <w:szCs w:val="22"/>
        </w:rPr>
        <w:t>)</w:t>
      </w:r>
      <w:r w:rsidR="40DABD71" w:rsidRPr="006836C7">
        <w:rPr>
          <w:rFonts w:hAnsi="Times New Roman" w:cs="Times New Roman"/>
          <w:spacing w:val="-4"/>
          <w:sz w:val="22"/>
          <w:szCs w:val="22"/>
        </w:rPr>
        <w:t xml:space="preserve"> (</w:t>
      </w:r>
      <w:r w:rsidR="2A67FAAA" w:rsidRPr="006836C7">
        <w:rPr>
          <w:rFonts w:hAnsi="Times New Roman" w:cs="Times New Roman"/>
          <w:spacing w:val="-4"/>
          <w:sz w:val="22"/>
          <w:szCs w:val="22"/>
        </w:rPr>
        <w:t>t</w:t>
      </w:r>
      <w:r w:rsidR="40DABD71" w:rsidRPr="006836C7">
        <w:rPr>
          <w:rFonts w:hAnsi="Times New Roman" w:cs="Times New Roman"/>
          <w:spacing w:val="-4"/>
          <w:sz w:val="22"/>
          <w:szCs w:val="22"/>
        </w:rPr>
        <w:t>he Company only:</w:t>
      </w:r>
      <w:r w:rsidR="4CF4363E" w:rsidRPr="006836C7">
        <w:rPr>
          <w:rFonts w:hAnsi="Times New Roman" w:cs="Times New Roman"/>
          <w:spacing w:val="-4"/>
          <w:sz w:val="22"/>
          <w:szCs w:val="22"/>
        </w:rPr>
        <w:t xml:space="preserve"> Baht</w:t>
      </w:r>
      <w:r w:rsidR="3C8B8FDA" w:rsidRPr="006836C7">
        <w:rPr>
          <w:rFonts w:hAnsi="Times New Roman" w:cs="Times New Roman"/>
          <w:spacing w:val="-4"/>
          <w:sz w:val="22"/>
          <w:szCs w:val="22"/>
        </w:rPr>
        <w:t xml:space="preserve"> 385</w:t>
      </w:r>
      <w:r w:rsidR="2557FC24" w:rsidRPr="006836C7">
        <w:rPr>
          <w:rFonts w:hAnsi="Times New Roman" w:cs="Times New Roman"/>
          <w:spacing w:val="-4"/>
          <w:sz w:val="22"/>
          <w:szCs w:val="22"/>
        </w:rPr>
        <w:t xml:space="preserve"> </w:t>
      </w:r>
      <w:r w:rsidR="4CF4363E" w:rsidRPr="006836C7">
        <w:rPr>
          <w:rFonts w:hAnsi="Times New Roman" w:cs="Times New Roman"/>
          <w:spacing w:val="-4"/>
          <w:sz w:val="22"/>
          <w:szCs w:val="22"/>
        </w:rPr>
        <w:t>million,</w:t>
      </w:r>
      <w:r w:rsidR="40DABD71" w:rsidRPr="006836C7">
        <w:rPr>
          <w:rFonts w:hAnsi="Times New Roman" w:cs="Times New Roman"/>
          <w:spacing w:val="-4"/>
          <w:sz w:val="22"/>
          <w:szCs w:val="22"/>
        </w:rPr>
        <w:t xml:space="preserve"> </w:t>
      </w:r>
      <w:r w:rsidR="657485E7" w:rsidRPr="006836C7">
        <w:rPr>
          <w:rFonts w:hAnsi="Times New Roman" w:cs="Times New Roman"/>
          <w:spacing w:val="-4"/>
          <w:sz w:val="22"/>
          <w:szCs w:val="22"/>
        </w:rPr>
        <w:t>202</w:t>
      </w:r>
      <w:r w:rsidR="6458F631" w:rsidRPr="006836C7">
        <w:rPr>
          <w:rFonts w:hAnsi="Times New Roman" w:cs="Times New Roman"/>
          <w:spacing w:val="-4"/>
          <w:sz w:val="22"/>
          <w:szCs w:val="22"/>
        </w:rPr>
        <w:t>4</w:t>
      </w:r>
      <w:r w:rsidR="657485E7" w:rsidRPr="006836C7">
        <w:rPr>
          <w:rFonts w:hAnsi="Times New Roman" w:cs="Times New Roman"/>
          <w:spacing w:val="-4"/>
          <w:sz w:val="22"/>
          <w:szCs w:val="22"/>
        </w:rPr>
        <w:t>:</w:t>
      </w:r>
      <w:r w:rsidR="0922ABBC" w:rsidRPr="006836C7">
        <w:rPr>
          <w:rFonts w:hAnsi="Times New Roman" w:cs="Times New Roman"/>
          <w:spacing w:val="-4"/>
          <w:sz w:val="22"/>
          <w:szCs w:val="22"/>
        </w:rPr>
        <w:t xml:space="preserve"> </w:t>
      </w:r>
      <w:r w:rsidR="40DABD71" w:rsidRPr="006836C7">
        <w:rPr>
          <w:rFonts w:hAnsi="Times New Roman" w:cs="Times New Roman"/>
          <w:spacing w:val="-4"/>
          <w:sz w:val="22"/>
          <w:szCs w:val="22"/>
        </w:rPr>
        <w:t xml:space="preserve">Baht </w:t>
      </w:r>
      <w:r w:rsidR="6458F631" w:rsidRPr="006836C7">
        <w:rPr>
          <w:rFonts w:hAnsi="Times New Roman" w:cs="Times New Roman"/>
          <w:spacing w:val="-4"/>
          <w:sz w:val="22"/>
          <w:szCs w:val="22"/>
        </w:rPr>
        <w:t>473</w:t>
      </w:r>
      <w:r w:rsidR="40DABD71" w:rsidRPr="006836C7">
        <w:rPr>
          <w:rFonts w:hAnsi="Times New Roman" w:cs="Times New Roman"/>
          <w:spacing w:val="-4"/>
          <w:sz w:val="22"/>
          <w:szCs w:val="22"/>
        </w:rPr>
        <w:t xml:space="preserve"> million)</w:t>
      </w:r>
      <w:r w:rsidR="3CD9CD23" w:rsidRPr="006836C7">
        <w:rPr>
          <w:rFonts w:hAnsi="Times New Roman" w:cs="Times New Roman"/>
          <w:spacing w:val="-4"/>
          <w:sz w:val="22"/>
          <w:szCs w:val="22"/>
        </w:rPr>
        <w:t xml:space="preserve"> </w:t>
      </w:r>
      <w:r w:rsidR="7747FB11" w:rsidRPr="006836C7">
        <w:rPr>
          <w:rFonts w:hAnsi="Times New Roman" w:cs="Times New Roman"/>
          <w:spacing w:val="-4"/>
          <w:sz w:val="22"/>
          <w:szCs w:val="22"/>
        </w:rPr>
        <w:t xml:space="preserve">for </w:t>
      </w:r>
      <w:r w:rsidR="4031BC97" w:rsidRPr="006836C7">
        <w:rPr>
          <w:rFonts w:hAnsi="Times New Roman" w:cs="Times New Roman"/>
          <w:spacing w:val="-4"/>
          <w:sz w:val="22"/>
          <w:szCs w:val="22"/>
        </w:rPr>
        <w:t>loans from financial institutions, loans from other parties and long-term debentures of the Group</w:t>
      </w:r>
      <w:r w:rsidR="42DE0E5F" w:rsidRPr="006836C7">
        <w:rPr>
          <w:rFonts w:hAnsi="Times New Roman" w:cs="Times New Roman"/>
          <w:spacing w:val="-4"/>
          <w:sz w:val="22"/>
          <w:szCs w:val="22"/>
        </w:rPr>
        <w:t>.</w:t>
      </w:r>
      <w:r w:rsidR="3F7510D1" w:rsidRPr="006836C7">
        <w:rPr>
          <w:rFonts w:hAnsi="Times New Roman" w:cs="Times New Roman"/>
          <w:spacing w:val="-4"/>
          <w:sz w:val="22"/>
          <w:szCs w:val="22"/>
        </w:rPr>
        <w:t xml:space="preserve"> </w:t>
      </w:r>
    </w:p>
    <w:p w14:paraId="36C3B1B5" w14:textId="116911D8" w:rsidR="00E223AE" w:rsidRPr="006836C7" w:rsidRDefault="00811111" w:rsidP="006836C7">
      <w:pPr>
        <w:tabs>
          <w:tab w:val="left" w:pos="900"/>
          <w:tab w:val="left" w:pos="2160"/>
        </w:tabs>
        <w:spacing w:before="240" w:after="120" w:line="380" w:lineRule="exact"/>
        <w:ind w:left="378" w:right="-43" w:hanging="605"/>
        <w:jc w:val="thaiDistribute"/>
        <w:rPr>
          <w:rFonts w:hAnsi="Times New Roman" w:cs="Times New Roman"/>
          <w:spacing w:val="-2"/>
          <w:sz w:val="22"/>
          <w:szCs w:val="22"/>
        </w:rPr>
      </w:pPr>
      <w:r w:rsidRPr="006836C7">
        <w:rPr>
          <w:rFonts w:hAnsi="Times New Roman" w:cstheme="minorBidi"/>
          <w:spacing w:val="-6"/>
          <w:sz w:val="22"/>
          <w:szCs w:val="22"/>
          <w:cs/>
        </w:rPr>
        <w:tab/>
      </w:r>
      <w:r w:rsidR="3BD1603F" w:rsidRPr="006836C7">
        <w:rPr>
          <w:rFonts w:hAnsi="Times New Roman" w:cs="Times New Roman"/>
          <w:spacing w:val="-6"/>
          <w:sz w:val="22"/>
          <w:szCs w:val="22"/>
        </w:rPr>
        <w:t>In</w:t>
      </w:r>
      <w:r w:rsidR="3BD1603F" w:rsidRPr="006836C7">
        <w:rPr>
          <w:rFonts w:hAnsi="Times New Roman" w:cs="Times New Roman"/>
          <w:spacing w:val="-2"/>
          <w:sz w:val="22"/>
          <w:szCs w:val="22"/>
        </w:rPr>
        <w:t xml:space="preserve"> September 2023 the Company approved to sales whole plot of real estate in a project to related company (Not a related party in year 2025) amounting to Baht 196</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million, which was the agreed price. The Company has received of Baht 98</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million, the remaining Baht 98</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million that has not been paid is due to be repaid within 18</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months from the date of the contract. Then on 8</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November 2023, the Audit committee Meeting</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decided to revoke the sales transaction of real estate project, and the Board of Directors' Meeting</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on 15</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May 2024, resolved to proceed with a lawsuits. At the present, the Company has filed a lawsuit and the case is currently being considered by the court.</w:t>
      </w:r>
    </w:p>
    <w:p w14:paraId="36401A12" w14:textId="1624B78C" w:rsidR="003F4EB3" w:rsidRPr="006836C7" w:rsidRDefault="003E3763" w:rsidP="006836C7">
      <w:pPr>
        <w:tabs>
          <w:tab w:val="left" w:pos="900"/>
          <w:tab w:val="left" w:pos="2160"/>
        </w:tabs>
        <w:spacing w:before="240" w:after="120" w:line="380" w:lineRule="exact"/>
        <w:ind w:left="378" w:right="-43" w:hanging="605"/>
        <w:jc w:val="thaiDistribute"/>
        <w:rPr>
          <w:rFonts w:hAnsi="Times New Roman" w:cs="Times New Roman"/>
          <w:spacing w:val="-2"/>
          <w:sz w:val="22"/>
          <w:szCs w:val="22"/>
        </w:rPr>
      </w:pPr>
      <w:r w:rsidRPr="006836C7">
        <w:rPr>
          <w:rFonts w:hAnsi="Times New Roman" w:cs="Times New Roman"/>
          <w:spacing w:val="-2"/>
          <w:sz w:val="22"/>
          <w:szCs w:val="22"/>
        </w:rPr>
        <w:tab/>
      </w:r>
      <w:r w:rsidR="3BD1603F" w:rsidRPr="006836C7">
        <w:rPr>
          <w:rFonts w:hAnsi="Times New Roman" w:cs="Times New Roman"/>
          <w:spacing w:val="-2"/>
          <w:sz w:val="22"/>
          <w:szCs w:val="22"/>
        </w:rPr>
        <w:t>On 28 February 2024, the Company entered into a sale and purchase agreement for land and construction for 21 plots of land in Chivani Pattaya project totaling Baht 400 million. The Company has received a deposit amounting to Baht 20 million from the buyer. Subsequently, at the Executive Board of Directors’ meeting of the Company on 29</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May 2025 and the Board of Directors’ meeting of the Subsidiary on 26 May 2025, approval was given to enter into a compromise agreement with the purchaser regarding the aforementioned project. On 30</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 xml:space="preserve">May 2025, the Company executed a compromise agreement to terminate the above sale and purchase agreement  of the Chivani Pattaya project, whereby the purchaser agreed to return one plot of land and constructions, which had been transferred in March 2024, to the Company. The agreement was replaced by a </w:t>
      </w:r>
      <w:r w:rsidR="3BD1603F" w:rsidRPr="006836C7">
        <w:rPr>
          <w:rFonts w:hAnsi="Times New Roman" w:cs="Times New Roman"/>
          <w:spacing w:val="-2"/>
          <w:sz w:val="22"/>
          <w:szCs w:val="22"/>
        </w:rPr>
        <w:lastRenderedPageBreak/>
        <w:t>sale and purchase agreement of condominium units in the State Tower project of the Subsidiary.</w:t>
      </w:r>
      <w:r w:rsidR="3BD1603F" w:rsidRPr="006836C7">
        <w:rPr>
          <w:rFonts w:hAnsi="Times New Roman" w:cs="Times New Roman"/>
          <w:spacing w:val="-2"/>
          <w:sz w:val="22"/>
          <w:szCs w:val="22"/>
          <w:cs/>
        </w:rPr>
        <w:t xml:space="preserve"> </w:t>
      </w:r>
      <w:r w:rsidR="3BD1603F" w:rsidRPr="006836C7">
        <w:rPr>
          <w:rFonts w:hAnsi="Times New Roman" w:cs="Times New Roman"/>
          <w:spacing w:val="-2"/>
          <w:sz w:val="22"/>
          <w:szCs w:val="22"/>
        </w:rPr>
        <w:t>The Company agreed to refund the full payment for the Chivani Pattaya project, together with interest, directly to the seller of the State Tower project. This refund is deemed part of the purchase transaction of the condominium units.</w:t>
      </w:r>
    </w:p>
    <w:p w14:paraId="1D7C9162" w14:textId="2F1B8FE5" w:rsidR="00A454F4" w:rsidRPr="006836C7" w:rsidRDefault="00C47155" w:rsidP="006836C7">
      <w:pPr>
        <w:pStyle w:val="af3"/>
        <w:numPr>
          <w:ilvl w:val="0"/>
          <w:numId w:val="4"/>
        </w:numPr>
        <w:spacing w:before="240" w:after="120" w:line="360" w:lineRule="exact"/>
        <w:ind w:left="378" w:hanging="378"/>
        <w:jc w:val="thaiDistribute"/>
        <w:rPr>
          <w:rFonts w:hAnsi="Times New Roman" w:cs="Times New Roman"/>
          <w:b/>
          <w:bCs/>
          <w:spacing w:val="-4"/>
          <w:sz w:val="22"/>
          <w:szCs w:val="22"/>
        </w:rPr>
      </w:pPr>
      <w:r w:rsidRPr="006836C7">
        <w:rPr>
          <w:rFonts w:hAnsi="Times New Roman" w:cs="Times New Roman"/>
          <w:b/>
          <w:bCs/>
          <w:spacing w:val="-4"/>
          <w:sz w:val="22"/>
          <w:szCs w:val="22"/>
        </w:rPr>
        <w:t xml:space="preserve">Other </w:t>
      </w:r>
      <w:r w:rsidR="007C0383" w:rsidRPr="006836C7">
        <w:rPr>
          <w:rFonts w:hAnsi="Times New Roman" w:cs="Times New Roman"/>
          <w:b/>
          <w:bCs/>
          <w:spacing w:val="-4"/>
          <w:sz w:val="22"/>
          <w:szCs w:val="22"/>
        </w:rPr>
        <w:t xml:space="preserve">non-current financial assets - </w:t>
      </w:r>
      <w:r w:rsidR="00A454F4" w:rsidRPr="006836C7">
        <w:rPr>
          <w:rFonts w:hAnsi="Times New Roman" w:cs="Times New Roman"/>
          <w:b/>
          <w:bCs/>
          <w:spacing w:val="-4"/>
          <w:sz w:val="22"/>
          <w:szCs w:val="22"/>
        </w:rPr>
        <w:t>Investments in equity instruments</w:t>
      </w:r>
    </w:p>
    <w:tbl>
      <w:tblPr>
        <w:tblW w:w="9360" w:type="dxa"/>
        <w:tblInd w:w="450" w:type="dxa"/>
        <w:tblLayout w:type="fixed"/>
        <w:tblLook w:val="0000" w:firstRow="0" w:lastRow="0" w:firstColumn="0" w:lastColumn="0" w:noHBand="0" w:noVBand="0"/>
      </w:tblPr>
      <w:tblGrid>
        <w:gridCol w:w="4050"/>
        <w:gridCol w:w="1327"/>
        <w:gridCol w:w="1328"/>
        <w:gridCol w:w="22"/>
        <w:gridCol w:w="1305"/>
        <w:gridCol w:w="1328"/>
      </w:tblGrid>
      <w:tr w:rsidR="006836C7" w:rsidRPr="006836C7" w14:paraId="690E6602" w14:textId="77777777" w:rsidTr="00D35760">
        <w:tc>
          <w:tcPr>
            <w:tcW w:w="4050" w:type="dxa"/>
          </w:tcPr>
          <w:p w14:paraId="0C0BDFB7" w14:textId="77777777" w:rsidR="00447114" w:rsidRPr="006836C7" w:rsidRDefault="00447114" w:rsidP="006836C7">
            <w:pPr>
              <w:spacing w:line="380" w:lineRule="exact"/>
              <w:ind w:right="-18"/>
              <w:jc w:val="thaiDistribute"/>
              <w:rPr>
                <w:rFonts w:hAnsi="Times New Roman" w:cs="Times New Roman"/>
                <w:sz w:val="20"/>
                <w:szCs w:val="20"/>
              </w:rPr>
            </w:pPr>
          </w:p>
        </w:tc>
        <w:tc>
          <w:tcPr>
            <w:tcW w:w="2677" w:type="dxa"/>
            <w:gridSpan w:val="3"/>
          </w:tcPr>
          <w:p w14:paraId="3E9230D1" w14:textId="77777777" w:rsidR="00447114" w:rsidRPr="006836C7" w:rsidRDefault="00447114" w:rsidP="006836C7">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633" w:type="dxa"/>
            <w:gridSpan w:val="2"/>
          </w:tcPr>
          <w:p w14:paraId="0967AAC1" w14:textId="77777777" w:rsidR="00447114" w:rsidRPr="006836C7" w:rsidRDefault="00447114" w:rsidP="006836C7">
            <w:pPr>
              <w:tabs>
                <w:tab w:val="left" w:pos="600"/>
                <w:tab w:val="left" w:pos="900"/>
                <w:tab w:val="right" w:pos="7280"/>
                <w:tab w:val="right" w:pos="8540"/>
              </w:tabs>
              <w:spacing w:line="380" w:lineRule="exact"/>
              <w:ind w:right="-45"/>
              <w:jc w:val="right"/>
              <w:rPr>
                <w:rFonts w:hAnsi="Times New Roman" w:cs="Times New Roman"/>
                <w:sz w:val="20"/>
                <w:szCs w:val="20"/>
                <w:cs/>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5BC75EBF" w14:textId="77777777" w:rsidTr="00D35760">
        <w:tc>
          <w:tcPr>
            <w:tcW w:w="4050" w:type="dxa"/>
          </w:tcPr>
          <w:p w14:paraId="686C47E5" w14:textId="77777777" w:rsidR="00447114" w:rsidRPr="006836C7" w:rsidRDefault="00447114" w:rsidP="006836C7">
            <w:pPr>
              <w:spacing w:line="380" w:lineRule="exact"/>
              <w:ind w:right="-18"/>
              <w:jc w:val="thaiDistribute"/>
              <w:rPr>
                <w:rFonts w:hAnsi="Times New Roman" w:cs="Times New Roman"/>
                <w:sz w:val="20"/>
                <w:szCs w:val="20"/>
              </w:rPr>
            </w:pPr>
          </w:p>
        </w:tc>
        <w:tc>
          <w:tcPr>
            <w:tcW w:w="2655" w:type="dxa"/>
            <w:gridSpan w:val="2"/>
            <w:vAlign w:val="bottom"/>
          </w:tcPr>
          <w:p w14:paraId="1D0F0EFC" w14:textId="77777777" w:rsidR="00447114" w:rsidRPr="006836C7" w:rsidRDefault="00447114" w:rsidP="006836C7">
            <w:pPr>
              <w:pBdr>
                <w:bottom w:val="single" w:sz="4" w:space="1" w:color="auto"/>
              </w:pBdr>
              <w:tabs>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Consolidated                         financial statements</w:t>
            </w:r>
          </w:p>
        </w:tc>
        <w:tc>
          <w:tcPr>
            <w:tcW w:w="2655" w:type="dxa"/>
            <w:gridSpan w:val="3"/>
            <w:vAlign w:val="bottom"/>
          </w:tcPr>
          <w:p w14:paraId="65BE9783" w14:textId="77777777" w:rsidR="00447114" w:rsidRPr="006836C7" w:rsidRDefault="00447114" w:rsidP="006836C7">
            <w:pPr>
              <w:pBdr>
                <w:bottom w:val="single" w:sz="4" w:space="1" w:color="auto"/>
              </w:pBdr>
              <w:tabs>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Separate                            financial statements</w:t>
            </w:r>
          </w:p>
        </w:tc>
      </w:tr>
      <w:tr w:rsidR="006836C7" w:rsidRPr="006836C7" w14:paraId="091BA26F" w14:textId="77777777" w:rsidTr="00D35760">
        <w:tc>
          <w:tcPr>
            <w:tcW w:w="4050" w:type="dxa"/>
          </w:tcPr>
          <w:p w14:paraId="0A8A9D48" w14:textId="77777777" w:rsidR="00447114" w:rsidRPr="006836C7" w:rsidRDefault="00447114" w:rsidP="006836C7">
            <w:pPr>
              <w:spacing w:line="380" w:lineRule="exact"/>
              <w:ind w:right="-18"/>
              <w:jc w:val="thaiDistribute"/>
              <w:rPr>
                <w:rFonts w:hAnsi="Times New Roman" w:cs="Times New Roman"/>
                <w:b/>
                <w:bCs/>
                <w:sz w:val="20"/>
                <w:szCs w:val="20"/>
                <w:u w:val="single"/>
              </w:rPr>
            </w:pPr>
          </w:p>
        </w:tc>
        <w:tc>
          <w:tcPr>
            <w:tcW w:w="1327" w:type="dxa"/>
            <w:vAlign w:val="bottom"/>
          </w:tcPr>
          <w:p w14:paraId="02C0891C" w14:textId="1E4FDADB" w:rsidR="00447114" w:rsidRPr="006836C7" w:rsidRDefault="00447114" w:rsidP="006836C7">
            <w:pPr>
              <w:pBdr>
                <w:bottom w:val="single" w:sz="4" w:space="1" w:color="auto"/>
              </w:pBdr>
              <w:spacing w:line="380" w:lineRule="exact"/>
              <w:ind w:left="-29" w:right="-29"/>
              <w:jc w:val="center"/>
              <w:rPr>
                <w:rFonts w:hAnsi="Times New Roman" w:cstheme="minorBidi"/>
                <w:sz w:val="20"/>
                <w:szCs w:val="20"/>
              </w:rPr>
            </w:pPr>
            <w:r w:rsidRPr="006836C7">
              <w:rPr>
                <w:rFonts w:hAnsi="Times New Roman" w:cs="Times New Roman"/>
                <w:sz w:val="20"/>
                <w:szCs w:val="20"/>
              </w:rPr>
              <w:t>202</w:t>
            </w:r>
            <w:r w:rsidR="001B152A" w:rsidRPr="006836C7">
              <w:rPr>
                <w:rFonts w:hAnsi="Times New Roman" w:cstheme="minorBidi"/>
                <w:sz w:val="20"/>
                <w:szCs w:val="20"/>
              </w:rPr>
              <w:t>5</w:t>
            </w:r>
          </w:p>
        </w:tc>
        <w:tc>
          <w:tcPr>
            <w:tcW w:w="1328" w:type="dxa"/>
            <w:vAlign w:val="bottom"/>
          </w:tcPr>
          <w:p w14:paraId="2F58A242" w14:textId="27D09C97" w:rsidR="00447114" w:rsidRPr="006836C7" w:rsidRDefault="00447114"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1B152A" w:rsidRPr="006836C7">
              <w:rPr>
                <w:rFonts w:hAnsi="Times New Roman" w:cs="Times New Roman"/>
                <w:sz w:val="20"/>
                <w:szCs w:val="20"/>
              </w:rPr>
              <w:t>4</w:t>
            </w:r>
          </w:p>
        </w:tc>
        <w:tc>
          <w:tcPr>
            <w:tcW w:w="1327" w:type="dxa"/>
            <w:gridSpan w:val="2"/>
            <w:vAlign w:val="bottom"/>
          </w:tcPr>
          <w:p w14:paraId="76558276" w14:textId="629F290B" w:rsidR="00447114" w:rsidRPr="006836C7" w:rsidRDefault="00447114"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1B152A" w:rsidRPr="006836C7">
              <w:rPr>
                <w:rFonts w:hAnsi="Times New Roman" w:cs="Times New Roman"/>
                <w:sz w:val="20"/>
                <w:szCs w:val="20"/>
              </w:rPr>
              <w:t>5</w:t>
            </w:r>
          </w:p>
        </w:tc>
        <w:tc>
          <w:tcPr>
            <w:tcW w:w="1328" w:type="dxa"/>
            <w:vAlign w:val="bottom"/>
          </w:tcPr>
          <w:p w14:paraId="497ADA75" w14:textId="22558011" w:rsidR="00447114" w:rsidRPr="006836C7" w:rsidRDefault="00447114"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1B152A" w:rsidRPr="006836C7">
              <w:rPr>
                <w:rFonts w:hAnsi="Times New Roman" w:cs="Times New Roman"/>
                <w:sz w:val="20"/>
                <w:szCs w:val="20"/>
              </w:rPr>
              <w:t>4</w:t>
            </w:r>
          </w:p>
        </w:tc>
      </w:tr>
      <w:tr w:rsidR="006836C7" w:rsidRPr="006836C7" w14:paraId="121A2D8F" w14:textId="77777777" w:rsidTr="00D35760">
        <w:trPr>
          <w:trHeight w:val="70"/>
        </w:trPr>
        <w:tc>
          <w:tcPr>
            <w:tcW w:w="4050" w:type="dxa"/>
          </w:tcPr>
          <w:p w14:paraId="2BD78D74" w14:textId="77777777" w:rsidR="00473D47" w:rsidRPr="006836C7" w:rsidRDefault="0005649E" w:rsidP="006836C7">
            <w:pPr>
              <w:spacing w:line="380" w:lineRule="exact"/>
              <w:ind w:left="72" w:right="-17"/>
              <w:rPr>
                <w:rFonts w:eastAsia="Arial Unicode MS" w:hAnsi="Times New Roman" w:cs="Times New Roman"/>
                <w:sz w:val="20"/>
                <w:szCs w:val="20"/>
                <w:u w:val="single"/>
              </w:rPr>
            </w:pPr>
            <w:bookmarkStart w:id="5" w:name="_Hlk127982215"/>
            <w:r w:rsidRPr="006836C7">
              <w:rPr>
                <w:rFonts w:eastAsia="Arial Unicode MS" w:hAnsi="Times New Roman" w:cs="Times New Roman"/>
                <w:sz w:val="20"/>
                <w:szCs w:val="20"/>
                <w:u w:val="single"/>
              </w:rPr>
              <w:t xml:space="preserve">Financial assets measured at </w:t>
            </w:r>
            <w:r w:rsidR="0041456B" w:rsidRPr="006836C7">
              <w:rPr>
                <w:rFonts w:eastAsia="Arial Unicode MS" w:hAnsi="Times New Roman" w:cs="Times New Roman"/>
                <w:sz w:val="20"/>
                <w:szCs w:val="20"/>
                <w:u w:val="single"/>
              </w:rPr>
              <w:t xml:space="preserve">fair value </w:t>
            </w:r>
            <w:bookmarkEnd w:id="5"/>
          </w:p>
          <w:p w14:paraId="0C0C8A4E" w14:textId="1131626C" w:rsidR="00447114" w:rsidRPr="006836C7" w:rsidRDefault="00473D47" w:rsidP="006836C7">
            <w:pPr>
              <w:spacing w:line="380" w:lineRule="exact"/>
              <w:ind w:left="72" w:right="-17"/>
              <w:rPr>
                <w:rFonts w:hAnsi="Times New Roman" w:cs="Times New Roman"/>
                <w:sz w:val="20"/>
                <w:szCs w:val="20"/>
                <w:u w:val="single"/>
              </w:rPr>
            </w:pPr>
            <w:r w:rsidRPr="006836C7">
              <w:rPr>
                <w:rFonts w:eastAsia="Arial Unicode MS" w:hAnsi="Times New Roman" w:cs="Times New Roman"/>
                <w:sz w:val="20"/>
                <w:szCs w:val="20"/>
              </w:rPr>
              <w:t xml:space="preserve">   </w:t>
            </w:r>
            <w:r w:rsidR="0041456B" w:rsidRPr="006836C7">
              <w:rPr>
                <w:rFonts w:eastAsia="Arial Unicode MS" w:hAnsi="Times New Roman" w:cs="Times New Roman"/>
                <w:sz w:val="20"/>
                <w:szCs w:val="20"/>
                <w:u w:val="single"/>
              </w:rPr>
              <w:t>through profit or loss (“FVTPL”)</w:t>
            </w:r>
          </w:p>
        </w:tc>
        <w:tc>
          <w:tcPr>
            <w:tcW w:w="1327" w:type="dxa"/>
            <w:vAlign w:val="bottom"/>
          </w:tcPr>
          <w:p w14:paraId="58228B81" w14:textId="77777777" w:rsidR="00447114" w:rsidRPr="006836C7" w:rsidRDefault="00447114" w:rsidP="006836C7">
            <w:pPr>
              <w:tabs>
                <w:tab w:val="decimal" w:pos="974"/>
              </w:tabs>
              <w:spacing w:line="380" w:lineRule="exact"/>
              <w:ind w:left="-29" w:right="-29"/>
              <w:jc w:val="center"/>
              <w:rPr>
                <w:rFonts w:hAnsi="Times New Roman" w:cstheme="minorBidi"/>
                <w:sz w:val="20"/>
                <w:szCs w:val="20"/>
                <w:cs/>
              </w:rPr>
            </w:pPr>
          </w:p>
        </w:tc>
        <w:tc>
          <w:tcPr>
            <w:tcW w:w="1328" w:type="dxa"/>
            <w:vAlign w:val="bottom"/>
          </w:tcPr>
          <w:p w14:paraId="404EC468" w14:textId="77777777" w:rsidR="00447114" w:rsidRPr="006836C7" w:rsidRDefault="00447114" w:rsidP="006836C7">
            <w:pPr>
              <w:tabs>
                <w:tab w:val="decimal" w:pos="974"/>
              </w:tabs>
              <w:spacing w:line="380" w:lineRule="exact"/>
              <w:ind w:left="-29" w:right="-29"/>
              <w:jc w:val="center"/>
              <w:rPr>
                <w:rFonts w:hAnsi="Times New Roman" w:cs="Times New Roman"/>
                <w:sz w:val="20"/>
                <w:szCs w:val="20"/>
              </w:rPr>
            </w:pPr>
          </w:p>
        </w:tc>
        <w:tc>
          <w:tcPr>
            <w:tcW w:w="1327" w:type="dxa"/>
            <w:gridSpan w:val="2"/>
            <w:vAlign w:val="bottom"/>
          </w:tcPr>
          <w:p w14:paraId="28D19CE1" w14:textId="77777777" w:rsidR="00447114" w:rsidRPr="006836C7" w:rsidRDefault="00447114" w:rsidP="006836C7">
            <w:pPr>
              <w:tabs>
                <w:tab w:val="decimal" w:pos="974"/>
              </w:tabs>
              <w:spacing w:line="380" w:lineRule="exact"/>
              <w:ind w:left="-29" w:right="-29"/>
              <w:jc w:val="center"/>
              <w:rPr>
                <w:rFonts w:hAnsi="Times New Roman" w:cs="Times New Roman"/>
                <w:sz w:val="20"/>
                <w:szCs w:val="20"/>
              </w:rPr>
            </w:pPr>
          </w:p>
        </w:tc>
        <w:tc>
          <w:tcPr>
            <w:tcW w:w="1328" w:type="dxa"/>
            <w:vAlign w:val="bottom"/>
          </w:tcPr>
          <w:p w14:paraId="0C7C2814" w14:textId="77777777" w:rsidR="00447114" w:rsidRPr="006836C7" w:rsidRDefault="00447114" w:rsidP="006836C7">
            <w:pPr>
              <w:tabs>
                <w:tab w:val="decimal" w:pos="974"/>
              </w:tabs>
              <w:spacing w:line="380" w:lineRule="exact"/>
              <w:ind w:left="-29" w:right="-29"/>
              <w:jc w:val="center"/>
              <w:rPr>
                <w:rFonts w:hAnsi="Times New Roman" w:cs="Times New Roman"/>
                <w:sz w:val="20"/>
                <w:szCs w:val="20"/>
              </w:rPr>
            </w:pPr>
          </w:p>
        </w:tc>
      </w:tr>
      <w:tr w:rsidR="009A462F" w:rsidRPr="006836C7" w14:paraId="1E4EF318" w14:textId="77777777" w:rsidTr="00AB7732">
        <w:trPr>
          <w:trHeight w:val="810"/>
        </w:trPr>
        <w:tc>
          <w:tcPr>
            <w:tcW w:w="4050" w:type="dxa"/>
          </w:tcPr>
          <w:p w14:paraId="7304AD29" w14:textId="77777777" w:rsidR="000C788B" w:rsidRPr="006836C7" w:rsidRDefault="000C788B" w:rsidP="006836C7">
            <w:pPr>
              <w:spacing w:line="380" w:lineRule="exact"/>
              <w:ind w:left="72" w:right="-17"/>
              <w:rPr>
                <w:rFonts w:hAnsi="Times New Roman" w:cs="Times New Roman"/>
                <w:sz w:val="20"/>
                <w:szCs w:val="20"/>
              </w:rPr>
            </w:pPr>
            <w:r w:rsidRPr="006836C7">
              <w:rPr>
                <w:rFonts w:hAnsi="Times New Roman" w:cs="Times New Roman"/>
                <w:sz w:val="20"/>
                <w:szCs w:val="20"/>
              </w:rPr>
              <w:t>Equity instrument of non-listed company</w:t>
            </w:r>
          </w:p>
          <w:p w14:paraId="48BD4C9A" w14:textId="2E99834E" w:rsidR="000C788B" w:rsidRPr="006836C7" w:rsidRDefault="000C788B" w:rsidP="006836C7">
            <w:pPr>
              <w:spacing w:line="380" w:lineRule="exact"/>
              <w:ind w:left="72" w:right="-17"/>
              <w:rPr>
                <w:rFonts w:hAnsi="Times New Roman" w:cs="Times New Roman"/>
                <w:sz w:val="20"/>
                <w:szCs w:val="20"/>
              </w:rPr>
            </w:pPr>
            <w:r w:rsidRPr="006836C7">
              <w:rPr>
                <w:rFonts w:hAnsi="Times New Roman" w:cs="Times New Roman"/>
                <w:sz w:val="20"/>
                <w:szCs w:val="20"/>
              </w:rPr>
              <w:t xml:space="preserve">   Wind Energy Holding Company Limited</w:t>
            </w:r>
          </w:p>
        </w:tc>
        <w:tc>
          <w:tcPr>
            <w:tcW w:w="1327" w:type="dxa"/>
            <w:vAlign w:val="bottom"/>
          </w:tcPr>
          <w:p w14:paraId="2130799A" w14:textId="1EA53433" w:rsidR="000C788B" w:rsidRPr="006836C7" w:rsidRDefault="009163F6" w:rsidP="006836C7">
            <w:pPr>
              <w:pBdr>
                <w:bottom w:val="double" w:sz="4" w:space="1" w:color="auto"/>
              </w:pBdr>
              <w:spacing w:line="380" w:lineRule="exact"/>
              <w:ind w:left="-29" w:right="-29"/>
              <w:jc w:val="center"/>
              <w:rPr>
                <w:rFonts w:hAnsi="Times New Roman" w:cs="Times New Roman"/>
                <w:sz w:val="20"/>
                <w:szCs w:val="20"/>
              </w:rPr>
            </w:pPr>
            <w:r w:rsidRPr="006836C7">
              <w:rPr>
                <w:rFonts w:asciiTheme="majorBidi" w:hAnsiTheme="majorBidi" w:cstheme="majorBidi"/>
                <w:sz w:val="30"/>
                <w:szCs w:val="30"/>
              </w:rPr>
              <w:t>4,931,441</w:t>
            </w:r>
          </w:p>
        </w:tc>
        <w:tc>
          <w:tcPr>
            <w:tcW w:w="1328" w:type="dxa"/>
            <w:vAlign w:val="bottom"/>
          </w:tcPr>
          <w:p w14:paraId="5BB5D1A0" w14:textId="24B6CD57" w:rsidR="000C788B" w:rsidRPr="006836C7" w:rsidRDefault="001B152A" w:rsidP="006836C7">
            <w:pPr>
              <w:pBdr>
                <w:bottom w:val="doub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3,572,273</w:t>
            </w:r>
          </w:p>
        </w:tc>
        <w:tc>
          <w:tcPr>
            <w:tcW w:w="1327" w:type="dxa"/>
            <w:gridSpan w:val="2"/>
            <w:vAlign w:val="bottom"/>
          </w:tcPr>
          <w:p w14:paraId="6937C84E" w14:textId="7243A190" w:rsidR="000C788B" w:rsidRPr="006836C7" w:rsidRDefault="009163F6" w:rsidP="006836C7">
            <w:pPr>
              <w:pBdr>
                <w:bottom w:val="double" w:sz="4" w:space="1" w:color="auto"/>
              </w:pBdr>
              <w:spacing w:line="380" w:lineRule="exact"/>
              <w:ind w:left="-29" w:right="-29"/>
              <w:jc w:val="center"/>
              <w:rPr>
                <w:rFonts w:hAnsi="Times New Roman" w:cs="Times New Roman"/>
                <w:sz w:val="20"/>
                <w:szCs w:val="20"/>
              </w:rPr>
            </w:pPr>
            <w:r w:rsidRPr="006836C7">
              <w:rPr>
                <w:rFonts w:asciiTheme="majorBidi" w:hAnsiTheme="majorBidi" w:cstheme="majorBidi"/>
                <w:sz w:val="30"/>
                <w:szCs w:val="30"/>
              </w:rPr>
              <w:t>4,931,441</w:t>
            </w:r>
          </w:p>
        </w:tc>
        <w:tc>
          <w:tcPr>
            <w:tcW w:w="1328" w:type="dxa"/>
            <w:vAlign w:val="bottom"/>
          </w:tcPr>
          <w:p w14:paraId="1C0C48BB" w14:textId="57787CA5" w:rsidR="000C788B" w:rsidRPr="006836C7" w:rsidRDefault="001B152A" w:rsidP="006836C7">
            <w:pPr>
              <w:pBdr>
                <w:bottom w:val="doub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3,572,273</w:t>
            </w:r>
          </w:p>
        </w:tc>
      </w:tr>
    </w:tbl>
    <w:p w14:paraId="5E06B1CE" w14:textId="77777777" w:rsidR="003443FE" w:rsidRPr="006836C7" w:rsidRDefault="003443FE" w:rsidP="006836C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jc w:val="thaiDistribute"/>
        <w:rPr>
          <w:rFonts w:hAnsi="Times New Roman" w:cs="Times New Roman"/>
          <w:spacing w:val="-4"/>
          <w:sz w:val="22"/>
          <w:szCs w:val="22"/>
        </w:rPr>
      </w:pPr>
    </w:p>
    <w:p w14:paraId="4ACA2C07" w14:textId="06DE41B8" w:rsidR="4F542988" w:rsidRPr="006836C7" w:rsidRDefault="00811111" w:rsidP="006836C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left="392" w:hanging="607"/>
        <w:jc w:val="thaiDistribute"/>
        <w:rPr>
          <w:rFonts w:hAnsi="Times New Roman" w:cs="Times New Roman"/>
          <w:sz w:val="22"/>
          <w:szCs w:val="22"/>
        </w:rPr>
      </w:pPr>
      <w:r w:rsidRPr="006836C7">
        <w:rPr>
          <w:rFonts w:hAnsi="Times New Roman" w:cstheme="minorBidi"/>
          <w:sz w:val="22"/>
          <w:szCs w:val="22"/>
          <w:cs/>
        </w:rPr>
        <w:tab/>
      </w:r>
      <w:r w:rsidR="4F542988" w:rsidRPr="006836C7">
        <w:rPr>
          <w:rFonts w:hAnsi="Times New Roman" w:cs="Times New Roman"/>
          <w:sz w:val="22"/>
          <w:szCs w:val="22"/>
        </w:rPr>
        <w:t>In December 2025, the Company acquired 3,538,017 ordinary shares of Wind Energy Holding Co., Ltd. (“WEH”) from minority shareholders, with a par value of Baht 10 per share, at a purchase price of Baht 400 per share, based on the valuation determined by an independent financial advisor, for a total consideration of Baht 1,415,206,800. The acquisition represents 7.12% of the issued and paid-up share capital of WEH.</w:t>
      </w:r>
    </w:p>
    <w:p w14:paraId="7DE7FDDC" w14:textId="178BF6CE" w:rsidR="4F542988" w:rsidRPr="006836C7" w:rsidRDefault="00811111" w:rsidP="006836C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left="392" w:hanging="607"/>
        <w:jc w:val="thaiDistribute"/>
        <w:rPr>
          <w:rFonts w:hAnsi="Times New Roman" w:cs="Times New Roman"/>
          <w:sz w:val="22"/>
          <w:szCs w:val="22"/>
        </w:rPr>
      </w:pPr>
      <w:r w:rsidRPr="006836C7">
        <w:rPr>
          <w:rFonts w:hAnsi="Times New Roman" w:cstheme="minorBidi"/>
          <w:sz w:val="22"/>
          <w:szCs w:val="22"/>
          <w:cs/>
        </w:rPr>
        <w:tab/>
      </w:r>
      <w:r w:rsidR="4F542988" w:rsidRPr="006836C7">
        <w:rPr>
          <w:rFonts w:hAnsi="Times New Roman" w:cs="Times New Roman"/>
          <w:sz w:val="22"/>
          <w:szCs w:val="22"/>
        </w:rPr>
        <w:t>The consideration was settled through the issuance of 7,076,034,000 newly issued ordinary shares of the Company, with a par value of Baht 1 per share, representing 25% of the Company’s issued and paid-up share capital, at an issue price of Baht 0.20 per share. The share exchange ratio was 1 ordinary share of WEH for 2,000 newly issued ordinary shares of the Company (share swap transaction).</w:t>
      </w:r>
    </w:p>
    <w:p w14:paraId="18775481" w14:textId="6F87F0D5" w:rsidR="4F542988" w:rsidRPr="006836C7" w:rsidRDefault="00811111" w:rsidP="006836C7">
      <w:pPr>
        <w:tabs>
          <w:tab w:val="left" w:pos="900"/>
          <w:tab w:val="left" w:pos="2160"/>
        </w:tabs>
        <w:spacing w:before="240" w:after="120" w:line="380" w:lineRule="exact"/>
        <w:ind w:left="378" w:right="-43" w:hanging="605"/>
        <w:jc w:val="thaiDistribute"/>
        <w:rPr>
          <w:rFonts w:hAnsi="Times New Roman" w:cs="Times New Roman"/>
          <w:sz w:val="22"/>
          <w:szCs w:val="22"/>
        </w:rPr>
      </w:pPr>
      <w:r w:rsidRPr="006836C7">
        <w:rPr>
          <w:rFonts w:hAnsi="Times New Roman" w:cstheme="minorBidi"/>
          <w:sz w:val="22"/>
          <w:szCs w:val="22"/>
          <w:cs/>
        </w:rPr>
        <w:tab/>
      </w:r>
      <w:r w:rsidR="4F542988" w:rsidRPr="006836C7">
        <w:rPr>
          <w:rFonts w:hAnsi="Times New Roman" w:cs="Times New Roman"/>
          <w:sz w:val="22"/>
          <w:szCs w:val="22"/>
        </w:rPr>
        <w:t>During the year, the Company recognised dividend income from Wind Energy Holding Co., Ltd. amounting to Baht 88.33 million (2024: Baht 162.71 million).</w:t>
      </w:r>
    </w:p>
    <w:p w14:paraId="53C3B1AD" w14:textId="67BB89D6" w:rsidR="000E1650" w:rsidRPr="006836C7" w:rsidRDefault="00811111" w:rsidP="006836C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left="392" w:hanging="607"/>
        <w:jc w:val="thaiDistribute"/>
        <w:rPr>
          <w:rFonts w:hAnsi="Times New Roman" w:cstheme="minorBidi" w:hint="cs"/>
          <w:spacing w:val="-4"/>
          <w:sz w:val="22"/>
          <w:szCs w:val="22"/>
          <w:cs/>
        </w:rPr>
      </w:pPr>
      <w:r w:rsidRPr="006836C7">
        <w:rPr>
          <w:rFonts w:hAnsi="Times New Roman" w:cstheme="minorBidi"/>
          <w:spacing w:val="-4"/>
          <w:sz w:val="22"/>
          <w:szCs w:val="22"/>
          <w:cs/>
        </w:rPr>
        <w:tab/>
      </w:r>
      <w:r w:rsidR="008656E1" w:rsidRPr="006836C7">
        <w:rPr>
          <w:rFonts w:hAnsi="Times New Roman" w:cs="Times New Roman"/>
          <w:spacing w:val="-4"/>
          <w:sz w:val="22"/>
          <w:szCs w:val="22"/>
        </w:rPr>
        <w:t>As at 31 December 202</w:t>
      </w:r>
      <w:r w:rsidR="00B96625" w:rsidRPr="006836C7">
        <w:rPr>
          <w:rFonts w:hAnsi="Times New Roman" w:cs="Times New Roman"/>
          <w:spacing w:val="-4"/>
          <w:sz w:val="22"/>
          <w:szCs w:val="22"/>
        </w:rPr>
        <w:t>5</w:t>
      </w:r>
      <w:r w:rsidR="008656E1" w:rsidRPr="006836C7">
        <w:rPr>
          <w:rFonts w:hAnsi="Times New Roman" w:cs="Times New Roman"/>
          <w:spacing w:val="-4"/>
          <w:sz w:val="22"/>
          <w:szCs w:val="22"/>
        </w:rPr>
        <w:t xml:space="preserve">, investment in Wind Energy Holding Company Limited with net book value of Baht </w:t>
      </w:r>
      <w:r w:rsidR="009163F6" w:rsidRPr="006836C7">
        <w:rPr>
          <w:rFonts w:asciiTheme="majorBidi" w:hAnsiTheme="majorBidi" w:cstheme="majorBidi"/>
          <w:sz w:val="30"/>
          <w:szCs w:val="30"/>
        </w:rPr>
        <w:t>4,931</w:t>
      </w:r>
      <w:r w:rsidR="009163F6" w:rsidRPr="006836C7">
        <w:rPr>
          <w:rFonts w:asciiTheme="majorBidi" w:hAnsiTheme="majorBidi" w:cstheme="majorBidi"/>
          <w:sz w:val="30"/>
          <w:szCs w:val="30"/>
          <w:cs/>
        </w:rPr>
        <w:t xml:space="preserve"> </w:t>
      </w:r>
      <w:r w:rsidR="008656E1" w:rsidRPr="006836C7">
        <w:rPr>
          <w:rFonts w:hAnsi="Times New Roman" w:cs="Times New Roman"/>
          <w:spacing w:val="-4"/>
          <w:sz w:val="22"/>
          <w:szCs w:val="22"/>
        </w:rPr>
        <w:t xml:space="preserve"> million (31 December 202</w:t>
      </w:r>
      <w:r w:rsidR="00B96625" w:rsidRPr="006836C7">
        <w:rPr>
          <w:rFonts w:hAnsi="Times New Roman" w:cs="Times New Roman"/>
          <w:spacing w:val="-4"/>
          <w:sz w:val="22"/>
          <w:szCs w:val="22"/>
        </w:rPr>
        <w:t>4</w:t>
      </w:r>
      <w:r w:rsidR="008656E1" w:rsidRPr="006836C7">
        <w:rPr>
          <w:rFonts w:hAnsi="Times New Roman" w:cs="Times New Roman"/>
          <w:spacing w:val="-4"/>
          <w:sz w:val="22"/>
          <w:szCs w:val="22"/>
        </w:rPr>
        <w:t xml:space="preserve">: Baht </w:t>
      </w:r>
      <w:r w:rsidR="00B96625" w:rsidRPr="006836C7">
        <w:rPr>
          <w:rFonts w:hAnsi="Times New Roman" w:cs="Times New Roman"/>
          <w:spacing w:val="-4"/>
          <w:sz w:val="22"/>
          <w:szCs w:val="22"/>
        </w:rPr>
        <w:t>3,572</w:t>
      </w:r>
      <w:r w:rsidR="008656E1" w:rsidRPr="006836C7">
        <w:rPr>
          <w:rFonts w:hAnsi="Times New Roman" w:cs="Times New Roman"/>
          <w:spacing w:val="-4"/>
          <w:sz w:val="22"/>
          <w:szCs w:val="22"/>
        </w:rPr>
        <w:t xml:space="preserve"> million), was pledged to secure loan from related parties</w:t>
      </w:r>
      <w:r w:rsidR="003F4EB3" w:rsidRPr="006836C7">
        <w:rPr>
          <w:rFonts w:hAnsi="Times New Roman" w:cs="Times New Roman"/>
          <w:spacing w:val="-4"/>
          <w:sz w:val="22"/>
          <w:szCs w:val="22"/>
        </w:rPr>
        <w:t xml:space="preserve"> with a maximum credit not more than </w:t>
      </w:r>
      <w:r w:rsidR="00675F17" w:rsidRPr="006836C7">
        <w:rPr>
          <w:rFonts w:hAnsi="Times New Roman" w:cs="Times New Roman"/>
          <w:spacing w:val="-4"/>
          <w:sz w:val="22"/>
          <w:szCs w:val="22"/>
        </w:rPr>
        <w:t xml:space="preserve">Baht </w:t>
      </w:r>
      <w:r w:rsidR="003F4EB3" w:rsidRPr="006836C7">
        <w:rPr>
          <w:rFonts w:hAnsi="Times New Roman" w:cs="Times New Roman"/>
          <w:spacing w:val="-4"/>
          <w:sz w:val="22"/>
          <w:szCs w:val="22"/>
        </w:rPr>
        <w:t>1,</w:t>
      </w:r>
      <w:r w:rsidR="00F657D4" w:rsidRPr="006836C7">
        <w:rPr>
          <w:rFonts w:hAnsi="Times New Roman" w:cs="Times New Roman"/>
          <w:spacing w:val="-4"/>
          <w:sz w:val="22"/>
          <w:szCs w:val="22"/>
        </w:rPr>
        <w:t>9</w:t>
      </w:r>
      <w:r w:rsidR="003F4EB3" w:rsidRPr="006836C7">
        <w:rPr>
          <w:rFonts w:hAnsi="Times New Roman" w:cs="Times New Roman"/>
          <w:spacing w:val="-4"/>
          <w:sz w:val="22"/>
          <w:szCs w:val="22"/>
        </w:rPr>
        <w:t>00 million</w:t>
      </w:r>
      <w:r w:rsidR="008656E1" w:rsidRPr="006836C7">
        <w:rPr>
          <w:rFonts w:hAnsi="Times New Roman" w:cs="Times New Roman"/>
          <w:spacing w:val="-4"/>
          <w:sz w:val="22"/>
          <w:szCs w:val="22"/>
        </w:rPr>
        <w:t>. Related parties have right to dispose those investment, in case that the Company fail to follow conditions stipulated in the loan agreement</w:t>
      </w:r>
      <w:r w:rsidR="0053114F" w:rsidRPr="006836C7">
        <w:rPr>
          <w:rFonts w:hAnsi="Times New Roman" w:cs="Times New Roman"/>
          <w:spacing w:val="-4"/>
          <w:sz w:val="22"/>
          <w:szCs w:val="22"/>
        </w:rPr>
        <w:t>.</w:t>
      </w:r>
    </w:p>
    <w:p w14:paraId="123D4720" w14:textId="718C116D" w:rsidR="003F4EB3" w:rsidRPr="006836C7" w:rsidRDefault="003F4EB3" w:rsidP="006836C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392" w:hanging="605"/>
        <w:jc w:val="thaiDistribute"/>
        <w:rPr>
          <w:rFonts w:hAnsi="Times New Roman" w:cstheme="minorBidi"/>
          <w:spacing w:val="-4"/>
          <w:sz w:val="22"/>
          <w:szCs w:val="22"/>
        </w:rPr>
      </w:pPr>
      <w:r w:rsidRPr="006836C7">
        <w:rPr>
          <w:rFonts w:hAnsi="Times New Roman" w:cs="Times New Roman"/>
          <w:strike/>
          <w:spacing w:val="-4"/>
          <w:sz w:val="22"/>
          <w:szCs w:val="22"/>
        </w:rPr>
        <w:br w:type="page"/>
      </w:r>
    </w:p>
    <w:p w14:paraId="01931535" w14:textId="40143147" w:rsidR="00E34C72" w:rsidRPr="006836C7" w:rsidRDefault="00E34C72" w:rsidP="006836C7">
      <w:pPr>
        <w:pStyle w:val="af3"/>
        <w:numPr>
          <w:ilvl w:val="0"/>
          <w:numId w:val="4"/>
        </w:numPr>
        <w:spacing w:before="240" w:after="120" w:line="360" w:lineRule="exact"/>
        <w:ind w:left="476" w:hanging="462"/>
        <w:jc w:val="thaiDistribute"/>
        <w:rPr>
          <w:rFonts w:hAnsi="Times New Roman" w:cs="Times New Roman"/>
          <w:b/>
          <w:bCs/>
          <w:sz w:val="22"/>
          <w:szCs w:val="22"/>
        </w:rPr>
      </w:pPr>
      <w:r w:rsidRPr="006836C7">
        <w:rPr>
          <w:rFonts w:hAnsi="Times New Roman" w:cs="Times New Roman"/>
          <w:b/>
          <w:bCs/>
          <w:sz w:val="22"/>
          <w:szCs w:val="22"/>
        </w:rPr>
        <w:lastRenderedPageBreak/>
        <w:t>Investments in subsidiaries</w:t>
      </w:r>
    </w:p>
    <w:p w14:paraId="02A14EBA" w14:textId="46D1F543" w:rsidR="00E34C72" w:rsidRPr="006836C7" w:rsidRDefault="00E34C72" w:rsidP="006836C7">
      <w:pPr>
        <w:pStyle w:val="af3"/>
        <w:numPr>
          <w:ilvl w:val="1"/>
          <w:numId w:val="4"/>
        </w:numPr>
        <w:spacing w:before="240" w:after="120" w:line="360" w:lineRule="exact"/>
        <w:ind w:left="476" w:hanging="462"/>
        <w:jc w:val="thaiDistribute"/>
        <w:rPr>
          <w:rFonts w:hAnsi="Times New Roman" w:cs="Times New Roman"/>
          <w:b/>
          <w:bCs/>
          <w:sz w:val="22"/>
          <w:szCs w:val="22"/>
        </w:rPr>
      </w:pPr>
      <w:r w:rsidRPr="006836C7">
        <w:rPr>
          <w:rFonts w:hAnsi="Times New Roman" w:cs="Times New Roman"/>
          <w:b/>
          <w:bCs/>
          <w:sz w:val="22"/>
          <w:szCs w:val="22"/>
        </w:rPr>
        <w:t>Details of investments in subsidiaries as presented in separate financial statements are as follows</w:t>
      </w:r>
      <w:r w:rsidRPr="006836C7">
        <w:rPr>
          <w:rFonts w:hAnsi="Times New Roman" w:cs="Times New Roman"/>
          <w:b/>
          <w:bCs/>
          <w:sz w:val="22"/>
          <w:szCs w:val="22"/>
          <w:cs/>
        </w:rPr>
        <w:t>:</w:t>
      </w:r>
    </w:p>
    <w:tbl>
      <w:tblPr>
        <w:tblW w:w="9365" w:type="dxa"/>
        <w:tblInd w:w="540" w:type="dxa"/>
        <w:tblLayout w:type="fixed"/>
        <w:tblLook w:val="0000" w:firstRow="0" w:lastRow="0" w:firstColumn="0" w:lastColumn="0" w:noHBand="0" w:noVBand="0"/>
      </w:tblPr>
      <w:tblGrid>
        <w:gridCol w:w="3060"/>
        <w:gridCol w:w="1050"/>
        <w:gridCol w:w="1055"/>
        <w:gridCol w:w="1050"/>
        <w:gridCol w:w="1050"/>
        <w:gridCol w:w="1050"/>
        <w:gridCol w:w="1050"/>
      </w:tblGrid>
      <w:tr w:rsidR="006836C7" w:rsidRPr="006836C7" w14:paraId="5E5186E9" w14:textId="77777777" w:rsidTr="00C80195">
        <w:trPr>
          <w:tblHeader/>
        </w:trPr>
        <w:tc>
          <w:tcPr>
            <w:tcW w:w="3060" w:type="dxa"/>
            <w:tcBorders>
              <w:top w:val="nil"/>
              <w:left w:val="nil"/>
              <w:right w:val="nil"/>
            </w:tcBorders>
          </w:tcPr>
          <w:p w14:paraId="3CC349E7" w14:textId="77777777" w:rsidR="00A43C6C" w:rsidRPr="006836C7" w:rsidRDefault="00A43C6C" w:rsidP="006836C7">
            <w:pPr>
              <w:spacing w:line="360" w:lineRule="exact"/>
              <w:ind w:left="-14" w:right="-14"/>
              <w:jc w:val="center"/>
              <w:rPr>
                <w:rFonts w:hAnsi="Times New Roman" w:cs="Times New Roman"/>
                <w:sz w:val="16"/>
                <w:szCs w:val="16"/>
              </w:rPr>
            </w:pPr>
            <w:r w:rsidRPr="006836C7">
              <w:rPr>
                <w:rFonts w:hAnsi="Times New Roman" w:cs="Times New Roman"/>
                <w:b/>
                <w:bCs/>
                <w:sz w:val="16"/>
                <w:szCs w:val="16"/>
              </w:rPr>
              <w:tab/>
            </w:r>
          </w:p>
        </w:tc>
        <w:tc>
          <w:tcPr>
            <w:tcW w:w="6305" w:type="dxa"/>
            <w:gridSpan w:val="6"/>
            <w:tcBorders>
              <w:top w:val="nil"/>
              <w:left w:val="nil"/>
              <w:right w:val="nil"/>
            </w:tcBorders>
          </w:tcPr>
          <w:p w14:paraId="2AF6EF92" w14:textId="77777777" w:rsidR="00A43C6C" w:rsidRPr="006836C7" w:rsidRDefault="00A43C6C" w:rsidP="006836C7">
            <w:pPr>
              <w:spacing w:line="360" w:lineRule="exact"/>
              <w:ind w:left="-14" w:right="-14"/>
              <w:jc w:val="right"/>
              <w:rPr>
                <w:rFonts w:hAnsi="Times New Roman" w:cs="Times New Roman"/>
                <w:sz w:val="16"/>
                <w:szCs w:val="16"/>
              </w:rPr>
            </w:pPr>
            <w:r w:rsidRPr="006836C7">
              <w:rPr>
                <w:rFonts w:hAnsi="Times New Roman" w:cs="Times New Roman"/>
                <w:sz w:val="16"/>
                <w:szCs w:val="16"/>
              </w:rPr>
              <w:t>(Unit: Thousand Baht)</w:t>
            </w:r>
          </w:p>
        </w:tc>
      </w:tr>
      <w:tr w:rsidR="006836C7" w:rsidRPr="006836C7" w14:paraId="55D53C01" w14:textId="77777777" w:rsidTr="00C80195">
        <w:trPr>
          <w:tblHeader/>
        </w:trPr>
        <w:tc>
          <w:tcPr>
            <w:tcW w:w="3060" w:type="dxa"/>
            <w:tcBorders>
              <w:top w:val="nil"/>
              <w:left w:val="nil"/>
              <w:bottom w:val="nil"/>
              <w:right w:val="nil"/>
            </w:tcBorders>
          </w:tcPr>
          <w:p w14:paraId="78B16E6F" w14:textId="77777777" w:rsidR="00A43C6C" w:rsidRPr="006836C7" w:rsidRDefault="00A43C6C" w:rsidP="006836C7">
            <w:pPr>
              <w:spacing w:line="360" w:lineRule="exact"/>
              <w:ind w:left="-14" w:right="-14"/>
              <w:jc w:val="center"/>
              <w:rPr>
                <w:rFonts w:hAnsi="Times New Roman" w:cs="Times New Roman"/>
                <w:sz w:val="16"/>
                <w:szCs w:val="16"/>
              </w:rPr>
            </w:pPr>
            <w:r w:rsidRPr="006836C7">
              <w:rPr>
                <w:rFonts w:hAnsi="Times New Roman" w:cs="Times New Roman"/>
                <w:b/>
                <w:bCs/>
                <w:sz w:val="16"/>
                <w:szCs w:val="16"/>
              </w:rPr>
              <w:tab/>
            </w:r>
          </w:p>
        </w:tc>
        <w:tc>
          <w:tcPr>
            <w:tcW w:w="2105" w:type="dxa"/>
            <w:gridSpan w:val="2"/>
            <w:tcBorders>
              <w:top w:val="nil"/>
              <w:left w:val="nil"/>
              <w:bottom w:val="nil"/>
              <w:right w:val="nil"/>
            </w:tcBorders>
            <w:vAlign w:val="bottom"/>
          </w:tcPr>
          <w:p w14:paraId="49E697B4" w14:textId="77777777" w:rsidR="00A43C6C" w:rsidRPr="006836C7" w:rsidRDefault="00A43C6C"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Paid-up capital</w:t>
            </w:r>
          </w:p>
        </w:tc>
        <w:tc>
          <w:tcPr>
            <w:tcW w:w="2100" w:type="dxa"/>
            <w:gridSpan w:val="2"/>
            <w:tcBorders>
              <w:top w:val="nil"/>
              <w:left w:val="nil"/>
              <w:bottom w:val="nil"/>
              <w:right w:val="nil"/>
            </w:tcBorders>
            <w:vAlign w:val="bottom"/>
          </w:tcPr>
          <w:p w14:paraId="2E56A624" w14:textId="77777777" w:rsidR="00A43C6C" w:rsidRPr="006836C7" w:rsidRDefault="00A43C6C"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Shareholding percentage</w:t>
            </w:r>
          </w:p>
        </w:tc>
        <w:tc>
          <w:tcPr>
            <w:tcW w:w="2100" w:type="dxa"/>
            <w:gridSpan w:val="2"/>
            <w:tcBorders>
              <w:top w:val="nil"/>
              <w:left w:val="nil"/>
              <w:bottom w:val="nil"/>
              <w:right w:val="nil"/>
            </w:tcBorders>
            <w:vAlign w:val="bottom"/>
          </w:tcPr>
          <w:p w14:paraId="4D306D12" w14:textId="77777777" w:rsidR="00A43C6C" w:rsidRPr="006836C7" w:rsidRDefault="00A43C6C"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Cost</w:t>
            </w:r>
          </w:p>
        </w:tc>
      </w:tr>
      <w:tr w:rsidR="006836C7" w:rsidRPr="006836C7" w14:paraId="0AF84FA7" w14:textId="77777777" w:rsidTr="00C80195">
        <w:trPr>
          <w:tblHeader/>
        </w:trPr>
        <w:tc>
          <w:tcPr>
            <w:tcW w:w="3060" w:type="dxa"/>
            <w:tcBorders>
              <w:top w:val="nil"/>
              <w:left w:val="nil"/>
              <w:bottom w:val="nil"/>
              <w:right w:val="nil"/>
            </w:tcBorders>
            <w:vAlign w:val="bottom"/>
          </w:tcPr>
          <w:p w14:paraId="706BE4DA" w14:textId="399C6AF1" w:rsidR="00D663EF" w:rsidRPr="006836C7" w:rsidRDefault="00D663EF" w:rsidP="006836C7">
            <w:pPr>
              <w:pBdr>
                <w:bottom w:val="single" w:sz="4" w:space="1" w:color="auto"/>
              </w:pBdr>
              <w:spacing w:line="360" w:lineRule="exact"/>
              <w:ind w:left="-14" w:right="-14"/>
              <w:jc w:val="center"/>
              <w:rPr>
                <w:rFonts w:hAnsi="Times New Roman" w:cs="Times New Roman"/>
                <w:sz w:val="16"/>
                <w:szCs w:val="16"/>
              </w:rPr>
            </w:pPr>
            <w:r w:rsidRPr="006836C7">
              <w:rPr>
                <w:rFonts w:hAnsi="Times New Roman" w:cs="Times New Roman"/>
                <w:sz w:val="16"/>
                <w:szCs w:val="16"/>
              </w:rPr>
              <w:t>Company</w:t>
            </w:r>
          </w:p>
        </w:tc>
        <w:tc>
          <w:tcPr>
            <w:tcW w:w="1050" w:type="dxa"/>
            <w:tcBorders>
              <w:top w:val="nil"/>
              <w:left w:val="nil"/>
              <w:bottom w:val="nil"/>
              <w:right w:val="nil"/>
            </w:tcBorders>
            <w:vAlign w:val="bottom"/>
          </w:tcPr>
          <w:p w14:paraId="76376E03" w14:textId="22E4CB50" w:rsidR="00D663EF" w:rsidRPr="006836C7" w:rsidRDefault="00D663EF" w:rsidP="006836C7">
            <w:pPr>
              <w:pBdr>
                <w:bottom w:val="single" w:sz="4" w:space="1" w:color="auto"/>
              </w:pBdr>
              <w:spacing w:line="360" w:lineRule="exact"/>
              <w:ind w:left="-29" w:right="-29"/>
              <w:jc w:val="center"/>
              <w:rPr>
                <w:rFonts w:hAnsi="Times New Roman" w:cstheme="minorBidi"/>
                <w:sz w:val="16"/>
                <w:szCs w:val="16"/>
              </w:rPr>
            </w:pPr>
            <w:r w:rsidRPr="006836C7">
              <w:rPr>
                <w:rFonts w:hAnsi="Times New Roman" w:cs="Times New Roman"/>
                <w:sz w:val="16"/>
                <w:szCs w:val="16"/>
              </w:rPr>
              <w:t>202</w:t>
            </w:r>
            <w:r w:rsidR="002A7155" w:rsidRPr="006836C7">
              <w:rPr>
                <w:rFonts w:hAnsi="Times New Roman" w:cstheme="minorBidi"/>
                <w:sz w:val="16"/>
                <w:szCs w:val="16"/>
              </w:rPr>
              <w:t>5</w:t>
            </w:r>
          </w:p>
        </w:tc>
        <w:tc>
          <w:tcPr>
            <w:tcW w:w="1055" w:type="dxa"/>
            <w:tcBorders>
              <w:top w:val="nil"/>
              <w:left w:val="nil"/>
              <w:bottom w:val="nil"/>
              <w:right w:val="nil"/>
            </w:tcBorders>
            <w:vAlign w:val="bottom"/>
          </w:tcPr>
          <w:p w14:paraId="47845BCE" w14:textId="6300A430" w:rsidR="00D663EF" w:rsidRPr="006836C7" w:rsidRDefault="00D663EF" w:rsidP="006836C7">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6836C7">
              <w:rPr>
                <w:rFonts w:hAnsi="Times New Roman" w:cs="Times New Roman"/>
                <w:sz w:val="16"/>
                <w:szCs w:val="16"/>
              </w:rPr>
              <w:t>202</w:t>
            </w:r>
            <w:r w:rsidR="002A7155" w:rsidRPr="006836C7">
              <w:rPr>
                <w:rFonts w:hAnsi="Times New Roman" w:cs="Times New Roman"/>
                <w:sz w:val="16"/>
                <w:szCs w:val="16"/>
              </w:rPr>
              <w:t>4</w:t>
            </w:r>
          </w:p>
        </w:tc>
        <w:tc>
          <w:tcPr>
            <w:tcW w:w="1050" w:type="dxa"/>
            <w:tcBorders>
              <w:top w:val="nil"/>
              <w:left w:val="nil"/>
              <w:bottom w:val="nil"/>
              <w:right w:val="nil"/>
            </w:tcBorders>
            <w:vAlign w:val="bottom"/>
          </w:tcPr>
          <w:p w14:paraId="3BC2CB46" w14:textId="0078A036" w:rsidR="00D663EF" w:rsidRPr="006836C7" w:rsidRDefault="00D663EF" w:rsidP="006836C7">
            <w:pPr>
              <w:pBdr>
                <w:bottom w:val="single" w:sz="4" w:space="1" w:color="auto"/>
              </w:pBdr>
              <w:spacing w:line="360" w:lineRule="exact"/>
              <w:ind w:left="-29" w:right="-29"/>
              <w:jc w:val="center"/>
              <w:rPr>
                <w:rFonts w:hAnsi="Times New Roman" w:cs="Times New Roman"/>
                <w:spacing w:val="-6"/>
                <w:sz w:val="16"/>
                <w:szCs w:val="16"/>
                <w:cs/>
              </w:rPr>
            </w:pPr>
            <w:r w:rsidRPr="006836C7">
              <w:rPr>
                <w:rFonts w:hAnsi="Times New Roman" w:cs="Times New Roman"/>
                <w:sz w:val="16"/>
                <w:szCs w:val="16"/>
              </w:rPr>
              <w:t>202</w:t>
            </w:r>
            <w:r w:rsidR="002A7155" w:rsidRPr="006836C7">
              <w:rPr>
                <w:rFonts w:hAnsi="Times New Roman" w:cs="Times New Roman"/>
                <w:sz w:val="16"/>
                <w:szCs w:val="16"/>
              </w:rPr>
              <w:t>5</w:t>
            </w:r>
          </w:p>
        </w:tc>
        <w:tc>
          <w:tcPr>
            <w:tcW w:w="1050" w:type="dxa"/>
            <w:tcBorders>
              <w:top w:val="nil"/>
              <w:left w:val="nil"/>
              <w:bottom w:val="nil"/>
              <w:right w:val="nil"/>
            </w:tcBorders>
            <w:vAlign w:val="bottom"/>
          </w:tcPr>
          <w:p w14:paraId="3AFD0350" w14:textId="56141831" w:rsidR="00D663EF" w:rsidRPr="006836C7" w:rsidRDefault="00D663EF" w:rsidP="006836C7">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6836C7">
              <w:rPr>
                <w:rFonts w:hAnsi="Times New Roman" w:cs="Times New Roman"/>
                <w:sz w:val="16"/>
                <w:szCs w:val="16"/>
              </w:rPr>
              <w:t>202</w:t>
            </w:r>
            <w:r w:rsidR="002A7155" w:rsidRPr="006836C7">
              <w:rPr>
                <w:rFonts w:hAnsi="Times New Roman" w:cs="Times New Roman"/>
                <w:sz w:val="16"/>
                <w:szCs w:val="16"/>
              </w:rPr>
              <w:t>4</w:t>
            </w:r>
          </w:p>
        </w:tc>
        <w:tc>
          <w:tcPr>
            <w:tcW w:w="1050" w:type="dxa"/>
            <w:tcBorders>
              <w:top w:val="nil"/>
              <w:left w:val="nil"/>
              <w:bottom w:val="nil"/>
              <w:right w:val="nil"/>
            </w:tcBorders>
            <w:vAlign w:val="bottom"/>
          </w:tcPr>
          <w:p w14:paraId="1774E776" w14:textId="44417A26" w:rsidR="00D663EF" w:rsidRPr="006836C7" w:rsidRDefault="00D663EF"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202</w:t>
            </w:r>
            <w:r w:rsidR="002A7155" w:rsidRPr="006836C7">
              <w:rPr>
                <w:rFonts w:hAnsi="Times New Roman" w:cs="Times New Roman"/>
                <w:sz w:val="16"/>
                <w:szCs w:val="16"/>
              </w:rPr>
              <w:t>5</w:t>
            </w:r>
          </w:p>
        </w:tc>
        <w:tc>
          <w:tcPr>
            <w:tcW w:w="1050" w:type="dxa"/>
            <w:tcBorders>
              <w:top w:val="nil"/>
              <w:left w:val="nil"/>
              <w:bottom w:val="nil"/>
              <w:right w:val="nil"/>
            </w:tcBorders>
            <w:vAlign w:val="bottom"/>
          </w:tcPr>
          <w:p w14:paraId="7AE053B5" w14:textId="2518DEF6" w:rsidR="00D663EF" w:rsidRPr="006836C7" w:rsidRDefault="00D663EF" w:rsidP="006836C7">
            <w:pPr>
              <w:pBdr>
                <w:bottom w:val="single" w:sz="4" w:space="1" w:color="auto"/>
              </w:pBdr>
              <w:tabs>
                <w:tab w:val="left" w:pos="600"/>
                <w:tab w:val="left" w:pos="900"/>
                <w:tab w:val="right" w:pos="7280"/>
                <w:tab w:val="right" w:pos="8540"/>
              </w:tabs>
              <w:spacing w:line="360" w:lineRule="exact"/>
              <w:ind w:left="-29" w:right="-29"/>
              <w:jc w:val="center"/>
              <w:rPr>
                <w:rFonts w:hAnsi="Times New Roman" w:cs="Times New Roman"/>
                <w:spacing w:val="-7"/>
                <w:sz w:val="16"/>
                <w:szCs w:val="16"/>
              </w:rPr>
            </w:pPr>
            <w:r w:rsidRPr="006836C7">
              <w:rPr>
                <w:rFonts w:hAnsi="Times New Roman" w:cs="Times New Roman"/>
                <w:sz w:val="16"/>
                <w:szCs w:val="16"/>
              </w:rPr>
              <w:t>202</w:t>
            </w:r>
            <w:r w:rsidR="002A7155" w:rsidRPr="006836C7">
              <w:rPr>
                <w:rFonts w:hAnsi="Times New Roman" w:cs="Times New Roman"/>
                <w:sz w:val="16"/>
                <w:szCs w:val="16"/>
              </w:rPr>
              <w:t>4</w:t>
            </w:r>
          </w:p>
        </w:tc>
      </w:tr>
      <w:tr w:rsidR="006836C7" w:rsidRPr="006836C7" w14:paraId="12D32708" w14:textId="77777777" w:rsidTr="00C80195">
        <w:trPr>
          <w:tblHeader/>
        </w:trPr>
        <w:tc>
          <w:tcPr>
            <w:tcW w:w="3060" w:type="dxa"/>
            <w:tcBorders>
              <w:top w:val="nil"/>
              <w:left w:val="nil"/>
              <w:bottom w:val="nil"/>
              <w:right w:val="nil"/>
            </w:tcBorders>
          </w:tcPr>
          <w:p w14:paraId="731467BF" w14:textId="77777777" w:rsidR="00CC5F65" w:rsidRPr="006836C7" w:rsidRDefault="00CC5F65" w:rsidP="006836C7">
            <w:pPr>
              <w:spacing w:line="360" w:lineRule="exact"/>
              <w:ind w:left="-14" w:right="-14"/>
              <w:rPr>
                <w:rFonts w:hAnsi="Times New Roman" w:cs="Times New Roman"/>
                <w:sz w:val="16"/>
                <w:szCs w:val="16"/>
              </w:rPr>
            </w:pPr>
          </w:p>
        </w:tc>
        <w:tc>
          <w:tcPr>
            <w:tcW w:w="1050" w:type="dxa"/>
            <w:tcBorders>
              <w:top w:val="nil"/>
              <w:left w:val="nil"/>
              <w:bottom w:val="nil"/>
              <w:right w:val="nil"/>
            </w:tcBorders>
          </w:tcPr>
          <w:p w14:paraId="70DCFF6C" w14:textId="77777777" w:rsidR="00CC5F65" w:rsidRPr="006836C7" w:rsidRDefault="00CC5F65" w:rsidP="006836C7">
            <w:pPr>
              <w:tabs>
                <w:tab w:val="decimal" w:pos="735"/>
              </w:tabs>
              <w:spacing w:line="360" w:lineRule="exact"/>
              <w:ind w:left="-29" w:right="-29"/>
              <w:rPr>
                <w:rFonts w:hAnsi="Times New Roman" w:cs="Times New Roman"/>
                <w:sz w:val="16"/>
                <w:szCs w:val="16"/>
              </w:rPr>
            </w:pPr>
          </w:p>
        </w:tc>
        <w:tc>
          <w:tcPr>
            <w:tcW w:w="1055" w:type="dxa"/>
            <w:tcBorders>
              <w:top w:val="nil"/>
              <w:left w:val="nil"/>
              <w:bottom w:val="nil"/>
              <w:right w:val="nil"/>
            </w:tcBorders>
          </w:tcPr>
          <w:p w14:paraId="693FC7F2" w14:textId="77777777" w:rsidR="00CC5F65" w:rsidRPr="006836C7" w:rsidRDefault="00CC5F65" w:rsidP="006836C7">
            <w:pPr>
              <w:tabs>
                <w:tab w:val="decimal" w:pos="735"/>
              </w:tabs>
              <w:spacing w:line="360" w:lineRule="exact"/>
              <w:ind w:left="-29" w:right="-29"/>
              <w:rPr>
                <w:rFonts w:hAnsi="Times New Roman" w:cs="Times New Roman"/>
                <w:sz w:val="16"/>
                <w:szCs w:val="16"/>
              </w:rPr>
            </w:pPr>
          </w:p>
        </w:tc>
        <w:tc>
          <w:tcPr>
            <w:tcW w:w="1050" w:type="dxa"/>
            <w:tcBorders>
              <w:top w:val="nil"/>
              <w:left w:val="nil"/>
              <w:bottom w:val="nil"/>
              <w:right w:val="nil"/>
            </w:tcBorders>
          </w:tcPr>
          <w:p w14:paraId="4EE6768A" w14:textId="77777777" w:rsidR="00CC5F65" w:rsidRPr="006836C7" w:rsidRDefault="00CC5F65"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w:t>
            </w:r>
          </w:p>
        </w:tc>
        <w:tc>
          <w:tcPr>
            <w:tcW w:w="1050" w:type="dxa"/>
            <w:tcBorders>
              <w:top w:val="nil"/>
              <w:left w:val="nil"/>
              <w:bottom w:val="nil"/>
              <w:right w:val="nil"/>
            </w:tcBorders>
          </w:tcPr>
          <w:p w14:paraId="7A5E6DFC" w14:textId="7E240D17" w:rsidR="00CC5F65" w:rsidRPr="006836C7" w:rsidRDefault="00CC5F65"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w:t>
            </w:r>
          </w:p>
        </w:tc>
        <w:tc>
          <w:tcPr>
            <w:tcW w:w="1050" w:type="dxa"/>
            <w:tcBorders>
              <w:top w:val="nil"/>
              <w:left w:val="nil"/>
              <w:bottom w:val="nil"/>
              <w:right w:val="nil"/>
            </w:tcBorders>
          </w:tcPr>
          <w:p w14:paraId="13AE654B" w14:textId="2E63C00F" w:rsidR="00CC5F65" w:rsidRPr="006836C7" w:rsidRDefault="00CC5F65" w:rsidP="006836C7">
            <w:pPr>
              <w:tabs>
                <w:tab w:val="decimal" w:pos="823"/>
              </w:tabs>
              <w:spacing w:line="360" w:lineRule="exact"/>
              <w:ind w:left="-29" w:right="-29"/>
              <w:rPr>
                <w:rFonts w:hAnsi="Times New Roman" w:cs="Times New Roman"/>
                <w:sz w:val="16"/>
                <w:szCs w:val="16"/>
              </w:rPr>
            </w:pPr>
          </w:p>
        </w:tc>
        <w:tc>
          <w:tcPr>
            <w:tcW w:w="1050" w:type="dxa"/>
            <w:tcBorders>
              <w:top w:val="nil"/>
              <w:left w:val="nil"/>
              <w:bottom w:val="nil"/>
              <w:right w:val="nil"/>
            </w:tcBorders>
          </w:tcPr>
          <w:p w14:paraId="2470B4C1" w14:textId="4499626B" w:rsidR="00CC5F65" w:rsidRPr="006836C7" w:rsidRDefault="00CC5F65" w:rsidP="006836C7">
            <w:pPr>
              <w:tabs>
                <w:tab w:val="decimal" w:pos="823"/>
              </w:tabs>
              <w:spacing w:line="360" w:lineRule="exact"/>
              <w:ind w:left="-29" w:right="-29"/>
              <w:rPr>
                <w:rFonts w:hAnsi="Times New Roman" w:cs="Times New Roman"/>
                <w:sz w:val="16"/>
                <w:szCs w:val="16"/>
              </w:rPr>
            </w:pPr>
          </w:p>
        </w:tc>
      </w:tr>
      <w:tr w:rsidR="006836C7" w:rsidRPr="006836C7" w14:paraId="59B7D049" w14:textId="77777777" w:rsidTr="00C80195">
        <w:trPr>
          <w:trHeight w:val="153"/>
        </w:trPr>
        <w:tc>
          <w:tcPr>
            <w:tcW w:w="3060" w:type="dxa"/>
            <w:tcBorders>
              <w:top w:val="nil"/>
              <w:left w:val="nil"/>
              <w:bottom w:val="nil"/>
              <w:right w:val="nil"/>
            </w:tcBorders>
          </w:tcPr>
          <w:p w14:paraId="62228A46" w14:textId="77777777" w:rsidR="00A71922" w:rsidRPr="006836C7" w:rsidRDefault="00A71922" w:rsidP="006836C7">
            <w:pPr>
              <w:spacing w:line="360" w:lineRule="exact"/>
              <w:rPr>
                <w:rFonts w:hAnsi="Times New Roman" w:cs="Times New Roman"/>
                <w:sz w:val="16"/>
                <w:szCs w:val="16"/>
              </w:rPr>
            </w:pPr>
            <w:r w:rsidRPr="006836C7">
              <w:rPr>
                <w:rFonts w:hAnsi="Times New Roman" w:cs="Times New Roman"/>
                <w:sz w:val="16"/>
                <w:szCs w:val="16"/>
              </w:rPr>
              <w:t>Nusa My Ozone Company Limited</w:t>
            </w:r>
          </w:p>
        </w:tc>
        <w:tc>
          <w:tcPr>
            <w:tcW w:w="1050" w:type="dxa"/>
            <w:tcBorders>
              <w:top w:val="nil"/>
              <w:left w:val="nil"/>
              <w:bottom w:val="nil"/>
              <w:right w:val="nil"/>
            </w:tcBorders>
            <w:vAlign w:val="bottom"/>
          </w:tcPr>
          <w:p w14:paraId="621F8CAC" w14:textId="1A326710"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1,000,000</w:t>
            </w:r>
          </w:p>
        </w:tc>
        <w:tc>
          <w:tcPr>
            <w:tcW w:w="1055" w:type="dxa"/>
            <w:tcBorders>
              <w:top w:val="nil"/>
              <w:left w:val="nil"/>
              <w:bottom w:val="nil"/>
              <w:right w:val="nil"/>
            </w:tcBorders>
            <w:vAlign w:val="bottom"/>
          </w:tcPr>
          <w:p w14:paraId="6F649C3E" w14:textId="4C52165E"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1,000,000</w:t>
            </w:r>
          </w:p>
        </w:tc>
        <w:tc>
          <w:tcPr>
            <w:tcW w:w="1050" w:type="dxa"/>
            <w:tcBorders>
              <w:top w:val="nil"/>
              <w:left w:val="nil"/>
              <w:bottom w:val="nil"/>
              <w:right w:val="nil"/>
            </w:tcBorders>
            <w:vAlign w:val="bottom"/>
          </w:tcPr>
          <w:p w14:paraId="01CAD6BC" w14:textId="6E3756AD"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90</w:t>
            </w:r>
            <w:r w:rsidRPr="006836C7">
              <w:rPr>
                <w:rFonts w:asciiTheme="majorBidi" w:hAnsiTheme="majorBidi" w:cstheme="majorBidi"/>
                <w:sz w:val="25"/>
                <w:szCs w:val="25"/>
                <w:cs/>
              </w:rPr>
              <w:t>.</w:t>
            </w:r>
            <w:r w:rsidRPr="006836C7">
              <w:rPr>
                <w:rFonts w:asciiTheme="majorBidi" w:hAnsiTheme="majorBidi" w:cstheme="majorBidi"/>
                <w:sz w:val="25"/>
                <w:szCs w:val="25"/>
              </w:rPr>
              <w:t>00</w:t>
            </w:r>
          </w:p>
        </w:tc>
        <w:tc>
          <w:tcPr>
            <w:tcW w:w="1050" w:type="dxa"/>
            <w:tcBorders>
              <w:top w:val="nil"/>
              <w:left w:val="nil"/>
              <w:bottom w:val="nil"/>
              <w:right w:val="nil"/>
            </w:tcBorders>
            <w:vAlign w:val="bottom"/>
          </w:tcPr>
          <w:p w14:paraId="5D9CA676" w14:textId="3900A087"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90.00</w:t>
            </w:r>
          </w:p>
        </w:tc>
        <w:tc>
          <w:tcPr>
            <w:tcW w:w="1050" w:type="dxa"/>
            <w:tcBorders>
              <w:top w:val="nil"/>
              <w:left w:val="nil"/>
              <w:bottom w:val="nil"/>
              <w:right w:val="nil"/>
            </w:tcBorders>
            <w:vAlign w:val="bottom"/>
          </w:tcPr>
          <w:p w14:paraId="5DAAF79A" w14:textId="33955EE1"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899,999</w:t>
            </w:r>
          </w:p>
        </w:tc>
        <w:tc>
          <w:tcPr>
            <w:tcW w:w="1050" w:type="dxa"/>
            <w:tcBorders>
              <w:top w:val="nil"/>
              <w:left w:val="nil"/>
              <w:bottom w:val="nil"/>
              <w:right w:val="nil"/>
            </w:tcBorders>
            <w:vAlign w:val="bottom"/>
          </w:tcPr>
          <w:p w14:paraId="02E9ADA9" w14:textId="7783F211"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899,999</w:t>
            </w:r>
          </w:p>
        </w:tc>
      </w:tr>
      <w:tr w:rsidR="006836C7" w:rsidRPr="006836C7" w14:paraId="23817124" w14:textId="77777777" w:rsidTr="00C80195">
        <w:trPr>
          <w:trHeight w:val="153"/>
        </w:trPr>
        <w:tc>
          <w:tcPr>
            <w:tcW w:w="3060" w:type="dxa"/>
            <w:tcBorders>
              <w:top w:val="nil"/>
              <w:left w:val="nil"/>
              <w:bottom w:val="nil"/>
              <w:right w:val="nil"/>
            </w:tcBorders>
          </w:tcPr>
          <w:p w14:paraId="7BBE5A95" w14:textId="77777777"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 xml:space="preserve">TSSP Platform Company Limited </w:t>
            </w:r>
          </w:p>
        </w:tc>
        <w:tc>
          <w:tcPr>
            <w:tcW w:w="1050" w:type="dxa"/>
            <w:tcBorders>
              <w:top w:val="nil"/>
              <w:left w:val="nil"/>
              <w:bottom w:val="nil"/>
              <w:right w:val="nil"/>
            </w:tcBorders>
            <w:vAlign w:val="bottom"/>
          </w:tcPr>
          <w:p w14:paraId="50A603B5" w14:textId="1AA88EC8"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50,000</w:t>
            </w:r>
          </w:p>
        </w:tc>
        <w:tc>
          <w:tcPr>
            <w:tcW w:w="1055" w:type="dxa"/>
            <w:tcBorders>
              <w:top w:val="nil"/>
              <w:left w:val="nil"/>
              <w:bottom w:val="nil"/>
              <w:right w:val="nil"/>
            </w:tcBorders>
            <w:vAlign w:val="bottom"/>
          </w:tcPr>
          <w:p w14:paraId="0BE92115" w14:textId="657CE531"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50,000</w:t>
            </w:r>
          </w:p>
        </w:tc>
        <w:tc>
          <w:tcPr>
            <w:tcW w:w="1050" w:type="dxa"/>
            <w:tcBorders>
              <w:top w:val="nil"/>
              <w:left w:val="nil"/>
              <w:bottom w:val="nil"/>
              <w:right w:val="nil"/>
            </w:tcBorders>
            <w:vAlign w:val="bottom"/>
          </w:tcPr>
          <w:p w14:paraId="09A6CC71" w14:textId="5C052893"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w:t>
            </w:r>
            <w:r w:rsidRPr="006836C7">
              <w:rPr>
                <w:rFonts w:asciiTheme="majorBidi" w:hAnsiTheme="majorBidi" w:cstheme="majorBidi"/>
                <w:sz w:val="25"/>
                <w:szCs w:val="25"/>
                <w:cs/>
              </w:rPr>
              <w:t>.</w:t>
            </w:r>
            <w:r w:rsidRPr="006836C7">
              <w:rPr>
                <w:rFonts w:asciiTheme="majorBidi" w:hAnsiTheme="majorBidi" w:cstheme="majorBidi"/>
                <w:sz w:val="25"/>
                <w:szCs w:val="25"/>
              </w:rPr>
              <w:t>99</w:t>
            </w:r>
          </w:p>
        </w:tc>
        <w:tc>
          <w:tcPr>
            <w:tcW w:w="1050" w:type="dxa"/>
            <w:tcBorders>
              <w:top w:val="nil"/>
              <w:left w:val="nil"/>
              <w:bottom w:val="nil"/>
              <w:right w:val="nil"/>
            </w:tcBorders>
            <w:vAlign w:val="bottom"/>
          </w:tcPr>
          <w:p w14:paraId="5EFDCC29" w14:textId="7344DC40"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99.99</w:t>
            </w:r>
          </w:p>
        </w:tc>
        <w:tc>
          <w:tcPr>
            <w:tcW w:w="1050" w:type="dxa"/>
            <w:tcBorders>
              <w:top w:val="nil"/>
              <w:left w:val="nil"/>
              <w:bottom w:val="nil"/>
              <w:right w:val="nil"/>
            </w:tcBorders>
            <w:vAlign w:val="bottom"/>
          </w:tcPr>
          <w:p w14:paraId="498E3B2D" w14:textId="0465A992"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49,999</w:t>
            </w:r>
          </w:p>
        </w:tc>
        <w:tc>
          <w:tcPr>
            <w:tcW w:w="1050" w:type="dxa"/>
            <w:tcBorders>
              <w:top w:val="nil"/>
              <w:left w:val="nil"/>
              <w:bottom w:val="nil"/>
              <w:right w:val="nil"/>
            </w:tcBorders>
            <w:vAlign w:val="bottom"/>
          </w:tcPr>
          <w:p w14:paraId="708117F8" w14:textId="0E5BC716"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49,999</w:t>
            </w:r>
          </w:p>
        </w:tc>
      </w:tr>
      <w:tr w:rsidR="006836C7" w:rsidRPr="006836C7" w14:paraId="12E59B88" w14:textId="77777777" w:rsidTr="00C80195">
        <w:tc>
          <w:tcPr>
            <w:tcW w:w="3060" w:type="dxa"/>
            <w:tcBorders>
              <w:top w:val="nil"/>
              <w:left w:val="nil"/>
              <w:bottom w:val="nil"/>
              <w:right w:val="nil"/>
            </w:tcBorders>
          </w:tcPr>
          <w:p w14:paraId="37DE4938" w14:textId="77777777" w:rsidR="00A71922" w:rsidRPr="006836C7" w:rsidRDefault="00A71922" w:rsidP="006836C7">
            <w:pPr>
              <w:spacing w:line="360" w:lineRule="exact"/>
              <w:ind w:left="120" w:hanging="120"/>
              <w:rPr>
                <w:rFonts w:hAnsi="Times New Roman" w:cs="Times New Roman"/>
                <w:spacing w:val="-2"/>
                <w:sz w:val="16"/>
                <w:szCs w:val="16"/>
              </w:rPr>
            </w:pPr>
            <w:r w:rsidRPr="006836C7">
              <w:rPr>
                <w:rFonts w:hAnsi="Times New Roman" w:cs="Times New Roman"/>
                <w:sz w:val="16"/>
                <w:szCs w:val="16"/>
              </w:rPr>
              <w:t xml:space="preserve">Nusa Money Company Limited </w:t>
            </w:r>
          </w:p>
        </w:tc>
        <w:tc>
          <w:tcPr>
            <w:tcW w:w="1050" w:type="dxa"/>
            <w:tcBorders>
              <w:top w:val="nil"/>
              <w:left w:val="nil"/>
              <w:bottom w:val="nil"/>
              <w:right w:val="nil"/>
            </w:tcBorders>
            <w:vAlign w:val="bottom"/>
          </w:tcPr>
          <w:p w14:paraId="65ABCCB2" w14:textId="4F7A4A73"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90,000</w:t>
            </w:r>
          </w:p>
        </w:tc>
        <w:tc>
          <w:tcPr>
            <w:tcW w:w="1055" w:type="dxa"/>
            <w:tcBorders>
              <w:top w:val="nil"/>
              <w:left w:val="nil"/>
              <w:bottom w:val="nil"/>
              <w:right w:val="nil"/>
            </w:tcBorders>
            <w:vAlign w:val="bottom"/>
          </w:tcPr>
          <w:p w14:paraId="0AD8C353" w14:textId="310FD1AC"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90,000</w:t>
            </w:r>
          </w:p>
        </w:tc>
        <w:tc>
          <w:tcPr>
            <w:tcW w:w="1050" w:type="dxa"/>
            <w:tcBorders>
              <w:top w:val="nil"/>
              <w:left w:val="nil"/>
              <w:bottom w:val="nil"/>
              <w:right w:val="nil"/>
            </w:tcBorders>
            <w:vAlign w:val="bottom"/>
          </w:tcPr>
          <w:p w14:paraId="38CA07E4" w14:textId="4CF287D0"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w:t>
            </w:r>
            <w:r w:rsidRPr="006836C7">
              <w:rPr>
                <w:rFonts w:asciiTheme="majorBidi" w:hAnsiTheme="majorBidi" w:cstheme="majorBidi"/>
                <w:sz w:val="25"/>
                <w:szCs w:val="25"/>
                <w:cs/>
              </w:rPr>
              <w:t>.</w:t>
            </w:r>
            <w:r w:rsidRPr="006836C7">
              <w:rPr>
                <w:rFonts w:asciiTheme="majorBidi" w:hAnsiTheme="majorBidi" w:cstheme="majorBidi"/>
                <w:sz w:val="25"/>
                <w:szCs w:val="25"/>
              </w:rPr>
              <w:t>99</w:t>
            </w:r>
          </w:p>
        </w:tc>
        <w:tc>
          <w:tcPr>
            <w:tcW w:w="1050" w:type="dxa"/>
            <w:tcBorders>
              <w:top w:val="nil"/>
              <w:left w:val="nil"/>
              <w:bottom w:val="nil"/>
              <w:right w:val="nil"/>
            </w:tcBorders>
            <w:vAlign w:val="bottom"/>
          </w:tcPr>
          <w:p w14:paraId="399D8D45" w14:textId="45FDC48C"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99.99</w:t>
            </w:r>
          </w:p>
        </w:tc>
        <w:tc>
          <w:tcPr>
            <w:tcW w:w="1050" w:type="dxa"/>
            <w:tcBorders>
              <w:top w:val="nil"/>
              <w:left w:val="nil"/>
              <w:bottom w:val="nil"/>
              <w:right w:val="nil"/>
            </w:tcBorders>
            <w:vAlign w:val="bottom"/>
          </w:tcPr>
          <w:p w14:paraId="6C4168EE" w14:textId="4B26F29F"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89,999</w:t>
            </w:r>
          </w:p>
        </w:tc>
        <w:tc>
          <w:tcPr>
            <w:tcW w:w="1050" w:type="dxa"/>
            <w:tcBorders>
              <w:top w:val="nil"/>
              <w:left w:val="nil"/>
              <w:bottom w:val="nil"/>
              <w:right w:val="nil"/>
            </w:tcBorders>
            <w:vAlign w:val="bottom"/>
          </w:tcPr>
          <w:p w14:paraId="24635CA3" w14:textId="532CB376"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89,999</w:t>
            </w:r>
          </w:p>
        </w:tc>
      </w:tr>
      <w:tr w:rsidR="006836C7" w:rsidRPr="006836C7" w14:paraId="2F833395" w14:textId="77777777" w:rsidTr="00C80195">
        <w:tc>
          <w:tcPr>
            <w:tcW w:w="3060" w:type="dxa"/>
            <w:tcBorders>
              <w:top w:val="nil"/>
              <w:left w:val="nil"/>
              <w:bottom w:val="nil"/>
              <w:right w:val="nil"/>
            </w:tcBorders>
          </w:tcPr>
          <w:p w14:paraId="0D8C5A5F" w14:textId="77777777"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 xml:space="preserve">World Medical Alliance(Thailand)       Company Limited </w:t>
            </w:r>
          </w:p>
        </w:tc>
        <w:tc>
          <w:tcPr>
            <w:tcW w:w="1050" w:type="dxa"/>
            <w:tcBorders>
              <w:top w:val="nil"/>
              <w:left w:val="nil"/>
              <w:bottom w:val="nil"/>
              <w:right w:val="nil"/>
            </w:tcBorders>
            <w:vAlign w:val="bottom"/>
          </w:tcPr>
          <w:p w14:paraId="5C739732" w14:textId="2186F5AC" w:rsidR="00A71922" w:rsidRPr="006836C7" w:rsidRDefault="00A71922" w:rsidP="006836C7">
            <w:pPr>
              <w:tabs>
                <w:tab w:val="decimal" w:pos="735"/>
              </w:tabs>
              <w:spacing w:line="360" w:lineRule="exact"/>
              <w:ind w:left="-29" w:right="-29"/>
              <w:rPr>
                <w:rFonts w:hAnsi="Times New Roman" w:cs="Times New Roman"/>
                <w:sz w:val="16"/>
                <w:szCs w:val="16"/>
                <w:cs/>
              </w:rPr>
            </w:pPr>
            <w:r w:rsidRPr="006836C7">
              <w:rPr>
                <w:rFonts w:asciiTheme="majorBidi" w:hAnsiTheme="majorBidi" w:cstheme="majorBidi"/>
                <w:sz w:val="25"/>
                <w:szCs w:val="25"/>
              </w:rPr>
              <w:t>1,300,000</w:t>
            </w:r>
          </w:p>
        </w:tc>
        <w:tc>
          <w:tcPr>
            <w:tcW w:w="1055" w:type="dxa"/>
            <w:tcBorders>
              <w:top w:val="nil"/>
              <w:left w:val="nil"/>
              <w:bottom w:val="nil"/>
              <w:right w:val="nil"/>
            </w:tcBorders>
            <w:vAlign w:val="bottom"/>
          </w:tcPr>
          <w:p w14:paraId="597C4B34" w14:textId="53ED2E18" w:rsidR="00A71922" w:rsidRPr="006836C7" w:rsidRDefault="00A71922" w:rsidP="006836C7">
            <w:pPr>
              <w:tabs>
                <w:tab w:val="decimal" w:pos="735"/>
              </w:tabs>
              <w:spacing w:line="360" w:lineRule="exact"/>
              <w:ind w:left="-29" w:right="-29"/>
              <w:rPr>
                <w:rFonts w:hAnsi="Times New Roman" w:cs="Times New Roman"/>
                <w:sz w:val="16"/>
                <w:szCs w:val="16"/>
                <w:cs/>
              </w:rPr>
            </w:pPr>
            <w:r w:rsidRPr="006836C7">
              <w:rPr>
                <w:rFonts w:hAnsi="Times New Roman" w:cs="Times New Roman"/>
                <w:sz w:val="16"/>
                <w:szCs w:val="16"/>
              </w:rPr>
              <w:t>1,300,000</w:t>
            </w:r>
          </w:p>
        </w:tc>
        <w:tc>
          <w:tcPr>
            <w:tcW w:w="1050" w:type="dxa"/>
            <w:tcBorders>
              <w:top w:val="nil"/>
              <w:left w:val="nil"/>
              <w:bottom w:val="nil"/>
              <w:right w:val="nil"/>
            </w:tcBorders>
            <w:vAlign w:val="bottom"/>
          </w:tcPr>
          <w:p w14:paraId="105DF544" w14:textId="0F510C6F"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87</w:t>
            </w:r>
            <w:r w:rsidRPr="006836C7">
              <w:rPr>
                <w:rFonts w:asciiTheme="majorBidi" w:hAnsiTheme="majorBidi" w:cstheme="majorBidi"/>
                <w:sz w:val="25"/>
                <w:szCs w:val="25"/>
                <w:cs/>
              </w:rPr>
              <w:t>.</w:t>
            </w:r>
            <w:r w:rsidRPr="006836C7">
              <w:rPr>
                <w:rFonts w:asciiTheme="majorBidi" w:hAnsiTheme="majorBidi" w:cstheme="majorBidi"/>
                <w:sz w:val="25"/>
                <w:szCs w:val="25"/>
              </w:rPr>
              <w:t>00</w:t>
            </w:r>
          </w:p>
        </w:tc>
        <w:tc>
          <w:tcPr>
            <w:tcW w:w="1050" w:type="dxa"/>
            <w:tcBorders>
              <w:top w:val="nil"/>
              <w:left w:val="nil"/>
              <w:bottom w:val="nil"/>
              <w:right w:val="nil"/>
            </w:tcBorders>
            <w:vAlign w:val="bottom"/>
          </w:tcPr>
          <w:p w14:paraId="7F96F057" w14:textId="07F61485"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87.00</w:t>
            </w:r>
          </w:p>
        </w:tc>
        <w:tc>
          <w:tcPr>
            <w:tcW w:w="1050" w:type="dxa"/>
            <w:tcBorders>
              <w:top w:val="nil"/>
              <w:left w:val="nil"/>
              <w:bottom w:val="nil"/>
              <w:right w:val="nil"/>
            </w:tcBorders>
            <w:vAlign w:val="bottom"/>
          </w:tcPr>
          <w:p w14:paraId="5C8F341D" w14:textId="30369A86"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1,130,999</w:t>
            </w:r>
          </w:p>
        </w:tc>
        <w:tc>
          <w:tcPr>
            <w:tcW w:w="1050" w:type="dxa"/>
            <w:tcBorders>
              <w:top w:val="nil"/>
              <w:left w:val="nil"/>
              <w:bottom w:val="nil"/>
              <w:right w:val="nil"/>
            </w:tcBorders>
            <w:vAlign w:val="bottom"/>
          </w:tcPr>
          <w:p w14:paraId="7CCF15C5" w14:textId="5813AB68"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1,130,999</w:t>
            </w:r>
          </w:p>
        </w:tc>
      </w:tr>
      <w:tr w:rsidR="006836C7" w:rsidRPr="006836C7" w14:paraId="29EBF756" w14:textId="77777777" w:rsidTr="00C80195">
        <w:tc>
          <w:tcPr>
            <w:tcW w:w="3060" w:type="dxa"/>
            <w:tcBorders>
              <w:top w:val="nil"/>
              <w:left w:val="nil"/>
              <w:bottom w:val="nil"/>
              <w:right w:val="nil"/>
            </w:tcBorders>
          </w:tcPr>
          <w:p w14:paraId="575EAF46" w14:textId="77777777" w:rsidR="00A71922" w:rsidRPr="006836C7" w:rsidRDefault="00A71922" w:rsidP="006836C7">
            <w:pPr>
              <w:spacing w:line="360" w:lineRule="exact"/>
              <w:ind w:right="-284"/>
              <w:rPr>
                <w:rFonts w:hAnsi="Times New Roman" w:cs="Times New Roman"/>
                <w:spacing w:val="-2"/>
                <w:sz w:val="16"/>
                <w:szCs w:val="16"/>
              </w:rPr>
            </w:pPr>
            <w:r w:rsidRPr="006836C7">
              <w:rPr>
                <w:rFonts w:hAnsi="Times New Roman" w:cs="Times New Roman"/>
                <w:sz w:val="16"/>
                <w:szCs w:val="16"/>
              </w:rPr>
              <w:t>Nusa One Company Limited</w:t>
            </w:r>
          </w:p>
        </w:tc>
        <w:tc>
          <w:tcPr>
            <w:tcW w:w="1050" w:type="dxa"/>
            <w:tcBorders>
              <w:top w:val="nil"/>
              <w:left w:val="nil"/>
              <w:bottom w:val="nil"/>
              <w:right w:val="nil"/>
            </w:tcBorders>
            <w:vAlign w:val="bottom"/>
          </w:tcPr>
          <w:p w14:paraId="6676E998" w14:textId="518B7D6F"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40,000</w:t>
            </w:r>
          </w:p>
        </w:tc>
        <w:tc>
          <w:tcPr>
            <w:tcW w:w="1055" w:type="dxa"/>
            <w:tcBorders>
              <w:top w:val="nil"/>
              <w:left w:val="nil"/>
              <w:bottom w:val="nil"/>
              <w:right w:val="nil"/>
            </w:tcBorders>
            <w:vAlign w:val="bottom"/>
          </w:tcPr>
          <w:p w14:paraId="7AEC4BE6" w14:textId="332E2803"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40,000</w:t>
            </w:r>
          </w:p>
        </w:tc>
        <w:tc>
          <w:tcPr>
            <w:tcW w:w="1050" w:type="dxa"/>
            <w:tcBorders>
              <w:top w:val="nil"/>
              <w:left w:val="nil"/>
              <w:bottom w:val="nil"/>
              <w:right w:val="nil"/>
            </w:tcBorders>
            <w:vAlign w:val="bottom"/>
          </w:tcPr>
          <w:p w14:paraId="5628B508" w14:textId="3356B7F2"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w:t>
            </w:r>
            <w:r w:rsidRPr="006836C7">
              <w:rPr>
                <w:rFonts w:asciiTheme="majorBidi" w:hAnsiTheme="majorBidi" w:cstheme="majorBidi"/>
                <w:sz w:val="25"/>
                <w:szCs w:val="25"/>
                <w:cs/>
              </w:rPr>
              <w:t>.</w:t>
            </w:r>
            <w:r w:rsidRPr="006836C7">
              <w:rPr>
                <w:rFonts w:asciiTheme="majorBidi" w:hAnsiTheme="majorBidi" w:cstheme="majorBidi"/>
                <w:sz w:val="25"/>
                <w:szCs w:val="25"/>
              </w:rPr>
              <w:t>99</w:t>
            </w:r>
          </w:p>
        </w:tc>
        <w:tc>
          <w:tcPr>
            <w:tcW w:w="1050" w:type="dxa"/>
            <w:tcBorders>
              <w:top w:val="nil"/>
              <w:left w:val="nil"/>
              <w:bottom w:val="nil"/>
              <w:right w:val="nil"/>
            </w:tcBorders>
            <w:vAlign w:val="bottom"/>
          </w:tcPr>
          <w:p w14:paraId="72B5E51F" w14:textId="2652D504"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99.99</w:t>
            </w:r>
          </w:p>
        </w:tc>
        <w:tc>
          <w:tcPr>
            <w:tcW w:w="1050" w:type="dxa"/>
            <w:tcBorders>
              <w:top w:val="nil"/>
              <w:left w:val="nil"/>
              <w:bottom w:val="nil"/>
              <w:right w:val="nil"/>
            </w:tcBorders>
            <w:vAlign w:val="bottom"/>
          </w:tcPr>
          <w:p w14:paraId="4723C1B5" w14:textId="39D2DB93"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39,999</w:t>
            </w:r>
          </w:p>
        </w:tc>
        <w:tc>
          <w:tcPr>
            <w:tcW w:w="1050" w:type="dxa"/>
            <w:tcBorders>
              <w:top w:val="nil"/>
              <w:left w:val="nil"/>
              <w:bottom w:val="nil"/>
              <w:right w:val="nil"/>
            </w:tcBorders>
            <w:vAlign w:val="bottom"/>
          </w:tcPr>
          <w:p w14:paraId="41CB28E0" w14:textId="732C872F"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39,999</w:t>
            </w:r>
          </w:p>
        </w:tc>
      </w:tr>
      <w:tr w:rsidR="006836C7" w:rsidRPr="006836C7" w14:paraId="0E188960" w14:textId="77777777" w:rsidTr="00C80195">
        <w:tc>
          <w:tcPr>
            <w:tcW w:w="3060" w:type="dxa"/>
            <w:tcBorders>
              <w:top w:val="nil"/>
              <w:left w:val="nil"/>
              <w:bottom w:val="nil"/>
              <w:right w:val="nil"/>
            </w:tcBorders>
          </w:tcPr>
          <w:p w14:paraId="0E92ACAF" w14:textId="77777777" w:rsidR="00A71922" w:rsidRPr="006836C7" w:rsidRDefault="00A71922" w:rsidP="006836C7">
            <w:pPr>
              <w:spacing w:line="360" w:lineRule="exact"/>
              <w:rPr>
                <w:rFonts w:hAnsi="Times New Roman" w:cs="Times New Roman"/>
                <w:spacing w:val="-2"/>
                <w:sz w:val="16"/>
                <w:szCs w:val="16"/>
              </w:rPr>
            </w:pPr>
            <w:r w:rsidRPr="006836C7">
              <w:rPr>
                <w:rFonts w:hAnsi="Times New Roman" w:cs="Times New Roman"/>
                <w:sz w:val="16"/>
                <w:szCs w:val="16"/>
              </w:rPr>
              <w:t>Nusa State Tower Company Limited</w:t>
            </w:r>
          </w:p>
        </w:tc>
        <w:tc>
          <w:tcPr>
            <w:tcW w:w="1050" w:type="dxa"/>
            <w:tcBorders>
              <w:top w:val="nil"/>
              <w:left w:val="nil"/>
              <w:bottom w:val="nil"/>
              <w:right w:val="nil"/>
            </w:tcBorders>
            <w:vAlign w:val="bottom"/>
          </w:tcPr>
          <w:p w14:paraId="2BF760BC" w14:textId="6F57DCC5"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5" w:type="dxa"/>
            <w:tcBorders>
              <w:top w:val="nil"/>
              <w:left w:val="nil"/>
              <w:bottom w:val="nil"/>
              <w:right w:val="nil"/>
            </w:tcBorders>
            <w:vAlign w:val="bottom"/>
          </w:tcPr>
          <w:p w14:paraId="4C46D7C0" w14:textId="7F1BCDC8"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5,000</w:t>
            </w:r>
          </w:p>
        </w:tc>
        <w:tc>
          <w:tcPr>
            <w:tcW w:w="1050" w:type="dxa"/>
            <w:tcBorders>
              <w:top w:val="nil"/>
              <w:left w:val="nil"/>
              <w:bottom w:val="nil"/>
              <w:right w:val="nil"/>
            </w:tcBorders>
            <w:vAlign w:val="bottom"/>
          </w:tcPr>
          <w:p w14:paraId="54CFB737" w14:textId="20DB8C8B"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w:t>
            </w:r>
            <w:r w:rsidRPr="006836C7">
              <w:rPr>
                <w:rFonts w:asciiTheme="majorBidi" w:hAnsiTheme="majorBidi" w:cstheme="majorBidi"/>
                <w:sz w:val="25"/>
                <w:szCs w:val="25"/>
                <w:cs/>
              </w:rPr>
              <w:t>.</w:t>
            </w:r>
            <w:r w:rsidRPr="006836C7">
              <w:rPr>
                <w:rFonts w:asciiTheme="majorBidi" w:hAnsiTheme="majorBidi" w:cstheme="majorBidi"/>
                <w:sz w:val="25"/>
                <w:szCs w:val="25"/>
              </w:rPr>
              <w:t>99</w:t>
            </w:r>
          </w:p>
        </w:tc>
        <w:tc>
          <w:tcPr>
            <w:tcW w:w="1050" w:type="dxa"/>
            <w:tcBorders>
              <w:top w:val="nil"/>
              <w:left w:val="nil"/>
              <w:bottom w:val="nil"/>
              <w:right w:val="nil"/>
            </w:tcBorders>
            <w:vAlign w:val="bottom"/>
          </w:tcPr>
          <w:p w14:paraId="3FB4AA59" w14:textId="1446563A"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99.99</w:t>
            </w:r>
          </w:p>
        </w:tc>
        <w:tc>
          <w:tcPr>
            <w:tcW w:w="1050" w:type="dxa"/>
            <w:tcBorders>
              <w:top w:val="nil"/>
              <w:left w:val="nil"/>
              <w:bottom w:val="nil"/>
              <w:right w:val="nil"/>
            </w:tcBorders>
            <w:vAlign w:val="bottom"/>
          </w:tcPr>
          <w:p w14:paraId="10F7EB5B" w14:textId="693E6886"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0" w:type="dxa"/>
            <w:tcBorders>
              <w:top w:val="nil"/>
              <w:left w:val="nil"/>
              <w:bottom w:val="nil"/>
              <w:right w:val="nil"/>
            </w:tcBorders>
            <w:vAlign w:val="bottom"/>
          </w:tcPr>
          <w:p w14:paraId="120CBF6E" w14:textId="6F46CEB2"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5,000</w:t>
            </w:r>
          </w:p>
        </w:tc>
      </w:tr>
      <w:tr w:rsidR="006836C7" w:rsidRPr="006836C7" w14:paraId="42DA2B21" w14:textId="77777777" w:rsidTr="00C80195">
        <w:tc>
          <w:tcPr>
            <w:tcW w:w="3060" w:type="dxa"/>
            <w:tcBorders>
              <w:top w:val="nil"/>
              <w:left w:val="nil"/>
              <w:bottom w:val="nil"/>
              <w:right w:val="nil"/>
            </w:tcBorders>
          </w:tcPr>
          <w:p w14:paraId="729A0A40" w14:textId="1A4B8B8B" w:rsidR="00A71922" w:rsidRPr="006836C7" w:rsidRDefault="00A71922" w:rsidP="006836C7">
            <w:pPr>
              <w:spacing w:line="360" w:lineRule="exact"/>
              <w:ind w:right="-203"/>
              <w:rPr>
                <w:rFonts w:hAnsi="Times New Roman" w:cs="Times New Roman"/>
                <w:sz w:val="16"/>
                <w:szCs w:val="16"/>
              </w:rPr>
            </w:pPr>
            <w:r w:rsidRPr="006836C7">
              <w:rPr>
                <w:rFonts w:hAnsi="Times New Roman" w:cs="Times New Roman"/>
                <w:sz w:val="16"/>
                <w:szCs w:val="16"/>
              </w:rPr>
              <w:t>World Medical Alliance Company Limited</w:t>
            </w:r>
            <w:r w:rsidRPr="006836C7">
              <w:rPr>
                <w:rFonts w:hAnsi="Times New Roman" w:cs="Times New Roman"/>
                <w:sz w:val="16"/>
                <w:szCs w:val="16"/>
                <w:cs/>
              </w:rPr>
              <w:t xml:space="preserve">* </w:t>
            </w:r>
          </w:p>
        </w:tc>
        <w:tc>
          <w:tcPr>
            <w:tcW w:w="1050" w:type="dxa"/>
            <w:tcBorders>
              <w:top w:val="nil"/>
              <w:left w:val="nil"/>
              <w:bottom w:val="nil"/>
              <w:right w:val="nil"/>
            </w:tcBorders>
            <w:vAlign w:val="bottom"/>
          </w:tcPr>
          <w:p w14:paraId="1A882A18" w14:textId="18BD5C6B"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37</w:t>
            </w:r>
          </w:p>
        </w:tc>
        <w:tc>
          <w:tcPr>
            <w:tcW w:w="1055" w:type="dxa"/>
            <w:tcBorders>
              <w:top w:val="nil"/>
              <w:left w:val="nil"/>
              <w:bottom w:val="nil"/>
              <w:right w:val="nil"/>
            </w:tcBorders>
            <w:vAlign w:val="bottom"/>
          </w:tcPr>
          <w:p w14:paraId="74C3A379" w14:textId="203FBCAD"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37</w:t>
            </w:r>
          </w:p>
        </w:tc>
        <w:tc>
          <w:tcPr>
            <w:tcW w:w="1050" w:type="dxa"/>
            <w:tcBorders>
              <w:top w:val="nil"/>
              <w:left w:val="nil"/>
              <w:bottom w:val="nil"/>
              <w:right w:val="nil"/>
            </w:tcBorders>
            <w:vAlign w:val="bottom"/>
          </w:tcPr>
          <w:p w14:paraId="1063411C" w14:textId="21AB6ADE"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100</w:t>
            </w:r>
            <w:r w:rsidRPr="006836C7">
              <w:rPr>
                <w:rFonts w:asciiTheme="majorBidi" w:hAnsiTheme="majorBidi" w:cstheme="majorBidi"/>
                <w:sz w:val="25"/>
                <w:szCs w:val="25"/>
                <w:cs/>
              </w:rPr>
              <w:t>.</w:t>
            </w:r>
            <w:r w:rsidRPr="006836C7">
              <w:rPr>
                <w:rFonts w:asciiTheme="majorBidi" w:hAnsiTheme="majorBidi" w:cstheme="majorBidi"/>
                <w:sz w:val="25"/>
                <w:szCs w:val="25"/>
              </w:rPr>
              <w:t>00</w:t>
            </w:r>
          </w:p>
        </w:tc>
        <w:tc>
          <w:tcPr>
            <w:tcW w:w="1050" w:type="dxa"/>
            <w:tcBorders>
              <w:top w:val="nil"/>
              <w:left w:val="nil"/>
              <w:bottom w:val="nil"/>
              <w:right w:val="nil"/>
            </w:tcBorders>
            <w:vAlign w:val="bottom"/>
          </w:tcPr>
          <w:p w14:paraId="4AC5953B" w14:textId="234571B6"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100.00</w:t>
            </w:r>
          </w:p>
        </w:tc>
        <w:tc>
          <w:tcPr>
            <w:tcW w:w="1050" w:type="dxa"/>
            <w:tcBorders>
              <w:top w:val="nil"/>
              <w:left w:val="nil"/>
              <w:bottom w:val="nil"/>
              <w:right w:val="nil"/>
            </w:tcBorders>
            <w:vAlign w:val="bottom"/>
          </w:tcPr>
          <w:p w14:paraId="18FACBE8" w14:textId="1A3CB985"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37</w:t>
            </w:r>
          </w:p>
        </w:tc>
        <w:tc>
          <w:tcPr>
            <w:tcW w:w="1050" w:type="dxa"/>
            <w:tcBorders>
              <w:top w:val="nil"/>
              <w:left w:val="nil"/>
              <w:right w:val="nil"/>
            </w:tcBorders>
            <w:vAlign w:val="bottom"/>
          </w:tcPr>
          <w:p w14:paraId="686D4418" w14:textId="313DC24C"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37</w:t>
            </w:r>
          </w:p>
        </w:tc>
      </w:tr>
      <w:tr w:rsidR="006836C7" w:rsidRPr="006836C7" w14:paraId="7C14BF52" w14:textId="77777777" w:rsidTr="00C80195">
        <w:tc>
          <w:tcPr>
            <w:tcW w:w="3060" w:type="dxa"/>
            <w:tcBorders>
              <w:top w:val="nil"/>
              <w:left w:val="nil"/>
              <w:bottom w:val="nil"/>
              <w:right w:val="nil"/>
            </w:tcBorders>
          </w:tcPr>
          <w:p w14:paraId="5E5AD402" w14:textId="6486B976"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 xml:space="preserve">Global Stem Cells Company Limited </w:t>
            </w:r>
          </w:p>
        </w:tc>
        <w:tc>
          <w:tcPr>
            <w:tcW w:w="1050" w:type="dxa"/>
            <w:tcBorders>
              <w:top w:val="nil"/>
              <w:left w:val="nil"/>
              <w:bottom w:val="nil"/>
              <w:right w:val="nil"/>
            </w:tcBorders>
            <w:vAlign w:val="bottom"/>
          </w:tcPr>
          <w:p w14:paraId="5D842A0A" w14:textId="338F293F"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50,000</w:t>
            </w:r>
          </w:p>
        </w:tc>
        <w:tc>
          <w:tcPr>
            <w:tcW w:w="1055" w:type="dxa"/>
            <w:tcBorders>
              <w:top w:val="nil"/>
              <w:left w:val="nil"/>
              <w:bottom w:val="nil"/>
              <w:right w:val="nil"/>
            </w:tcBorders>
            <w:vAlign w:val="bottom"/>
          </w:tcPr>
          <w:p w14:paraId="324DAF41" w14:textId="57EE9B5E"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hAnsi="Times New Roman" w:cs="Times New Roman"/>
                <w:sz w:val="16"/>
                <w:szCs w:val="16"/>
              </w:rPr>
              <w:t>50,000</w:t>
            </w:r>
          </w:p>
        </w:tc>
        <w:tc>
          <w:tcPr>
            <w:tcW w:w="1050" w:type="dxa"/>
            <w:tcBorders>
              <w:top w:val="nil"/>
              <w:left w:val="nil"/>
              <w:bottom w:val="nil"/>
              <w:right w:val="nil"/>
            </w:tcBorders>
            <w:vAlign w:val="bottom"/>
          </w:tcPr>
          <w:p w14:paraId="6949207C" w14:textId="482F8D3B"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95</w:t>
            </w:r>
            <w:r w:rsidRPr="006836C7">
              <w:rPr>
                <w:rFonts w:asciiTheme="majorBidi" w:hAnsiTheme="majorBidi" w:cstheme="majorBidi"/>
                <w:sz w:val="25"/>
                <w:szCs w:val="25"/>
                <w:cs/>
              </w:rPr>
              <w:t>.</w:t>
            </w:r>
            <w:r w:rsidRPr="006836C7">
              <w:rPr>
                <w:rFonts w:asciiTheme="majorBidi" w:hAnsiTheme="majorBidi" w:cstheme="majorBidi"/>
                <w:sz w:val="25"/>
                <w:szCs w:val="25"/>
              </w:rPr>
              <w:t>00</w:t>
            </w:r>
          </w:p>
        </w:tc>
        <w:tc>
          <w:tcPr>
            <w:tcW w:w="1050" w:type="dxa"/>
            <w:tcBorders>
              <w:top w:val="nil"/>
              <w:left w:val="nil"/>
              <w:bottom w:val="nil"/>
              <w:right w:val="nil"/>
            </w:tcBorders>
            <w:vAlign w:val="bottom"/>
          </w:tcPr>
          <w:p w14:paraId="35702704" w14:textId="308E38FB"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hAnsi="Times New Roman" w:cs="Times New Roman"/>
                <w:sz w:val="16"/>
                <w:szCs w:val="16"/>
              </w:rPr>
              <w:t>95.00</w:t>
            </w:r>
          </w:p>
        </w:tc>
        <w:tc>
          <w:tcPr>
            <w:tcW w:w="1050" w:type="dxa"/>
            <w:tcBorders>
              <w:top w:val="nil"/>
              <w:left w:val="nil"/>
              <w:bottom w:val="nil"/>
              <w:right w:val="nil"/>
            </w:tcBorders>
            <w:vAlign w:val="bottom"/>
          </w:tcPr>
          <w:p w14:paraId="2A95827F" w14:textId="26A5D8D1"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47,499</w:t>
            </w:r>
          </w:p>
        </w:tc>
        <w:tc>
          <w:tcPr>
            <w:tcW w:w="1050" w:type="dxa"/>
            <w:tcBorders>
              <w:top w:val="nil"/>
              <w:left w:val="nil"/>
              <w:bottom w:val="nil"/>
              <w:right w:val="nil"/>
            </w:tcBorders>
            <w:vAlign w:val="bottom"/>
          </w:tcPr>
          <w:p w14:paraId="44BC04E6" w14:textId="0B3BADC1"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47,499</w:t>
            </w:r>
          </w:p>
        </w:tc>
      </w:tr>
      <w:tr w:rsidR="006836C7" w:rsidRPr="006836C7" w14:paraId="685461EF" w14:textId="77777777" w:rsidTr="00C80195">
        <w:tc>
          <w:tcPr>
            <w:tcW w:w="3060" w:type="dxa"/>
            <w:tcBorders>
              <w:top w:val="nil"/>
              <w:left w:val="nil"/>
              <w:bottom w:val="nil"/>
              <w:right w:val="nil"/>
            </w:tcBorders>
          </w:tcPr>
          <w:p w14:paraId="517342EA" w14:textId="5A171DB4"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Stella Development Company Limited</w:t>
            </w:r>
          </w:p>
        </w:tc>
        <w:tc>
          <w:tcPr>
            <w:tcW w:w="1050" w:type="dxa"/>
            <w:tcBorders>
              <w:top w:val="nil"/>
              <w:left w:val="nil"/>
              <w:bottom w:val="nil"/>
              <w:right w:val="nil"/>
            </w:tcBorders>
            <w:vAlign w:val="bottom"/>
          </w:tcPr>
          <w:p w14:paraId="4DDAFC60" w14:textId="162E2E74"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5" w:type="dxa"/>
            <w:tcBorders>
              <w:top w:val="nil"/>
              <w:left w:val="nil"/>
              <w:bottom w:val="nil"/>
              <w:right w:val="nil"/>
            </w:tcBorders>
            <w:vAlign w:val="bottom"/>
          </w:tcPr>
          <w:p w14:paraId="6510C1E5" w14:textId="66A90F9B"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4EEB51EC" w14:textId="6349EE51"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99.99</w:t>
            </w:r>
          </w:p>
        </w:tc>
        <w:tc>
          <w:tcPr>
            <w:tcW w:w="1050" w:type="dxa"/>
            <w:tcBorders>
              <w:top w:val="nil"/>
              <w:left w:val="nil"/>
              <w:bottom w:val="nil"/>
              <w:right w:val="nil"/>
            </w:tcBorders>
            <w:vAlign w:val="bottom"/>
          </w:tcPr>
          <w:p w14:paraId="34B29B82" w14:textId="6987233A"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43049CB9" w14:textId="437B97ED"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0" w:type="dxa"/>
            <w:tcBorders>
              <w:top w:val="nil"/>
              <w:left w:val="nil"/>
              <w:bottom w:val="nil"/>
              <w:right w:val="nil"/>
            </w:tcBorders>
            <w:vAlign w:val="bottom"/>
          </w:tcPr>
          <w:p w14:paraId="22FD3E86" w14:textId="1449732E"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heme="minorBidi" w:hint="cs"/>
                <w:sz w:val="16"/>
                <w:szCs w:val="16"/>
                <w:cs/>
              </w:rPr>
              <w:t>-</w:t>
            </w:r>
          </w:p>
        </w:tc>
      </w:tr>
      <w:tr w:rsidR="006836C7" w:rsidRPr="006836C7" w14:paraId="3A8B15AB" w14:textId="77777777" w:rsidTr="00C80195">
        <w:tc>
          <w:tcPr>
            <w:tcW w:w="3060" w:type="dxa"/>
            <w:tcBorders>
              <w:top w:val="nil"/>
              <w:left w:val="nil"/>
              <w:bottom w:val="nil"/>
              <w:right w:val="nil"/>
            </w:tcBorders>
          </w:tcPr>
          <w:p w14:paraId="023FF25E" w14:textId="43DB5DA7"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Stella Living Company Limited</w:t>
            </w:r>
          </w:p>
        </w:tc>
        <w:tc>
          <w:tcPr>
            <w:tcW w:w="1050" w:type="dxa"/>
            <w:tcBorders>
              <w:top w:val="nil"/>
              <w:left w:val="nil"/>
              <w:bottom w:val="nil"/>
              <w:right w:val="nil"/>
            </w:tcBorders>
            <w:vAlign w:val="bottom"/>
          </w:tcPr>
          <w:p w14:paraId="6A41C142" w14:textId="04B8E672"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5" w:type="dxa"/>
            <w:tcBorders>
              <w:top w:val="nil"/>
              <w:left w:val="nil"/>
              <w:bottom w:val="nil"/>
              <w:right w:val="nil"/>
            </w:tcBorders>
            <w:vAlign w:val="bottom"/>
          </w:tcPr>
          <w:p w14:paraId="779FFB42" w14:textId="7EC88E43"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4F77149A" w14:textId="26488A1F"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99.99</w:t>
            </w:r>
          </w:p>
        </w:tc>
        <w:tc>
          <w:tcPr>
            <w:tcW w:w="1050" w:type="dxa"/>
            <w:tcBorders>
              <w:top w:val="nil"/>
              <w:left w:val="nil"/>
              <w:bottom w:val="nil"/>
              <w:right w:val="nil"/>
            </w:tcBorders>
            <w:vAlign w:val="bottom"/>
          </w:tcPr>
          <w:p w14:paraId="265E3B14" w14:textId="005F5758"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080D2DA9" w14:textId="77803C4E"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0" w:type="dxa"/>
            <w:tcBorders>
              <w:top w:val="nil"/>
              <w:left w:val="nil"/>
              <w:bottom w:val="nil"/>
              <w:right w:val="nil"/>
            </w:tcBorders>
            <w:vAlign w:val="bottom"/>
          </w:tcPr>
          <w:p w14:paraId="7C9D5321" w14:textId="60D4676D"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heme="minorBidi" w:hint="cs"/>
                <w:sz w:val="16"/>
                <w:szCs w:val="16"/>
                <w:cs/>
              </w:rPr>
              <w:t>-</w:t>
            </w:r>
          </w:p>
        </w:tc>
      </w:tr>
      <w:tr w:rsidR="006836C7" w:rsidRPr="006836C7" w14:paraId="30854F16" w14:textId="77777777" w:rsidTr="00C80195">
        <w:tc>
          <w:tcPr>
            <w:tcW w:w="3060" w:type="dxa"/>
            <w:tcBorders>
              <w:top w:val="nil"/>
              <w:left w:val="nil"/>
              <w:bottom w:val="nil"/>
              <w:right w:val="nil"/>
            </w:tcBorders>
          </w:tcPr>
          <w:p w14:paraId="4714E3B1" w14:textId="51A4B2A6" w:rsidR="00A71922" w:rsidRPr="006836C7" w:rsidRDefault="00A71922" w:rsidP="006836C7">
            <w:pPr>
              <w:spacing w:line="360" w:lineRule="exact"/>
              <w:ind w:left="120" w:hanging="120"/>
              <w:rPr>
                <w:rFonts w:hAnsi="Times New Roman" w:cs="Times New Roman"/>
                <w:sz w:val="16"/>
                <w:szCs w:val="16"/>
              </w:rPr>
            </w:pPr>
            <w:r w:rsidRPr="006836C7">
              <w:rPr>
                <w:rFonts w:hAnsi="Times New Roman" w:cs="Times New Roman"/>
                <w:sz w:val="16"/>
                <w:szCs w:val="16"/>
              </w:rPr>
              <w:t>Stella Wellness Company Limited</w:t>
            </w:r>
          </w:p>
        </w:tc>
        <w:tc>
          <w:tcPr>
            <w:tcW w:w="1050" w:type="dxa"/>
            <w:tcBorders>
              <w:top w:val="nil"/>
              <w:left w:val="nil"/>
              <w:bottom w:val="nil"/>
              <w:right w:val="nil"/>
            </w:tcBorders>
            <w:vAlign w:val="bottom"/>
          </w:tcPr>
          <w:p w14:paraId="076FD93E" w14:textId="446D4FC6" w:rsidR="00A71922" w:rsidRPr="006836C7" w:rsidRDefault="00A71922" w:rsidP="006836C7">
            <w:pPr>
              <w:tabs>
                <w:tab w:val="decimal" w:pos="73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5" w:type="dxa"/>
            <w:tcBorders>
              <w:top w:val="nil"/>
              <w:left w:val="nil"/>
              <w:bottom w:val="nil"/>
              <w:right w:val="nil"/>
            </w:tcBorders>
            <w:vAlign w:val="bottom"/>
          </w:tcPr>
          <w:p w14:paraId="68EDCE20" w14:textId="6F06A230"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0609A115" w14:textId="47E781EE" w:rsidR="00A71922" w:rsidRPr="006836C7" w:rsidRDefault="00A71922" w:rsidP="006836C7">
            <w:pPr>
              <w:tabs>
                <w:tab w:val="decimal" w:pos="440"/>
              </w:tabs>
              <w:spacing w:line="360" w:lineRule="exact"/>
              <w:ind w:left="-29" w:right="-29"/>
              <w:rPr>
                <w:rFonts w:hAnsi="Times New Roman" w:cs="Times New Roman"/>
                <w:sz w:val="16"/>
                <w:szCs w:val="16"/>
              </w:rPr>
            </w:pPr>
            <w:r w:rsidRPr="006836C7">
              <w:rPr>
                <w:rFonts w:asciiTheme="majorBidi" w:hAnsiTheme="majorBidi" w:cstheme="majorBidi"/>
                <w:sz w:val="25"/>
                <w:szCs w:val="25"/>
              </w:rPr>
              <w:t>99.99</w:t>
            </w:r>
          </w:p>
        </w:tc>
        <w:tc>
          <w:tcPr>
            <w:tcW w:w="1050" w:type="dxa"/>
            <w:tcBorders>
              <w:top w:val="nil"/>
              <w:left w:val="nil"/>
              <w:bottom w:val="nil"/>
              <w:right w:val="nil"/>
            </w:tcBorders>
            <w:vAlign w:val="bottom"/>
          </w:tcPr>
          <w:p w14:paraId="3A7554FB" w14:textId="64A67454" w:rsidR="00A71922" w:rsidRPr="006836C7" w:rsidRDefault="00A71922" w:rsidP="006836C7">
            <w:pPr>
              <w:tabs>
                <w:tab w:val="decimal" w:pos="735"/>
              </w:tabs>
              <w:spacing w:line="360" w:lineRule="exact"/>
              <w:ind w:left="-29" w:right="-29"/>
              <w:rPr>
                <w:rFonts w:hAnsi="Times New Roman" w:cstheme="minorBidi"/>
                <w:sz w:val="16"/>
                <w:szCs w:val="16"/>
              </w:rPr>
            </w:pPr>
            <w:r w:rsidRPr="006836C7">
              <w:rPr>
                <w:rFonts w:hAnsi="Times New Roman" w:cstheme="minorBidi" w:hint="cs"/>
                <w:sz w:val="16"/>
                <w:szCs w:val="16"/>
                <w:cs/>
              </w:rPr>
              <w:t>-</w:t>
            </w:r>
          </w:p>
        </w:tc>
        <w:tc>
          <w:tcPr>
            <w:tcW w:w="1050" w:type="dxa"/>
            <w:tcBorders>
              <w:top w:val="nil"/>
              <w:left w:val="nil"/>
              <w:bottom w:val="nil"/>
              <w:right w:val="nil"/>
            </w:tcBorders>
            <w:vAlign w:val="bottom"/>
          </w:tcPr>
          <w:p w14:paraId="4249FD6C" w14:textId="0D967B0B" w:rsidR="00A71922" w:rsidRPr="006836C7" w:rsidRDefault="00A71922" w:rsidP="006836C7">
            <w:pPr>
              <w:pBdr>
                <w:bottom w:val="single" w:sz="4" w:space="1" w:color="auto"/>
              </w:pBd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5,000</w:t>
            </w:r>
          </w:p>
        </w:tc>
        <w:tc>
          <w:tcPr>
            <w:tcW w:w="1050" w:type="dxa"/>
            <w:tcBorders>
              <w:top w:val="nil"/>
              <w:left w:val="nil"/>
              <w:bottom w:val="nil"/>
              <w:right w:val="nil"/>
            </w:tcBorders>
            <w:vAlign w:val="bottom"/>
          </w:tcPr>
          <w:p w14:paraId="2B8BE2B7" w14:textId="4F90B7E2" w:rsidR="00A71922" w:rsidRPr="006836C7" w:rsidRDefault="00A71922" w:rsidP="006836C7">
            <w:pPr>
              <w:pBdr>
                <w:bottom w:val="single" w:sz="4" w:space="1" w:color="auto"/>
              </w:pBdr>
              <w:tabs>
                <w:tab w:val="decimal" w:pos="765"/>
              </w:tabs>
              <w:spacing w:line="360" w:lineRule="exact"/>
              <w:ind w:left="-29" w:right="-29"/>
              <w:rPr>
                <w:rFonts w:hAnsi="Times New Roman" w:cs="Times New Roman"/>
                <w:sz w:val="16"/>
                <w:szCs w:val="16"/>
              </w:rPr>
            </w:pPr>
            <w:r w:rsidRPr="006836C7">
              <w:rPr>
                <w:rFonts w:hAnsi="Times New Roman" w:cstheme="minorBidi" w:hint="cs"/>
                <w:sz w:val="16"/>
                <w:szCs w:val="16"/>
                <w:cs/>
              </w:rPr>
              <w:t>-</w:t>
            </w:r>
          </w:p>
        </w:tc>
      </w:tr>
      <w:tr w:rsidR="006836C7" w:rsidRPr="006836C7" w14:paraId="48C56A1E" w14:textId="77777777" w:rsidTr="00C80195">
        <w:tc>
          <w:tcPr>
            <w:tcW w:w="5165" w:type="dxa"/>
            <w:gridSpan w:val="3"/>
            <w:tcBorders>
              <w:top w:val="nil"/>
              <w:left w:val="nil"/>
              <w:bottom w:val="nil"/>
              <w:right w:val="nil"/>
            </w:tcBorders>
          </w:tcPr>
          <w:p w14:paraId="42FCAFD7" w14:textId="77777777" w:rsidR="00A71922" w:rsidRPr="006836C7" w:rsidRDefault="00A71922" w:rsidP="006836C7">
            <w:pPr>
              <w:spacing w:line="360" w:lineRule="exact"/>
              <w:rPr>
                <w:rFonts w:hAnsi="Times New Roman" w:cs="Times New Roman"/>
                <w:sz w:val="16"/>
                <w:szCs w:val="16"/>
              </w:rPr>
            </w:pPr>
            <w:r w:rsidRPr="006836C7">
              <w:rPr>
                <w:rFonts w:hAnsi="Times New Roman" w:cs="Times New Roman"/>
                <w:sz w:val="16"/>
                <w:szCs w:val="16"/>
              </w:rPr>
              <w:t>Total</w:t>
            </w:r>
          </w:p>
        </w:tc>
        <w:tc>
          <w:tcPr>
            <w:tcW w:w="1050" w:type="dxa"/>
            <w:tcBorders>
              <w:top w:val="nil"/>
              <w:left w:val="nil"/>
              <w:bottom w:val="nil"/>
              <w:right w:val="nil"/>
            </w:tcBorders>
          </w:tcPr>
          <w:p w14:paraId="72F2991A" w14:textId="77777777" w:rsidR="00A71922" w:rsidRPr="006836C7" w:rsidRDefault="00A71922" w:rsidP="006836C7">
            <w:pPr>
              <w:spacing w:line="360" w:lineRule="exact"/>
              <w:ind w:left="-29" w:right="-29"/>
              <w:jc w:val="right"/>
              <w:rPr>
                <w:rFonts w:hAnsi="Times New Roman" w:cs="Times New Roman"/>
                <w:sz w:val="16"/>
                <w:szCs w:val="16"/>
                <w:cs/>
              </w:rPr>
            </w:pPr>
          </w:p>
        </w:tc>
        <w:tc>
          <w:tcPr>
            <w:tcW w:w="1050" w:type="dxa"/>
            <w:tcBorders>
              <w:top w:val="nil"/>
              <w:left w:val="nil"/>
              <w:bottom w:val="nil"/>
              <w:right w:val="nil"/>
            </w:tcBorders>
          </w:tcPr>
          <w:p w14:paraId="5FE87E05" w14:textId="77777777" w:rsidR="00A71922" w:rsidRPr="006836C7" w:rsidRDefault="00A71922" w:rsidP="006836C7">
            <w:pPr>
              <w:spacing w:line="360" w:lineRule="exact"/>
              <w:ind w:left="-29" w:right="-29"/>
              <w:jc w:val="right"/>
              <w:rPr>
                <w:rFonts w:hAnsi="Times New Roman" w:cstheme="minorBidi"/>
                <w:sz w:val="16"/>
                <w:szCs w:val="16"/>
                <w:cs/>
              </w:rPr>
            </w:pPr>
          </w:p>
        </w:tc>
        <w:tc>
          <w:tcPr>
            <w:tcW w:w="1050" w:type="dxa"/>
            <w:tcBorders>
              <w:top w:val="nil"/>
              <w:left w:val="nil"/>
              <w:bottom w:val="nil"/>
              <w:right w:val="nil"/>
            </w:tcBorders>
            <w:vAlign w:val="bottom"/>
          </w:tcPr>
          <w:p w14:paraId="75375E27" w14:textId="1A66D149"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asciiTheme="majorBidi" w:hAnsiTheme="majorBidi" w:cstheme="majorBidi"/>
                <w:sz w:val="25"/>
                <w:szCs w:val="25"/>
              </w:rPr>
              <w:t>2,278,531</w:t>
            </w:r>
          </w:p>
        </w:tc>
        <w:tc>
          <w:tcPr>
            <w:tcW w:w="1050" w:type="dxa"/>
            <w:tcBorders>
              <w:left w:val="nil"/>
              <w:bottom w:val="nil"/>
              <w:right w:val="nil"/>
            </w:tcBorders>
            <w:vAlign w:val="bottom"/>
          </w:tcPr>
          <w:p w14:paraId="6824044A" w14:textId="42E112DD" w:rsidR="00A71922" w:rsidRPr="006836C7" w:rsidRDefault="00A71922" w:rsidP="006836C7">
            <w:pP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2,263,531</w:t>
            </w:r>
          </w:p>
        </w:tc>
      </w:tr>
      <w:tr w:rsidR="006836C7" w:rsidRPr="006836C7" w14:paraId="06E33970" w14:textId="77777777" w:rsidTr="00C80195">
        <w:tc>
          <w:tcPr>
            <w:tcW w:w="5165" w:type="dxa"/>
            <w:gridSpan w:val="3"/>
            <w:tcBorders>
              <w:top w:val="nil"/>
              <w:left w:val="nil"/>
              <w:bottom w:val="nil"/>
              <w:right w:val="nil"/>
            </w:tcBorders>
          </w:tcPr>
          <w:p w14:paraId="5884D591" w14:textId="21D249AD" w:rsidR="00A71922" w:rsidRPr="006836C7" w:rsidRDefault="00A71922" w:rsidP="006836C7">
            <w:pPr>
              <w:spacing w:line="360" w:lineRule="exact"/>
              <w:ind w:left="519" w:hanging="519"/>
              <w:rPr>
                <w:rFonts w:hAnsi="Times New Roman" w:cs="Times New Roman"/>
                <w:sz w:val="16"/>
                <w:szCs w:val="16"/>
              </w:rPr>
            </w:pPr>
            <w:r w:rsidRPr="006836C7">
              <w:rPr>
                <w:rFonts w:hAnsi="Times New Roman" w:cs="Times New Roman"/>
                <w:sz w:val="16"/>
                <w:szCs w:val="16"/>
              </w:rPr>
              <w:t>Less</w:t>
            </w:r>
            <w:r w:rsidRPr="006836C7">
              <w:rPr>
                <w:rFonts w:hAnsi="Times New Roman" w:cs="Times New Roman"/>
                <w:sz w:val="16"/>
                <w:szCs w:val="16"/>
                <w:cs/>
              </w:rPr>
              <w:t xml:space="preserve">: </w:t>
            </w:r>
            <w:r w:rsidRPr="006836C7">
              <w:rPr>
                <w:rFonts w:hAnsi="Times New Roman" w:cs="Times New Roman"/>
                <w:sz w:val="16"/>
                <w:szCs w:val="16"/>
              </w:rPr>
              <w:t>Allowance for impairment loss on</w:t>
            </w:r>
            <w:r w:rsidRPr="006836C7">
              <w:rPr>
                <w:rFonts w:hAnsi="Times New Roman" w:cs="Times New Roman"/>
                <w:sz w:val="16"/>
                <w:szCs w:val="16"/>
                <w:cs/>
              </w:rPr>
              <w:t xml:space="preserve"> </w:t>
            </w:r>
            <w:r w:rsidRPr="006836C7">
              <w:rPr>
                <w:rFonts w:hAnsi="Times New Roman" w:cs="Times New Roman"/>
                <w:sz w:val="16"/>
                <w:szCs w:val="16"/>
              </w:rPr>
              <w:t>investments in subsidiary</w:t>
            </w:r>
          </w:p>
        </w:tc>
        <w:tc>
          <w:tcPr>
            <w:tcW w:w="1050" w:type="dxa"/>
            <w:tcBorders>
              <w:top w:val="nil"/>
              <w:left w:val="nil"/>
              <w:bottom w:val="nil"/>
              <w:right w:val="nil"/>
            </w:tcBorders>
          </w:tcPr>
          <w:p w14:paraId="7B01FF41" w14:textId="77777777" w:rsidR="00A71922" w:rsidRPr="006836C7" w:rsidRDefault="00A71922" w:rsidP="006836C7">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tcPr>
          <w:p w14:paraId="16AA49D1" w14:textId="77777777" w:rsidR="00A71922" w:rsidRPr="006836C7" w:rsidRDefault="00A71922" w:rsidP="006836C7">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vAlign w:val="bottom"/>
          </w:tcPr>
          <w:p w14:paraId="1DDE8B4E" w14:textId="4B23E674" w:rsidR="00A71922" w:rsidRPr="006836C7" w:rsidRDefault="00A71922" w:rsidP="006836C7">
            <w:pPr>
              <w:pBdr>
                <w:bottom w:val="single" w:sz="4" w:space="1" w:color="auto"/>
              </w:pBdr>
              <w:tabs>
                <w:tab w:val="decimal" w:pos="765"/>
              </w:tabs>
              <w:spacing w:line="360" w:lineRule="exact"/>
              <w:ind w:left="-29" w:right="-29"/>
              <w:rPr>
                <w:rFonts w:hAnsi="Times New Roman" w:cstheme="minorBidi"/>
                <w:sz w:val="16"/>
                <w:szCs w:val="16"/>
                <w:cs/>
              </w:rPr>
            </w:pPr>
            <w:r w:rsidRPr="006836C7">
              <w:rPr>
                <w:rFonts w:asciiTheme="majorBidi" w:hAnsiTheme="majorBidi" w:cstheme="majorBidi"/>
                <w:sz w:val="25"/>
                <w:szCs w:val="25"/>
              </w:rPr>
              <w:t>(</w:t>
            </w:r>
            <w:r w:rsidR="00E830AA" w:rsidRPr="006836C7">
              <w:rPr>
                <w:rFonts w:asciiTheme="majorBidi" w:hAnsiTheme="majorBidi" w:cstheme="majorBidi" w:hint="cs"/>
                <w:sz w:val="25"/>
                <w:szCs w:val="25"/>
              </w:rPr>
              <w:t>950</w:t>
            </w:r>
            <w:r w:rsidRPr="006836C7">
              <w:rPr>
                <w:rFonts w:asciiTheme="majorBidi" w:hAnsiTheme="majorBidi" w:cstheme="majorBidi" w:hint="cs"/>
                <w:sz w:val="25"/>
                <w:szCs w:val="25"/>
                <w:cs/>
              </w:rPr>
              <w:t>,</w:t>
            </w:r>
            <w:r w:rsidR="00E830AA" w:rsidRPr="006836C7">
              <w:rPr>
                <w:rFonts w:asciiTheme="majorBidi" w:hAnsiTheme="majorBidi" w:cstheme="majorBidi" w:hint="cs"/>
                <w:sz w:val="25"/>
                <w:szCs w:val="25"/>
              </w:rPr>
              <w:t>603</w:t>
            </w:r>
            <w:r w:rsidRPr="006836C7">
              <w:rPr>
                <w:rFonts w:asciiTheme="majorBidi" w:hAnsiTheme="majorBidi" w:cstheme="majorBidi"/>
                <w:sz w:val="25"/>
                <w:szCs w:val="25"/>
              </w:rPr>
              <w:t>)</w:t>
            </w:r>
          </w:p>
        </w:tc>
        <w:tc>
          <w:tcPr>
            <w:tcW w:w="1050" w:type="dxa"/>
            <w:tcBorders>
              <w:top w:val="nil"/>
              <w:left w:val="nil"/>
              <w:bottom w:val="nil"/>
              <w:right w:val="nil"/>
            </w:tcBorders>
            <w:vAlign w:val="bottom"/>
          </w:tcPr>
          <w:p w14:paraId="7D92E189" w14:textId="6914519B" w:rsidR="00A71922" w:rsidRPr="006836C7" w:rsidRDefault="00A71922" w:rsidP="006836C7">
            <w:pPr>
              <w:pBdr>
                <w:bottom w:val="single" w:sz="4" w:space="1" w:color="auto"/>
              </w:pBd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(950,603)</w:t>
            </w:r>
          </w:p>
        </w:tc>
      </w:tr>
      <w:tr w:rsidR="006836C7" w:rsidRPr="006836C7" w14:paraId="7F5C7F6B" w14:textId="77777777" w:rsidTr="00C80195">
        <w:tc>
          <w:tcPr>
            <w:tcW w:w="5165" w:type="dxa"/>
            <w:gridSpan w:val="3"/>
            <w:tcBorders>
              <w:top w:val="nil"/>
              <w:left w:val="nil"/>
              <w:bottom w:val="nil"/>
              <w:right w:val="nil"/>
            </w:tcBorders>
          </w:tcPr>
          <w:p w14:paraId="561F2A1E" w14:textId="77777777" w:rsidR="00A71922" w:rsidRPr="006836C7" w:rsidRDefault="00A71922" w:rsidP="006836C7">
            <w:pPr>
              <w:spacing w:line="360" w:lineRule="exact"/>
              <w:rPr>
                <w:rFonts w:hAnsi="Times New Roman" w:cs="Times New Roman"/>
                <w:sz w:val="16"/>
                <w:szCs w:val="16"/>
              </w:rPr>
            </w:pPr>
            <w:r w:rsidRPr="006836C7">
              <w:rPr>
                <w:rFonts w:hAnsi="Times New Roman" w:cs="Times New Roman"/>
                <w:sz w:val="16"/>
                <w:szCs w:val="16"/>
              </w:rPr>
              <w:t>Investments in subsidiaries, net</w:t>
            </w:r>
          </w:p>
        </w:tc>
        <w:tc>
          <w:tcPr>
            <w:tcW w:w="1050" w:type="dxa"/>
            <w:tcBorders>
              <w:top w:val="nil"/>
              <w:left w:val="nil"/>
              <w:bottom w:val="nil"/>
              <w:right w:val="nil"/>
            </w:tcBorders>
            <w:vAlign w:val="bottom"/>
          </w:tcPr>
          <w:p w14:paraId="049FB617" w14:textId="77777777" w:rsidR="00A71922" w:rsidRPr="006836C7" w:rsidRDefault="00A71922" w:rsidP="006836C7">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vAlign w:val="bottom"/>
          </w:tcPr>
          <w:p w14:paraId="7E194720" w14:textId="77777777" w:rsidR="00A71922" w:rsidRPr="006836C7" w:rsidRDefault="00A71922" w:rsidP="006836C7">
            <w:pPr>
              <w:spacing w:line="360" w:lineRule="exact"/>
              <w:ind w:left="-29" w:right="-29"/>
              <w:jc w:val="right"/>
              <w:rPr>
                <w:rFonts w:hAnsi="Times New Roman" w:cs="Times New Roman"/>
                <w:sz w:val="16"/>
                <w:szCs w:val="16"/>
              </w:rPr>
            </w:pPr>
          </w:p>
        </w:tc>
        <w:tc>
          <w:tcPr>
            <w:tcW w:w="1050" w:type="dxa"/>
            <w:tcBorders>
              <w:top w:val="nil"/>
              <w:left w:val="nil"/>
              <w:bottom w:val="nil"/>
              <w:right w:val="nil"/>
            </w:tcBorders>
          </w:tcPr>
          <w:p w14:paraId="2ACA8E5D" w14:textId="0EBEF366" w:rsidR="00A71922" w:rsidRPr="006836C7" w:rsidRDefault="00A71922" w:rsidP="006836C7">
            <w:pPr>
              <w:pBdr>
                <w:bottom w:val="double" w:sz="4" w:space="1" w:color="auto"/>
              </w:pBdr>
              <w:tabs>
                <w:tab w:val="decimal" w:pos="765"/>
              </w:tabs>
              <w:spacing w:line="360" w:lineRule="exact"/>
              <w:ind w:left="-29" w:right="-29"/>
              <w:rPr>
                <w:rFonts w:hAnsi="Times New Roman" w:cs="Times New Roman"/>
                <w:sz w:val="16"/>
                <w:szCs w:val="16"/>
                <w:cs/>
              </w:rPr>
            </w:pPr>
            <w:r w:rsidRPr="006836C7">
              <w:rPr>
                <w:rFonts w:asciiTheme="majorBidi" w:hAnsiTheme="majorBidi" w:cstheme="majorBidi"/>
                <w:sz w:val="25"/>
                <w:szCs w:val="25"/>
              </w:rPr>
              <w:t>1,</w:t>
            </w:r>
            <w:r w:rsidR="00E830AA" w:rsidRPr="006836C7">
              <w:rPr>
                <w:rFonts w:asciiTheme="majorBidi" w:hAnsiTheme="majorBidi" w:cstheme="majorBidi" w:hint="cs"/>
                <w:sz w:val="25"/>
                <w:szCs w:val="25"/>
              </w:rPr>
              <w:t>3</w:t>
            </w:r>
            <w:r w:rsidRPr="006836C7">
              <w:rPr>
                <w:rFonts w:asciiTheme="majorBidi" w:hAnsiTheme="majorBidi" w:cstheme="majorBidi"/>
                <w:sz w:val="25"/>
                <w:szCs w:val="25"/>
              </w:rPr>
              <w:t>27</w:t>
            </w:r>
            <w:r w:rsidRPr="006836C7">
              <w:rPr>
                <w:rFonts w:asciiTheme="majorBidi" w:hAnsiTheme="majorBidi" w:cstheme="majorBidi" w:hint="cs"/>
                <w:sz w:val="25"/>
                <w:szCs w:val="25"/>
                <w:cs/>
              </w:rPr>
              <w:t>,</w:t>
            </w:r>
            <w:r w:rsidR="00E830AA" w:rsidRPr="006836C7">
              <w:rPr>
                <w:rFonts w:asciiTheme="majorBidi" w:hAnsiTheme="majorBidi" w:cstheme="majorBidi" w:hint="cs"/>
                <w:sz w:val="25"/>
                <w:szCs w:val="25"/>
              </w:rPr>
              <w:t>928</w:t>
            </w:r>
          </w:p>
        </w:tc>
        <w:tc>
          <w:tcPr>
            <w:tcW w:w="1050" w:type="dxa"/>
            <w:tcBorders>
              <w:top w:val="nil"/>
              <w:left w:val="nil"/>
              <w:bottom w:val="nil"/>
              <w:right w:val="nil"/>
            </w:tcBorders>
          </w:tcPr>
          <w:p w14:paraId="37C44374" w14:textId="43678F26" w:rsidR="00A71922" w:rsidRPr="006836C7" w:rsidRDefault="00A71922" w:rsidP="006836C7">
            <w:pPr>
              <w:pBdr>
                <w:bottom w:val="double" w:sz="4" w:space="1" w:color="auto"/>
              </w:pBdr>
              <w:tabs>
                <w:tab w:val="decimal" w:pos="765"/>
              </w:tabs>
              <w:spacing w:line="360" w:lineRule="exact"/>
              <w:ind w:left="-29" w:right="-29"/>
              <w:rPr>
                <w:rFonts w:hAnsi="Times New Roman" w:cs="Times New Roman"/>
                <w:sz w:val="16"/>
                <w:szCs w:val="16"/>
              </w:rPr>
            </w:pPr>
            <w:r w:rsidRPr="006836C7">
              <w:rPr>
                <w:rFonts w:hAnsi="Times New Roman" w:cs="Times New Roman"/>
                <w:sz w:val="16"/>
                <w:szCs w:val="16"/>
              </w:rPr>
              <w:t>1,312,928</w:t>
            </w:r>
          </w:p>
        </w:tc>
      </w:tr>
      <w:tr w:rsidR="006836C7" w:rsidRPr="006836C7" w14:paraId="50824D8F" w14:textId="77777777" w:rsidTr="00C80195">
        <w:tc>
          <w:tcPr>
            <w:tcW w:w="9365" w:type="dxa"/>
            <w:gridSpan w:val="7"/>
            <w:tcBorders>
              <w:top w:val="nil"/>
              <w:left w:val="nil"/>
              <w:bottom w:val="nil"/>
              <w:right w:val="nil"/>
            </w:tcBorders>
          </w:tcPr>
          <w:p w14:paraId="1A913A9D" w14:textId="656A6B66" w:rsidR="00A71922" w:rsidRPr="006836C7" w:rsidRDefault="00A71922" w:rsidP="006836C7">
            <w:pPr>
              <w:spacing w:line="360" w:lineRule="exact"/>
              <w:jc w:val="both"/>
              <w:rPr>
                <w:rFonts w:hAnsi="Times New Roman" w:cs="Times New Roman"/>
                <w:sz w:val="16"/>
                <w:szCs w:val="16"/>
              </w:rPr>
            </w:pPr>
            <w:r w:rsidRPr="006836C7">
              <w:rPr>
                <w:rFonts w:hAnsi="Times New Roman" w:cs="Times New Roman"/>
                <w:sz w:val="16"/>
                <w:szCs w:val="16"/>
              </w:rPr>
              <w:t>* Paid-up capital of World Medical Alliance Company Limited is USD 1,000.</w:t>
            </w:r>
          </w:p>
        </w:tc>
      </w:tr>
    </w:tbl>
    <w:p w14:paraId="3E10B467" w14:textId="5E7D4B99" w:rsidR="0032165B" w:rsidRPr="006836C7" w:rsidRDefault="00262AAC" w:rsidP="006836C7">
      <w:pPr>
        <w:spacing w:before="240" w:after="120" w:line="370" w:lineRule="exact"/>
        <w:ind w:left="392"/>
        <w:jc w:val="both"/>
        <w:rPr>
          <w:rFonts w:hAnsi="Times New Roman" w:cstheme="minorBidi"/>
          <w:sz w:val="22"/>
          <w:szCs w:val="28"/>
          <w:cs/>
        </w:rPr>
      </w:pPr>
      <w:r w:rsidRPr="006836C7">
        <w:rPr>
          <w:rFonts w:hAnsi="Times New Roman" w:cs="Times New Roman"/>
          <w:sz w:val="22"/>
          <w:szCs w:val="28"/>
        </w:rPr>
        <w:t xml:space="preserve">On 3 December 2024, the Board of Directors' meeting No. 11/2024 was held, during which it was resolved that the company record an impairment allowance for the investment in World Medical Alliance (Thailand) Co., Ltd. in the amount of 619 million Baht </w:t>
      </w:r>
    </w:p>
    <w:p w14:paraId="2B5AC6B3" w14:textId="5B50992A" w:rsidR="00CB62C3" w:rsidRPr="006836C7" w:rsidRDefault="00CB62C3" w:rsidP="006836C7">
      <w:pPr>
        <w:spacing w:before="240" w:after="120" w:line="370" w:lineRule="exact"/>
        <w:ind w:left="392"/>
        <w:jc w:val="both"/>
        <w:rPr>
          <w:rFonts w:hAnsi="Times New Roman" w:cs="Times New Roman"/>
          <w:sz w:val="22"/>
          <w:szCs w:val="28"/>
        </w:rPr>
      </w:pPr>
      <w:r w:rsidRPr="006836C7">
        <w:rPr>
          <w:rFonts w:hAnsi="Times New Roman" w:cs="Times New Roman"/>
          <w:sz w:val="22"/>
          <w:szCs w:val="28"/>
        </w:rPr>
        <w:t>According to the minutes of the Board of Directors' Meeting held on 26 February 2025, the Board resolved to approve the establishment of three subsidiaries, with the following details:</w:t>
      </w:r>
    </w:p>
    <w:p w14:paraId="54859432" w14:textId="77777777" w:rsidR="00CB62C3" w:rsidRPr="006836C7" w:rsidRDefault="00CB62C3" w:rsidP="006836C7">
      <w:pPr>
        <w:spacing w:before="240" w:after="120" w:line="370" w:lineRule="exact"/>
        <w:ind w:left="392"/>
        <w:jc w:val="both"/>
        <w:rPr>
          <w:rFonts w:hAnsi="Times New Roman" w:cs="Times New Roman"/>
          <w:sz w:val="22"/>
          <w:szCs w:val="28"/>
        </w:rPr>
      </w:pPr>
      <w:r w:rsidRPr="006836C7">
        <w:rPr>
          <w:rFonts w:hAnsi="Times New Roman" w:cs="Times New Roman"/>
          <w:b/>
          <w:bCs/>
          <w:sz w:val="22"/>
          <w:szCs w:val="28"/>
        </w:rPr>
        <w:t>Stella Development Company Limited</w:t>
      </w:r>
    </w:p>
    <w:p w14:paraId="239333D5" w14:textId="77777777" w:rsidR="00CB62C3" w:rsidRPr="006836C7" w:rsidRDefault="00CB62C3" w:rsidP="006836C7">
      <w:pPr>
        <w:spacing w:before="240" w:after="120" w:line="370" w:lineRule="exact"/>
        <w:ind w:left="392"/>
        <w:jc w:val="both"/>
        <w:rPr>
          <w:rFonts w:hAnsi="Times New Roman" w:cs="Times New Roman"/>
          <w:sz w:val="22"/>
          <w:szCs w:val="28"/>
        </w:rPr>
      </w:pPr>
      <w:r w:rsidRPr="006836C7">
        <w:rPr>
          <w:rFonts w:hAnsi="Times New Roman" w:cs="Times New Roman"/>
          <w:sz w:val="22"/>
          <w:szCs w:val="28"/>
        </w:rPr>
        <w:t>Date of Incorporation: 10 April 2025</w:t>
      </w:r>
    </w:p>
    <w:p w14:paraId="61383AE8" w14:textId="247E90FE" w:rsidR="008D2A5E" w:rsidRPr="006836C7" w:rsidRDefault="00CB62C3" w:rsidP="006836C7">
      <w:pPr>
        <w:spacing w:before="240" w:after="120" w:line="370" w:lineRule="exact"/>
        <w:ind w:left="392"/>
        <w:jc w:val="both"/>
        <w:rPr>
          <w:rFonts w:hAnsi="Times New Roman" w:cs="Times New Roman"/>
          <w:sz w:val="22"/>
          <w:szCs w:val="28"/>
        </w:rPr>
      </w:pPr>
      <w:r w:rsidRPr="006836C7">
        <w:rPr>
          <w:rFonts w:hAnsi="Times New Roman" w:cs="Times New Roman"/>
          <w:sz w:val="22"/>
          <w:szCs w:val="28"/>
        </w:rPr>
        <w:t>Business Objective: To engage in leasing or subleasing, property and asset management on behalf of others, and the management of land, buildings, movable properties, and all types of real estate.</w:t>
      </w:r>
    </w:p>
    <w:p w14:paraId="76A7F568" w14:textId="48F5F91D" w:rsidR="00CB62C3" w:rsidRPr="006836C7" w:rsidRDefault="008D2A5E" w:rsidP="006836C7">
      <w:pPr>
        <w:overflowPunct/>
        <w:autoSpaceDE/>
        <w:autoSpaceDN/>
        <w:adjustRightInd/>
        <w:spacing w:after="200" w:line="276" w:lineRule="auto"/>
        <w:textAlignment w:val="auto"/>
        <w:rPr>
          <w:rFonts w:hAnsi="Times New Roman" w:cstheme="minorBidi"/>
          <w:sz w:val="22"/>
          <w:szCs w:val="28"/>
          <w:cs/>
        </w:rPr>
      </w:pPr>
      <w:r w:rsidRPr="006836C7">
        <w:rPr>
          <w:rFonts w:hAnsi="Times New Roman" w:cs="Times New Roman"/>
          <w:sz w:val="22"/>
          <w:szCs w:val="28"/>
        </w:rPr>
        <w:br w:type="page"/>
      </w:r>
    </w:p>
    <w:p w14:paraId="5DE5B90C" w14:textId="77777777" w:rsidR="005E310D" w:rsidRPr="006836C7" w:rsidRDefault="005E310D" w:rsidP="006836C7">
      <w:pPr>
        <w:spacing w:before="120" w:after="120" w:line="370" w:lineRule="exact"/>
        <w:ind w:left="391"/>
        <w:jc w:val="both"/>
        <w:rPr>
          <w:rFonts w:hAnsi="Times New Roman" w:cs="Times New Roman"/>
          <w:b/>
          <w:bCs/>
          <w:sz w:val="22"/>
          <w:szCs w:val="28"/>
        </w:rPr>
      </w:pPr>
      <w:r w:rsidRPr="006836C7">
        <w:rPr>
          <w:rFonts w:hAnsi="Times New Roman" w:cs="Times New Roman"/>
          <w:b/>
          <w:bCs/>
          <w:sz w:val="22"/>
          <w:szCs w:val="28"/>
        </w:rPr>
        <w:lastRenderedPageBreak/>
        <w:t>Stella Living Company Limited</w:t>
      </w:r>
    </w:p>
    <w:p w14:paraId="50F8E96F" w14:textId="728EF28E" w:rsidR="005E310D" w:rsidRPr="006836C7" w:rsidRDefault="005E310D" w:rsidP="006836C7">
      <w:pPr>
        <w:spacing w:before="120" w:after="120" w:line="370" w:lineRule="exact"/>
        <w:ind w:left="391"/>
        <w:jc w:val="both"/>
        <w:rPr>
          <w:rFonts w:hAnsi="Times New Roman" w:cs="Times New Roman"/>
          <w:sz w:val="22"/>
          <w:szCs w:val="28"/>
        </w:rPr>
      </w:pPr>
      <w:r w:rsidRPr="006836C7">
        <w:rPr>
          <w:rFonts w:hAnsi="Times New Roman" w:cs="Times New Roman"/>
          <w:sz w:val="22"/>
          <w:szCs w:val="28"/>
        </w:rPr>
        <w:t>Date of Incorporation: 10 April 2025</w:t>
      </w:r>
    </w:p>
    <w:p w14:paraId="74E84A9F" w14:textId="25712442" w:rsidR="00433631" w:rsidRPr="006836C7" w:rsidRDefault="005E310D" w:rsidP="006836C7">
      <w:pPr>
        <w:spacing w:before="120" w:after="120" w:line="370" w:lineRule="exact"/>
        <w:ind w:left="391"/>
        <w:jc w:val="both"/>
        <w:rPr>
          <w:rFonts w:hAnsi="Times New Roman" w:cstheme="minorBidi"/>
          <w:sz w:val="22"/>
          <w:szCs w:val="28"/>
          <w:cs/>
        </w:rPr>
      </w:pPr>
      <w:r w:rsidRPr="006836C7">
        <w:rPr>
          <w:rFonts w:hAnsi="Times New Roman" w:cs="Times New Roman"/>
          <w:sz w:val="22"/>
          <w:szCs w:val="28"/>
        </w:rPr>
        <w:t>Business Objective: To provide services in organizing events, performances, concerts, entertainment activities, marketing promotions, and sales, as well as public relations services for individuals, juristic persons, government agencies, and state organizations.</w:t>
      </w:r>
    </w:p>
    <w:p w14:paraId="21EAC1A5" w14:textId="612F76AA" w:rsidR="00433631" w:rsidRPr="006836C7" w:rsidRDefault="00433631" w:rsidP="006836C7">
      <w:pPr>
        <w:spacing w:before="120" w:after="120" w:line="370" w:lineRule="exact"/>
        <w:ind w:left="391"/>
        <w:jc w:val="both"/>
        <w:rPr>
          <w:rFonts w:hAnsi="Times New Roman" w:cs="Times New Roman"/>
          <w:sz w:val="22"/>
          <w:szCs w:val="22"/>
        </w:rPr>
      </w:pPr>
      <w:r w:rsidRPr="006836C7">
        <w:rPr>
          <w:rFonts w:hAnsi="Times New Roman" w:cs="Times New Roman"/>
          <w:b/>
          <w:bCs/>
          <w:sz w:val="22"/>
          <w:szCs w:val="22"/>
        </w:rPr>
        <w:t>Stella Wellness Company Limited</w:t>
      </w:r>
    </w:p>
    <w:p w14:paraId="4613A8EA" w14:textId="738C9076" w:rsidR="00433631" w:rsidRPr="006836C7" w:rsidRDefault="00433631" w:rsidP="006836C7">
      <w:pPr>
        <w:spacing w:before="120" w:after="120" w:line="370" w:lineRule="exact"/>
        <w:ind w:left="391"/>
        <w:jc w:val="both"/>
        <w:rPr>
          <w:rFonts w:hAnsi="Times New Roman" w:cs="Times New Roman"/>
          <w:sz w:val="22"/>
          <w:szCs w:val="22"/>
        </w:rPr>
      </w:pPr>
      <w:r w:rsidRPr="006836C7">
        <w:rPr>
          <w:rFonts w:hAnsi="Times New Roman" w:cs="Times New Roman"/>
          <w:sz w:val="22"/>
          <w:szCs w:val="28"/>
        </w:rPr>
        <w:t>Date</w:t>
      </w:r>
      <w:r w:rsidRPr="006836C7">
        <w:rPr>
          <w:rFonts w:hAnsi="Times New Roman" w:cs="Times New Roman"/>
          <w:sz w:val="22"/>
          <w:szCs w:val="22"/>
        </w:rPr>
        <w:t xml:space="preserve"> of Incorporation: 4 April 2025</w:t>
      </w:r>
    </w:p>
    <w:p w14:paraId="4B0992C4" w14:textId="0E3AC2BA" w:rsidR="00932574" w:rsidRPr="006836C7" w:rsidRDefault="00433631" w:rsidP="006836C7">
      <w:pPr>
        <w:spacing w:line="370" w:lineRule="exact"/>
        <w:ind w:left="391"/>
        <w:jc w:val="both"/>
        <w:rPr>
          <w:rFonts w:hAnsi="Times New Roman" w:cs="Times New Roman"/>
          <w:sz w:val="22"/>
          <w:szCs w:val="22"/>
        </w:rPr>
      </w:pPr>
      <w:r w:rsidRPr="006836C7">
        <w:rPr>
          <w:rFonts w:hAnsi="Times New Roman" w:cs="Times New Roman"/>
          <w:sz w:val="22"/>
          <w:szCs w:val="22"/>
        </w:rPr>
        <w:t>Business Objective: To operate in the wellness business, providing services and consultancy in business management related to private hospitals, medical clinics, and healthcare facilities. The company also offers training and academic instruction in medical, health, and beauty-related fields.</w:t>
      </w:r>
    </w:p>
    <w:p w14:paraId="11C80192" w14:textId="395A40D4" w:rsidR="00E34C72" w:rsidRPr="006836C7" w:rsidRDefault="00E34C72" w:rsidP="006836C7">
      <w:pPr>
        <w:pStyle w:val="af3"/>
        <w:numPr>
          <w:ilvl w:val="1"/>
          <w:numId w:val="4"/>
        </w:numPr>
        <w:spacing w:before="120" w:after="120" w:line="360" w:lineRule="exact"/>
        <w:ind w:left="470" w:hanging="459"/>
        <w:jc w:val="thaiDistribute"/>
        <w:rPr>
          <w:rFonts w:hAnsi="Times New Roman" w:cs="Times New Roman"/>
          <w:b/>
          <w:bCs/>
          <w:sz w:val="22"/>
          <w:szCs w:val="22"/>
        </w:rPr>
      </w:pPr>
      <w:r w:rsidRPr="006836C7">
        <w:rPr>
          <w:rFonts w:hAnsi="Times New Roman" w:cs="Times New Roman"/>
          <w:b/>
          <w:bCs/>
          <w:sz w:val="22"/>
          <w:szCs w:val="22"/>
        </w:rPr>
        <w:t>Details of subsidiaries that have material non</w:t>
      </w:r>
      <w:r w:rsidRPr="006836C7">
        <w:rPr>
          <w:rFonts w:hAnsi="Times New Roman" w:cs="Times New Roman"/>
          <w:b/>
          <w:bCs/>
          <w:sz w:val="22"/>
          <w:szCs w:val="22"/>
          <w:cs/>
        </w:rPr>
        <w:t>-</w:t>
      </w:r>
      <w:r w:rsidRPr="006836C7">
        <w:rPr>
          <w:rFonts w:hAnsi="Times New Roman" w:cs="Times New Roman"/>
          <w:b/>
          <w:bCs/>
          <w:sz w:val="22"/>
          <w:szCs w:val="22"/>
        </w:rPr>
        <w:t>controlling interests</w:t>
      </w:r>
    </w:p>
    <w:tbl>
      <w:tblPr>
        <w:tblW w:w="9888" w:type="dxa"/>
        <w:tblInd w:w="90" w:type="dxa"/>
        <w:tblLayout w:type="fixed"/>
        <w:tblLook w:val="0000" w:firstRow="0" w:lastRow="0" w:firstColumn="0" w:lastColumn="0" w:noHBand="0" w:noVBand="0"/>
      </w:tblPr>
      <w:tblGrid>
        <w:gridCol w:w="2520"/>
        <w:gridCol w:w="990"/>
        <w:gridCol w:w="962"/>
        <w:gridCol w:w="925"/>
        <w:gridCol w:w="891"/>
        <w:gridCol w:w="899"/>
        <w:gridCol w:w="914"/>
        <w:gridCol w:w="877"/>
        <w:gridCol w:w="899"/>
        <w:gridCol w:w="11"/>
      </w:tblGrid>
      <w:tr w:rsidR="006836C7" w:rsidRPr="006836C7" w14:paraId="7A502D15" w14:textId="77777777" w:rsidTr="002E3D8B">
        <w:tc>
          <w:tcPr>
            <w:tcW w:w="2520" w:type="dxa"/>
            <w:tcBorders>
              <w:left w:val="nil"/>
              <w:bottom w:val="nil"/>
              <w:right w:val="nil"/>
            </w:tcBorders>
            <w:vAlign w:val="bottom"/>
          </w:tcPr>
          <w:p w14:paraId="40F104FF" w14:textId="77777777" w:rsidR="00E34C72" w:rsidRPr="006836C7" w:rsidRDefault="00E34C72" w:rsidP="006836C7">
            <w:pPr>
              <w:spacing w:line="380" w:lineRule="exact"/>
              <w:jc w:val="center"/>
              <w:rPr>
                <w:rFonts w:hAnsi="Times New Roman" w:cs="Times New Roman"/>
                <w:sz w:val="16"/>
                <w:szCs w:val="16"/>
                <w:cs/>
              </w:rPr>
            </w:pPr>
          </w:p>
        </w:tc>
        <w:tc>
          <w:tcPr>
            <w:tcW w:w="7368" w:type="dxa"/>
            <w:gridSpan w:val="9"/>
            <w:tcBorders>
              <w:top w:val="nil"/>
              <w:left w:val="nil"/>
              <w:bottom w:val="nil"/>
              <w:right w:val="nil"/>
            </w:tcBorders>
            <w:vAlign w:val="bottom"/>
          </w:tcPr>
          <w:p w14:paraId="795984FF" w14:textId="77777777" w:rsidR="00E34C72" w:rsidRPr="006836C7" w:rsidRDefault="00E34C72" w:rsidP="006836C7">
            <w:pPr>
              <w:spacing w:line="380" w:lineRule="exact"/>
              <w:jc w:val="right"/>
              <w:rPr>
                <w:rFonts w:hAnsi="Times New Roman" w:cs="Times New Roman"/>
                <w:sz w:val="16"/>
                <w:szCs w:val="16"/>
                <w:cs/>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Million Baht</w:t>
            </w:r>
            <w:r w:rsidRPr="006836C7">
              <w:rPr>
                <w:rFonts w:hAnsi="Times New Roman" w:cs="Times New Roman"/>
                <w:sz w:val="16"/>
                <w:szCs w:val="16"/>
                <w:cs/>
              </w:rPr>
              <w:t>)</w:t>
            </w:r>
          </w:p>
        </w:tc>
      </w:tr>
      <w:tr w:rsidR="006836C7" w:rsidRPr="006836C7" w14:paraId="55C7BB8F" w14:textId="77777777" w:rsidTr="002E3D8B">
        <w:trPr>
          <w:gridAfter w:val="1"/>
          <w:wAfter w:w="11" w:type="dxa"/>
        </w:trPr>
        <w:tc>
          <w:tcPr>
            <w:tcW w:w="2520" w:type="dxa"/>
            <w:tcBorders>
              <w:left w:val="nil"/>
              <w:bottom w:val="nil"/>
              <w:right w:val="nil"/>
            </w:tcBorders>
            <w:vAlign w:val="bottom"/>
          </w:tcPr>
          <w:p w14:paraId="70DE87F8" w14:textId="4139D9C5" w:rsidR="00E34C72" w:rsidRPr="006836C7" w:rsidRDefault="00E34C7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Company</w:t>
            </w:r>
          </w:p>
        </w:tc>
        <w:tc>
          <w:tcPr>
            <w:tcW w:w="1952" w:type="dxa"/>
            <w:gridSpan w:val="2"/>
            <w:tcBorders>
              <w:top w:val="nil"/>
              <w:left w:val="nil"/>
              <w:bottom w:val="nil"/>
              <w:right w:val="nil"/>
            </w:tcBorders>
            <w:vAlign w:val="bottom"/>
          </w:tcPr>
          <w:p w14:paraId="2413335A" w14:textId="77777777" w:rsidR="00E34C72" w:rsidRPr="006836C7" w:rsidRDefault="00E34C72"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 xml:space="preserve">Proportion of equity interest held by </w:t>
            </w:r>
          </w:p>
          <w:p w14:paraId="0FA5B9B9" w14:textId="77777777" w:rsidR="00E34C72" w:rsidRPr="006836C7" w:rsidRDefault="00E34C7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controlling interests</w:t>
            </w:r>
          </w:p>
        </w:tc>
        <w:tc>
          <w:tcPr>
            <w:tcW w:w="1816" w:type="dxa"/>
            <w:gridSpan w:val="2"/>
            <w:tcBorders>
              <w:top w:val="nil"/>
              <w:left w:val="nil"/>
              <w:bottom w:val="nil"/>
              <w:right w:val="nil"/>
            </w:tcBorders>
            <w:vAlign w:val="bottom"/>
          </w:tcPr>
          <w:p w14:paraId="63D2A042" w14:textId="77777777" w:rsidR="00E34C72" w:rsidRPr="006836C7" w:rsidRDefault="00E34C72"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 xml:space="preserve">Accumulated balance of </w:t>
            </w:r>
          </w:p>
          <w:p w14:paraId="225AEAB5" w14:textId="77777777" w:rsidR="00E34C72" w:rsidRPr="006836C7" w:rsidRDefault="00E34C7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controlling interests</w:t>
            </w:r>
          </w:p>
        </w:tc>
        <w:tc>
          <w:tcPr>
            <w:tcW w:w="1813" w:type="dxa"/>
            <w:gridSpan w:val="2"/>
            <w:tcBorders>
              <w:top w:val="nil"/>
              <w:left w:val="nil"/>
              <w:bottom w:val="nil"/>
              <w:right w:val="nil"/>
            </w:tcBorders>
            <w:vAlign w:val="bottom"/>
          </w:tcPr>
          <w:p w14:paraId="14EAD65B" w14:textId="60F531E1" w:rsidR="00E34C72" w:rsidRPr="006836C7" w:rsidRDefault="00E34C72" w:rsidP="006836C7">
            <w:pPr>
              <w:pBdr>
                <w:bottom w:val="single" w:sz="4" w:space="1" w:color="auto"/>
              </w:pBdr>
              <w:tabs>
                <w:tab w:val="right" w:pos="7200"/>
                <w:tab w:val="right" w:pos="8540"/>
              </w:tabs>
              <w:spacing w:line="380" w:lineRule="exact"/>
              <w:jc w:val="center"/>
              <w:rPr>
                <w:rFonts w:hAnsi="Times New Roman" w:cs="Times New Roman"/>
                <w:sz w:val="16"/>
                <w:szCs w:val="16"/>
                <w:cs/>
              </w:rPr>
            </w:pPr>
            <w:r w:rsidRPr="006836C7">
              <w:rPr>
                <w:rFonts w:hAnsi="Times New Roman" w:cs="Times New Roman"/>
                <w:sz w:val="16"/>
                <w:szCs w:val="16"/>
              </w:rPr>
              <w:t>Profit</w:t>
            </w:r>
            <w:r w:rsidR="00AC7F2B" w:rsidRPr="006836C7">
              <w:rPr>
                <w:rFonts w:hAnsi="Times New Roman" w:cs="Times New Roman"/>
                <w:sz w:val="16"/>
                <w:szCs w:val="16"/>
              </w:rPr>
              <w:t xml:space="preserve"> (</w:t>
            </w:r>
            <w:r w:rsidRPr="006836C7">
              <w:rPr>
                <w:rFonts w:hAnsi="Times New Roman" w:cs="Times New Roman"/>
                <w:sz w:val="16"/>
                <w:szCs w:val="16"/>
              </w:rPr>
              <w:t>loss</w:t>
            </w:r>
            <w:r w:rsidR="00AC7F2B" w:rsidRPr="006836C7">
              <w:rPr>
                <w:rFonts w:hAnsi="Times New Roman" w:cs="Times New Roman"/>
                <w:sz w:val="16"/>
                <w:szCs w:val="16"/>
              </w:rPr>
              <w:t>)</w:t>
            </w:r>
            <w:r w:rsidRPr="006836C7">
              <w:rPr>
                <w:rFonts w:hAnsi="Times New Roman" w:cs="Times New Roman"/>
                <w:sz w:val="16"/>
                <w:szCs w:val="16"/>
              </w:rPr>
              <w:t xml:space="preserve"> allocated to non</w:t>
            </w:r>
            <w:r w:rsidRPr="006836C7">
              <w:rPr>
                <w:rFonts w:hAnsi="Times New Roman" w:cs="Times New Roman"/>
                <w:sz w:val="16"/>
                <w:szCs w:val="16"/>
                <w:cs/>
              </w:rPr>
              <w:t>-</w:t>
            </w:r>
            <w:r w:rsidRPr="006836C7">
              <w:rPr>
                <w:rFonts w:hAnsi="Times New Roman" w:cs="Times New Roman"/>
                <w:sz w:val="16"/>
                <w:szCs w:val="16"/>
              </w:rPr>
              <w:t>controlling interests during the year</w:t>
            </w:r>
          </w:p>
        </w:tc>
        <w:tc>
          <w:tcPr>
            <w:tcW w:w="1776" w:type="dxa"/>
            <w:gridSpan w:val="2"/>
            <w:tcBorders>
              <w:left w:val="nil"/>
              <w:right w:val="nil"/>
            </w:tcBorders>
            <w:vAlign w:val="bottom"/>
          </w:tcPr>
          <w:p w14:paraId="102E282B" w14:textId="01DEB9F0" w:rsidR="00E34C72" w:rsidRPr="006836C7" w:rsidRDefault="00E34C7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 xml:space="preserve">Dividend paid to </w:t>
            </w:r>
            <w:r w:rsidR="004173F4" w:rsidRPr="006836C7">
              <w:rPr>
                <w:rFonts w:hAnsi="Times New Roman" w:cs="Times New Roman"/>
                <w:sz w:val="16"/>
                <w:szCs w:val="16"/>
              </w:rPr>
              <w:t xml:space="preserve">                    </w:t>
            </w: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controlling interests during the year</w:t>
            </w:r>
          </w:p>
        </w:tc>
      </w:tr>
      <w:tr w:rsidR="006836C7" w:rsidRPr="006836C7" w14:paraId="3D4529B9" w14:textId="77777777" w:rsidTr="002E3D8B">
        <w:trPr>
          <w:trHeight w:val="288"/>
        </w:trPr>
        <w:tc>
          <w:tcPr>
            <w:tcW w:w="2520" w:type="dxa"/>
            <w:tcBorders>
              <w:top w:val="nil"/>
              <w:left w:val="nil"/>
              <w:bottom w:val="nil"/>
              <w:right w:val="nil"/>
            </w:tcBorders>
            <w:vAlign w:val="bottom"/>
          </w:tcPr>
          <w:p w14:paraId="6A7330CB" w14:textId="77777777" w:rsidR="00316D6E" w:rsidRPr="006836C7" w:rsidRDefault="00316D6E" w:rsidP="006836C7">
            <w:pPr>
              <w:spacing w:line="380" w:lineRule="exact"/>
              <w:jc w:val="center"/>
              <w:rPr>
                <w:rFonts w:hAnsi="Times New Roman" w:cs="Times New Roman"/>
                <w:spacing w:val="-4"/>
                <w:sz w:val="16"/>
                <w:szCs w:val="16"/>
                <w:cs/>
              </w:rPr>
            </w:pPr>
          </w:p>
        </w:tc>
        <w:tc>
          <w:tcPr>
            <w:tcW w:w="990" w:type="dxa"/>
            <w:tcBorders>
              <w:top w:val="nil"/>
              <w:left w:val="nil"/>
              <w:bottom w:val="nil"/>
              <w:right w:val="nil"/>
            </w:tcBorders>
          </w:tcPr>
          <w:p w14:paraId="6023BF66" w14:textId="6D3F1722"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5</w:t>
            </w:r>
          </w:p>
        </w:tc>
        <w:tc>
          <w:tcPr>
            <w:tcW w:w="962" w:type="dxa"/>
            <w:tcBorders>
              <w:top w:val="nil"/>
              <w:left w:val="nil"/>
              <w:bottom w:val="nil"/>
              <w:right w:val="nil"/>
            </w:tcBorders>
          </w:tcPr>
          <w:p w14:paraId="56729C39" w14:textId="21397DD2"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4</w:t>
            </w:r>
          </w:p>
        </w:tc>
        <w:tc>
          <w:tcPr>
            <w:tcW w:w="925" w:type="dxa"/>
            <w:tcBorders>
              <w:top w:val="nil"/>
              <w:left w:val="nil"/>
              <w:bottom w:val="nil"/>
              <w:right w:val="nil"/>
            </w:tcBorders>
          </w:tcPr>
          <w:p w14:paraId="05E00D54" w14:textId="56D26908"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5</w:t>
            </w:r>
          </w:p>
        </w:tc>
        <w:tc>
          <w:tcPr>
            <w:tcW w:w="891" w:type="dxa"/>
            <w:tcBorders>
              <w:top w:val="nil"/>
              <w:left w:val="nil"/>
              <w:bottom w:val="nil"/>
              <w:right w:val="nil"/>
            </w:tcBorders>
          </w:tcPr>
          <w:p w14:paraId="7F6C0217" w14:textId="620F782A"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4</w:t>
            </w:r>
          </w:p>
        </w:tc>
        <w:tc>
          <w:tcPr>
            <w:tcW w:w="899" w:type="dxa"/>
            <w:tcBorders>
              <w:top w:val="nil"/>
              <w:left w:val="nil"/>
              <w:bottom w:val="nil"/>
              <w:right w:val="nil"/>
            </w:tcBorders>
          </w:tcPr>
          <w:p w14:paraId="6D991D7F" w14:textId="3D3437BE"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5</w:t>
            </w:r>
          </w:p>
        </w:tc>
        <w:tc>
          <w:tcPr>
            <w:tcW w:w="914" w:type="dxa"/>
            <w:tcBorders>
              <w:top w:val="nil"/>
              <w:left w:val="nil"/>
              <w:bottom w:val="nil"/>
              <w:right w:val="nil"/>
            </w:tcBorders>
          </w:tcPr>
          <w:p w14:paraId="260D75C4" w14:textId="3D72DA6B"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4</w:t>
            </w:r>
          </w:p>
        </w:tc>
        <w:tc>
          <w:tcPr>
            <w:tcW w:w="877" w:type="dxa"/>
            <w:tcBorders>
              <w:top w:val="nil"/>
              <w:left w:val="nil"/>
              <w:bottom w:val="nil"/>
              <w:right w:val="nil"/>
            </w:tcBorders>
          </w:tcPr>
          <w:p w14:paraId="6D6BB7F1" w14:textId="6B631D8A"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5</w:t>
            </w:r>
          </w:p>
        </w:tc>
        <w:tc>
          <w:tcPr>
            <w:tcW w:w="910" w:type="dxa"/>
            <w:gridSpan w:val="2"/>
            <w:tcBorders>
              <w:top w:val="nil"/>
              <w:left w:val="nil"/>
              <w:bottom w:val="nil"/>
              <w:right w:val="nil"/>
            </w:tcBorders>
          </w:tcPr>
          <w:p w14:paraId="587C8D4A" w14:textId="168CEE2E"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rPr>
              <w:t>202</w:t>
            </w:r>
            <w:r w:rsidR="00AC6C3B" w:rsidRPr="006836C7">
              <w:rPr>
                <w:rFonts w:hAnsi="Times New Roman" w:cs="Times New Roman"/>
                <w:sz w:val="16"/>
                <w:szCs w:val="16"/>
              </w:rPr>
              <w:t>4</w:t>
            </w:r>
          </w:p>
        </w:tc>
      </w:tr>
      <w:tr w:rsidR="006836C7" w:rsidRPr="006836C7" w14:paraId="297402B8" w14:textId="77777777" w:rsidTr="002E3D8B">
        <w:tc>
          <w:tcPr>
            <w:tcW w:w="2520" w:type="dxa"/>
            <w:tcBorders>
              <w:top w:val="nil"/>
              <w:left w:val="nil"/>
              <w:bottom w:val="nil"/>
              <w:right w:val="nil"/>
            </w:tcBorders>
          </w:tcPr>
          <w:p w14:paraId="215E6FE2" w14:textId="77777777" w:rsidR="00316D6E" w:rsidRPr="006836C7" w:rsidRDefault="00316D6E" w:rsidP="006836C7">
            <w:pPr>
              <w:spacing w:line="380" w:lineRule="exact"/>
              <w:jc w:val="center"/>
              <w:rPr>
                <w:rFonts w:hAnsi="Times New Roman" w:cs="Times New Roman"/>
                <w:sz w:val="16"/>
                <w:szCs w:val="16"/>
                <w:cs/>
              </w:rPr>
            </w:pPr>
          </w:p>
        </w:tc>
        <w:tc>
          <w:tcPr>
            <w:tcW w:w="990" w:type="dxa"/>
            <w:tcBorders>
              <w:top w:val="nil"/>
              <w:left w:val="nil"/>
              <w:bottom w:val="nil"/>
              <w:right w:val="nil"/>
            </w:tcBorders>
          </w:tcPr>
          <w:p w14:paraId="3EF6E421"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rPr>
            </w:pPr>
            <w:r w:rsidRPr="006836C7">
              <w:rPr>
                <w:rFonts w:hAnsi="Times New Roman" w:cs="Times New Roman"/>
                <w:sz w:val="16"/>
                <w:szCs w:val="16"/>
                <w:cs/>
              </w:rPr>
              <w:t>(%)</w:t>
            </w:r>
          </w:p>
        </w:tc>
        <w:tc>
          <w:tcPr>
            <w:tcW w:w="962" w:type="dxa"/>
            <w:tcBorders>
              <w:top w:val="nil"/>
              <w:left w:val="nil"/>
              <w:bottom w:val="nil"/>
              <w:right w:val="nil"/>
            </w:tcBorders>
          </w:tcPr>
          <w:p w14:paraId="209A9437"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u w:val="single"/>
              </w:rPr>
            </w:pPr>
            <w:r w:rsidRPr="006836C7">
              <w:rPr>
                <w:rFonts w:hAnsi="Times New Roman" w:cs="Times New Roman"/>
                <w:sz w:val="16"/>
                <w:szCs w:val="16"/>
                <w:cs/>
              </w:rPr>
              <w:t>(%)</w:t>
            </w:r>
          </w:p>
        </w:tc>
        <w:tc>
          <w:tcPr>
            <w:tcW w:w="925" w:type="dxa"/>
            <w:tcBorders>
              <w:top w:val="nil"/>
              <w:left w:val="nil"/>
              <w:bottom w:val="nil"/>
              <w:right w:val="nil"/>
            </w:tcBorders>
          </w:tcPr>
          <w:p w14:paraId="6534CDBB" w14:textId="22742F77" w:rsidR="00316D6E" w:rsidRPr="006836C7" w:rsidRDefault="00316D6E" w:rsidP="006836C7">
            <w:pPr>
              <w:spacing w:line="380" w:lineRule="exact"/>
              <w:jc w:val="center"/>
              <w:rPr>
                <w:rFonts w:hAnsi="Times New Roman" w:cs="Times New Roman"/>
                <w:sz w:val="16"/>
                <w:szCs w:val="16"/>
              </w:rPr>
            </w:pPr>
          </w:p>
        </w:tc>
        <w:tc>
          <w:tcPr>
            <w:tcW w:w="891" w:type="dxa"/>
            <w:tcBorders>
              <w:top w:val="nil"/>
              <w:left w:val="nil"/>
              <w:bottom w:val="nil"/>
              <w:right w:val="nil"/>
            </w:tcBorders>
          </w:tcPr>
          <w:p w14:paraId="35C57146" w14:textId="5E4D9D21" w:rsidR="00316D6E" w:rsidRPr="006836C7" w:rsidRDefault="00316D6E" w:rsidP="006836C7">
            <w:pPr>
              <w:spacing w:line="380" w:lineRule="exact"/>
              <w:jc w:val="center"/>
              <w:rPr>
                <w:rFonts w:hAnsi="Times New Roman" w:cs="Times New Roman"/>
                <w:sz w:val="16"/>
                <w:szCs w:val="16"/>
              </w:rPr>
            </w:pPr>
          </w:p>
        </w:tc>
        <w:tc>
          <w:tcPr>
            <w:tcW w:w="899" w:type="dxa"/>
            <w:tcBorders>
              <w:top w:val="nil"/>
              <w:left w:val="nil"/>
              <w:bottom w:val="nil"/>
              <w:right w:val="nil"/>
            </w:tcBorders>
          </w:tcPr>
          <w:p w14:paraId="72976B4F"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u w:val="single"/>
              </w:rPr>
            </w:pPr>
          </w:p>
        </w:tc>
        <w:tc>
          <w:tcPr>
            <w:tcW w:w="914" w:type="dxa"/>
            <w:tcBorders>
              <w:top w:val="nil"/>
              <w:left w:val="nil"/>
              <w:bottom w:val="nil"/>
              <w:right w:val="nil"/>
            </w:tcBorders>
          </w:tcPr>
          <w:p w14:paraId="35FCB095"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u w:val="single"/>
              </w:rPr>
            </w:pPr>
          </w:p>
        </w:tc>
        <w:tc>
          <w:tcPr>
            <w:tcW w:w="877" w:type="dxa"/>
            <w:tcBorders>
              <w:top w:val="nil"/>
              <w:left w:val="nil"/>
              <w:right w:val="nil"/>
            </w:tcBorders>
          </w:tcPr>
          <w:p w14:paraId="3A0F19C6"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u w:val="single"/>
              </w:rPr>
            </w:pPr>
          </w:p>
        </w:tc>
        <w:tc>
          <w:tcPr>
            <w:tcW w:w="910" w:type="dxa"/>
            <w:gridSpan w:val="2"/>
            <w:tcBorders>
              <w:top w:val="nil"/>
              <w:left w:val="nil"/>
              <w:right w:val="nil"/>
            </w:tcBorders>
          </w:tcPr>
          <w:p w14:paraId="705C8C01" w14:textId="77777777" w:rsidR="00316D6E" w:rsidRPr="006836C7" w:rsidRDefault="00316D6E" w:rsidP="006836C7">
            <w:pPr>
              <w:tabs>
                <w:tab w:val="right" w:pos="7200"/>
                <w:tab w:val="right" w:pos="8540"/>
              </w:tabs>
              <w:spacing w:line="380" w:lineRule="exact"/>
              <w:jc w:val="center"/>
              <w:rPr>
                <w:rFonts w:hAnsi="Times New Roman" w:cs="Times New Roman"/>
                <w:sz w:val="16"/>
                <w:szCs w:val="16"/>
                <w:u w:val="single"/>
              </w:rPr>
            </w:pPr>
          </w:p>
        </w:tc>
      </w:tr>
      <w:tr w:rsidR="006836C7" w:rsidRPr="006836C7" w14:paraId="490760F3" w14:textId="77777777" w:rsidTr="002E3D8B">
        <w:tc>
          <w:tcPr>
            <w:tcW w:w="2520" w:type="dxa"/>
            <w:tcBorders>
              <w:top w:val="nil"/>
              <w:left w:val="nil"/>
              <w:bottom w:val="nil"/>
              <w:right w:val="nil"/>
            </w:tcBorders>
          </w:tcPr>
          <w:p w14:paraId="238E5160" w14:textId="49A8B5EF" w:rsidR="00A71922" w:rsidRPr="006836C7" w:rsidRDefault="00A71922" w:rsidP="006836C7">
            <w:pPr>
              <w:spacing w:line="380" w:lineRule="exact"/>
              <w:ind w:left="157" w:right="-105" w:hanging="157"/>
              <w:rPr>
                <w:rFonts w:hAnsi="Times New Roman" w:cs="Times New Roman"/>
                <w:sz w:val="16"/>
                <w:szCs w:val="16"/>
                <w:cs/>
              </w:rPr>
            </w:pPr>
            <w:r w:rsidRPr="006836C7">
              <w:rPr>
                <w:rFonts w:hAnsi="Times New Roman" w:cs="Times New Roman"/>
                <w:sz w:val="16"/>
                <w:szCs w:val="16"/>
              </w:rPr>
              <w:t>Nusa My Ozone</w:t>
            </w:r>
            <w:r w:rsidRPr="006836C7">
              <w:rPr>
                <w:rFonts w:hAnsi="Times New Roman" w:cs="Times New Roman"/>
                <w:sz w:val="16"/>
                <w:szCs w:val="16"/>
                <w:cs/>
              </w:rPr>
              <w:t xml:space="preserve">   </w:t>
            </w:r>
            <w:r w:rsidRPr="006836C7">
              <w:rPr>
                <w:rFonts w:hAnsi="Times New Roman" w:cs="Times New Roman"/>
                <w:sz w:val="16"/>
                <w:szCs w:val="16"/>
              </w:rPr>
              <w:t>Company Limited</w:t>
            </w:r>
          </w:p>
        </w:tc>
        <w:tc>
          <w:tcPr>
            <w:tcW w:w="990" w:type="dxa"/>
            <w:tcBorders>
              <w:top w:val="nil"/>
              <w:left w:val="nil"/>
              <w:bottom w:val="nil"/>
              <w:right w:val="nil"/>
            </w:tcBorders>
            <w:vAlign w:val="bottom"/>
          </w:tcPr>
          <w:p w14:paraId="25D49ABB" w14:textId="091897E6"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rPr>
              <w:t>10</w:t>
            </w:r>
          </w:p>
        </w:tc>
        <w:tc>
          <w:tcPr>
            <w:tcW w:w="962" w:type="dxa"/>
            <w:tcBorders>
              <w:top w:val="nil"/>
              <w:left w:val="nil"/>
              <w:bottom w:val="nil"/>
              <w:right w:val="nil"/>
            </w:tcBorders>
            <w:vAlign w:val="bottom"/>
          </w:tcPr>
          <w:p w14:paraId="6840BD04" w14:textId="5C38B0CC"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10</w:t>
            </w:r>
          </w:p>
        </w:tc>
        <w:tc>
          <w:tcPr>
            <w:tcW w:w="925" w:type="dxa"/>
            <w:tcBorders>
              <w:top w:val="nil"/>
              <w:left w:val="nil"/>
              <w:bottom w:val="nil"/>
              <w:right w:val="nil"/>
            </w:tcBorders>
            <w:vAlign w:val="bottom"/>
          </w:tcPr>
          <w:p w14:paraId="16A02E6D" w14:textId="5FBA95C3" w:rsidR="00A71922" w:rsidRPr="006836C7" w:rsidRDefault="00E830AA"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rPr>
              <w:t>43</w:t>
            </w:r>
          </w:p>
        </w:tc>
        <w:tc>
          <w:tcPr>
            <w:tcW w:w="891" w:type="dxa"/>
            <w:tcBorders>
              <w:top w:val="nil"/>
              <w:left w:val="nil"/>
              <w:bottom w:val="nil"/>
              <w:right w:val="nil"/>
            </w:tcBorders>
            <w:vAlign w:val="bottom"/>
          </w:tcPr>
          <w:p w14:paraId="1A21DBA0" w14:textId="278D853E"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73</w:t>
            </w:r>
          </w:p>
        </w:tc>
        <w:tc>
          <w:tcPr>
            <w:tcW w:w="899" w:type="dxa"/>
            <w:tcBorders>
              <w:top w:val="nil"/>
              <w:left w:val="nil"/>
              <w:bottom w:val="nil"/>
              <w:right w:val="nil"/>
            </w:tcBorders>
            <w:vAlign w:val="bottom"/>
          </w:tcPr>
          <w:p w14:paraId="1FF33C4E" w14:textId="4C94B51D"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cs/>
              </w:rPr>
              <w:t>(</w:t>
            </w:r>
            <w:r w:rsidR="00E830AA" w:rsidRPr="006836C7">
              <w:rPr>
                <w:rFonts w:asciiTheme="majorBidi" w:hAnsiTheme="majorBidi" w:cstheme="majorBidi" w:hint="cs"/>
              </w:rPr>
              <w:t>30</w:t>
            </w:r>
            <w:r w:rsidRPr="006836C7">
              <w:rPr>
                <w:rFonts w:asciiTheme="majorBidi" w:hAnsiTheme="majorBidi" w:cstheme="majorBidi" w:hint="cs"/>
                <w:cs/>
              </w:rPr>
              <w:t>)</w:t>
            </w:r>
          </w:p>
        </w:tc>
        <w:tc>
          <w:tcPr>
            <w:tcW w:w="914" w:type="dxa"/>
            <w:tcBorders>
              <w:top w:val="nil"/>
              <w:left w:val="nil"/>
              <w:bottom w:val="nil"/>
              <w:right w:val="nil"/>
            </w:tcBorders>
            <w:vAlign w:val="bottom"/>
          </w:tcPr>
          <w:p w14:paraId="515D3222" w14:textId="7D7C3AAE"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(14)</w:t>
            </w:r>
          </w:p>
        </w:tc>
        <w:tc>
          <w:tcPr>
            <w:tcW w:w="877" w:type="dxa"/>
            <w:tcBorders>
              <w:top w:val="nil"/>
              <w:left w:val="nil"/>
              <w:bottom w:val="nil"/>
              <w:right w:val="nil"/>
            </w:tcBorders>
            <w:vAlign w:val="bottom"/>
          </w:tcPr>
          <w:p w14:paraId="7F592C39" w14:textId="3D06D4A3"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cs/>
              </w:rPr>
              <w:t>-</w:t>
            </w:r>
          </w:p>
        </w:tc>
        <w:tc>
          <w:tcPr>
            <w:tcW w:w="910" w:type="dxa"/>
            <w:gridSpan w:val="2"/>
            <w:tcBorders>
              <w:top w:val="nil"/>
              <w:left w:val="nil"/>
              <w:bottom w:val="nil"/>
              <w:right w:val="nil"/>
            </w:tcBorders>
            <w:vAlign w:val="bottom"/>
          </w:tcPr>
          <w:p w14:paraId="1B0279CD" w14:textId="7165685D"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79C60667" w14:textId="77777777" w:rsidTr="00384F0F">
        <w:tc>
          <w:tcPr>
            <w:tcW w:w="2520" w:type="dxa"/>
            <w:tcBorders>
              <w:top w:val="nil"/>
              <w:left w:val="nil"/>
              <w:bottom w:val="nil"/>
              <w:right w:val="nil"/>
            </w:tcBorders>
          </w:tcPr>
          <w:p w14:paraId="48C4F6BF" w14:textId="1D348BAD" w:rsidR="00A71922" w:rsidRPr="006836C7" w:rsidRDefault="00A71922" w:rsidP="006836C7">
            <w:pPr>
              <w:spacing w:line="380" w:lineRule="exact"/>
              <w:ind w:left="157" w:hanging="157"/>
              <w:rPr>
                <w:rFonts w:hAnsi="Times New Roman" w:cs="Times New Roman"/>
                <w:sz w:val="16"/>
                <w:szCs w:val="16"/>
              </w:rPr>
            </w:pPr>
            <w:r w:rsidRPr="006836C7">
              <w:rPr>
                <w:rFonts w:hAnsi="Times New Roman" w:cs="Times New Roman"/>
                <w:sz w:val="16"/>
                <w:szCs w:val="16"/>
              </w:rPr>
              <w:t>World Medical Alliance(Thailand) Company Limited</w:t>
            </w:r>
          </w:p>
        </w:tc>
        <w:tc>
          <w:tcPr>
            <w:tcW w:w="990" w:type="dxa"/>
            <w:tcBorders>
              <w:top w:val="nil"/>
              <w:left w:val="nil"/>
              <w:bottom w:val="nil"/>
              <w:right w:val="nil"/>
            </w:tcBorders>
          </w:tcPr>
          <w:p w14:paraId="5E269122" w14:textId="77777777" w:rsidR="00BB2EB1" w:rsidRPr="006836C7" w:rsidRDefault="00BB2EB1" w:rsidP="006836C7">
            <w:pPr>
              <w:tabs>
                <w:tab w:val="decimal" w:pos="638"/>
              </w:tabs>
              <w:spacing w:line="380" w:lineRule="exact"/>
              <w:rPr>
                <w:rFonts w:asciiTheme="majorBidi" w:hAnsiTheme="majorBidi" w:cstheme="majorBidi"/>
              </w:rPr>
            </w:pPr>
          </w:p>
          <w:p w14:paraId="473AC8EA" w14:textId="464B9F2E"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rPr>
              <w:t>13</w:t>
            </w:r>
          </w:p>
        </w:tc>
        <w:tc>
          <w:tcPr>
            <w:tcW w:w="962" w:type="dxa"/>
            <w:tcBorders>
              <w:top w:val="nil"/>
              <w:left w:val="nil"/>
              <w:bottom w:val="nil"/>
              <w:right w:val="nil"/>
            </w:tcBorders>
            <w:vAlign w:val="bottom"/>
          </w:tcPr>
          <w:p w14:paraId="353A9672" w14:textId="0213FF5F"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13</w:t>
            </w:r>
          </w:p>
        </w:tc>
        <w:tc>
          <w:tcPr>
            <w:tcW w:w="925" w:type="dxa"/>
            <w:tcBorders>
              <w:top w:val="nil"/>
              <w:left w:val="nil"/>
              <w:bottom w:val="nil"/>
              <w:right w:val="nil"/>
            </w:tcBorders>
          </w:tcPr>
          <w:p w14:paraId="7E816D50" w14:textId="77777777" w:rsidR="00BB2EB1" w:rsidRPr="006836C7" w:rsidRDefault="00BB2EB1" w:rsidP="006836C7">
            <w:pPr>
              <w:tabs>
                <w:tab w:val="decimal" w:pos="638"/>
              </w:tabs>
              <w:spacing w:line="380" w:lineRule="exact"/>
              <w:rPr>
                <w:rFonts w:asciiTheme="majorBidi" w:hAnsiTheme="majorBidi" w:cstheme="majorBidi"/>
              </w:rPr>
            </w:pPr>
          </w:p>
          <w:p w14:paraId="23AA5A4C" w14:textId="081F954E" w:rsidR="00A71922" w:rsidRPr="006836C7" w:rsidRDefault="00E830AA"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rPr>
              <w:t>151</w:t>
            </w:r>
          </w:p>
        </w:tc>
        <w:tc>
          <w:tcPr>
            <w:tcW w:w="891" w:type="dxa"/>
            <w:tcBorders>
              <w:top w:val="nil"/>
              <w:left w:val="nil"/>
              <w:bottom w:val="nil"/>
              <w:right w:val="nil"/>
            </w:tcBorders>
            <w:vAlign w:val="bottom"/>
          </w:tcPr>
          <w:p w14:paraId="5956E901" w14:textId="7FC682B6"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122</w:t>
            </w:r>
          </w:p>
        </w:tc>
        <w:tc>
          <w:tcPr>
            <w:tcW w:w="899" w:type="dxa"/>
            <w:tcBorders>
              <w:top w:val="nil"/>
              <w:left w:val="nil"/>
              <w:bottom w:val="nil"/>
              <w:right w:val="nil"/>
            </w:tcBorders>
          </w:tcPr>
          <w:p w14:paraId="53F403CB" w14:textId="77777777" w:rsidR="00BB2EB1" w:rsidRPr="006836C7" w:rsidRDefault="00BB2EB1" w:rsidP="006836C7">
            <w:pPr>
              <w:tabs>
                <w:tab w:val="decimal" w:pos="638"/>
              </w:tabs>
              <w:spacing w:line="380" w:lineRule="exact"/>
              <w:rPr>
                <w:rFonts w:asciiTheme="majorBidi" w:hAnsiTheme="majorBidi" w:cstheme="majorBidi"/>
              </w:rPr>
            </w:pPr>
          </w:p>
          <w:p w14:paraId="7635AB91" w14:textId="0E62B7EF"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cs/>
              </w:rPr>
              <w:t>(</w:t>
            </w:r>
            <w:r w:rsidR="00E830AA" w:rsidRPr="006836C7">
              <w:rPr>
                <w:rFonts w:asciiTheme="majorBidi" w:hAnsiTheme="majorBidi" w:cstheme="majorBidi" w:hint="cs"/>
              </w:rPr>
              <w:t>12</w:t>
            </w:r>
            <w:r w:rsidRPr="006836C7">
              <w:rPr>
                <w:rFonts w:asciiTheme="majorBidi" w:hAnsiTheme="majorBidi" w:cstheme="majorBidi" w:hint="cs"/>
                <w:cs/>
              </w:rPr>
              <w:t>)</w:t>
            </w:r>
          </w:p>
        </w:tc>
        <w:tc>
          <w:tcPr>
            <w:tcW w:w="914" w:type="dxa"/>
            <w:tcBorders>
              <w:top w:val="nil"/>
              <w:left w:val="nil"/>
              <w:bottom w:val="nil"/>
              <w:right w:val="nil"/>
            </w:tcBorders>
            <w:vAlign w:val="bottom"/>
          </w:tcPr>
          <w:p w14:paraId="0403E293" w14:textId="452F0B47" w:rsidR="00A71922" w:rsidRPr="006836C7" w:rsidRDefault="00A71922" w:rsidP="006836C7">
            <w:pPr>
              <w:tabs>
                <w:tab w:val="decimal" w:pos="638"/>
              </w:tabs>
              <w:spacing w:line="380" w:lineRule="exact"/>
              <w:rPr>
                <w:rFonts w:hAnsi="Times New Roman" w:cs="Times New Roman"/>
                <w:sz w:val="16"/>
                <w:szCs w:val="16"/>
                <w:cs/>
              </w:rPr>
            </w:pPr>
            <w:r w:rsidRPr="006836C7">
              <w:rPr>
                <w:rFonts w:hAnsi="Times New Roman" w:cs="Times New Roman"/>
                <w:sz w:val="16"/>
                <w:szCs w:val="16"/>
              </w:rPr>
              <w:t>(20)</w:t>
            </w:r>
          </w:p>
        </w:tc>
        <w:tc>
          <w:tcPr>
            <w:tcW w:w="877" w:type="dxa"/>
            <w:tcBorders>
              <w:top w:val="nil"/>
              <w:left w:val="nil"/>
              <w:bottom w:val="nil"/>
              <w:right w:val="nil"/>
            </w:tcBorders>
          </w:tcPr>
          <w:p w14:paraId="57BDB4E8" w14:textId="77777777" w:rsidR="00BB2EB1" w:rsidRPr="006836C7" w:rsidRDefault="00BB2EB1" w:rsidP="006836C7">
            <w:pPr>
              <w:tabs>
                <w:tab w:val="decimal" w:pos="638"/>
              </w:tabs>
              <w:spacing w:line="380" w:lineRule="exact"/>
              <w:rPr>
                <w:rFonts w:asciiTheme="majorBidi" w:hAnsiTheme="majorBidi" w:cstheme="majorBidi"/>
              </w:rPr>
            </w:pPr>
          </w:p>
          <w:p w14:paraId="2417CF7C" w14:textId="3CB06FCC"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cs/>
              </w:rPr>
              <w:t>-</w:t>
            </w:r>
          </w:p>
        </w:tc>
        <w:tc>
          <w:tcPr>
            <w:tcW w:w="910" w:type="dxa"/>
            <w:gridSpan w:val="2"/>
            <w:tcBorders>
              <w:top w:val="nil"/>
              <w:left w:val="nil"/>
              <w:bottom w:val="nil"/>
              <w:right w:val="nil"/>
            </w:tcBorders>
            <w:vAlign w:val="bottom"/>
          </w:tcPr>
          <w:p w14:paraId="407F96B9" w14:textId="6E611EBF" w:rsidR="00A71922" w:rsidRPr="006836C7" w:rsidRDefault="00A71922" w:rsidP="006836C7">
            <w:pPr>
              <w:tabs>
                <w:tab w:val="decimal" w:pos="638"/>
              </w:tabs>
              <w:spacing w:line="380" w:lineRule="exact"/>
              <w:rPr>
                <w:rFonts w:hAnsi="Times New Roman" w:cs="Times New Roman"/>
                <w:sz w:val="16"/>
                <w:szCs w:val="16"/>
                <w:cs/>
              </w:rPr>
            </w:pPr>
            <w:r w:rsidRPr="006836C7">
              <w:rPr>
                <w:rFonts w:hAnsi="Times New Roman" w:cs="Times New Roman"/>
                <w:sz w:val="16"/>
                <w:szCs w:val="16"/>
              </w:rPr>
              <w:t>-</w:t>
            </w:r>
          </w:p>
        </w:tc>
      </w:tr>
      <w:tr w:rsidR="006836C7" w:rsidRPr="006836C7" w14:paraId="45A784AE" w14:textId="77777777" w:rsidTr="00384F0F">
        <w:tc>
          <w:tcPr>
            <w:tcW w:w="2520" w:type="dxa"/>
            <w:tcBorders>
              <w:top w:val="nil"/>
              <w:left w:val="nil"/>
              <w:bottom w:val="nil"/>
              <w:right w:val="nil"/>
            </w:tcBorders>
          </w:tcPr>
          <w:p w14:paraId="1E126A0E" w14:textId="1937F08C" w:rsidR="00A71922" w:rsidRPr="006836C7" w:rsidRDefault="00A71922" w:rsidP="006836C7">
            <w:pPr>
              <w:spacing w:line="380" w:lineRule="exact"/>
              <w:ind w:left="157" w:hanging="157"/>
              <w:rPr>
                <w:rFonts w:hAnsi="Times New Roman" w:cs="Times New Roman"/>
                <w:sz w:val="16"/>
                <w:szCs w:val="16"/>
              </w:rPr>
            </w:pPr>
            <w:r w:rsidRPr="006836C7">
              <w:rPr>
                <w:rFonts w:hAnsi="Times New Roman" w:cs="Times New Roman"/>
                <w:sz w:val="16"/>
                <w:szCs w:val="16"/>
              </w:rPr>
              <w:t>Panacee Medical Center Company Limited</w:t>
            </w:r>
          </w:p>
        </w:tc>
        <w:tc>
          <w:tcPr>
            <w:tcW w:w="990" w:type="dxa"/>
            <w:tcBorders>
              <w:top w:val="nil"/>
              <w:left w:val="nil"/>
              <w:bottom w:val="nil"/>
              <w:right w:val="nil"/>
            </w:tcBorders>
          </w:tcPr>
          <w:p w14:paraId="7C9CE183" w14:textId="77777777" w:rsidR="00BB2EB1" w:rsidRPr="006836C7" w:rsidRDefault="00BB2EB1" w:rsidP="006836C7">
            <w:pPr>
              <w:tabs>
                <w:tab w:val="decimal" w:pos="638"/>
              </w:tabs>
              <w:spacing w:line="380" w:lineRule="exact"/>
              <w:rPr>
                <w:rFonts w:asciiTheme="majorBidi" w:hAnsiTheme="majorBidi" w:cstheme="majorBidi"/>
              </w:rPr>
            </w:pPr>
          </w:p>
          <w:p w14:paraId="437B5814" w14:textId="71704F3E" w:rsidR="00A71922" w:rsidRPr="006836C7" w:rsidRDefault="00A71922" w:rsidP="006836C7">
            <w:pPr>
              <w:tabs>
                <w:tab w:val="decimal" w:pos="638"/>
              </w:tabs>
              <w:spacing w:line="380" w:lineRule="exact"/>
              <w:rPr>
                <w:rFonts w:hAnsi="Times New Roman" w:cstheme="minorBidi"/>
                <w:sz w:val="16"/>
                <w:szCs w:val="16"/>
              </w:rPr>
            </w:pPr>
            <w:r w:rsidRPr="006836C7">
              <w:rPr>
                <w:rFonts w:asciiTheme="majorBidi" w:hAnsiTheme="majorBidi" w:cstheme="majorBidi"/>
              </w:rPr>
              <w:t>22</w:t>
            </w:r>
          </w:p>
        </w:tc>
        <w:tc>
          <w:tcPr>
            <w:tcW w:w="962" w:type="dxa"/>
            <w:tcBorders>
              <w:top w:val="nil"/>
              <w:left w:val="nil"/>
              <w:bottom w:val="nil"/>
              <w:right w:val="nil"/>
            </w:tcBorders>
            <w:vAlign w:val="bottom"/>
          </w:tcPr>
          <w:p w14:paraId="6DEECB8F" w14:textId="183273AF"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22</w:t>
            </w:r>
          </w:p>
        </w:tc>
        <w:tc>
          <w:tcPr>
            <w:tcW w:w="925" w:type="dxa"/>
            <w:tcBorders>
              <w:top w:val="nil"/>
              <w:left w:val="nil"/>
              <w:bottom w:val="nil"/>
              <w:right w:val="nil"/>
            </w:tcBorders>
          </w:tcPr>
          <w:p w14:paraId="55A5A9F5" w14:textId="77777777" w:rsidR="00BB2EB1" w:rsidRPr="006836C7" w:rsidRDefault="00BB2EB1" w:rsidP="006836C7">
            <w:pPr>
              <w:tabs>
                <w:tab w:val="decimal" w:pos="638"/>
              </w:tabs>
              <w:spacing w:line="380" w:lineRule="exact"/>
              <w:rPr>
                <w:rFonts w:asciiTheme="majorBidi" w:hAnsiTheme="majorBidi" w:cstheme="majorBidi"/>
              </w:rPr>
            </w:pPr>
          </w:p>
          <w:p w14:paraId="7D04140C" w14:textId="13B4431C" w:rsidR="00A71922" w:rsidRPr="006836C7" w:rsidRDefault="00E830AA"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rPr>
              <w:t>61</w:t>
            </w:r>
          </w:p>
        </w:tc>
        <w:tc>
          <w:tcPr>
            <w:tcW w:w="891" w:type="dxa"/>
            <w:tcBorders>
              <w:top w:val="nil"/>
              <w:left w:val="nil"/>
              <w:bottom w:val="nil"/>
              <w:right w:val="nil"/>
            </w:tcBorders>
            <w:vAlign w:val="bottom"/>
          </w:tcPr>
          <w:p w14:paraId="20820E2B" w14:textId="531F8E16"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65</w:t>
            </w:r>
          </w:p>
        </w:tc>
        <w:tc>
          <w:tcPr>
            <w:tcW w:w="899" w:type="dxa"/>
            <w:tcBorders>
              <w:top w:val="nil"/>
              <w:left w:val="nil"/>
              <w:bottom w:val="nil"/>
              <w:right w:val="nil"/>
            </w:tcBorders>
          </w:tcPr>
          <w:p w14:paraId="363F7D23" w14:textId="77777777" w:rsidR="00BB2EB1" w:rsidRPr="006836C7" w:rsidRDefault="00BB2EB1" w:rsidP="006836C7">
            <w:pPr>
              <w:tabs>
                <w:tab w:val="decimal" w:pos="638"/>
              </w:tabs>
              <w:spacing w:line="380" w:lineRule="exact"/>
              <w:rPr>
                <w:rFonts w:asciiTheme="majorBidi" w:hAnsiTheme="majorBidi" w:cstheme="majorBidi"/>
              </w:rPr>
            </w:pPr>
          </w:p>
          <w:p w14:paraId="38663A33" w14:textId="631593DA"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hint="cs"/>
                <w:cs/>
              </w:rPr>
              <w:t>(</w:t>
            </w:r>
            <w:r w:rsidR="00E830AA" w:rsidRPr="006836C7">
              <w:rPr>
                <w:rFonts w:asciiTheme="majorBidi" w:hAnsiTheme="majorBidi" w:cstheme="majorBidi" w:hint="cs"/>
              </w:rPr>
              <w:t>12</w:t>
            </w:r>
            <w:r w:rsidRPr="006836C7">
              <w:rPr>
                <w:rFonts w:asciiTheme="majorBidi" w:hAnsiTheme="majorBidi" w:cstheme="majorBidi" w:hint="cs"/>
                <w:cs/>
              </w:rPr>
              <w:t>)</w:t>
            </w:r>
          </w:p>
        </w:tc>
        <w:tc>
          <w:tcPr>
            <w:tcW w:w="914" w:type="dxa"/>
            <w:tcBorders>
              <w:top w:val="nil"/>
              <w:left w:val="nil"/>
              <w:bottom w:val="nil"/>
              <w:right w:val="nil"/>
            </w:tcBorders>
            <w:vAlign w:val="bottom"/>
          </w:tcPr>
          <w:p w14:paraId="44D3814E" w14:textId="2FDD14F3"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(6)</w:t>
            </w:r>
          </w:p>
        </w:tc>
        <w:tc>
          <w:tcPr>
            <w:tcW w:w="877" w:type="dxa"/>
            <w:tcBorders>
              <w:top w:val="nil"/>
              <w:left w:val="nil"/>
              <w:right w:val="nil"/>
            </w:tcBorders>
          </w:tcPr>
          <w:p w14:paraId="4D3A7351" w14:textId="77777777" w:rsidR="00BB2EB1" w:rsidRPr="006836C7" w:rsidRDefault="00BB2EB1" w:rsidP="006836C7">
            <w:pPr>
              <w:tabs>
                <w:tab w:val="decimal" w:pos="638"/>
              </w:tabs>
              <w:spacing w:line="380" w:lineRule="exact"/>
              <w:rPr>
                <w:rFonts w:asciiTheme="majorBidi" w:hAnsiTheme="majorBidi" w:cstheme="majorBidi"/>
              </w:rPr>
            </w:pPr>
          </w:p>
          <w:p w14:paraId="011471D2" w14:textId="23D21348" w:rsidR="00A71922" w:rsidRPr="006836C7" w:rsidRDefault="00A71922" w:rsidP="006836C7">
            <w:pPr>
              <w:tabs>
                <w:tab w:val="decimal" w:pos="638"/>
              </w:tabs>
              <w:spacing w:line="380" w:lineRule="exact"/>
              <w:rPr>
                <w:rFonts w:hAnsi="Times New Roman" w:cs="Times New Roman"/>
                <w:sz w:val="16"/>
                <w:szCs w:val="16"/>
              </w:rPr>
            </w:pPr>
            <w:r w:rsidRPr="006836C7">
              <w:rPr>
                <w:rFonts w:asciiTheme="majorBidi" w:hAnsiTheme="majorBidi" w:cstheme="majorBidi"/>
                <w:cs/>
              </w:rPr>
              <w:t>-</w:t>
            </w:r>
          </w:p>
        </w:tc>
        <w:tc>
          <w:tcPr>
            <w:tcW w:w="910" w:type="dxa"/>
            <w:gridSpan w:val="2"/>
            <w:tcBorders>
              <w:top w:val="nil"/>
              <w:left w:val="nil"/>
              <w:right w:val="nil"/>
            </w:tcBorders>
            <w:vAlign w:val="bottom"/>
          </w:tcPr>
          <w:p w14:paraId="085F28A9" w14:textId="6337C693" w:rsidR="00A71922" w:rsidRPr="006836C7" w:rsidRDefault="00A71922" w:rsidP="006836C7">
            <w:pPr>
              <w:tabs>
                <w:tab w:val="decimal" w:pos="638"/>
              </w:tabs>
              <w:spacing w:line="380" w:lineRule="exact"/>
              <w:rPr>
                <w:rFonts w:hAnsi="Times New Roman" w:cs="Times New Roman"/>
                <w:sz w:val="16"/>
                <w:szCs w:val="16"/>
              </w:rPr>
            </w:pPr>
            <w:r w:rsidRPr="006836C7">
              <w:rPr>
                <w:rFonts w:hAnsi="Times New Roman" w:cs="Times New Roman"/>
                <w:sz w:val="16"/>
                <w:szCs w:val="16"/>
              </w:rPr>
              <w:t>-</w:t>
            </w:r>
          </w:p>
        </w:tc>
      </w:tr>
    </w:tbl>
    <w:p w14:paraId="58D0E3EF" w14:textId="278ED052" w:rsidR="0092065B" w:rsidRPr="006836C7" w:rsidRDefault="0092065B" w:rsidP="006836C7">
      <w:pPr>
        <w:overflowPunct/>
        <w:autoSpaceDE/>
        <w:autoSpaceDN/>
        <w:adjustRightInd/>
        <w:spacing w:line="276" w:lineRule="auto"/>
        <w:textAlignment w:val="auto"/>
        <w:rPr>
          <w:rFonts w:hAnsi="Times New Roman" w:cstheme="minorBidi"/>
          <w:b/>
          <w:bCs/>
          <w:sz w:val="22"/>
          <w:szCs w:val="22"/>
        </w:rPr>
      </w:pPr>
    </w:p>
    <w:p w14:paraId="2CDAA11F" w14:textId="77777777" w:rsidR="0092065B" w:rsidRPr="006836C7" w:rsidRDefault="0092065B" w:rsidP="006836C7">
      <w:pPr>
        <w:overflowPunct/>
        <w:autoSpaceDE/>
        <w:autoSpaceDN/>
        <w:adjustRightInd/>
        <w:spacing w:after="200" w:line="276" w:lineRule="auto"/>
        <w:textAlignment w:val="auto"/>
        <w:rPr>
          <w:rFonts w:hAnsi="Times New Roman" w:cstheme="minorBidi"/>
          <w:b/>
          <w:bCs/>
          <w:sz w:val="22"/>
          <w:szCs w:val="22"/>
        </w:rPr>
      </w:pPr>
      <w:r w:rsidRPr="006836C7">
        <w:rPr>
          <w:rFonts w:hAnsi="Times New Roman" w:cstheme="minorBidi"/>
          <w:b/>
          <w:bCs/>
          <w:sz w:val="22"/>
          <w:szCs w:val="22"/>
        </w:rPr>
        <w:br w:type="page"/>
      </w:r>
    </w:p>
    <w:p w14:paraId="338012AB" w14:textId="19A48D64" w:rsidR="00E34C72" w:rsidRPr="006836C7" w:rsidRDefault="00E34C72" w:rsidP="006836C7">
      <w:pPr>
        <w:pStyle w:val="af3"/>
        <w:numPr>
          <w:ilvl w:val="1"/>
          <w:numId w:val="4"/>
        </w:numPr>
        <w:spacing w:line="360" w:lineRule="exact"/>
        <w:ind w:left="470" w:hanging="459"/>
        <w:jc w:val="thaiDistribute"/>
        <w:rPr>
          <w:rFonts w:hAnsi="Times New Roman" w:cs="Times New Roman"/>
          <w:b/>
          <w:bCs/>
          <w:sz w:val="22"/>
          <w:szCs w:val="22"/>
        </w:rPr>
      </w:pPr>
      <w:r w:rsidRPr="006836C7">
        <w:rPr>
          <w:rFonts w:hAnsi="Times New Roman" w:cs="Times New Roman"/>
          <w:b/>
          <w:bCs/>
          <w:sz w:val="22"/>
          <w:szCs w:val="22"/>
        </w:rPr>
        <w:lastRenderedPageBreak/>
        <w:t>Summarised</w:t>
      </w:r>
      <w:r w:rsidR="00FD3B38" w:rsidRPr="006836C7">
        <w:rPr>
          <w:rFonts w:hAnsi="Times New Roman" w:cs="Times New Roman"/>
          <w:b/>
          <w:bCs/>
          <w:sz w:val="22"/>
          <w:szCs w:val="22"/>
        </w:rPr>
        <w:t xml:space="preserve"> </w:t>
      </w:r>
      <w:r w:rsidRPr="006836C7">
        <w:rPr>
          <w:rFonts w:hAnsi="Times New Roman" w:cs="Times New Roman"/>
          <w:b/>
          <w:bCs/>
          <w:sz w:val="22"/>
          <w:szCs w:val="22"/>
        </w:rPr>
        <w:t>financial information that based on amounts before inter</w:t>
      </w:r>
      <w:r w:rsidRPr="006836C7">
        <w:rPr>
          <w:rFonts w:hAnsi="Times New Roman" w:cs="Times New Roman"/>
          <w:b/>
          <w:bCs/>
          <w:sz w:val="22"/>
          <w:szCs w:val="22"/>
          <w:cs/>
        </w:rPr>
        <w:t>-</w:t>
      </w:r>
      <w:r w:rsidRPr="006836C7">
        <w:rPr>
          <w:rFonts w:hAnsi="Times New Roman" w:cs="Times New Roman"/>
          <w:b/>
          <w:bCs/>
          <w:sz w:val="22"/>
          <w:szCs w:val="22"/>
        </w:rPr>
        <w:t>company elimination about subsidiaries that have material non</w:t>
      </w:r>
      <w:r w:rsidRPr="006836C7">
        <w:rPr>
          <w:rFonts w:hAnsi="Times New Roman" w:cs="Times New Roman"/>
          <w:b/>
          <w:bCs/>
          <w:sz w:val="22"/>
          <w:szCs w:val="22"/>
          <w:cs/>
        </w:rPr>
        <w:t>-</w:t>
      </w:r>
      <w:r w:rsidRPr="006836C7">
        <w:rPr>
          <w:rFonts w:hAnsi="Times New Roman" w:cs="Times New Roman"/>
          <w:b/>
          <w:bCs/>
          <w:sz w:val="22"/>
          <w:szCs w:val="22"/>
        </w:rPr>
        <w:t>controlling</w:t>
      </w:r>
      <w:r w:rsidR="00E22D32" w:rsidRPr="006836C7">
        <w:rPr>
          <w:rFonts w:hAnsi="Times New Roman" w:cs="Times New Roman"/>
          <w:b/>
          <w:bCs/>
          <w:sz w:val="22"/>
          <w:szCs w:val="22"/>
        </w:rPr>
        <w:t xml:space="preserve"> interests</w:t>
      </w:r>
      <w:r w:rsidRPr="006836C7">
        <w:rPr>
          <w:rFonts w:hAnsi="Times New Roman" w:cs="Times New Roman"/>
          <w:b/>
          <w:bCs/>
          <w:sz w:val="22"/>
          <w:szCs w:val="22"/>
          <w:cs/>
        </w:rPr>
        <w:t>.</w:t>
      </w:r>
    </w:p>
    <w:p w14:paraId="5358F858" w14:textId="13F4D98B" w:rsidR="00E34C72" w:rsidRPr="006836C7" w:rsidRDefault="00E34C72" w:rsidP="006836C7">
      <w:pPr>
        <w:pStyle w:val="afc"/>
        <w:spacing w:line="380" w:lineRule="exact"/>
        <w:ind w:left="477" w:hanging="607"/>
        <w:jc w:val="thaiDistribute"/>
        <w:outlineLvl w:val="0"/>
        <w:rPr>
          <w:rFonts w:hAnsi="Times New Roman" w:cstheme="minorBidi"/>
          <w:sz w:val="22"/>
          <w:szCs w:val="22"/>
          <w:u w:val="single"/>
        </w:rPr>
      </w:pPr>
      <w:r w:rsidRPr="006836C7">
        <w:rPr>
          <w:rFonts w:hAnsi="Times New Roman" w:cs="Times New Roman"/>
          <w:sz w:val="22"/>
          <w:szCs w:val="22"/>
        </w:rPr>
        <w:tab/>
      </w:r>
      <w:r w:rsidRPr="006836C7">
        <w:rPr>
          <w:rFonts w:hAnsi="Times New Roman" w:cs="Times New Roman"/>
          <w:sz w:val="22"/>
          <w:szCs w:val="22"/>
          <w:u w:val="single"/>
        </w:rPr>
        <w:t>Summarised information about financial position</w:t>
      </w:r>
    </w:p>
    <w:p w14:paraId="7AC0EDBF" w14:textId="77777777" w:rsidR="003922D6" w:rsidRPr="006836C7" w:rsidRDefault="003922D6" w:rsidP="006836C7">
      <w:pPr>
        <w:pStyle w:val="afc"/>
        <w:spacing w:line="380" w:lineRule="exact"/>
        <w:ind w:left="477" w:hanging="607"/>
        <w:jc w:val="thaiDistribute"/>
        <w:outlineLvl w:val="0"/>
        <w:rPr>
          <w:rFonts w:hAnsi="Times New Roman" w:cstheme="minorBidi"/>
          <w:sz w:val="22"/>
          <w:szCs w:val="22"/>
          <w:u w:val="single"/>
        </w:rPr>
      </w:pPr>
    </w:p>
    <w:tbl>
      <w:tblPr>
        <w:tblW w:w="9450" w:type="dxa"/>
        <w:tblInd w:w="450" w:type="dxa"/>
        <w:tblLayout w:type="fixed"/>
        <w:tblLook w:val="0000" w:firstRow="0" w:lastRow="0" w:firstColumn="0" w:lastColumn="0" w:noHBand="0" w:noVBand="0"/>
      </w:tblPr>
      <w:tblGrid>
        <w:gridCol w:w="2340"/>
        <w:gridCol w:w="1185"/>
        <w:gridCol w:w="1155"/>
        <w:gridCol w:w="30"/>
        <w:gridCol w:w="1185"/>
        <w:gridCol w:w="1185"/>
        <w:gridCol w:w="1185"/>
        <w:gridCol w:w="1185"/>
      </w:tblGrid>
      <w:tr w:rsidR="006836C7" w:rsidRPr="006836C7" w14:paraId="74F3A788" w14:textId="699EC7E8" w:rsidTr="7A091787">
        <w:trPr>
          <w:trHeight w:val="361"/>
        </w:trPr>
        <w:tc>
          <w:tcPr>
            <w:tcW w:w="2340" w:type="dxa"/>
            <w:tcBorders>
              <w:left w:val="nil"/>
              <w:bottom w:val="nil"/>
              <w:right w:val="nil"/>
            </w:tcBorders>
            <w:vAlign w:val="bottom"/>
          </w:tcPr>
          <w:p w14:paraId="2AF34C64" w14:textId="77777777" w:rsidR="00316D6E" w:rsidRPr="006836C7" w:rsidRDefault="00316D6E" w:rsidP="006836C7">
            <w:pPr>
              <w:spacing w:line="380" w:lineRule="exact"/>
              <w:jc w:val="center"/>
              <w:rPr>
                <w:rFonts w:hAnsi="Times New Roman" w:cs="Times New Roman"/>
                <w:sz w:val="20"/>
                <w:szCs w:val="20"/>
                <w:cs/>
              </w:rPr>
            </w:pPr>
          </w:p>
        </w:tc>
        <w:tc>
          <w:tcPr>
            <w:tcW w:w="2340" w:type="dxa"/>
            <w:gridSpan w:val="2"/>
            <w:tcBorders>
              <w:top w:val="nil"/>
              <w:left w:val="nil"/>
              <w:bottom w:val="nil"/>
              <w:right w:val="nil"/>
            </w:tcBorders>
            <w:vAlign w:val="bottom"/>
          </w:tcPr>
          <w:p w14:paraId="52C66488" w14:textId="77777777" w:rsidR="00316D6E" w:rsidRPr="006836C7" w:rsidRDefault="00316D6E" w:rsidP="006836C7">
            <w:pPr>
              <w:spacing w:line="380" w:lineRule="exact"/>
              <w:jc w:val="center"/>
              <w:rPr>
                <w:rFonts w:hAnsi="Times New Roman" w:cs="Times New Roman"/>
                <w:sz w:val="20"/>
                <w:szCs w:val="20"/>
                <w:cs/>
              </w:rPr>
            </w:pPr>
          </w:p>
        </w:tc>
        <w:tc>
          <w:tcPr>
            <w:tcW w:w="4770" w:type="dxa"/>
            <w:gridSpan w:val="5"/>
            <w:tcBorders>
              <w:top w:val="nil"/>
              <w:left w:val="nil"/>
              <w:bottom w:val="nil"/>
              <w:right w:val="nil"/>
            </w:tcBorders>
          </w:tcPr>
          <w:p w14:paraId="0B680E5D" w14:textId="5D9B74BB" w:rsidR="00316D6E" w:rsidRPr="006836C7" w:rsidRDefault="00316D6E" w:rsidP="006836C7">
            <w:pPr>
              <w:spacing w:line="380" w:lineRule="exact"/>
              <w:jc w:val="right"/>
              <w:rPr>
                <w:rFonts w:hAnsi="Times New Roman" w:cs="Times New Roman"/>
                <w:sz w:val="20"/>
                <w:szCs w:val="20"/>
              </w:rPr>
            </w:pPr>
            <w:r w:rsidRPr="006836C7">
              <w:rPr>
                <w:rFonts w:hAnsi="Times New Roman" w:cs="Times New Roman"/>
                <w:sz w:val="20"/>
                <w:szCs w:val="20"/>
              </w:rPr>
              <w:t>(Unit: Million Baht)</w:t>
            </w:r>
          </w:p>
        </w:tc>
      </w:tr>
      <w:tr w:rsidR="006836C7" w:rsidRPr="006836C7" w14:paraId="6E1A561D" w14:textId="31FBBBA9" w:rsidTr="7A091787">
        <w:trPr>
          <w:trHeight w:val="1096"/>
        </w:trPr>
        <w:tc>
          <w:tcPr>
            <w:tcW w:w="2340" w:type="dxa"/>
            <w:tcBorders>
              <w:left w:val="nil"/>
              <w:bottom w:val="nil"/>
              <w:right w:val="nil"/>
            </w:tcBorders>
            <w:vAlign w:val="bottom"/>
          </w:tcPr>
          <w:p w14:paraId="426F0989" w14:textId="77777777" w:rsidR="00316D6E" w:rsidRPr="006836C7" w:rsidRDefault="00316D6E" w:rsidP="006836C7">
            <w:pPr>
              <w:spacing w:line="380" w:lineRule="exact"/>
              <w:jc w:val="center"/>
              <w:rPr>
                <w:rFonts w:hAnsi="Times New Roman" w:cs="Times New Roman"/>
                <w:spacing w:val="-4"/>
                <w:sz w:val="20"/>
                <w:szCs w:val="20"/>
                <w:cs/>
              </w:rPr>
            </w:pPr>
          </w:p>
        </w:tc>
        <w:tc>
          <w:tcPr>
            <w:tcW w:w="2370" w:type="dxa"/>
            <w:gridSpan w:val="3"/>
            <w:tcBorders>
              <w:top w:val="nil"/>
              <w:left w:val="nil"/>
              <w:bottom w:val="nil"/>
              <w:right w:val="nil"/>
            </w:tcBorders>
            <w:vAlign w:val="bottom"/>
          </w:tcPr>
          <w:p w14:paraId="38CDB3CC" w14:textId="129E8946" w:rsidR="00316D6E" w:rsidRPr="006836C7" w:rsidRDefault="00316D6E" w:rsidP="006836C7">
            <w:pPr>
              <w:pBdr>
                <w:bottom w:val="single" w:sz="4" w:space="1" w:color="auto"/>
              </w:pBdr>
              <w:tabs>
                <w:tab w:val="right" w:pos="7200"/>
                <w:tab w:val="right" w:pos="8540"/>
              </w:tabs>
              <w:spacing w:line="380" w:lineRule="exact"/>
              <w:jc w:val="center"/>
              <w:rPr>
                <w:rFonts w:hAnsi="Times New Roman" w:cs="Times New Roman"/>
                <w:sz w:val="20"/>
                <w:szCs w:val="20"/>
                <w:cs/>
              </w:rPr>
            </w:pPr>
            <w:r w:rsidRPr="006836C7">
              <w:rPr>
                <w:rFonts w:hAnsi="Times New Roman" w:cs="Times New Roman"/>
                <w:sz w:val="20"/>
                <w:szCs w:val="20"/>
              </w:rPr>
              <w:t>Nusa My Ozone</w:t>
            </w:r>
            <w:r w:rsidRPr="006836C7">
              <w:rPr>
                <w:rFonts w:hAnsi="Times New Roman" w:cs="Times New Roman"/>
                <w:sz w:val="20"/>
                <w:szCs w:val="20"/>
              </w:rPr>
              <w:br/>
              <w:t>Company Limited</w:t>
            </w:r>
          </w:p>
        </w:tc>
        <w:tc>
          <w:tcPr>
            <w:tcW w:w="2370" w:type="dxa"/>
            <w:gridSpan w:val="2"/>
            <w:tcBorders>
              <w:left w:val="nil"/>
              <w:right w:val="nil"/>
            </w:tcBorders>
          </w:tcPr>
          <w:p w14:paraId="46776995" w14:textId="2ABF3191" w:rsidR="00316D6E" w:rsidRPr="006836C7" w:rsidRDefault="00316D6E" w:rsidP="006836C7">
            <w:pPr>
              <w:pBdr>
                <w:bottom w:val="single" w:sz="4" w:space="1" w:color="auto"/>
              </w:pBdr>
              <w:spacing w:line="380" w:lineRule="exact"/>
              <w:jc w:val="center"/>
              <w:rPr>
                <w:rFonts w:hAnsi="Times New Roman" w:cs="Times New Roman"/>
                <w:sz w:val="20"/>
                <w:szCs w:val="20"/>
                <w:cs/>
              </w:rPr>
            </w:pPr>
            <w:r w:rsidRPr="006836C7">
              <w:rPr>
                <w:rFonts w:hAnsi="Times New Roman" w:cs="Times New Roman"/>
                <w:sz w:val="20"/>
                <w:szCs w:val="20"/>
              </w:rPr>
              <w:t>World Medical Alliance</w:t>
            </w:r>
            <w:r w:rsidR="00434242" w:rsidRPr="006836C7">
              <w:rPr>
                <w:rFonts w:hAnsi="Times New Roman" w:cs="Times New Roman"/>
                <w:sz w:val="20"/>
                <w:szCs w:val="20"/>
              </w:rPr>
              <w:t xml:space="preserve"> </w:t>
            </w:r>
            <w:r w:rsidRPr="006836C7">
              <w:rPr>
                <w:rFonts w:hAnsi="Times New Roman" w:cs="Times New Roman"/>
                <w:sz w:val="20"/>
                <w:szCs w:val="20"/>
              </w:rPr>
              <w:t>(Thailand) Company Limited</w:t>
            </w:r>
          </w:p>
        </w:tc>
        <w:tc>
          <w:tcPr>
            <w:tcW w:w="2370" w:type="dxa"/>
            <w:gridSpan w:val="2"/>
            <w:tcBorders>
              <w:left w:val="nil"/>
              <w:right w:val="nil"/>
            </w:tcBorders>
          </w:tcPr>
          <w:p w14:paraId="7DC95501" w14:textId="77777777" w:rsidR="00CE78DF" w:rsidRPr="006836C7" w:rsidRDefault="00CE78DF" w:rsidP="006836C7">
            <w:pPr>
              <w:pBdr>
                <w:bottom w:val="single" w:sz="4" w:space="1" w:color="auto"/>
              </w:pBdr>
              <w:spacing w:line="380" w:lineRule="exact"/>
              <w:jc w:val="center"/>
              <w:rPr>
                <w:rFonts w:hAnsi="Times New Roman" w:cs="Times New Roman"/>
                <w:sz w:val="20"/>
                <w:szCs w:val="20"/>
              </w:rPr>
            </w:pPr>
          </w:p>
          <w:p w14:paraId="215B0CE0" w14:textId="611500B7" w:rsidR="00316D6E" w:rsidRPr="006836C7" w:rsidRDefault="00316D6E" w:rsidP="006836C7">
            <w:pPr>
              <w:pBdr>
                <w:bottom w:val="single" w:sz="4" w:space="1" w:color="auto"/>
              </w:pBdr>
              <w:spacing w:line="380" w:lineRule="exact"/>
              <w:jc w:val="center"/>
              <w:rPr>
                <w:rFonts w:hAnsi="Times New Roman" w:cs="Times New Roman"/>
                <w:sz w:val="20"/>
                <w:szCs w:val="20"/>
              </w:rPr>
            </w:pPr>
            <w:r w:rsidRPr="006836C7">
              <w:rPr>
                <w:rFonts w:hAnsi="Times New Roman" w:cs="Times New Roman"/>
                <w:sz w:val="20"/>
                <w:szCs w:val="20"/>
              </w:rPr>
              <w:t>Panacee Medical Center Company Limited</w:t>
            </w:r>
          </w:p>
        </w:tc>
      </w:tr>
      <w:tr w:rsidR="006836C7" w:rsidRPr="006836C7" w14:paraId="3C0E28F4" w14:textId="3D09B5FB" w:rsidTr="7A091787">
        <w:trPr>
          <w:trHeight w:val="348"/>
        </w:trPr>
        <w:tc>
          <w:tcPr>
            <w:tcW w:w="2340" w:type="dxa"/>
            <w:tcBorders>
              <w:top w:val="nil"/>
              <w:left w:val="nil"/>
              <w:bottom w:val="nil"/>
              <w:right w:val="nil"/>
            </w:tcBorders>
            <w:vAlign w:val="bottom"/>
          </w:tcPr>
          <w:p w14:paraId="03668057" w14:textId="77777777" w:rsidR="00932574" w:rsidRPr="006836C7" w:rsidRDefault="00932574" w:rsidP="006836C7">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0E562901" w14:textId="11633979"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828FA" w:rsidRPr="006836C7">
              <w:rPr>
                <w:rFonts w:hAnsi="Times New Roman" w:cs="Times New Roman"/>
                <w:sz w:val="20"/>
                <w:szCs w:val="20"/>
                <w:u w:val="single"/>
              </w:rPr>
              <w:t>5</w:t>
            </w:r>
          </w:p>
        </w:tc>
        <w:tc>
          <w:tcPr>
            <w:tcW w:w="1185" w:type="dxa"/>
            <w:gridSpan w:val="2"/>
            <w:tcBorders>
              <w:top w:val="nil"/>
              <w:left w:val="nil"/>
              <w:bottom w:val="nil"/>
              <w:right w:val="nil"/>
            </w:tcBorders>
          </w:tcPr>
          <w:p w14:paraId="1A6FC2F6" w14:textId="7A38DB7B"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828FA" w:rsidRPr="006836C7">
              <w:rPr>
                <w:rFonts w:hAnsi="Times New Roman" w:cs="Times New Roman"/>
                <w:sz w:val="20"/>
                <w:szCs w:val="20"/>
                <w:u w:val="single"/>
              </w:rPr>
              <w:t>4</w:t>
            </w:r>
          </w:p>
        </w:tc>
        <w:tc>
          <w:tcPr>
            <w:tcW w:w="1185" w:type="dxa"/>
            <w:tcBorders>
              <w:top w:val="nil"/>
              <w:left w:val="nil"/>
              <w:bottom w:val="nil"/>
              <w:right w:val="nil"/>
            </w:tcBorders>
          </w:tcPr>
          <w:p w14:paraId="2651C1DB" w14:textId="750FE17B" w:rsidR="00932574" w:rsidRPr="006836C7" w:rsidRDefault="00932574" w:rsidP="006836C7">
            <w:pPr>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828FA" w:rsidRPr="006836C7">
              <w:rPr>
                <w:rFonts w:hAnsi="Times New Roman" w:cs="Times New Roman"/>
                <w:sz w:val="20"/>
                <w:szCs w:val="20"/>
                <w:u w:val="single"/>
              </w:rPr>
              <w:t>5</w:t>
            </w:r>
          </w:p>
        </w:tc>
        <w:tc>
          <w:tcPr>
            <w:tcW w:w="1185" w:type="dxa"/>
            <w:tcBorders>
              <w:top w:val="nil"/>
              <w:left w:val="nil"/>
              <w:bottom w:val="nil"/>
              <w:right w:val="nil"/>
            </w:tcBorders>
          </w:tcPr>
          <w:p w14:paraId="4C9728AA" w14:textId="228AE951" w:rsidR="00932574" w:rsidRPr="006836C7" w:rsidRDefault="00932574" w:rsidP="006836C7">
            <w:pPr>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828FA" w:rsidRPr="006836C7">
              <w:rPr>
                <w:rFonts w:hAnsi="Times New Roman" w:cs="Times New Roman"/>
                <w:sz w:val="20"/>
                <w:szCs w:val="20"/>
                <w:u w:val="single"/>
              </w:rPr>
              <w:t>4</w:t>
            </w:r>
          </w:p>
        </w:tc>
        <w:tc>
          <w:tcPr>
            <w:tcW w:w="1185" w:type="dxa"/>
            <w:tcBorders>
              <w:top w:val="nil"/>
              <w:left w:val="nil"/>
              <w:bottom w:val="nil"/>
              <w:right w:val="nil"/>
            </w:tcBorders>
          </w:tcPr>
          <w:p w14:paraId="543E4415" w14:textId="28B88B74" w:rsidR="00932574" w:rsidRPr="006836C7" w:rsidRDefault="00932574" w:rsidP="006836C7">
            <w:pPr>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828FA" w:rsidRPr="006836C7">
              <w:rPr>
                <w:rFonts w:hAnsi="Times New Roman" w:cs="Times New Roman"/>
                <w:sz w:val="20"/>
                <w:szCs w:val="20"/>
                <w:u w:val="single"/>
              </w:rPr>
              <w:t>5</w:t>
            </w:r>
          </w:p>
        </w:tc>
        <w:tc>
          <w:tcPr>
            <w:tcW w:w="1185" w:type="dxa"/>
            <w:tcBorders>
              <w:top w:val="nil"/>
              <w:left w:val="nil"/>
              <w:bottom w:val="nil"/>
              <w:right w:val="nil"/>
            </w:tcBorders>
          </w:tcPr>
          <w:p w14:paraId="38973866" w14:textId="59387D1F" w:rsidR="00932574" w:rsidRPr="006836C7" w:rsidRDefault="00932574" w:rsidP="006836C7">
            <w:pPr>
              <w:spacing w:line="380" w:lineRule="exact"/>
              <w:jc w:val="center"/>
              <w:rPr>
                <w:rFonts w:hAnsi="Times New Roman" w:cs="Times New Roman"/>
                <w:sz w:val="20"/>
                <w:szCs w:val="20"/>
              </w:rPr>
            </w:pPr>
            <w:r w:rsidRPr="006836C7">
              <w:rPr>
                <w:rFonts w:hAnsi="Times New Roman" w:cs="Times New Roman"/>
                <w:sz w:val="20"/>
                <w:szCs w:val="20"/>
                <w:u w:val="single"/>
              </w:rPr>
              <w:t>202</w:t>
            </w:r>
            <w:r w:rsidR="008828FA" w:rsidRPr="006836C7">
              <w:rPr>
                <w:rFonts w:hAnsi="Times New Roman" w:cs="Times New Roman"/>
                <w:sz w:val="20"/>
                <w:szCs w:val="20"/>
                <w:u w:val="single"/>
              </w:rPr>
              <w:t>4</w:t>
            </w:r>
          </w:p>
        </w:tc>
      </w:tr>
      <w:tr w:rsidR="006836C7" w:rsidRPr="006836C7" w14:paraId="57B6F9C0" w14:textId="1C5B6F35" w:rsidTr="7A091787">
        <w:trPr>
          <w:trHeight w:val="361"/>
        </w:trPr>
        <w:tc>
          <w:tcPr>
            <w:tcW w:w="2340" w:type="dxa"/>
            <w:tcBorders>
              <w:top w:val="nil"/>
              <w:left w:val="nil"/>
              <w:bottom w:val="nil"/>
              <w:right w:val="nil"/>
            </w:tcBorders>
          </w:tcPr>
          <w:p w14:paraId="0645E286" w14:textId="77777777" w:rsidR="00A71922" w:rsidRPr="006836C7" w:rsidRDefault="00A71922" w:rsidP="006836C7">
            <w:pPr>
              <w:spacing w:line="380" w:lineRule="exact"/>
              <w:ind w:firstLine="73"/>
              <w:rPr>
                <w:rFonts w:hAnsi="Times New Roman" w:cs="Times New Roman"/>
                <w:sz w:val="20"/>
                <w:szCs w:val="20"/>
                <w:cs/>
              </w:rPr>
            </w:pPr>
            <w:r w:rsidRPr="006836C7">
              <w:rPr>
                <w:rFonts w:hAnsi="Times New Roman" w:cs="Times New Roman"/>
                <w:sz w:val="20"/>
                <w:szCs w:val="20"/>
              </w:rPr>
              <w:t>Current assets</w:t>
            </w:r>
          </w:p>
        </w:tc>
        <w:tc>
          <w:tcPr>
            <w:tcW w:w="1185" w:type="dxa"/>
            <w:tcBorders>
              <w:top w:val="nil"/>
              <w:left w:val="nil"/>
              <w:bottom w:val="nil"/>
              <w:right w:val="nil"/>
            </w:tcBorders>
            <w:vAlign w:val="bottom"/>
          </w:tcPr>
          <w:p w14:paraId="420FE5E7" w14:textId="7163F041" w:rsidR="00A71922" w:rsidRPr="006836C7" w:rsidRDefault="00E830AA" w:rsidP="006836C7">
            <w:pPr>
              <w:tabs>
                <w:tab w:val="decimal" w:pos="798"/>
              </w:tabs>
              <w:spacing w:line="380" w:lineRule="exact"/>
              <w:rPr>
                <w:rFonts w:hAnsi="Times New Roman" w:cstheme="minorBidi"/>
                <w:sz w:val="20"/>
                <w:szCs w:val="20"/>
                <w:cs/>
              </w:rPr>
            </w:pPr>
            <w:r w:rsidRPr="006836C7">
              <w:rPr>
                <w:rFonts w:asciiTheme="majorBidi" w:hAnsiTheme="majorBidi" w:cstheme="majorBidi" w:hint="cs"/>
                <w:sz w:val="28"/>
                <w:szCs w:val="28"/>
              </w:rPr>
              <w:t>335</w:t>
            </w:r>
          </w:p>
        </w:tc>
        <w:tc>
          <w:tcPr>
            <w:tcW w:w="1185" w:type="dxa"/>
            <w:gridSpan w:val="2"/>
            <w:tcBorders>
              <w:top w:val="nil"/>
              <w:left w:val="nil"/>
              <w:bottom w:val="nil"/>
              <w:right w:val="nil"/>
            </w:tcBorders>
            <w:vAlign w:val="bottom"/>
          </w:tcPr>
          <w:p w14:paraId="76F3A3BC" w14:textId="012F078C"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heme="minorBidi"/>
                <w:sz w:val="20"/>
                <w:szCs w:val="20"/>
              </w:rPr>
              <w:t>408</w:t>
            </w:r>
          </w:p>
        </w:tc>
        <w:tc>
          <w:tcPr>
            <w:tcW w:w="1185" w:type="dxa"/>
            <w:tcBorders>
              <w:top w:val="nil"/>
              <w:left w:val="nil"/>
              <w:right w:val="nil"/>
            </w:tcBorders>
            <w:vAlign w:val="bottom"/>
          </w:tcPr>
          <w:p w14:paraId="2C276291" w14:textId="56D36F78"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88</w:t>
            </w:r>
          </w:p>
        </w:tc>
        <w:tc>
          <w:tcPr>
            <w:tcW w:w="1185" w:type="dxa"/>
            <w:tcBorders>
              <w:top w:val="nil"/>
              <w:left w:val="nil"/>
              <w:right w:val="nil"/>
            </w:tcBorders>
            <w:vAlign w:val="bottom"/>
          </w:tcPr>
          <w:p w14:paraId="7BDD54CF" w14:textId="146C662A"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104</w:t>
            </w:r>
          </w:p>
        </w:tc>
        <w:tc>
          <w:tcPr>
            <w:tcW w:w="1185" w:type="dxa"/>
            <w:tcBorders>
              <w:top w:val="nil"/>
              <w:left w:val="nil"/>
              <w:right w:val="nil"/>
            </w:tcBorders>
            <w:vAlign w:val="bottom"/>
          </w:tcPr>
          <w:p w14:paraId="00967D93" w14:textId="1E96313C"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59</w:t>
            </w:r>
          </w:p>
        </w:tc>
        <w:tc>
          <w:tcPr>
            <w:tcW w:w="1185" w:type="dxa"/>
            <w:tcBorders>
              <w:top w:val="nil"/>
              <w:left w:val="nil"/>
              <w:right w:val="nil"/>
            </w:tcBorders>
            <w:vAlign w:val="bottom"/>
          </w:tcPr>
          <w:p w14:paraId="7AC60909" w14:textId="51F2EF32"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30</w:t>
            </w:r>
          </w:p>
        </w:tc>
      </w:tr>
      <w:tr w:rsidR="006836C7" w:rsidRPr="006836C7" w14:paraId="1F25179C" w14:textId="1A5594BC" w:rsidTr="7A091787">
        <w:trPr>
          <w:trHeight w:val="361"/>
        </w:trPr>
        <w:tc>
          <w:tcPr>
            <w:tcW w:w="2340" w:type="dxa"/>
            <w:tcBorders>
              <w:top w:val="nil"/>
              <w:left w:val="nil"/>
              <w:bottom w:val="nil"/>
              <w:right w:val="nil"/>
            </w:tcBorders>
          </w:tcPr>
          <w:p w14:paraId="21980F32" w14:textId="77777777" w:rsidR="00A71922" w:rsidRPr="006836C7" w:rsidRDefault="00A71922" w:rsidP="006836C7">
            <w:pPr>
              <w:spacing w:line="380" w:lineRule="exact"/>
              <w:ind w:firstLine="73"/>
              <w:rPr>
                <w:rFonts w:hAnsi="Times New Roman" w:cs="Times New Roman"/>
                <w:sz w:val="20"/>
                <w:szCs w:val="20"/>
                <w:cs/>
              </w:rPr>
            </w:pPr>
            <w:r w:rsidRPr="006836C7">
              <w:rPr>
                <w:rFonts w:hAnsi="Times New Roman" w:cs="Times New Roman"/>
                <w:sz w:val="20"/>
                <w:szCs w:val="20"/>
              </w:rPr>
              <w:t>Non-current assets</w:t>
            </w:r>
          </w:p>
        </w:tc>
        <w:tc>
          <w:tcPr>
            <w:tcW w:w="1185" w:type="dxa"/>
            <w:tcBorders>
              <w:top w:val="nil"/>
              <w:left w:val="nil"/>
              <w:bottom w:val="nil"/>
              <w:right w:val="nil"/>
            </w:tcBorders>
            <w:vAlign w:val="bottom"/>
          </w:tcPr>
          <w:p w14:paraId="618BBFD6" w14:textId="6EF6D3D5"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1,433</w:t>
            </w:r>
          </w:p>
        </w:tc>
        <w:tc>
          <w:tcPr>
            <w:tcW w:w="1185" w:type="dxa"/>
            <w:gridSpan w:val="2"/>
            <w:tcBorders>
              <w:top w:val="nil"/>
              <w:left w:val="nil"/>
              <w:bottom w:val="nil"/>
              <w:right w:val="nil"/>
            </w:tcBorders>
            <w:vAlign w:val="bottom"/>
          </w:tcPr>
          <w:p w14:paraId="494B6A4E" w14:textId="54C00FBC"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1,964</w:t>
            </w:r>
          </w:p>
        </w:tc>
        <w:tc>
          <w:tcPr>
            <w:tcW w:w="1185" w:type="dxa"/>
            <w:tcBorders>
              <w:top w:val="nil"/>
              <w:left w:val="nil"/>
              <w:right w:val="nil"/>
            </w:tcBorders>
            <w:vAlign w:val="bottom"/>
          </w:tcPr>
          <w:p w14:paraId="753361ED" w14:textId="08683553"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794</w:t>
            </w:r>
          </w:p>
        </w:tc>
        <w:tc>
          <w:tcPr>
            <w:tcW w:w="1185" w:type="dxa"/>
            <w:tcBorders>
              <w:top w:val="nil"/>
              <w:left w:val="nil"/>
              <w:right w:val="nil"/>
            </w:tcBorders>
            <w:vAlign w:val="bottom"/>
          </w:tcPr>
          <w:p w14:paraId="6D3A0BF3" w14:textId="6D8F1592"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940</w:t>
            </w:r>
          </w:p>
        </w:tc>
        <w:tc>
          <w:tcPr>
            <w:tcW w:w="1185" w:type="dxa"/>
            <w:tcBorders>
              <w:top w:val="nil"/>
              <w:left w:val="nil"/>
              <w:right w:val="nil"/>
            </w:tcBorders>
            <w:vAlign w:val="bottom"/>
          </w:tcPr>
          <w:p w14:paraId="04BCD7B8" w14:textId="11E0EA3B" w:rsidR="00A71922" w:rsidRPr="006836C7" w:rsidRDefault="31A29B4C" w:rsidP="006836C7">
            <w:pPr>
              <w:tabs>
                <w:tab w:val="decimal" w:pos="798"/>
              </w:tabs>
              <w:spacing w:line="380" w:lineRule="exact"/>
              <w:rPr>
                <w:rFonts w:asciiTheme="majorBidi" w:hAnsiTheme="majorBidi" w:cstheme="majorBidi"/>
                <w:sz w:val="28"/>
                <w:szCs w:val="28"/>
              </w:rPr>
            </w:pPr>
            <w:r w:rsidRPr="006836C7">
              <w:rPr>
                <w:rFonts w:asciiTheme="majorBidi" w:hAnsiTheme="majorBidi" w:cstheme="majorBidi"/>
                <w:sz w:val="28"/>
                <w:szCs w:val="28"/>
              </w:rPr>
              <w:t>7</w:t>
            </w:r>
            <w:r w:rsidR="3A599600" w:rsidRPr="006836C7">
              <w:rPr>
                <w:rFonts w:asciiTheme="majorBidi" w:hAnsiTheme="majorBidi" w:cstheme="majorBidi"/>
                <w:sz w:val="28"/>
                <w:szCs w:val="28"/>
              </w:rPr>
              <w:t>40</w:t>
            </w:r>
          </w:p>
        </w:tc>
        <w:tc>
          <w:tcPr>
            <w:tcW w:w="1185" w:type="dxa"/>
            <w:tcBorders>
              <w:top w:val="nil"/>
              <w:left w:val="nil"/>
              <w:right w:val="nil"/>
            </w:tcBorders>
            <w:vAlign w:val="bottom"/>
          </w:tcPr>
          <w:p w14:paraId="6037AA84" w14:textId="7D29CF12"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757</w:t>
            </w:r>
          </w:p>
        </w:tc>
      </w:tr>
      <w:tr w:rsidR="006836C7" w:rsidRPr="006836C7" w14:paraId="7DC1C3AF" w14:textId="529568F6" w:rsidTr="7A091787">
        <w:trPr>
          <w:trHeight w:val="348"/>
        </w:trPr>
        <w:tc>
          <w:tcPr>
            <w:tcW w:w="2340" w:type="dxa"/>
            <w:tcBorders>
              <w:top w:val="nil"/>
              <w:left w:val="nil"/>
              <w:bottom w:val="nil"/>
              <w:right w:val="nil"/>
            </w:tcBorders>
          </w:tcPr>
          <w:p w14:paraId="6D078FBD" w14:textId="77777777" w:rsidR="00A71922" w:rsidRPr="006836C7" w:rsidRDefault="00A71922" w:rsidP="006836C7">
            <w:pPr>
              <w:spacing w:line="380" w:lineRule="exact"/>
              <w:ind w:firstLine="73"/>
              <w:rPr>
                <w:rFonts w:hAnsi="Times New Roman" w:cs="Times New Roman"/>
                <w:sz w:val="20"/>
                <w:szCs w:val="20"/>
                <w:cs/>
              </w:rPr>
            </w:pPr>
            <w:r w:rsidRPr="006836C7">
              <w:rPr>
                <w:rFonts w:hAnsi="Times New Roman" w:cs="Times New Roman"/>
                <w:sz w:val="20"/>
                <w:szCs w:val="20"/>
              </w:rPr>
              <w:t>Current liabilities</w:t>
            </w:r>
          </w:p>
        </w:tc>
        <w:tc>
          <w:tcPr>
            <w:tcW w:w="1185" w:type="dxa"/>
            <w:tcBorders>
              <w:top w:val="nil"/>
              <w:left w:val="nil"/>
              <w:bottom w:val="nil"/>
              <w:right w:val="nil"/>
            </w:tcBorders>
            <w:vAlign w:val="bottom"/>
          </w:tcPr>
          <w:p w14:paraId="56223E38" w14:textId="0E2987DF"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1,219</w:t>
            </w:r>
          </w:p>
        </w:tc>
        <w:tc>
          <w:tcPr>
            <w:tcW w:w="1185" w:type="dxa"/>
            <w:gridSpan w:val="2"/>
            <w:tcBorders>
              <w:top w:val="nil"/>
              <w:left w:val="nil"/>
              <w:bottom w:val="nil"/>
              <w:right w:val="nil"/>
            </w:tcBorders>
            <w:vAlign w:val="bottom"/>
          </w:tcPr>
          <w:p w14:paraId="7AB9CE38" w14:textId="176F7F57"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1,511</w:t>
            </w:r>
          </w:p>
        </w:tc>
        <w:tc>
          <w:tcPr>
            <w:tcW w:w="1185" w:type="dxa"/>
            <w:tcBorders>
              <w:left w:val="nil"/>
              <w:right w:val="nil"/>
            </w:tcBorders>
            <w:vAlign w:val="bottom"/>
          </w:tcPr>
          <w:p w14:paraId="68C0701E" w14:textId="20D265C1"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883</w:t>
            </w:r>
          </w:p>
        </w:tc>
        <w:tc>
          <w:tcPr>
            <w:tcW w:w="1185" w:type="dxa"/>
            <w:tcBorders>
              <w:left w:val="nil"/>
              <w:right w:val="nil"/>
            </w:tcBorders>
            <w:vAlign w:val="bottom"/>
          </w:tcPr>
          <w:p w14:paraId="45293F6B" w14:textId="732F023D"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819</w:t>
            </w:r>
          </w:p>
        </w:tc>
        <w:tc>
          <w:tcPr>
            <w:tcW w:w="1185" w:type="dxa"/>
            <w:tcBorders>
              <w:left w:val="nil"/>
              <w:right w:val="nil"/>
            </w:tcBorders>
            <w:vAlign w:val="bottom"/>
          </w:tcPr>
          <w:p w14:paraId="78ACCB5C" w14:textId="0F003263" w:rsidR="00A71922" w:rsidRPr="006836C7" w:rsidRDefault="00370C1D"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3</w:t>
            </w:r>
            <w:r w:rsidR="26159CF3" w:rsidRPr="006836C7">
              <w:rPr>
                <w:rFonts w:asciiTheme="majorBidi" w:hAnsiTheme="majorBidi" w:cstheme="majorBidi"/>
                <w:sz w:val="28"/>
                <w:szCs w:val="28"/>
              </w:rPr>
              <w:t>9</w:t>
            </w:r>
            <w:r w:rsidR="114BFF2D" w:rsidRPr="006836C7">
              <w:rPr>
                <w:rFonts w:asciiTheme="majorBidi" w:hAnsiTheme="majorBidi" w:cstheme="majorBidi"/>
                <w:sz w:val="28"/>
                <w:szCs w:val="28"/>
              </w:rPr>
              <w:t>0</w:t>
            </w:r>
          </w:p>
        </w:tc>
        <w:tc>
          <w:tcPr>
            <w:tcW w:w="1185" w:type="dxa"/>
            <w:tcBorders>
              <w:left w:val="nil"/>
              <w:right w:val="nil"/>
            </w:tcBorders>
            <w:vAlign w:val="bottom"/>
          </w:tcPr>
          <w:p w14:paraId="48E88B7F" w14:textId="57C48938"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482</w:t>
            </w:r>
          </w:p>
        </w:tc>
      </w:tr>
      <w:tr w:rsidR="006836C7" w:rsidRPr="006836C7" w14:paraId="3B41E6B3" w14:textId="1C3C50B8" w:rsidTr="7A091787">
        <w:trPr>
          <w:trHeight w:val="361"/>
        </w:trPr>
        <w:tc>
          <w:tcPr>
            <w:tcW w:w="2340" w:type="dxa"/>
            <w:tcBorders>
              <w:top w:val="nil"/>
              <w:left w:val="nil"/>
              <w:bottom w:val="nil"/>
              <w:right w:val="nil"/>
            </w:tcBorders>
          </w:tcPr>
          <w:p w14:paraId="0D7D1D85" w14:textId="77777777" w:rsidR="00A71922" w:rsidRPr="006836C7" w:rsidRDefault="00A71922" w:rsidP="006836C7">
            <w:pPr>
              <w:spacing w:line="380" w:lineRule="exact"/>
              <w:ind w:firstLine="73"/>
              <w:rPr>
                <w:rFonts w:hAnsi="Times New Roman" w:cs="Times New Roman"/>
                <w:sz w:val="20"/>
                <w:szCs w:val="20"/>
                <w:cs/>
              </w:rPr>
            </w:pPr>
            <w:r w:rsidRPr="006836C7">
              <w:rPr>
                <w:rFonts w:hAnsi="Times New Roman" w:cs="Times New Roman"/>
                <w:sz w:val="20"/>
                <w:szCs w:val="20"/>
              </w:rPr>
              <w:t>Non-current liabilities</w:t>
            </w:r>
          </w:p>
        </w:tc>
        <w:tc>
          <w:tcPr>
            <w:tcW w:w="1185" w:type="dxa"/>
            <w:tcBorders>
              <w:top w:val="nil"/>
              <w:left w:val="nil"/>
              <w:bottom w:val="nil"/>
              <w:right w:val="nil"/>
            </w:tcBorders>
            <w:vAlign w:val="bottom"/>
          </w:tcPr>
          <w:p w14:paraId="13E21E0F" w14:textId="6A4E224B"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101</w:t>
            </w:r>
          </w:p>
        </w:tc>
        <w:tc>
          <w:tcPr>
            <w:tcW w:w="1185" w:type="dxa"/>
            <w:gridSpan w:val="2"/>
            <w:tcBorders>
              <w:top w:val="nil"/>
              <w:left w:val="nil"/>
              <w:bottom w:val="nil"/>
              <w:right w:val="nil"/>
            </w:tcBorders>
            <w:vAlign w:val="bottom"/>
          </w:tcPr>
          <w:p w14:paraId="64A7D567" w14:textId="3CD6C209"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118</w:t>
            </w:r>
          </w:p>
        </w:tc>
        <w:tc>
          <w:tcPr>
            <w:tcW w:w="1185" w:type="dxa"/>
            <w:tcBorders>
              <w:left w:val="nil"/>
              <w:right w:val="nil"/>
            </w:tcBorders>
            <w:vAlign w:val="bottom"/>
          </w:tcPr>
          <w:p w14:paraId="75C0E86E" w14:textId="42966438"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w:t>
            </w:r>
          </w:p>
        </w:tc>
        <w:tc>
          <w:tcPr>
            <w:tcW w:w="1185" w:type="dxa"/>
            <w:tcBorders>
              <w:left w:val="nil"/>
              <w:right w:val="nil"/>
            </w:tcBorders>
            <w:vAlign w:val="bottom"/>
          </w:tcPr>
          <w:p w14:paraId="15B2B3DA" w14:textId="5C1D1BE9"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2</w:t>
            </w:r>
          </w:p>
        </w:tc>
        <w:tc>
          <w:tcPr>
            <w:tcW w:w="1185" w:type="dxa"/>
            <w:tcBorders>
              <w:left w:val="nil"/>
              <w:right w:val="nil"/>
            </w:tcBorders>
            <w:vAlign w:val="bottom"/>
          </w:tcPr>
          <w:p w14:paraId="486CEF70" w14:textId="75D98FD8" w:rsidR="00A71922" w:rsidRPr="006836C7" w:rsidRDefault="08A22F57"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15</w:t>
            </w:r>
            <w:r w:rsidR="114BFF2D" w:rsidRPr="006836C7">
              <w:rPr>
                <w:rFonts w:asciiTheme="majorBidi" w:hAnsiTheme="majorBidi" w:cstheme="majorBidi"/>
                <w:sz w:val="28"/>
                <w:szCs w:val="28"/>
              </w:rPr>
              <w:t>1</w:t>
            </w:r>
          </w:p>
        </w:tc>
        <w:tc>
          <w:tcPr>
            <w:tcW w:w="1185" w:type="dxa"/>
            <w:tcBorders>
              <w:left w:val="nil"/>
              <w:right w:val="nil"/>
            </w:tcBorders>
            <w:vAlign w:val="bottom"/>
          </w:tcPr>
          <w:p w14:paraId="50F1648E" w14:textId="546AFD1D"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9</w:t>
            </w:r>
          </w:p>
        </w:tc>
      </w:tr>
    </w:tbl>
    <w:p w14:paraId="1DF1EEC0" w14:textId="6A515F88" w:rsidR="00E34C72" w:rsidRPr="006836C7" w:rsidRDefault="00E34C72" w:rsidP="006836C7">
      <w:pPr>
        <w:pStyle w:val="afc"/>
        <w:spacing w:before="120" w:after="120" w:line="380" w:lineRule="exact"/>
        <w:ind w:left="476" w:firstLine="0"/>
        <w:jc w:val="thaiDistribute"/>
        <w:outlineLvl w:val="0"/>
        <w:rPr>
          <w:rFonts w:hAnsi="Times New Roman" w:cs="Times New Roman"/>
          <w:sz w:val="22"/>
          <w:szCs w:val="22"/>
          <w:u w:val="single"/>
        </w:rPr>
      </w:pPr>
      <w:r w:rsidRPr="006836C7">
        <w:rPr>
          <w:rFonts w:hAnsi="Times New Roman" w:cs="Times New Roman"/>
          <w:sz w:val="22"/>
          <w:szCs w:val="22"/>
          <w:u w:val="single"/>
        </w:rPr>
        <w:t>Summarised information about comprehensive income</w:t>
      </w:r>
    </w:p>
    <w:tbl>
      <w:tblPr>
        <w:tblW w:w="9630" w:type="dxa"/>
        <w:tblInd w:w="450" w:type="dxa"/>
        <w:tblLayout w:type="fixed"/>
        <w:tblLook w:val="0000" w:firstRow="0" w:lastRow="0" w:firstColumn="0" w:lastColumn="0" w:noHBand="0" w:noVBand="0"/>
      </w:tblPr>
      <w:tblGrid>
        <w:gridCol w:w="2520"/>
        <w:gridCol w:w="1185"/>
        <w:gridCol w:w="1185"/>
        <w:gridCol w:w="1185"/>
        <w:gridCol w:w="1185"/>
        <w:gridCol w:w="1200"/>
        <w:gridCol w:w="1170"/>
      </w:tblGrid>
      <w:tr w:rsidR="006836C7" w:rsidRPr="006836C7" w14:paraId="3155F068" w14:textId="77777777" w:rsidTr="00DC6251">
        <w:trPr>
          <w:tblHeader/>
        </w:trPr>
        <w:tc>
          <w:tcPr>
            <w:tcW w:w="2520" w:type="dxa"/>
            <w:tcBorders>
              <w:left w:val="nil"/>
              <w:bottom w:val="nil"/>
              <w:right w:val="nil"/>
            </w:tcBorders>
            <w:vAlign w:val="bottom"/>
          </w:tcPr>
          <w:p w14:paraId="71431BD0" w14:textId="77777777" w:rsidR="003078EA" w:rsidRPr="006836C7" w:rsidRDefault="003078EA" w:rsidP="006836C7">
            <w:pPr>
              <w:spacing w:line="380" w:lineRule="exact"/>
              <w:jc w:val="center"/>
              <w:rPr>
                <w:rFonts w:hAnsi="Times New Roman" w:cs="Times New Roman"/>
                <w:sz w:val="20"/>
                <w:szCs w:val="20"/>
                <w:cs/>
              </w:rPr>
            </w:pPr>
          </w:p>
        </w:tc>
        <w:tc>
          <w:tcPr>
            <w:tcW w:w="7110" w:type="dxa"/>
            <w:gridSpan w:val="6"/>
            <w:tcBorders>
              <w:top w:val="nil"/>
              <w:left w:val="nil"/>
              <w:bottom w:val="nil"/>
              <w:right w:val="nil"/>
            </w:tcBorders>
            <w:vAlign w:val="bottom"/>
          </w:tcPr>
          <w:p w14:paraId="260BE4D1" w14:textId="2C0738F0" w:rsidR="003078EA" w:rsidRPr="006836C7" w:rsidRDefault="003078EA" w:rsidP="006836C7">
            <w:pPr>
              <w:spacing w:line="380" w:lineRule="exact"/>
              <w:jc w:val="right"/>
              <w:rPr>
                <w:rFonts w:hAnsi="Times New Roman" w:cs="Times New Roman"/>
                <w:sz w:val="20"/>
                <w:szCs w:val="20"/>
                <w:cs/>
              </w:rPr>
            </w:pPr>
            <w:r w:rsidRPr="006836C7">
              <w:rPr>
                <w:rFonts w:hAnsi="Times New Roman" w:cs="Times New Roman"/>
                <w:sz w:val="20"/>
                <w:szCs w:val="20"/>
              </w:rPr>
              <w:t>(Unit: Million Baht)</w:t>
            </w:r>
          </w:p>
        </w:tc>
      </w:tr>
      <w:tr w:rsidR="006836C7" w:rsidRPr="006836C7" w14:paraId="571C20DC" w14:textId="77777777" w:rsidTr="00DC6251">
        <w:trPr>
          <w:tblHeader/>
        </w:trPr>
        <w:tc>
          <w:tcPr>
            <w:tcW w:w="2520" w:type="dxa"/>
            <w:tcBorders>
              <w:left w:val="nil"/>
              <w:bottom w:val="nil"/>
              <w:right w:val="nil"/>
            </w:tcBorders>
            <w:vAlign w:val="bottom"/>
          </w:tcPr>
          <w:p w14:paraId="48F48E63" w14:textId="77777777" w:rsidR="003078EA" w:rsidRPr="006836C7" w:rsidRDefault="003078EA" w:rsidP="006836C7">
            <w:pPr>
              <w:spacing w:line="380" w:lineRule="exact"/>
              <w:jc w:val="center"/>
              <w:rPr>
                <w:rFonts w:hAnsi="Times New Roman" w:cs="Times New Roman"/>
                <w:spacing w:val="-4"/>
                <w:sz w:val="20"/>
                <w:szCs w:val="20"/>
                <w:cs/>
              </w:rPr>
            </w:pPr>
          </w:p>
        </w:tc>
        <w:tc>
          <w:tcPr>
            <w:tcW w:w="7110" w:type="dxa"/>
            <w:gridSpan w:val="6"/>
            <w:tcBorders>
              <w:left w:val="nil"/>
              <w:bottom w:val="nil"/>
              <w:right w:val="nil"/>
            </w:tcBorders>
          </w:tcPr>
          <w:p w14:paraId="6907462D" w14:textId="7F2FCA60" w:rsidR="003078EA" w:rsidRPr="006836C7" w:rsidRDefault="003078EA" w:rsidP="006836C7">
            <w:pPr>
              <w:pBdr>
                <w:bottom w:val="single" w:sz="4" w:space="1" w:color="auto"/>
              </w:pBdr>
              <w:tabs>
                <w:tab w:val="right" w:pos="7200"/>
                <w:tab w:val="right" w:pos="8540"/>
              </w:tabs>
              <w:spacing w:line="380" w:lineRule="exact"/>
              <w:jc w:val="center"/>
              <w:rPr>
                <w:rFonts w:hAnsi="Times New Roman" w:cs="Times New Roman"/>
                <w:sz w:val="20"/>
                <w:szCs w:val="20"/>
              </w:rPr>
            </w:pPr>
            <w:r w:rsidRPr="006836C7">
              <w:rPr>
                <w:rFonts w:hAnsi="Times New Roman" w:cs="Times New Roman"/>
                <w:sz w:val="20"/>
                <w:szCs w:val="20"/>
              </w:rPr>
              <w:t>For the year ended 31 December</w:t>
            </w:r>
          </w:p>
        </w:tc>
      </w:tr>
      <w:tr w:rsidR="006836C7" w:rsidRPr="006836C7" w14:paraId="1A610B1F" w14:textId="77777777" w:rsidTr="00DC6251">
        <w:trPr>
          <w:tblHeader/>
        </w:trPr>
        <w:tc>
          <w:tcPr>
            <w:tcW w:w="2520" w:type="dxa"/>
            <w:tcBorders>
              <w:left w:val="nil"/>
              <w:bottom w:val="nil"/>
              <w:right w:val="nil"/>
            </w:tcBorders>
            <w:vAlign w:val="bottom"/>
          </w:tcPr>
          <w:p w14:paraId="6D258311" w14:textId="77777777" w:rsidR="003078EA" w:rsidRPr="006836C7" w:rsidRDefault="003078EA" w:rsidP="006836C7">
            <w:pPr>
              <w:spacing w:line="380" w:lineRule="exact"/>
              <w:jc w:val="center"/>
              <w:rPr>
                <w:rFonts w:hAnsi="Times New Roman" w:cs="Times New Roman"/>
                <w:spacing w:val="-4"/>
                <w:sz w:val="20"/>
                <w:szCs w:val="20"/>
                <w:cs/>
              </w:rPr>
            </w:pPr>
          </w:p>
        </w:tc>
        <w:tc>
          <w:tcPr>
            <w:tcW w:w="2370" w:type="dxa"/>
            <w:gridSpan w:val="2"/>
            <w:tcBorders>
              <w:top w:val="nil"/>
              <w:left w:val="nil"/>
              <w:bottom w:val="nil"/>
              <w:right w:val="nil"/>
            </w:tcBorders>
            <w:vAlign w:val="bottom"/>
          </w:tcPr>
          <w:p w14:paraId="532219A3" w14:textId="46C49B26" w:rsidR="003078EA" w:rsidRPr="006836C7" w:rsidRDefault="003078EA" w:rsidP="006836C7">
            <w:pPr>
              <w:pBdr>
                <w:bottom w:val="single" w:sz="4" w:space="1" w:color="auto"/>
              </w:pBdr>
              <w:tabs>
                <w:tab w:val="right" w:pos="7200"/>
                <w:tab w:val="right" w:pos="8540"/>
              </w:tabs>
              <w:spacing w:line="380" w:lineRule="exact"/>
              <w:jc w:val="center"/>
              <w:rPr>
                <w:rFonts w:hAnsi="Times New Roman" w:cs="Times New Roman"/>
                <w:sz w:val="20"/>
                <w:szCs w:val="20"/>
                <w:cs/>
              </w:rPr>
            </w:pPr>
            <w:r w:rsidRPr="006836C7">
              <w:rPr>
                <w:rFonts w:hAnsi="Times New Roman" w:cs="Times New Roman"/>
                <w:sz w:val="20"/>
                <w:szCs w:val="20"/>
              </w:rPr>
              <w:t>Nusa My Ozone</w:t>
            </w:r>
            <w:r w:rsidRPr="006836C7">
              <w:rPr>
                <w:rFonts w:hAnsi="Times New Roman" w:cs="Times New Roman"/>
                <w:sz w:val="20"/>
                <w:szCs w:val="20"/>
              </w:rPr>
              <w:br/>
              <w:t>Company Limited</w:t>
            </w:r>
          </w:p>
        </w:tc>
        <w:tc>
          <w:tcPr>
            <w:tcW w:w="2370" w:type="dxa"/>
            <w:gridSpan w:val="2"/>
            <w:tcBorders>
              <w:left w:val="nil"/>
              <w:right w:val="nil"/>
            </w:tcBorders>
          </w:tcPr>
          <w:p w14:paraId="20DDC721" w14:textId="61854B2B" w:rsidR="003078EA" w:rsidRPr="006836C7" w:rsidRDefault="003078EA" w:rsidP="006836C7">
            <w:pPr>
              <w:pBdr>
                <w:bottom w:val="single" w:sz="4" w:space="1" w:color="auto"/>
              </w:pBdr>
              <w:spacing w:line="380" w:lineRule="exact"/>
              <w:jc w:val="center"/>
              <w:rPr>
                <w:rFonts w:hAnsi="Times New Roman" w:cs="Times New Roman"/>
                <w:sz w:val="20"/>
                <w:szCs w:val="20"/>
                <w:cs/>
              </w:rPr>
            </w:pPr>
            <w:r w:rsidRPr="006836C7">
              <w:rPr>
                <w:rFonts w:hAnsi="Times New Roman" w:cs="Times New Roman"/>
                <w:sz w:val="20"/>
                <w:szCs w:val="20"/>
              </w:rPr>
              <w:t>World Medical Alliance</w:t>
            </w:r>
            <w:r w:rsidR="00E91204" w:rsidRPr="006836C7">
              <w:rPr>
                <w:rFonts w:hAnsi="Times New Roman" w:cs="Times New Roman"/>
                <w:sz w:val="20"/>
                <w:szCs w:val="20"/>
              </w:rPr>
              <w:t xml:space="preserve"> </w:t>
            </w:r>
            <w:r w:rsidRPr="006836C7">
              <w:rPr>
                <w:rFonts w:hAnsi="Times New Roman" w:cs="Times New Roman"/>
                <w:sz w:val="20"/>
                <w:szCs w:val="20"/>
              </w:rPr>
              <w:t>(Thailand) Company Limited</w:t>
            </w:r>
          </w:p>
        </w:tc>
        <w:tc>
          <w:tcPr>
            <w:tcW w:w="2370" w:type="dxa"/>
            <w:gridSpan w:val="2"/>
            <w:tcBorders>
              <w:left w:val="nil"/>
              <w:right w:val="nil"/>
            </w:tcBorders>
          </w:tcPr>
          <w:p w14:paraId="52698D73" w14:textId="77777777" w:rsidR="00B46D3A" w:rsidRPr="006836C7" w:rsidRDefault="00B46D3A" w:rsidP="006836C7">
            <w:pPr>
              <w:pBdr>
                <w:bottom w:val="single" w:sz="4" w:space="1" w:color="auto"/>
              </w:pBdr>
              <w:spacing w:line="380" w:lineRule="exact"/>
              <w:jc w:val="center"/>
              <w:rPr>
                <w:rFonts w:hAnsi="Times New Roman" w:cs="Times New Roman"/>
                <w:sz w:val="20"/>
                <w:szCs w:val="20"/>
              </w:rPr>
            </w:pPr>
          </w:p>
          <w:p w14:paraId="5E3E62CC" w14:textId="6CE96F8E" w:rsidR="003078EA" w:rsidRPr="006836C7" w:rsidRDefault="003078EA" w:rsidP="006836C7">
            <w:pPr>
              <w:pBdr>
                <w:bottom w:val="single" w:sz="4" w:space="1" w:color="auto"/>
              </w:pBdr>
              <w:spacing w:line="380" w:lineRule="exact"/>
              <w:jc w:val="center"/>
              <w:rPr>
                <w:rFonts w:hAnsi="Times New Roman" w:cs="Times New Roman"/>
                <w:sz w:val="20"/>
                <w:szCs w:val="20"/>
                <w:cs/>
              </w:rPr>
            </w:pPr>
            <w:r w:rsidRPr="006836C7">
              <w:rPr>
                <w:rFonts w:hAnsi="Times New Roman" w:cs="Times New Roman"/>
                <w:sz w:val="20"/>
                <w:szCs w:val="20"/>
              </w:rPr>
              <w:t>Panacee Medical Center Company Limited</w:t>
            </w:r>
          </w:p>
        </w:tc>
      </w:tr>
      <w:tr w:rsidR="006836C7" w:rsidRPr="006836C7" w14:paraId="7BF8D7B5" w14:textId="77777777" w:rsidTr="00DC6251">
        <w:tc>
          <w:tcPr>
            <w:tcW w:w="2520" w:type="dxa"/>
            <w:tcBorders>
              <w:top w:val="nil"/>
              <w:left w:val="nil"/>
              <w:bottom w:val="nil"/>
              <w:right w:val="nil"/>
            </w:tcBorders>
            <w:vAlign w:val="bottom"/>
          </w:tcPr>
          <w:p w14:paraId="17F46407" w14:textId="77777777" w:rsidR="00932574" w:rsidRPr="006836C7" w:rsidRDefault="00932574" w:rsidP="006836C7">
            <w:pPr>
              <w:spacing w:line="380" w:lineRule="exact"/>
              <w:jc w:val="center"/>
              <w:rPr>
                <w:rFonts w:hAnsi="Times New Roman" w:cs="Times New Roman"/>
                <w:sz w:val="20"/>
                <w:szCs w:val="20"/>
                <w:cs/>
              </w:rPr>
            </w:pPr>
          </w:p>
        </w:tc>
        <w:tc>
          <w:tcPr>
            <w:tcW w:w="1185" w:type="dxa"/>
            <w:tcBorders>
              <w:top w:val="nil"/>
              <w:left w:val="nil"/>
              <w:bottom w:val="nil"/>
              <w:right w:val="nil"/>
            </w:tcBorders>
          </w:tcPr>
          <w:p w14:paraId="15AE2A20" w14:textId="44F4EB8B"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5</w:t>
            </w:r>
          </w:p>
        </w:tc>
        <w:tc>
          <w:tcPr>
            <w:tcW w:w="1185" w:type="dxa"/>
            <w:tcBorders>
              <w:top w:val="nil"/>
              <w:left w:val="nil"/>
              <w:bottom w:val="nil"/>
              <w:right w:val="nil"/>
            </w:tcBorders>
          </w:tcPr>
          <w:p w14:paraId="5592CF56" w14:textId="3F885E57"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4</w:t>
            </w:r>
          </w:p>
        </w:tc>
        <w:tc>
          <w:tcPr>
            <w:tcW w:w="1185" w:type="dxa"/>
            <w:tcBorders>
              <w:top w:val="nil"/>
              <w:left w:val="nil"/>
              <w:bottom w:val="nil"/>
              <w:right w:val="nil"/>
            </w:tcBorders>
          </w:tcPr>
          <w:p w14:paraId="48077511" w14:textId="7A8FFB87"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5</w:t>
            </w:r>
          </w:p>
        </w:tc>
        <w:tc>
          <w:tcPr>
            <w:tcW w:w="1185" w:type="dxa"/>
            <w:tcBorders>
              <w:top w:val="nil"/>
              <w:left w:val="nil"/>
              <w:bottom w:val="nil"/>
              <w:right w:val="nil"/>
            </w:tcBorders>
          </w:tcPr>
          <w:p w14:paraId="7C28FB8B" w14:textId="31964103"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4</w:t>
            </w:r>
          </w:p>
        </w:tc>
        <w:tc>
          <w:tcPr>
            <w:tcW w:w="1200" w:type="dxa"/>
            <w:tcBorders>
              <w:top w:val="nil"/>
              <w:left w:val="nil"/>
              <w:bottom w:val="nil"/>
              <w:right w:val="nil"/>
            </w:tcBorders>
          </w:tcPr>
          <w:p w14:paraId="66597DC8" w14:textId="4531C1E6"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5</w:t>
            </w:r>
          </w:p>
        </w:tc>
        <w:tc>
          <w:tcPr>
            <w:tcW w:w="1170" w:type="dxa"/>
            <w:tcBorders>
              <w:top w:val="nil"/>
              <w:left w:val="nil"/>
              <w:bottom w:val="nil"/>
              <w:right w:val="nil"/>
            </w:tcBorders>
          </w:tcPr>
          <w:p w14:paraId="4B46F383" w14:textId="12808C1B" w:rsidR="00932574" w:rsidRPr="006836C7" w:rsidRDefault="00932574" w:rsidP="006836C7">
            <w:pPr>
              <w:tabs>
                <w:tab w:val="right" w:pos="7200"/>
                <w:tab w:val="right" w:pos="8540"/>
              </w:tabs>
              <w:spacing w:line="380" w:lineRule="exact"/>
              <w:jc w:val="center"/>
              <w:rPr>
                <w:rFonts w:hAnsi="Times New Roman" w:cs="Times New Roman"/>
                <w:sz w:val="20"/>
                <w:szCs w:val="20"/>
                <w:u w:val="single"/>
              </w:rPr>
            </w:pPr>
            <w:r w:rsidRPr="006836C7">
              <w:rPr>
                <w:rFonts w:hAnsi="Times New Roman" w:cs="Times New Roman"/>
                <w:sz w:val="20"/>
                <w:szCs w:val="20"/>
                <w:u w:val="single"/>
              </w:rPr>
              <w:t>202</w:t>
            </w:r>
            <w:r w:rsidR="008A12D3" w:rsidRPr="006836C7">
              <w:rPr>
                <w:rFonts w:hAnsi="Times New Roman" w:cs="Times New Roman"/>
                <w:sz w:val="20"/>
                <w:szCs w:val="20"/>
                <w:u w:val="single"/>
              </w:rPr>
              <w:t>4</w:t>
            </w:r>
          </w:p>
        </w:tc>
      </w:tr>
      <w:tr w:rsidR="006836C7" w:rsidRPr="006836C7" w14:paraId="28843F98" w14:textId="77777777" w:rsidTr="00DC6251">
        <w:tc>
          <w:tcPr>
            <w:tcW w:w="2520" w:type="dxa"/>
            <w:tcBorders>
              <w:top w:val="nil"/>
              <w:left w:val="nil"/>
              <w:bottom w:val="nil"/>
              <w:right w:val="nil"/>
            </w:tcBorders>
          </w:tcPr>
          <w:p w14:paraId="147822E8" w14:textId="77777777" w:rsidR="00A71922" w:rsidRPr="006836C7" w:rsidRDefault="00A71922" w:rsidP="006836C7">
            <w:pPr>
              <w:spacing w:line="380" w:lineRule="exact"/>
              <w:ind w:left="-15" w:hanging="15"/>
              <w:rPr>
                <w:rFonts w:hAnsi="Times New Roman" w:cs="Times New Roman"/>
                <w:sz w:val="20"/>
                <w:szCs w:val="20"/>
                <w:cs/>
              </w:rPr>
            </w:pPr>
            <w:r w:rsidRPr="006836C7">
              <w:rPr>
                <w:rFonts w:hAnsi="Times New Roman" w:cs="Times New Roman"/>
                <w:sz w:val="20"/>
                <w:szCs w:val="20"/>
              </w:rPr>
              <w:t>Revenue</w:t>
            </w:r>
          </w:p>
        </w:tc>
        <w:tc>
          <w:tcPr>
            <w:tcW w:w="1185" w:type="dxa"/>
            <w:tcBorders>
              <w:top w:val="nil"/>
              <w:left w:val="nil"/>
              <w:bottom w:val="nil"/>
              <w:right w:val="nil"/>
            </w:tcBorders>
            <w:vAlign w:val="bottom"/>
          </w:tcPr>
          <w:p w14:paraId="5FDFE456" w14:textId="702726E3"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103</w:t>
            </w:r>
          </w:p>
        </w:tc>
        <w:tc>
          <w:tcPr>
            <w:tcW w:w="1185" w:type="dxa"/>
            <w:tcBorders>
              <w:top w:val="nil"/>
              <w:left w:val="nil"/>
              <w:bottom w:val="nil"/>
              <w:right w:val="nil"/>
            </w:tcBorders>
            <w:vAlign w:val="bottom"/>
          </w:tcPr>
          <w:p w14:paraId="2B47B114" w14:textId="04AAB594"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155</w:t>
            </w:r>
          </w:p>
        </w:tc>
        <w:tc>
          <w:tcPr>
            <w:tcW w:w="1185" w:type="dxa"/>
            <w:tcBorders>
              <w:top w:val="nil"/>
              <w:left w:val="nil"/>
              <w:right w:val="nil"/>
            </w:tcBorders>
          </w:tcPr>
          <w:p w14:paraId="5DBA3A46" w14:textId="0E140C90"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w:t>
            </w:r>
          </w:p>
        </w:tc>
        <w:tc>
          <w:tcPr>
            <w:tcW w:w="1185" w:type="dxa"/>
            <w:tcBorders>
              <w:top w:val="nil"/>
              <w:left w:val="nil"/>
              <w:right w:val="nil"/>
            </w:tcBorders>
          </w:tcPr>
          <w:p w14:paraId="78610D13" w14:textId="325BA8BB"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26</w:t>
            </w:r>
          </w:p>
        </w:tc>
        <w:tc>
          <w:tcPr>
            <w:tcW w:w="1200" w:type="dxa"/>
            <w:tcBorders>
              <w:top w:val="nil"/>
              <w:left w:val="nil"/>
              <w:right w:val="nil"/>
            </w:tcBorders>
          </w:tcPr>
          <w:p w14:paraId="668A4276" w14:textId="2D3EF9BA"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109</w:t>
            </w:r>
          </w:p>
        </w:tc>
        <w:tc>
          <w:tcPr>
            <w:tcW w:w="1170" w:type="dxa"/>
            <w:tcBorders>
              <w:top w:val="nil"/>
              <w:left w:val="nil"/>
              <w:right w:val="nil"/>
            </w:tcBorders>
          </w:tcPr>
          <w:p w14:paraId="3E3F96AD" w14:textId="3FC5F0B7"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126</w:t>
            </w:r>
          </w:p>
        </w:tc>
      </w:tr>
      <w:tr w:rsidR="006836C7" w:rsidRPr="006836C7" w14:paraId="59C60322" w14:textId="77777777" w:rsidTr="00DC6251">
        <w:tc>
          <w:tcPr>
            <w:tcW w:w="2520" w:type="dxa"/>
            <w:tcBorders>
              <w:top w:val="nil"/>
              <w:left w:val="nil"/>
              <w:bottom w:val="nil"/>
              <w:right w:val="nil"/>
            </w:tcBorders>
          </w:tcPr>
          <w:p w14:paraId="74886E67" w14:textId="43C6DBEF" w:rsidR="00A71922" w:rsidRPr="006836C7" w:rsidRDefault="00A71922" w:rsidP="006836C7">
            <w:pPr>
              <w:spacing w:line="380" w:lineRule="exact"/>
              <w:ind w:left="-15" w:hanging="15"/>
              <w:rPr>
                <w:rFonts w:hAnsi="Times New Roman" w:cs="Times New Roman"/>
                <w:sz w:val="20"/>
                <w:szCs w:val="20"/>
                <w:cs/>
              </w:rPr>
            </w:pPr>
            <w:r w:rsidRPr="006836C7">
              <w:rPr>
                <w:rFonts w:hAnsi="Times New Roman" w:cs="Times New Roman"/>
                <w:sz w:val="20"/>
                <w:szCs w:val="20"/>
              </w:rPr>
              <w:t>Profit (Loss)</w:t>
            </w:r>
          </w:p>
        </w:tc>
        <w:tc>
          <w:tcPr>
            <w:tcW w:w="1185" w:type="dxa"/>
            <w:tcBorders>
              <w:top w:val="nil"/>
              <w:left w:val="nil"/>
              <w:bottom w:val="nil"/>
              <w:right w:val="nil"/>
            </w:tcBorders>
            <w:vAlign w:val="bottom"/>
          </w:tcPr>
          <w:p w14:paraId="31004A7F" w14:textId="290BB958"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(294)</w:t>
            </w:r>
          </w:p>
        </w:tc>
        <w:tc>
          <w:tcPr>
            <w:tcW w:w="1185" w:type="dxa"/>
            <w:tcBorders>
              <w:top w:val="nil"/>
              <w:left w:val="nil"/>
              <w:bottom w:val="nil"/>
              <w:right w:val="nil"/>
            </w:tcBorders>
            <w:vAlign w:val="bottom"/>
          </w:tcPr>
          <w:p w14:paraId="7336C552" w14:textId="62DEFE87"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(147)</w:t>
            </w:r>
          </w:p>
        </w:tc>
        <w:tc>
          <w:tcPr>
            <w:tcW w:w="1185" w:type="dxa"/>
            <w:tcBorders>
              <w:top w:val="nil"/>
              <w:left w:val="nil"/>
              <w:right w:val="nil"/>
            </w:tcBorders>
          </w:tcPr>
          <w:p w14:paraId="4A8DE767" w14:textId="3232B5D9"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(223)</w:t>
            </w:r>
          </w:p>
        </w:tc>
        <w:tc>
          <w:tcPr>
            <w:tcW w:w="1185" w:type="dxa"/>
            <w:tcBorders>
              <w:top w:val="nil"/>
              <w:left w:val="nil"/>
              <w:right w:val="nil"/>
            </w:tcBorders>
          </w:tcPr>
          <w:p w14:paraId="173CDD2B" w14:textId="142B4A7D"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(155)</w:t>
            </w:r>
          </w:p>
        </w:tc>
        <w:tc>
          <w:tcPr>
            <w:tcW w:w="1200" w:type="dxa"/>
            <w:tcBorders>
              <w:top w:val="nil"/>
              <w:left w:val="nil"/>
              <w:right w:val="nil"/>
            </w:tcBorders>
          </w:tcPr>
          <w:p w14:paraId="5145FD60" w14:textId="63FF26D7"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(38)</w:t>
            </w:r>
          </w:p>
        </w:tc>
        <w:tc>
          <w:tcPr>
            <w:tcW w:w="1170" w:type="dxa"/>
            <w:tcBorders>
              <w:top w:val="nil"/>
              <w:left w:val="nil"/>
              <w:right w:val="nil"/>
            </w:tcBorders>
          </w:tcPr>
          <w:p w14:paraId="14FD7033" w14:textId="35C3CFF7"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(27)</w:t>
            </w:r>
          </w:p>
        </w:tc>
      </w:tr>
      <w:tr w:rsidR="006836C7" w:rsidRPr="006836C7" w14:paraId="148F99BE" w14:textId="77777777" w:rsidTr="00DC6251">
        <w:tc>
          <w:tcPr>
            <w:tcW w:w="2520" w:type="dxa"/>
            <w:tcBorders>
              <w:top w:val="nil"/>
              <w:left w:val="nil"/>
              <w:bottom w:val="nil"/>
              <w:right w:val="nil"/>
            </w:tcBorders>
          </w:tcPr>
          <w:p w14:paraId="6E2C537D" w14:textId="77777777" w:rsidR="00A71922" w:rsidRPr="006836C7" w:rsidRDefault="00A71922" w:rsidP="006836C7">
            <w:pPr>
              <w:spacing w:line="380" w:lineRule="exact"/>
              <w:ind w:left="-15" w:right="-200" w:hanging="15"/>
              <w:rPr>
                <w:rFonts w:hAnsi="Times New Roman" w:cs="Times New Roman"/>
                <w:sz w:val="20"/>
                <w:szCs w:val="20"/>
                <w:cs/>
              </w:rPr>
            </w:pPr>
            <w:r w:rsidRPr="006836C7">
              <w:rPr>
                <w:rFonts w:hAnsi="Times New Roman" w:cs="Times New Roman"/>
                <w:sz w:val="20"/>
                <w:szCs w:val="20"/>
              </w:rPr>
              <w:t>Total comprehensive income</w:t>
            </w:r>
          </w:p>
        </w:tc>
        <w:tc>
          <w:tcPr>
            <w:tcW w:w="1185" w:type="dxa"/>
            <w:tcBorders>
              <w:top w:val="nil"/>
              <w:left w:val="nil"/>
              <w:bottom w:val="nil"/>
              <w:right w:val="nil"/>
            </w:tcBorders>
            <w:vAlign w:val="bottom"/>
          </w:tcPr>
          <w:p w14:paraId="358BC47E" w14:textId="41D22795"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(294)</w:t>
            </w:r>
          </w:p>
        </w:tc>
        <w:tc>
          <w:tcPr>
            <w:tcW w:w="1185" w:type="dxa"/>
            <w:tcBorders>
              <w:top w:val="nil"/>
              <w:left w:val="nil"/>
              <w:bottom w:val="nil"/>
              <w:right w:val="nil"/>
            </w:tcBorders>
            <w:vAlign w:val="bottom"/>
          </w:tcPr>
          <w:p w14:paraId="4DFDE6C5" w14:textId="25AC2BEB"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(138)</w:t>
            </w:r>
          </w:p>
        </w:tc>
        <w:tc>
          <w:tcPr>
            <w:tcW w:w="1185" w:type="dxa"/>
            <w:tcBorders>
              <w:left w:val="nil"/>
              <w:right w:val="nil"/>
            </w:tcBorders>
          </w:tcPr>
          <w:p w14:paraId="7427FB10" w14:textId="5E770EE3"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(223)</w:t>
            </w:r>
          </w:p>
        </w:tc>
        <w:tc>
          <w:tcPr>
            <w:tcW w:w="1185" w:type="dxa"/>
            <w:tcBorders>
              <w:left w:val="nil"/>
              <w:right w:val="nil"/>
            </w:tcBorders>
          </w:tcPr>
          <w:p w14:paraId="208AFAF8" w14:textId="225068D9"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(155)</w:t>
            </w:r>
          </w:p>
        </w:tc>
        <w:tc>
          <w:tcPr>
            <w:tcW w:w="1200" w:type="dxa"/>
            <w:tcBorders>
              <w:left w:val="nil"/>
              <w:right w:val="nil"/>
            </w:tcBorders>
          </w:tcPr>
          <w:p w14:paraId="2CCABC58" w14:textId="4E81F0E1" w:rsidR="00A71922" w:rsidRPr="006836C7" w:rsidRDefault="00A71922" w:rsidP="006836C7">
            <w:pPr>
              <w:tabs>
                <w:tab w:val="decimal" w:pos="798"/>
              </w:tabs>
              <w:spacing w:line="380" w:lineRule="exact"/>
              <w:rPr>
                <w:rFonts w:hAnsi="Times New Roman" w:cs="Times New Roman"/>
                <w:sz w:val="20"/>
                <w:szCs w:val="20"/>
              </w:rPr>
            </w:pPr>
            <w:r w:rsidRPr="006836C7">
              <w:rPr>
                <w:rFonts w:asciiTheme="majorBidi" w:hAnsiTheme="majorBidi" w:cstheme="majorBidi"/>
                <w:sz w:val="28"/>
                <w:szCs w:val="28"/>
              </w:rPr>
              <w:t>(38)</w:t>
            </w:r>
          </w:p>
        </w:tc>
        <w:tc>
          <w:tcPr>
            <w:tcW w:w="1170" w:type="dxa"/>
            <w:tcBorders>
              <w:left w:val="nil"/>
              <w:right w:val="nil"/>
            </w:tcBorders>
          </w:tcPr>
          <w:p w14:paraId="0ECAC90C" w14:textId="18C717EC" w:rsidR="00A71922" w:rsidRPr="006836C7" w:rsidRDefault="00A71922" w:rsidP="006836C7">
            <w:pPr>
              <w:tabs>
                <w:tab w:val="decimal" w:pos="798"/>
              </w:tabs>
              <w:spacing w:line="380" w:lineRule="exact"/>
              <w:rPr>
                <w:rFonts w:hAnsi="Times New Roman" w:cs="Times New Roman"/>
                <w:sz w:val="20"/>
                <w:szCs w:val="20"/>
              </w:rPr>
            </w:pPr>
            <w:r w:rsidRPr="006836C7">
              <w:rPr>
                <w:rFonts w:hAnsi="Times New Roman" w:cs="Times New Roman"/>
                <w:sz w:val="20"/>
                <w:szCs w:val="20"/>
              </w:rPr>
              <w:t>(27)</w:t>
            </w:r>
          </w:p>
        </w:tc>
      </w:tr>
    </w:tbl>
    <w:p w14:paraId="231A9E48" w14:textId="7DDA23A8" w:rsidR="0092065B" w:rsidRPr="006836C7" w:rsidRDefault="0092065B" w:rsidP="006836C7">
      <w:pPr>
        <w:overflowPunct/>
        <w:autoSpaceDE/>
        <w:autoSpaceDN/>
        <w:adjustRightInd/>
        <w:spacing w:line="276" w:lineRule="auto"/>
        <w:textAlignment w:val="auto"/>
        <w:rPr>
          <w:rFonts w:hAnsi="Times New Roman" w:cstheme="minorBidi"/>
          <w:b/>
          <w:bCs/>
          <w:sz w:val="16"/>
          <w:szCs w:val="16"/>
        </w:rPr>
      </w:pPr>
    </w:p>
    <w:p w14:paraId="3496F000" w14:textId="77777777" w:rsidR="0092065B" w:rsidRPr="006836C7" w:rsidRDefault="0092065B" w:rsidP="006836C7">
      <w:pPr>
        <w:overflowPunct/>
        <w:autoSpaceDE/>
        <w:autoSpaceDN/>
        <w:adjustRightInd/>
        <w:spacing w:after="200" w:line="276" w:lineRule="auto"/>
        <w:textAlignment w:val="auto"/>
        <w:rPr>
          <w:rFonts w:hAnsi="Times New Roman" w:cstheme="minorBidi"/>
          <w:b/>
          <w:bCs/>
          <w:sz w:val="16"/>
          <w:szCs w:val="16"/>
        </w:rPr>
      </w:pPr>
      <w:r w:rsidRPr="006836C7">
        <w:rPr>
          <w:rFonts w:hAnsi="Times New Roman" w:cstheme="minorBidi"/>
          <w:b/>
          <w:bCs/>
          <w:sz w:val="16"/>
          <w:szCs w:val="16"/>
        </w:rPr>
        <w:br w:type="page"/>
      </w:r>
    </w:p>
    <w:p w14:paraId="63A7BAE2" w14:textId="3241D87A" w:rsidR="000A5E09" w:rsidRPr="006836C7" w:rsidRDefault="000A5E09" w:rsidP="006836C7">
      <w:pPr>
        <w:pStyle w:val="af3"/>
        <w:numPr>
          <w:ilvl w:val="0"/>
          <w:numId w:val="4"/>
        </w:numPr>
        <w:spacing w:before="120" w:after="120" w:line="400" w:lineRule="exact"/>
        <w:ind w:left="488" w:hanging="448"/>
        <w:jc w:val="thaiDistribute"/>
        <w:rPr>
          <w:rFonts w:hAnsi="Times New Roman" w:cs="Times New Roman"/>
          <w:b/>
          <w:bCs/>
          <w:sz w:val="22"/>
          <w:szCs w:val="22"/>
        </w:rPr>
      </w:pPr>
      <w:r w:rsidRPr="006836C7">
        <w:rPr>
          <w:rFonts w:hAnsi="Times New Roman" w:cs="Times New Roman"/>
          <w:b/>
          <w:bCs/>
          <w:sz w:val="22"/>
          <w:szCs w:val="22"/>
        </w:rPr>
        <w:lastRenderedPageBreak/>
        <w:t>Investments in associates</w:t>
      </w:r>
    </w:p>
    <w:p w14:paraId="7A0A4BB4" w14:textId="62A6DF0E" w:rsidR="00982662" w:rsidRPr="006836C7" w:rsidRDefault="00982662" w:rsidP="006836C7">
      <w:pPr>
        <w:pStyle w:val="af3"/>
        <w:numPr>
          <w:ilvl w:val="1"/>
          <w:numId w:val="4"/>
        </w:numPr>
        <w:tabs>
          <w:tab w:val="left" w:pos="966"/>
        </w:tabs>
        <w:spacing w:before="240" w:after="120" w:line="520" w:lineRule="exact"/>
        <w:ind w:left="487" w:hanging="459"/>
        <w:jc w:val="thaiDistribute"/>
        <w:rPr>
          <w:rFonts w:hAnsi="Times New Roman" w:cs="Times New Roman"/>
          <w:b/>
          <w:bCs/>
          <w:sz w:val="22"/>
          <w:szCs w:val="22"/>
        </w:rPr>
      </w:pPr>
      <w:r w:rsidRPr="006836C7">
        <w:rPr>
          <w:rFonts w:hAnsi="Times New Roman" w:cs="Times New Roman"/>
          <w:b/>
          <w:bCs/>
          <w:sz w:val="22"/>
          <w:szCs w:val="22"/>
        </w:rPr>
        <w:t>Details of investments in associates</w:t>
      </w:r>
    </w:p>
    <w:tbl>
      <w:tblPr>
        <w:tblW w:w="9900" w:type="dxa"/>
        <w:tblInd w:w="90" w:type="dxa"/>
        <w:tblLayout w:type="fixed"/>
        <w:tblLook w:val="0000" w:firstRow="0" w:lastRow="0" w:firstColumn="0" w:lastColumn="0" w:noHBand="0" w:noVBand="0"/>
      </w:tblPr>
      <w:tblGrid>
        <w:gridCol w:w="2250"/>
        <w:gridCol w:w="1530"/>
        <w:gridCol w:w="1020"/>
        <w:gridCol w:w="1020"/>
        <w:gridCol w:w="1020"/>
        <w:gridCol w:w="1020"/>
        <w:gridCol w:w="1020"/>
        <w:gridCol w:w="1020"/>
      </w:tblGrid>
      <w:tr w:rsidR="006836C7" w:rsidRPr="006836C7" w14:paraId="23D3F9E4" w14:textId="77777777" w:rsidTr="7A091787">
        <w:trPr>
          <w:tblHeader/>
        </w:trPr>
        <w:tc>
          <w:tcPr>
            <w:tcW w:w="9900" w:type="dxa"/>
            <w:gridSpan w:val="8"/>
            <w:tcBorders>
              <w:top w:val="nil"/>
              <w:left w:val="nil"/>
              <w:bottom w:val="nil"/>
              <w:right w:val="nil"/>
            </w:tcBorders>
          </w:tcPr>
          <w:p w14:paraId="467223CB" w14:textId="77777777" w:rsidR="00982662" w:rsidRPr="006836C7" w:rsidRDefault="00982662" w:rsidP="006836C7">
            <w:pPr>
              <w:spacing w:line="380" w:lineRule="exact"/>
              <w:jc w:val="right"/>
              <w:rPr>
                <w:rFonts w:hAnsi="Times New Roman" w:cs="Times New Roman"/>
                <w:sz w:val="16"/>
                <w:szCs w:val="16"/>
                <w:cs/>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2A2795E0" w14:textId="77777777" w:rsidTr="7A091787">
        <w:trPr>
          <w:tblHeader/>
        </w:trPr>
        <w:tc>
          <w:tcPr>
            <w:tcW w:w="2250" w:type="dxa"/>
            <w:tcBorders>
              <w:top w:val="nil"/>
              <w:left w:val="nil"/>
              <w:bottom w:val="nil"/>
              <w:right w:val="nil"/>
            </w:tcBorders>
            <w:vAlign w:val="bottom"/>
          </w:tcPr>
          <w:p w14:paraId="16265CD3" w14:textId="77777777" w:rsidR="00982662" w:rsidRPr="006836C7" w:rsidRDefault="00982662" w:rsidP="006836C7">
            <w:pPr>
              <w:spacing w:line="380" w:lineRule="exact"/>
              <w:ind w:left="252"/>
              <w:jc w:val="center"/>
              <w:rPr>
                <w:rFonts w:hAnsi="Times New Roman" w:cs="Times New Roman"/>
                <w:sz w:val="16"/>
                <w:szCs w:val="16"/>
                <w:cs/>
              </w:rPr>
            </w:pPr>
          </w:p>
        </w:tc>
        <w:tc>
          <w:tcPr>
            <w:tcW w:w="1530" w:type="dxa"/>
            <w:tcBorders>
              <w:top w:val="nil"/>
              <w:left w:val="nil"/>
              <w:right w:val="nil"/>
            </w:tcBorders>
          </w:tcPr>
          <w:p w14:paraId="58C3B895" w14:textId="77777777" w:rsidR="00982662" w:rsidRPr="006836C7" w:rsidRDefault="00982662" w:rsidP="006836C7">
            <w:pPr>
              <w:spacing w:line="380" w:lineRule="exact"/>
              <w:jc w:val="center"/>
              <w:rPr>
                <w:rFonts w:hAnsi="Times New Roman" w:cs="Times New Roman"/>
                <w:sz w:val="16"/>
                <w:szCs w:val="16"/>
              </w:rPr>
            </w:pPr>
          </w:p>
        </w:tc>
        <w:tc>
          <w:tcPr>
            <w:tcW w:w="6120" w:type="dxa"/>
            <w:gridSpan w:val="6"/>
            <w:tcBorders>
              <w:top w:val="nil"/>
              <w:left w:val="nil"/>
            </w:tcBorders>
            <w:vAlign w:val="bottom"/>
          </w:tcPr>
          <w:p w14:paraId="678D133A" w14:textId="77777777" w:rsidR="00982662" w:rsidRPr="006836C7" w:rsidRDefault="00982662" w:rsidP="006836C7">
            <w:pPr>
              <w:pBdr>
                <w:bottom w:val="single" w:sz="4" w:space="1" w:color="auto"/>
              </w:pBdr>
              <w:spacing w:line="380" w:lineRule="exact"/>
              <w:ind w:left="-29" w:right="-29"/>
              <w:jc w:val="center"/>
              <w:rPr>
                <w:rFonts w:hAnsi="Times New Roman" w:cs="Times New Roman"/>
                <w:sz w:val="16"/>
                <w:szCs w:val="16"/>
                <w:cs/>
              </w:rPr>
            </w:pPr>
            <w:r w:rsidRPr="006836C7">
              <w:rPr>
                <w:rFonts w:hAnsi="Times New Roman" w:cs="Times New Roman"/>
                <w:sz w:val="16"/>
                <w:szCs w:val="16"/>
              </w:rPr>
              <w:t>Consolidated financial statements</w:t>
            </w:r>
          </w:p>
        </w:tc>
      </w:tr>
      <w:tr w:rsidR="006836C7" w:rsidRPr="006836C7" w14:paraId="3B722F32" w14:textId="77777777" w:rsidTr="7A091787">
        <w:trPr>
          <w:tblHeader/>
        </w:trPr>
        <w:tc>
          <w:tcPr>
            <w:tcW w:w="2250" w:type="dxa"/>
            <w:tcBorders>
              <w:top w:val="nil"/>
              <w:left w:val="nil"/>
              <w:bottom w:val="nil"/>
              <w:right w:val="nil"/>
            </w:tcBorders>
            <w:vAlign w:val="bottom"/>
          </w:tcPr>
          <w:p w14:paraId="4BAD8B3D" w14:textId="77777777" w:rsidR="00982662" w:rsidRPr="006836C7" w:rsidRDefault="00982662" w:rsidP="006836C7">
            <w:pPr>
              <w:spacing w:line="380" w:lineRule="exact"/>
              <w:ind w:left="-108" w:right="-18"/>
              <w:jc w:val="center"/>
              <w:rPr>
                <w:rFonts w:hAnsi="Times New Roman" w:cs="Times New Roman"/>
                <w:sz w:val="16"/>
                <w:szCs w:val="16"/>
                <w:cs/>
              </w:rPr>
            </w:pPr>
          </w:p>
        </w:tc>
        <w:tc>
          <w:tcPr>
            <w:tcW w:w="1530" w:type="dxa"/>
            <w:tcBorders>
              <w:top w:val="nil"/>
              <w:left w:val="nil"/>
              <w:right w:val="nil"/>
            </w:tcBorders>
          </w:tcPr>
          <w:p w14:paraId="5BC38D55" w14:textId="77777777" w:rsidR="00982662" w:rsidRPr="006836C7" w:rsidRDefault="00982662" w:rsidP="006836C7">
            <w:pPr>
              <w:spacing w:line="380" w:lineRule="exact"/>
              <w:jc w:val="center"/>
              <w:rPr>
                <w:rFonts w:hAnsi="Times New Roman" w:cs="Times New Roman"/>
                <w:sz w:val="16"/>
                <w:szCs w:val="16"/>
              </w:rPr>
            </w:pPr>
          </w:p>
        </w:tc>
        <w:tc>
          <w:tcPr>
            <w:tcW w:w="2040" w:type="dxa"/>
            <w:gridSpan w:val="2"/>
            <w:tcBorders>
              <w:top w:val="nil"/>
              <w:left w:val="nil"/>
            </w:tcBorders>
            <w:vAlign w:val="bottom"/>
          </w:tcPr>
          <w:p w14:paraId="7811DE7A" w14:textId="77777777" w:rsidR="00982662" w:rsidRPr="006836C7" w:rsidRDefault="0098266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Shareholding               percentage</w:t>
            </w:r>
          </w:p>
        </w:tc>
        <w:tc>
          <w:tcPr>
            <w:tcW w:w="2040" w:type="dxa"/>
            <w:gridSpan w:val="2"/>
            <w:tcBorders>
              <w:top w:val="nil"/>
            </w:tcBorders>
            <w:vAlign w:val="bottom"/>
          </w:tcPr>
          <w:p w14:paraId="6090DE09" w14:textId="77777777" w:rsidR="00982662" w:rsidRPr="006836C7" w:rsidRDefault="00982662"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Carrying amounts</w:t>
            </w:r>
          </w:p>
          <w:p w14:paraId="30A2F8E1" w14:textId="77777777" w:rsidR="00982662" w:rsidRPr="006836C7" w:rsidRDefault="00982662"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based on cost method</w:t>
            </w:r>
          </w:p>
        </w:tc>
        <w:tc>
          <w:tcPr>
            <w:tcW w:w="2040" w:type="dxa"/>
            <w:gridSpan w:val="2"/>
            <w:tcBorders>
              <w:top w:val="nil"/>
            </w:tcBorders>
            <w:vAlign w:val="bottom"/>
          </w:tcPr>
          <w:p w14:paraId="7732A202" w14:textId="77777777" w:rsidR="00982662" w:rsidRPr="006836C7" w:rsidRDefault="00982662"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Carrying amounts</w:t>
            </w:r>
          </w:p>
          <w:p w14:paraId="6C7E117F" w14:textId="77777777" w:rsidR="00982662" w:rsidRPr="006836C7" w:rsidRDefault="00982662" w:rsidP="006836C7">
            <w:pPr>
              <w:pBdr>
                <w:bottom w:val="single" w:sz="4" w:space="1" w:color="auto"/>
              </w:pBdr>
              <w:spacing w:line="380" w:lineRule="exact"/>
              <w:ind w:left="-29" w:right="-29"/>
              <w:jc w:val="center"/>
              <w:rPr>
                <w:rFonts w:hAnsi="Times New Roman" w:cs="Times New Roman"/>
                <w:sz w:val="16"/>
                <w:szCs w:val="16"/>
                <w:cs/>
              </w:rPr>
            </w:pPr>
            <w:r w:rsidRPr="006836C7">
              <w:rPr>
                <w:rFonts w:hAnsi="Times New Roman" w:cs="Times New Roman"/>
                <w:sz w:val="16"/>
                <w:szCs w:val="16"/>
              </w:rPr>
              <w:t>based on equity method</w:t>
            </w:r>
          </w:p>
        </w:tc>
      </w:tr>
      <w:tr w:rsidR="006836C7" w:rsidRPr="006836C7" w14:paraId="35B4AFE9" w14:textId="77777777" w:rsidTr="7A091787">
        <w:trPr>
          <w:tblHeader/>
        </w:trPr>
        <w:tc>
          <w:tcPr>
            <w:tcW w:w="2250" w:type="dxa"/>
            <w:tcBorders>
              <w:top w:val="nil"/>
              <w:left w:val="nil"/>
              <w:bottom w:val="nil"/>
              <w:right w:val="nil"/>
            </w:tcBorders>
            <w:vAlign w:val="bottom"/>
          </w:tcPr>
          <w:p w14:paraId="268966F5" w14:textId="788CB78F" w:rsidR="00982662" w:rsidRPr="006836C7" w:rsidRDefault="00982662"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Associates</w:t>
            </w:r>
          </w:p>
        </w:tc>
        <w:tc>
          <w:tcPr>
            <w:tcW w:w="1530" w:type="dxa"/>
            <w:tcBorders>
              <w:top w:val="nil"/>
              <w:left w:val="nil"/>
              <w:bottom w:val="nil"/>
              <w:right w:val="nil"/>
            </w:tcBorders>
            <w:vAlign w:val="bottom"/>
          </w:tcPr>
          <w:p w14:paraId="003F9E06" w14:textId="77777777" w:rsidR="00982662" w:rsidRPr="006836C7" w:rsidRDefault="00982662"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Nature of business</w:t>
            </w:r>
          </w:p>
        </w:tc>
        <w:tc>
          <w:tcPr>
            <w:tcW w:w="1020" w:type="dxa"/>
            <w:tcBorders>
              <w:top w:val="nil"/>
              <w:left w:val="nil"/>
              <w:bottom w:val="nil"/>
              <w:right w:val="nil"/>
            </w:tcBorders>
            <w:vAlign w:val="bottom"/>
          </w:tcPr>
          <w:p w14:paraId="239DF791" w14:textId="7A3856F9" w:rsidR="00982662" w:rsidRPr="006836C7" w:rsidRDefault="00982662" w:rsidP="006836C7">
            <w:pPr>
              <w:pBdr>
                <w:bottom w:val="single" w:sz="4" w:space="1" w:color="auto"/>
              </w:pBdr>
              <w:spacing w:line="380" w:lineRule="exact"/>
              <w:ind w:left="-29" w:right="-29"/>
              <w:jc w:val="center"/>
              <w:rPr>
                <w:rFonts w:hAnsi="Times New Roman" w:cstheme="minorBidi"/>
                <w:spacing w:val="-8"/>
                <w:sz w:val="16"/>
                <w:szCs w:val="16"/>
              </w:rPr>
            </w:pPr>
            <w:r w:rsidRPr="006836C7">
              <w:rPr>
                <w:rFonts w:hAnsi="Times New Roman" w:cs="Times New Roman"/>
                <w:spacing w:val="-8"/>
                <w:sz w:val="16"/>
                <w:szCs w:val="16"/>
              </w:rPr>
              <w:t>202</w:t>
            </w:r>
            <w:r w:rsidR="002B71F2" w:rsidRPr="006836C7">
              <w:rPr>
                <w:rFonts w:hAnsi="Times New Roman" w:cstheme="minorBidi"/>
                <w:spacing w:val="-8"/>
                <w:sz w:val="16"/>
                <w:szCs w:val="16"/>
              </w:rPr>
              <w:t>5</w:t>
            </w:r>
          </w:p>
        </w:tc>
        <w:tc>
          <w:tcPr>
            <w:tcW w:w="1020" w:type="dxa"/>
            <w:tcBorders>
              <w:top w:val="nil"/>
              <w:left w:val="nil"/>
              <w:bottom w:val="nil"/>
              <w:right w:val="nil"/>
            </w:tcBorders>
            <w:vAlign w:val="bottom"/>
          </w:tcPr>
          <w:p w14:paraId="7E2F2FAB" w14:textId="2DB8C7B1" w:rsidR="00982662" w:rsidRPr="006836C7" w:rsidRDefault="00982662" w:rsidP="006836C7">
            <w:pPr>
              <w:pBdr>
                <w:bottom w:val="single" w:sz="4" w:space="1" w:color="auto"/>
              </w:pBdr>
              <w:spacing w:line="380" w:lineRule="exact"/>
              <w:ind w:left="-29" w:right="-29"/>
              <w:jc w:val="center"/>
              <w:rPr>
                <w:rFonts w:hAnsi="Times New Roman" w:cstheme="minorBidi"/>
                <w:spacing w:val="-8"/>
                <w:sz w:val="16"/>
                <w:szCs w:val="16"/>
              </w:rPr>
            </w:pPr>
            <w:r w:rsidRPr="006836C7">
              <w:rPr>
                <w:rFonts w:hAnsi="Times New Roman" w:cs="Times New Roman"/>
                <w:spacing w:val="-8"/>
                <w:sz w:val="16"/>
                <w:szCs w:val="16"/>
              </w:rPr>
              <w:t>202</w:t>
            </w:r>
            <w:r w:rsidR="002B71F2" w:rsidRPr="006836C7">
              <w:rPr>
                <w:rFonts w:hAnsi="Times New Roman" w:cs="Times New Roman"/>
                <w:spacing w:val="-8"/>
                <w:sz w:val="16"/>
                <w:szCs w:val="16"/>
              </w:rPr>
              <w:t>4</w:t>
            </w:r>
          </w:p>
        </w:tc>
        <w:tc>
          <w:tcPr>
            <w:tcW w:w="1020" w:type="dxa"/>
            <w:tcBorders>
              <w:top w:val="nil"/>
              <w:left w:val="nil"/>
              <w:bottom w:val="nil"/>
              <w:right w:val="nil"/>
            </w:tcBorders>
            <w:vAlign w:val="bottom"/>
          </w:tcPr>
          <w:p w14:paraId="7344B1F9" w14:textId="15A02F4E" w:rsidR="00982662" w:rsidRPr="006836C7" w:rsidRDefault="00982662" w:rsidP="006836C7">
            <w:pPr>
              <w:pBdr>
                <w:bottom w:val="single" w:sz="4" w:space="1" w:color="auto"/>
              </w:pBdr>
              <w:spacing w:line="38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2B71F2" w:rsidRPr="006836C7">
              <w:rPr>
                <w:rFonts w:hAnsi="Times New Roman" w:cs="Times New Roman"/>
                <w:spacing w:val="-8"/>
                <w:sz w:val="16"/>
                <w:szCs w:val="16"/>
              </w:rPr>
              <w:t>5</w:t>
            </w:r>
          </w:p>
        </w:tc>
        <w:tc>
          <w:tcPr>
            <w:tcW w:w="1020" w:type="dxa"/>
            <w:tcBorders>
              <w:top w:val="nil"/>
              <w:left w:val="nil"/>
              <w:bottom w:val="nil"/>
              <w:right w:val="nil"/>
            </w:tcBorders>
            <w:vAlign w:val="bottom"/>
          </w:tcPr>
          <w:p w14:paraId="2D6C8B3A" w14:textId="5EFE4912" w:rsidR="00982662" w:rsidRPr="006836C7" w:rsidRDefault="00982662" w:rsidP="006836C7">
            <w:pPr>
              <w:pBdr>
                <w:bottom w:val="single" w:sz="4" w:space="1" w:color="auto"/>
              </w:pBdr>
              <w:spacing w:line="38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2B71F2" w:rsidRPr="006836C7">
              <w:rPr>
                <w:rFonts w:hAnsi="Times New Roman" w:cs="Times New Roman"/>
                <w:spacing w:val="-8"/>
                <w:sz w:val="16"/>
                <w:szCs w:val="16"/>
              </w:rPr>
              <w:t>4</w:t>
            </w:r>
          </w:p>
        </w:tc>
        <w:tc>
          <w:tcPr>
            <w:tcW w:w="1020" w:type="dxa"/>
            <w:tcBorders>
              <w:top w:val="nil"/>
              <w:left w:val="nil"/>
              <w:bottom w:val="nil"/>
              <w:right w:val="nil"/>
            </w:tcBorders>
            <w:vAlign w:val="bottom"/>
          </w:tcPr>
          <w:p w14:paraId="38260DF5" w14:textId="09DB87F8" w:rsidR="00982662" w:rsidRPr="006836C7" w:rsidRDefault="00982662" w:rsidP="006836C7">
            <w:pPr>
              <w:pBdr>
                <w:bottom w:val="single" w:sz="4" w:space="1" w:color="auto"/>
              </w:pBdr>
              <w:spacing w:line="38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2B71F2" w:rsidRPr="006836C7">
              <w:rPr>
                <w:rFonts w:hAnsi="Times New Roman" w:cs="Times New Roman"/>
                <w:spacing w:val="-8"/>
                <w:sz w:val="16"/>
                <w:szCs w:val="16"/>
              </w:rPr>
              <w:t>5</w:t>
            </w:r>
          </w:p>
        </w:tc>
        <w:tc>
          <w:tcPr>
            <w:tcW w:w="1020" w:type="dxa"/>
            <w:tcBorders>
              <w:top w:val="nil"/>
              <w:left w:val="nil"/>
              <w:bottom w:val="nil"/>
              <w:right w:val="nil"/>
            </w:tcBorders>
            <w:vAlign w:val="bottom"/>
          </w:tcPr>
          <w:p w14:paraId="26F23A56" w14:textId="6EB3BC93" w:rsidR="00982662" w:rsidRPr="006836C7" w:rsidRDefault="00982662" w:rsidP="006836C7">
            <w:pPr>
              <w:pBdr>
                <w:bottom w:val="single" w:sz="4" w:space="1" w:color="auto"/>
              </w:pBdr>
              <w:spacing w:line="38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2B71F2" w:rsidRPr="006836C7">
              <w:rPr>
                <w:rFonts w:hAnsi="Times New Roman" w:cs="Times New Roman"/>
                <w:spacing w:val="-8"/>
                <w:sz w:val="16"/>
                <w:szCs w:val="16"/>
              </w:rPr>
              <w:t>4</w:t>
            </w:r>
          </w:p>
        </w:tc>
      </w:tr>
      <w:tr w:rsidR="006836C7" w:rsidRPr="006836C7" w14:paraId="5AEB6450" w14:textId="77777777" w:rsidTr="7A091787">
        <w:tc>
          <w:tcPr>
            <w:tcW w:w="2250" w:type="dxa"/>
            <w:tcBorders>
              <w:top w:val="nil"/>
              <w:left w:val="nil"/>
              <w:bottom w:val="nil"/>
              <w:right w:val="nil"/>
            </w:tcBorders>
          </w:tcPr>
          <w:p w14:paraId="6FCD6019" w14:textId="77777777" w:rsidR="00982662" w:rsidRPr="006836C7" w:rsidRDefault="00982662" w:rsidP="006836C7">
            <w:pPr>
              <w:spacing w:line="380" w:lineRule="exact"/>
              <w:ind w:left="252"/>
              <w:jc w:val="center"/>
              <w:rPr>
                <w:rFonts w:hAnsi="Times New Roman" w:cs="Times New Roman"/>
                <w:sz w:val="16"/>
                <w:szCs w:val="16"/>
                <w:cs/>
              </w:rPr>
            </w:pPr>
          </w:p>
        </w:tc>
        <w:tc>
          <w:tcPr>
            <w:tcW w:w="1530" w:type="dxa"/>
            <w:tcBorders>
              <w:top w:val="nil"/>
              <w:left w:val="nil"/>
              <w:right w:val="nil"/>
            </w:tcBorders>
          </w:tcPr>
          <w:p w14:paraId="34EC92D9" w14:textId="77777777" w:rsidR="00982662" w:rsidRPr="006836C7" w:rsidRDefault="00982662" w:rsidP="006836C7">
            <w:pPr>
              <w:tabs>
                <w:tab w:val="decimal" w:pos="728"/>
                <w:tab w:val="decimal" w:pos="882"/>
              </w:tabs>
              <w:spacing w:line="380" w:lineRule="exact"/>
              <w:jc w:val="center"/>
              <w:rPr>
                <w:rFonts w:hAnsi="Times New Roman" w:cs="Times New Roman"/>
                <w:sz w:val="16"/>
                <w:szCs w:val="16"/>
                <w:cs/>
              </w:rPr>
            </w:pPr>
          </w:p>
        </w:tc>
        <w:tc>
          <w:tcPr>
            <w:tcW w:w="1020" w:type="dxa"/>
            <w:tcBorders>
              <w:top w:val="nil"/>
              <w:left w:val="nil"/>
            </w:tcBorders>
          </w:tcPr>
          <w:p w14:paraId="72CA5ABB" w14:textId="77777777" w:rsidR="00982662" w:rsidRPr="006836C7" w:rsidRDefault="00982662" w:rsidP="006836C7">
            <w:pPr>
              <w:tabs>
                <w:tab w:val="decimal" w:pos="728"/>
                <w:tab w:val="decimal" w:pos="882"/>
              </w:tabs>
              <w:spacing w:line="380" w:lineRule="exact"/>
              <w:jc w:val="center"/>
              <w:rPr>
                <w:rFonts w:hAnsi="Times New Roman" w:cs="Times New Roman"/>
                <w:sz w:val="16"/>
                <w:szCs w:val="16"/>
                <w:cs/>
              </w:rPr>
            </w:pPr>
            <w:r w:rsidRPr="006836C7">
              <w:rPr>
                <w:rFonts w:hAnsi="Times New Roman" w:cs="Times New Roman"/>
                <w:sz w:val="16"/>
                <w:szCs w:val="16"/>
                <w:cs/>
              </w:rPr>
              <w:t>(%)</w:t>
            </w:r>
          </w:p>
        </w:tc>
        <w:tc>
          <w:tcPr>
            <w:tcW w:w="1020" w:type="dxa"/>
            <w:tcBorders>
              <w:top w:val="nil"/>
              <w:left w:val="nil"/>
            </w:tcBorders>
          </w:tcPr>
          <w:p w14:paraId="5807B836" w14:textId="77777777" w:rsidR="00982662" w:rsidRPr="006836C7" w:rsidRDefault="00982662" w:rsidP="006836C7">
            <w:pPr>
              <w:tabs>
                <w:tab w:val="decimal" w:pos="728"/>
                <w:tab w:val="decimal" w:pos="882"/>
              </w:tabs>
              <w:spacing w:line="380" w:lineRule="exact"/>
              <w:jc w:val="center"/>
              <w:rPr>
                <w:rFonts w:hAnsi="Times New Roman" w:cs="Times New Roman"/>
                <w:sz w:val="16"/>
                <w:szCs w:val="16"/>
                <w:cs/>
              </w:rPr>
            </w:pPr>
            <w:r w:rsidRPr="006836C7">
              <w:rPr>
                <w:rFonts w:hAnsi="Times New Roman" w:cs="Times New Roman"/>
                <w:sz w:val="16"/>
                <w:szCs w:val="16"/>
                <w:cs/>
              </w:rPr>
              <w:t>(%)</w:t>
            </w:r>
          </w:p>
        </w:tc>
        <w:tc>
          <w:tcPr>
            <w:tcW w:w="1020" w:type="dxa"/>
            <w:tcBorders>
              <w:top w:val="nil"/>
            </w:tcBorders>
          </w:tcPr>
          <w:p w14:paraId="3B32C842" w14:textId="77777777" w:rsidR="00982662" w:rsidRPr="006836C7" w:rsidRDefault="00982662" w:rsidP="006836C7">
            <w:pPr>
              <w:tabs>
                <w:tab w:val="right" w:pos="7200"/>
                <w:tab w:val="right" w:pos="8540"/>
              </w:tabs>
              <w:spacing w:line="380" w:lineRule="exact"/>
              <w:ind w:left="-29" w:right="-29"/>
              <w:jc w:val="center"/>
              <w:rPr>
                <w:rFonts w:hAnsi="Times New Roman" w:cs="Times New Roman"/>
                <w:sz w:val="16"/>
                <w:szCs w:val="16"/>
                <w:u w:val="single"/>
              </w:rPr>
            </w:pPr>
          </w:p>
        </w:tc>
        <w:tc>
          <w:tcPr>
            <w:tcW w:w="1020" w:type="dxa"/>
            <w:tcBorders>
              <w:top w:val="nil"/>
            </w:tcBorders>
          </w:tcPr>
          <w:p w14:paraId="2639613F" w14:textId="77777777" w:rsidR="00982662" w:rsidRPr="006836C7" w:rsidRDefault="00982662" w:rsidP="006836C7">
            <w:pPr>
              <w:tabs>
                <w:tab w:val="decimal" w:pos="728"/>
                <w:tab w:val="decimal" w:pos="882"/>
              </w:tabs>
              <w:spacing w:line="380" w:lineRule="exact"/>
              <w:ind w:left="-29" w:right="-29"/>
              <w:jc w:val="center"/>
              <w:rPr>
                <w:rFonts w:hAnsi="Times New Roman" w:cs="Times New Roman"/>
                <w:sz w:val="16"/>
                <w:szCs w:val="16"/>
                <w:cs/>
              </w:rPr>
            </w:pPr>
          </w:p>
        </w:tc>
        <w:tc>
          <w:tcPr>
            <w:tcW w:w="1020" w:type="dxa"/>
            <w:tcBorders>
              <w:top w:val="nil"/>
            </w:tcBorders>
          </w:tcPr>
          <w:p w14:paraId="02547C7E" w14:textId="77777777" w:rsidR="00982662" w:rsidRPr="006836C7" w:rsidRDefault="00982662" w:rsidP="006836C7">
            <w:pPr>
              <w:tabs>
                <w:tab w:val="right" w:pos="7200"/>
                <w:tab w:val="right" w:pos="8540"/>
              </w:tabs>
              <w:spacing w:line="380" w:lineRule="exact"/>
              <w:ind w:left="-29" w:right="-29"/>
              <w:jc w:val="center"/>
              <w:rPr>
                <w:rFonts w:hAnsi="Times New Roman" w:cs="Times New Roman"/>
                <w:sz w:val="16"/>
                <w:szCs w:val="16"/>
                <w:u w:val="single"/>
              </w:rPr>
            </w:pPr>
          </w:p>
        </w:tc>
        <w:tc>
          <w:tcPr>
            <w:tcW w:w="1020" w:type="dxa"/>
            <w:tcBorders>
              <w:top w:val="nil"/>
            </w:tcBorders>
          </w:tcPr>
          <w:p w14:paraId="7E388FA3" w14:textId="77777777" w:rsidR="00982662" w:rsidRPr="006836C7" w:rsidRDefault="00982662" w:rsidP="006836C7">
            <w:pPr>
              <w:tabs>
                <w:tab w:val="decimal" w:pos="728"/>
                <w:tab w:val="decimal" w:pos="882"/>
              </w:tabs>
              <w:spacing w:line="380" w:lineRule="exact"/>
              <w:ind w:left="-29" w:right="-29"/>
              <w:jc w:val="center"/>
              <w:rPr>
                <w:rFonts w:hAnsi="Times New Roman" w:cs="Times New Roman"/>
                <w:sz w:val="16"/>
                <w:szCs w:val="16"/>
                <w:cs/>
              </w:rPr>
            </w:pPr>
          </w:p>
        </w:tc>
      </w:tr>
      <w:tr w:rsidR="006836C7" w:rsidRPr="006836C7" w14:paraId="6498507B" w14:textId="77777777" w:rsidTr="7A091787">
        <w:trPr>
          <w:trHeight w:val="252"/>
        </w:trPr>
        <w:tc>
          <w:tcPr>
            <w:tcW w:w="2250" w:type="dxa"/>
            <w:tcBorders>
              <w:top w:val="nil"/>
              <w:left w:val="nil"/>
              <w:bottom w:val="nil"/>
              <w:right w:val="nil"/>
            </w:tcBorders>
          </w:tcPr>
          <w:p w14:paraId="13744AD3" w14:textId="64732D43" w:rsidR="00A71922" w:rsidRPr="006836C7" w:rsidRDefault="00A71922" w:rsidP="006836C7">
            <w:pPr>
              <w:spacing w:line="380" w:lineRule="exact"/>
              <w:ind w:left="162" w:right="-108" w:hanging="162"/>
              <w:rPr>
                <w:rFonts w:hAnsi="Times New Roman" w:cs="Times New Roman"/>
                <w:sz w:val="16"/>
                <w:szCs w:val="16"/>
                <w:cs/>
              </w:rPr>
            </w:pPr>
            <w:r w:rsidRPr="006836C7">
              <w:rPr>
                <w:rFonts w:hAnsi="Times New Roman" w:cs="Times New Roman"/>
                <w:sz w:val="16"/>
                <w:szCs w:val="16"/>
              </w:rPr>
              <w:t>Demco Public Company Limited</w:t>
            </w:r>
          </w:p>
        </w:tc>
        <w:tc>
          <w:tcPr>
            <w:tcW w:w="1530" w:type="dxa"/>
            <w:tcBorders>
              <w:left w:val="nil"/>
              <w:right w:val="nil"/>
            </w:tcBorders>
          </w:tcPr>
          <w:p w14:paraId="6F673A7F" w14:textId="7F9075A8" w:rsidR="00A71922" w:rsidRPr="006836C7" w:rsidRDefault="00A71922" w:rsidP="006836C7">
            <w:pPr>
              <w:tabs>
                <w:tab w:val="decimal" w:pos="728"/>
                <w:tab w:val="decimal" w:pos="839"/>
              </w:tabs>
              <w:spacing w:line="380" w:lineRule="exact"/>
              <w:jc w:val="center"/>
              <w:rPr>
                <w:rFonts w:hAnsi="Times New Roman" w:cs="Times New Roman"/>
                <w:sz w:val="16"/>
                <w:szCs w:val="16"/>
              </w:rPr>
            </w:pPr>
            <w:r w:rsidRPr="006836C7">
              <w:rPr>
                <w:rFonts w:hAnsi="Times New Roman" w:cs="Times New Roman"/>
                <w:sz w:val="16"/>
                <w:szCs w:val="16"/>
              </w:rPr>
              <w:t>Energy business</w:t>
            </w:r>
          </w:p>
        </w:tc>
        <w:tc>
          <w:tcPr>
            <w:tcW w:w="1020" w:type="dxa"/>
            <w:tcBorders>
              <w:left w:val="nil"/>
            </w:tcBorders>
          </w:tcPr>
          <w:p w14:paraId="663BFCAA" w14:textId="05DA872D" w:rsidR="00A71922" w:rsidRPr="006836C7" w:rsidRDefault="00A71922" w:rsidP="006836C7">
            <w:pPr>
              <w:tabs>
                <w:tab w:val="decimal" w:pos="728"/>
                <w:tab w:val="decimal" w:pos="839"/>
              </w:tabs>
              <w:spacing w:line="380" w:lineRule="exact"/>
              <w:jc w:val="center"/>
              <w:rPr>
                <w:rFonts w:hAnsi="Times New Roman" w:cstheme="minorBidi"/>
                <w:spacing w:val="-2"/>
                <w:sz w:val="16"/>
                <w:szCs w:val="16"/>
                <w:cs/>
              </w:rPr>
            </w:pPr>
            <w:r w:rsidRPr="006836C7">
              <w:rPr>
                <w:rFonts w:asciiTheme="majorBidi" w:hAnsiTheme="majorBidi" w:cstheme="majorBidi"/>
              </w:rPr>
              <w:t>22.64</w:t>
            </w:r>
          </w:p>
        </w:tc>
        <w:tc>
          <w:tcPr>
            <w:tcW w:w="1020" w:type="dxa"/>
            <w:tcBorders>
              <w:left w:val="nil"/>
            </w:tcBorders>
          </w:tcPr>
          <w:p w14:paraId="26590091" w14:textId="3CE55C93" w:rsidR="00A71922" w:rsidRPr="006836C7" w:rsidRDefault="00A71922" w:rsidP="006836C7">
            <w:pPr>
              <w:tabs>
                <w:tab w:val="decimal" w:pos="728"/>
                <w:tab w:val="decimal" w:pos="839"/>
              </w:tabs>
              <w:spacing w:line="380" w:lineRule="exact"/>
              <w:jc w:val="right"/>
              <w:rPr>
                <w:rFonts w:hAnsi="Times New Roman" w:cs="Times New Roman"/>
                <w:spacing w:val="-2"/>
                <w:sz w:val="16"/>
                <w:szCs w:val="16"/>
              </w:rPr>
            </w:pPr>
            <w:r w:rsidRPr="006836C7">
              <w:rPr>
                <w:rFonts w:hAnsi="Times New Roman" w:cs="Times New Roman"/>
                <w:spacing w:val="-2"/>
                <w:sz w:val="16"/>
                <w:szCs w:val="16"/>
              </w:rPr>
              <w:t>22.64</w:t>
            </w:r>
          </w:p>
        </w:tc>
        <w:tc>
          <w:tcPr>
            <w:tcW w:w="1020" w:type="dxa"/>
          </w:tcPr>
          <w:p w14:paraId="3F77895A" w14:textId="6D283A28" w:rsidR="00A71922" w:rsidRPr="006836C7" w:rsidRDefault="00A71922" w:rsidP="006836C7">
            <w:pPr>
              <w:pBdr>
                <w:bottom w:val="single" w:sz="4" w:space="1" w:color="auto"/>
              </w:pBdr>
              <w:tabs>
                <w:tab w:val="decimal" w:pos="737"/>
              </w:tabs>
              <w:spacing w:line="380" w:lineRule="exact"/>
              <w:ind w:left="-29" w:right="-29"/>
              <w:rPr>
                <w:rFonts w:hAnsi="Times New Roman" w:cs="Times New Roman"/>
                <w:spacing w:val="-2"/>
                <w:sz w:val="16"/>
                <w:szCs w:val="16"/>
              </w:rPr>
            </w:pPr>
            <w:r w:rsidRPr="006836C7">
              <w:rPr>
                <w:rFonts w:asciiTheme="majorBidi" w:hAnsiTheme="majorBidi" w:cstheme="majorBidi"/>
              </w:rPr>
              <w:t>851,440</w:t>
            </w:r>
          </w:p>
        </w:tc>
        <w:tc>
          <w:tcPr>
            <w:tcW w:w="1020" w:type="dxa"/>
          </w:tcPr>
          <w:p w14:paraId="67DD10E4" w14:textId="030883AE" w:rsidR="00A71922" w:rsidRPr="006836C7" w:rsidRDefault="00A71922" w:rsidP="006836C7">
            <w:pPr>
              <w:pBdr>
                <w:bottom w:val="single" w:sz="4" w:space="1" w:color="auto"/>
              </w:pBdr>
              <w:tabs>
                <w:tab w:val="decimal" w:pos="737"/>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0" w:type="dxa"/>
          </w:tcPr>
          <w:p w14:paraId="26DDFACF" w14:textId="1C8DA2FB" w:rsidR="00A71922" w:rsidRPr="006836C7" w:rsidRDefault="00E830AA" w:rsidP="006836C7">
            <w:pPr>
              <w:pBdr>
                <w:bottom w:val="single" w:sz="4" w:space="1" w:color="auto"/>
              </w:pBdr>
              <w:tabs>
                <w:tab w:val="decimal" w:pos="737"/>
              </w:tabs>
              <w:spacing w:line="380" w:lineRule="exact"/>
              <w:ind w:left="-29" w:right="-29"/>
              <w:rPr>
                <w:rFonts w:asciiTheme="majorBidi" w:hAnsiTheme="majorBidi" w:cstheme="majorBidi"/>
                <w:spacing w:val="-2"/>
              </w:rPr>
            </w:pPr>
            <w:r w:rsidRPr="006836C7">
              <w:rPr>
                <w:rFonts w:asciiTheme="majorBidi" w:hAnsiTheme="majorBidi" w:cstheme="majorBidi"/>
              </w:rPr>
              <w:t>7</w:t>
            </w:r>
            <w:r w:rsidR="31A29B4C" w:rsidRPr="006836C7">
              <w:rPr>
                <w:rFonts w:asciiTheme="majorBidi" w:hAnsiTheme="majorBidi" w:cstheme="majorBidi"/>
              </w:rPr>
              <w:t>29,4</w:t>
            </w:r>
            <w:r w:rsidR="00AF3AA6" w:rsidRPr="006836C7">
              <w:rPr>
                <w:rFonts w:asciiTheme="majorBidi" w:hAnsiTheme="majorBidi" w:cstheme="majorBidi"/>
              </w:rPr>
              <w:t>75</w:t>
            </w:r>
          </w:p>
        </w:tc>
        <w:tc>
          <w:tcPr>
            <w:tcW w:w="1020" w:type="dxa"/>
          </w:tcPr>
          <w:p w14:paraId="2CEB93F8" w14:textId="3BB815CC" w:rsidR="00A71922" w:rsidRPr="006836C7" w:rsidRDefault="00A71922" w:rsidP="006836C7">
            <w:pPr>
              <w:pBdr>
                <w:bottom w:val="single" w:sz="4" w:space="1" w:color="auto"/>
              </w:pBdr>
              <w:tabs>
                <w:tab w:val="decimal" w:pos="737"/>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741,773</w:t>
            </w:r>
          </w:p>
        </w:tc>
      </w:tr>
      <w:tr w:rsidR="00A71922" w:rsidRPr="006836C7" w14:paraId="314E31D0" w14:textId="77777777" w:rsidTr="7A091787">
        <w:trPr>
          <w:trHeight w:val="70"/>
        </w:trPr>
        <w:tc>
          <w:tcPr>
            <w:tcW w:w="2250" w:type="dxa"/>
            <w:tcBorders>
              <w:top w:val="nil"/>
              <w:left w:val="nil"/>
              <w:bottom w:val="nil"/>
              <w:right w:val="nil"/>
            </w:tcBorders>
          </w:tcPr>
          <w:p w14:paraId="1C4978A6" w14:textId="77777777" w:rsidR="00A71922" w:rsidRPr="006836C7" w:rsidRDefault="00A71922" w:rsidP="006836C7">
            <w:pPr>
              <w:spacing w:line="380" w:lineRule="exact"/>
              <w:ind w:left="-20" w:right="160" w:firstLine="20"/>
              <w:jc w:val="center"/>
              <w:rPr>
                <w:rFonts w:hAnsi="Times New Roman" w:cs="Times New Roman"/>
                <w:sz w:val="16"/>
                <w:szCs w:val="16"/>
              </w:rPr>
            </w:pPr>
            <w:r w:rsidRPr="006836C7">
              <w:rPr>
                <w:rFonts w:hAnsi="Times New Roman" w:cs="Times New Roman"/>
                <w:sz w:val="16"/>
                <w:szCs w:val="16"/>
              </w:rPr>
              <w:t>Total</w:t>
            </w:r>
          </w:p>
        </w:tc>
        <w:tc>
          <w:tcPr>
            <w:tcW w:w="1530" w:type="dxa"/>
            <w:tcBorders>
              <w:left w:val="nil"/>
              <w:right w:val="nil"/>
            </w:tcBorders>
          </w:tcPr>
          <w:p w14:paraId="49A6349F" w14:textId="77777777" w:rsidR="00A71922" w:rsidRPr="006836C7" w:rsidRDefault="00A71922" w:rsidP="006836C7">
            <w:pPr>
              <w:tabs>
                <w:tab w:val="decimal" w:pos="728"/>
                <w:tab w:val="decimal" w:pos="839"/>
              </w:tabs>
              <w:spacing w:line="380" w:lineRule="exact"/>
              <w:jc w:val="center"/>
              <w:rPr>
                <w:rFonts w:hAnsi="Times New Roman" w:cs="Times New Roman"/>
                <w:sz w:val="16"/>
                <w:szCs w:val="16"/>
              </w:rPr>
            </w:pPr>
          </w:p>
        </w:tc>
        <w:tc>
          <w:tcPr>
            <w:tcW w:w="1020" w:type="dxa"/>
            <w:tcBorders>
              <w:left w:val="nil"/>
            </w:tcBorders>
            <w:vAlign w:val="bottom"/>
          </w:tcPr>
          <w:p w14:paraId="083D9A12" w14:textId="77777777" w:rsidR="00A71922" w:rsidRPr="006836C7" w:rsidRDefault="00A71922" w:rsidP="006836C7">
            <w:pPr>
              <w:tabs>
                <w:tab w:val="decimal" w:pos="728"/>
                <w:tab w:val="decimal" w:pos="839"/>
              </w:tabs>
              <w:spacing w:line="380" w:lineRule="exact"/>
              <w:jc w:val="right"/>
              <w:rPr>
                <w:rFonts w:hAnsi="Times New Roman" w:cs="Times New Roman"/>
                <w:spacing w:val="-2"/>
                <w:sz w:val="16"/>
                <w:szCs w:val="16"/>
              </w:rPr>
            </w:pPr>
          </w:p>
        </w:tc>
        <w:tc>
          <w:tcPr>
            <w:tcW w:w="1020" w:type="dxa"/>
            <w:tcBorders>
              <w:left w:val="nil"/>
            </w:tcBorders>
            <w:vAlign w:val="bottom"/>
          </w:tcPr>
          <w:p w14:paraId="3E4C6401" w14:textId="77777777" w:rsidR="00A71922" w:rsidRPr="006836C7" w:rsidRDefault="00A71922" w:rsidP="006836C7">
            <w:pPr>
              <w:tabs>
                <w:tab w:val="decimal" w:pos="728"/>
                <w:tab w:val="decimal" w:pos="839"/>
              </w:tabs>
              <w:spacing w:line="380" w:lineRule="exact"/>
              <w:jc w:val="right"/>
              <w:rPr>
                <w:rFonts w:hAnsi="Times New Roman" w:cs="Times New Roman"/>
                <w:spacing w:val="-2"/>
                <w:sz w:val="16"/>
                <w:szCs w:val="16"/>
              </w:rPr>
            </w:pPr>
          </w:p>
        </w:tc>
        <w:tc>
          <w:tcPr>
            <w:tcW w:w="1020" w:type="dxa"/>
            <w:vAlign w:val="bottom"/>
          </w:tcPr>
          <w:p w14:paraId="13A54E70" w14:textId="3B4BF3BD" w:rsidR="00A71922" w:rsidRPr="006836C7" w:rsidRDefault="00A71922" w:rsidP="006836C7">
            <w:pPr>
              <w:pBdr>
                <w:bottom w:val="double" w:sz="4" w:space="1" w:color="auto"/>
              </w:pBdr>
              <w:tabs>
                <w:tab w:val="decimal" w:pos="737"/>
              </w:tabs>
              <w:spacing w:line="380" w:lineRule="exact"/>
              <w:ind w:left="-29" w:right="-29"/>
              <w:rPr>
                <w:rFonts w:hAnsi="Times New Roman" w:cs="Times New Roman"/>
                <w:spacing w:val="-2"/>
                <w:sz w:val="16"/>
                <w:szCs w:val="16"/>
              </w:rPr>
            </w:pPr>
            <w:r w:rsidRPr="006836C7">
              <w:rPr>
                <w:rFonts w:asciiTheme="majorBidi" w:hAnsiTheme="majorBidi" w:cstheme="majorBidi"/>
              </w:rPr>
              <w:t>851,440</w:t>
            </w:r>
          </w:p>
        </w:tc>
        <w:tc>
          <w:tcPr>
            <w:tcW w:w="1020" w:type="dxa"/>
            <w:vAlign w:val="bottom"/>
          </w:tcPr>
          <w:p w14:paraId="47BECA85" w14:textId="566F33D0" w:rsidR="00A71922" w:rsidRPr="006836C7" w:rsidRDefault="00A71922" w:rsidP="006836C7">
            <w:pPr>
              <w:pBdr>
                <w:bottom w:val="double" w:sz="4" w:space="1" w:color="auto"/>
              </w:pBdr>
              <w:tabs>
                <w:tab w:val="decimal" w:pos="737"/>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0" w:type="dxa"/>
            <w:vAlign w:val="bottom"/>
          </w:tcPr>
          <w:p w14:paraId="7D6C341E" w14:textId="7C7E6DA0" w:rsidR="00A71922" w:rsidRPr="006836C7" w:rsidRDefault="31A29B4C" w:rsidP="006836C7">
            <w:pPr>
              <w:pBdr>
                <w:bottom w:val="double" w:sz="4" w:space="1" w:color="auto"/>
              </w:pBdr>
              <w:tabs>
                <w:tab w:val="decimal" w:pos="737"/>
              </w:tabs>
              <w:spacing w:line="380" w:lineRule="exact"/>
              <w:ind w:left="-29" w:right="-29"/>
              <w:rPr>
                <w:rFonts w:asciiTheme="majorBidi" w:hAnsiTheme="majorBidi" w:cstheme="majorBidi"/>
                <w:spacing w:val="-2"/>
              </w:rPr>
            </w:pPr>
            <w:r w:rsidRPr="006836C7">
              <w:rPr>
                <w:rFonts w:asciiTheme="majorBidi" w:hAnsiTheme="majorBidi" w:cstheme="majorBidi"/>
              </w:rPr>
              <w:t>729,4</w:t>
            </w:r>
            <w:r w:rsidR="00AF3AA6" w:rsidRPr="006836C7">
              <w:rPr>
                <w:rFonts w:asciiTheme="majorBidi" w:hAnsiTheme="majorBidi" w:cstheme="majorBidi"/>
              </w:rPr>
              <w:t>75</w:t>
            </w:r>
          </w:p>
        </w:tc>
        <w:tc>
          <w:tcPr>
            <w:tcW w:w="1020" w:type="dxa"/>
            <w:vAlign w:val="bottom"/>
          </w:tcPr>
          <w:p w14:paraId="3B186101" w14:textId="4E4487D5" w:rsidR="00A71922" w:rsidRPr="006836C7" w:rsidRDefault="00A71922" w:rsidP="006836C7">
            <w:pPr>
              <w:pBdr>
                <w:bottom w:val="double" w:sz="4" w:space="1" w:color="auto"/>
              </w:pBdr>
              <w:tabs>
                <w:tab w:val="decimal" w:pos="737"/>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741,773</w:t>
            </w:r>
          </w:p>
        </w:tc>
      </w:tr>
    </w:tbl>
    <w:p w14:paraId="66EF925C" w14:textId="77777777" w:rsidR="00982662" w:rsidRPr="006836C7" w:rsidRDefault="00982662" w:rsidP="006836C7">
      <w:pPr>
        <w:overflowPunct/>
        <w:autoSpaceDE/>
        <w:autoSpaceDN/>
        <w:adjustRightInd/>
        <w:spacing w:line="380" w:lineRule="exact"/>
        <w:textAlignment w:val="auto"/>
        <w:rPr>
          <w:rFonts w:hAnsi="Times New Roman" w:cs="Times New Roman"/>
          <w:cs/>
        </w:rPr>
      </w:pPr>
    </w:p>
    <w:tbl>
      <w:tblPr>
        <w:tblW w:w="9986" w:type="dxa"/>
        <w:tblInd w:w="98" w:type="dxa"/>
        <w:tblLayout w:type="fixed"/>
        <w:tblLook w:val="0000" w:firstRow="0" w:lastRow="0" w:firstColumn="0" w:lastColumn="0" w:noHBand="0" w:noVBand="0"/>
      </w:tblPr>
      <w:tblGrid>
        <w:gridCol w:w="2242"/>
        <w:gridCol w:w="840"/>
        <w:gridCol w:w="798"/>
        <w:gridCol w:w="1008"/>
        <w:gridCol w:w="1021"/>
        <w:gridCol w:w="1022"/>
        <w:gridCol w:w="1008"/>
        <w:gridCol w:w="1022"/>
        <w:gridCol w:w="1025"/>
      </w:tblGrid>
      <w:tr w:rsidR="006836C7" w:rsidRPr="006836C7" w14:paraId="7FCE191B" w14:textId="77777777" w:rsidTr="4C3619E5">
        <w:trPr>
          <w:cantSplit/>
          <w:trHeight w:val="64"/>
          <w:tblHeader/>
        </w:trPr>
        <w:tc>
          <w:tcPr>
            <w:tcW w:w="9986" w:type="dxa"/>
            <w:gridSpan w:val="9"/>
            <w:vAlign w:val="center"/>
          </w:tcPr>
          <w:p w14:paraId="2D1AFFA5" w14:textId="77777777" w:rsidR="006964DC" w:rsidRPr="006836C7" w:rsidRDefault="006964DC" w:rsidP="006836C7">
            <w:pPr>
              <w:spacing w:line="340" w:lineRule="exact"/>
              <w:jc w:val="right"/>
              <w:rPr>
                <w:rFonts w:hAnsi="Times New Roman" w:cs="Times New Roman"/>
                <w:sz w:val="16"/>
                <w:szCs w:val="16"/>
                <w:cs/>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08792DA4" w14:textId="77777777" w:rsidTr="4C3619E5">
        <w:trPr>
          <w:cantSplit/>
          <w:trHeight w:val="64"/>
          <w:tblHeader/>
        </w:trPr>
        <w:tc>
          <w:tcPr>
            <w:tcW w:w="2242" w:type="dxa"/>
            <w:vAlign w:val="center"/>
          </w:tcPr>
          <w:p w14:paraId="1F7B6B5B" w14:textId="77777777" w:rsidR="006964DC" w:rsidRPr="006836C7" w:rsidRDefault="006964DC" w:rsidP="006836C7">
            <w:pPr>
              <w:spacing w:line="340" w:lineRule="exact"/>
              <w:jc w:val="center"/>
              <w:rPr>
                <w:rFonts w:hAnsi="Times New Roman" w:cs="Times New Roman"/>
                <w:sz w:val="16"/>
                <w:szCs w:val="16"/>
              </w:rPr>
            </w:pPr>
          </w:p>
        </w:tc>
        <w:tc>
          <w:tcPr>
            <w:tcW w:w="7744" w:type="dxa"/>
            <w:gridSpan w:val="8"/>
            <w:vAlign w:val="center"/>
          </w:tcPr>
          <w:p w14:paraId="5CD23CF3" w14:textId="77777777" w:rsidR="006964DC" w:rsidRPr="006836C7" w:rsidRDefault="006964DC" w:rsidP="006836C7">
            <w:pPr>
              <w:pBdr>
                <w:bottom w:val="single" w:sz="4" w:space="1" w:color="auto"/>
              </w:pBdr>
              <w:spacing w:line="340" w:lineRule="exact"/>
              <w:ind w:left="-29" w:right="-29"/>
              <w:jc w:val="center"/>
              <w:rPr>
                <w:rFonts w:hAnsi="Times New Roman" w:cs="Times New Roman"/>
                <w:sz w:val="16"/>
                <w:szCs w:val="16"/>
                <w:cs/>
              </w:rPr>
            </w:pPr>
            <w:r w:rsidRPr="006836C7">
              <w:rPr>
                <w:rFonts w:hAnsi="Times New Roman" w:cs="Times New Roman"/>
                <w:sz w:val="16"/>
                <w:szCs w:val="16"/>
              </w:rPr>
              <w:t>Separate financial statements</w:t>
            </w:r>
          </w:p>
        </w:tc>
      </w:tr>
      <w:tr w:rsidR="006836C7" w:rsidRPr="006836C7" w14:paraId="4AF7E592" w14:textId="77777777" w:rsidTr="4C3619E5">
        <w:trPr>
          <w:cantSplit/>
          <w:trHeight w:val="756"/>
          <w:tblHeader/>
        </w:trPr>
        <w:tc>
          <w:tcPr>
            <w:tcW w:w="2242" w:type="dxa"/>
            <w:vAlign w:val="center"/>
          </w:tcPr>
          <w:p w14:paraId="2BD8AD9E" w14:textId="77777777" w:rsidR="00982662" w:rsidRPr="006836C7" w:rsidRDefault="00982662" w:rsidP="006836C7">
            <w:pPr>
              <w:spacing w:line="340" w:lineRule="exact"/>
              <w:jc w:val="center"/>
              <w:rPr>
                <w:rFonts w:hAnsi="Times New Roman" w:cs="Times New Roman"/>
                <w:sz w:val="16"/>
                <w:szCs w:val="16"/>
              </w:rPr>
            </w:pPr>
          </w:p>
        </w:tc>
        <w:tc>
          <w:tcPr>
            <w:tcW w:w="1638" w:type="dxa"/>
            <w:gridSpan w:val="2"/>
            <w:vAlign w:val="center"/>
          </w:tcPr>
          <w:p w14:paraId="405BB74A" w14:textId="5D9703D8" w:rsidR="00B83A8D" w:rsidRPr="006836C7" w:rsidRDefault="00A24C51" w:rsidP="006836C7">
            <w:pPr>
              <w:pBdr>
                <w:bottom w:val="single" w:sz="4" w:space="1" w:color="auto"/>
              </w:pBdr>
              <w:spacing w:line="340" w:lineRule="exact"/>
              <w:ind w:right="-29"/>
              <w:jc w:val="center"/>
              <w:rPr>
                <w:rFonts w:hAnsi="Times New Roman" w:cs="Times New Roman"/>
                <w:sz w:val="16"/>
                <w:szCs w:val="16"/>
              </w:rPr>
            </w:pPr>
            <w:r w:rsidRPr="006836C7">
              <w:rPr>
                <w:rFonts w:hAnsi="Times New Roman" w:cs="Times New Roman"/>
                <w:sz w:val="16"/>
                <w:szCs w:val="16"/>
              </w:rPr>
              <w:t>Shareholding               percentage</w:t>
            </w:r>
          </w:p>
        </w:tc>
        <w:tc>
          <w:tcPr>
            <w:tcW w:w="2029" w:type="dxa"/>
            <w:gridSpan w:val="2"/>
            <w:vAlign w:val="center"/>
          </w:tcPr>
          <w:p w14:paraId="594F6C13" w14:textId="18A70CB9" w:rsidR="00982662" w:rsidRPr="006836C7" w:rsidRDefault="00982662" w:rsidP="006836C7">
            <w:pPr>
              <w:pBdr>
                <w:bottom w:val="single" w:sz="4" w:space="1" w:color="auto"/>
              </w:pBdr>
              <w:spacing w:line="340" w:lineRule="exact"/>
              <w:ind w:right="-29"/>
              <w:jc w:val="center"/>
              <w:rPr>
                <w:rFonts w:hAnsi="Times New Roman" w:cs="Times New Roman"/>
                <w:sz w:val="16"/>
                <w:szCs w:val="16"/>
              </w:rPr>
            </w:pPr>
            <w:r w:rsidRPr="006836C7">
              <w:rPr>
                <w:rFonts w:hAnsi="Times New Roman" w:cs="Times New Roman"/>
                <w:sz w:val="16"/>
                <w:szCs w:val="16"/>
              </w:rPr>
              <w:t>Carrying amounts</w:t>
            </w:r>
            <w:r w:rsidR="00A943E4" w:rsidRPr="006836C7">
              <w:rPr>
                <w:rFonts w:hAnsi="Times New Roman" w:cs="Times New Roman"/>
                <w:sz w:val="16"/>
                <w:szCs w:val="16"/>
              </w:rPr>
              <w:t xml:space="preserve"> </w:t>
            </w:r>
            <w:r w:rsidRPr="006836C7">
              <w:rPr>
                <w:rFonts w:hAnsi="Times New Roman" w:cs="Times New Roman"/>
                <w:sz w:val="16"/>
                <w:szCs w:val="16"/>
              </w:rPr>
              <w:t>based on cost method</w:t>
            </w:r>
          </w:p>
        </w:tc>
        <w:tc>
          <w:tcPr>
            <w:tcW w:w="2030" w:type="dxa"/>
            <w:gridSpan w:val="2"/>
            <w:vAlign w:val="center"/>
          </w:tcPr>
          <w:p w14:paraId="56F20093" w14:textId="77777777" w:rsidR="00982662" w:rsidRPr="006836C7" w:rsidRDefault="00982662" w:rsidP="006836C7">
            <w:pPr>
              <w:pBdr>
                <w:bottom w:val="single" w:sz="4" w:space="1" w:color="auto"/>
              </w:pBdr>
              <w:spacing w:line="340" w:lineRule="exact"/>
              <w:ind w:left="-29" w:right="-29"/>
              <w:jc w:val="center"/>
              <w:rPr>
                <w:rFonts w:hAnsi="Times New Roman" w:cs="Times New Roman"/>
                <w:sz w:val="16"/>
                <w:szCs w:val="16"/>
              </w:rPr>
            </w:pPr>
            <w:r w:rsidRPr="006836C7">
              <w:rPr>
                <w:rFonts w:hAnsi="Times New Roman" w:cs="Times New Roman"/>
                <w:sz w:val="16"/>
                <w:szCs w:val="16"/>
              </w:rPr>
              <w:t>Allowance for impairment of investment</w:t>
            </w:r>
          </w:p>
        </w:tc>
        <w:tc>
          <w:tcPr>
            <w:tcW w:w="2047" w:type="dxa"/>
            <w:gridSpan w:val="2"/>
            <w:vAlign w:val="center"/>
          </w:tcPr>
          <w:p w14:paraId="1D0CE1EB" w14:textId="77777777" w:rsidR="00982662" w:rsidRPr="006836C7" w:rsidRDefault="00982662" w:rsidP="006836C7">
            <w:pPr>
              <w:pBdr>
                <w:bottom w:val="single" w:sz="4" w:space="1" w:color="auto"/>
              </w:pBdr>
              <w:spacing w:line="340" w:lineRule="exact"/>
              <w:ind w:left="-29" w:right="-29"/>
              <w:jc w:val="center"/>
              <w:rPr>
                <w:rFonts w:hAnsi="Times New Roman" w:cs="Times New Roman"/>
                <w:sz w:val="16"/>
                <w:szCs w:val="16"/>
              </w:rPr>
            </w:pPr>
            <w:r w:rsidRPr="006836C7">
              <w:rPr>
                <w:rFonts w:hAnsi="Times New Roman" w:cs="Times New Roman"/>
                <w:sz w:val="16"/>
                <w:szCs w:val="16"/>
              </w:rPr>
              <w:t>Carrying amounts</w:t>
            </w:r>
          </w:p>
          <w:p w14:paraId="1243B809" w14:textId="77777777" w:rsidR="00982662" w:rsidRPr="006836C7" w:rsidRDefault="00982662" w:rsidP="006836C7">
            <w:pPr>
              <w:pBdr>
                <w:bottom w:val="single" w:sz="4" w:space="1" w:color="auto"/>
              </w:pBdr>
              <w:spacing w:line="340" w:lineRule="exact"/>
              <w:ind w:left="-29" w:right="-29"/>
              <w:jc w:val="center"/>
              <w:rPr>
                <w:rFonts w:hAnsi="Times New Roman" w:cs="Times New Roman"/>
                <w:sz w:val="16"/>
                <w:szCs w:val="16"/>
                <w:cs/>
              </w:rPr>
            </w:pPr>
            <w:r w:rsidRPr="006836C7">
              <w:rPr>
                <w:rFonts w:hAnsi="Times New Roman" w:cs="Times New Roman"/>
                <w:sz w:val="16"/>
                <w:szCs w:val="16"/>
              </w:rPr>
              <w:t>based on cost method - net</w:t>
            </w:r>
          </w:p>
        </w:tc>
      </w:tr>
      <w:tr w:rsidR="006836C7" w:rsidRPr="006836C7" w14:paraId="7057A852" w14:textId="77777777" w:rsidTr="4C3619E5">
        <w:trPr>
          <w:cantSplit/>
          <w:trHeight w:val="64"/>
          <w:tblHeader/>
        </w:trPr>
        <w:tc>
          <w:tcPr>
            <w:tcW w:w="2242" w:type="dxa"/>
            <w:vAlign w:val="center"/>
          </w:tcPr>
          <w:p w14:paraId="232EE3A3" w14:textId="5C45F40D" w:rsidR="00982662" w:rsidRPr="006836C7" w:rsidRDefault="00960344" w:rsidP="006836C7">
            <w:pPr>
              <w:pBdr>
                <w:bottom w:val="single" w:sz="4" w:space="1" w:color="auto"/>
              </w:pBdr>
              <w:spacing w:line="340" w:lineRule="exact"/>
              <w:jc w:val="center"/>
              <w:rPr>
                <w:rFonts w:hAnsi="Times New Roman" w:cs="Times New Roman"/>
                <w:sz w:val="16"/>
                <w:szCs w:val="16"/>
              </w:rPr>
            </w:pPr>
            <w:r w:rsidRPr="006836C7">
              <w:rPr>
                <w:rFonts w:hAnsi="Times New Roman" w:cs="Times New Roman"/>
                <w:sz w:val="16"/>
                <w:szCs w:val="16"/>
              </w:rPr>
              <w:t>Associates</w:t>
            </w:r>
          </w:p>
        </w:tc>
        <w:tc>
          <w:tcPr>
            <w:tcW w:w="840" w:type="dxa"/>
            <w:vAlign w:val="center"/>
          </w:tcPr>
          <w:p w14:paraId="2889AE72" w14:textId="2A779A36" w:rsidR="00E6013A" w:rsidRPr="006836C7" w:rsidRDefault="00A24C51" w:rsidP="006836C7">
            <w:pPr>
              <w:pBdr>
                <w:bottom w:val="single" w:sz="4" w:space="1" w:color="auto"/>
              </w:pBdr>
              <w:spacing w:line="340" w:lineRule="exact"/>
              <w:ind w:left="-29" w:right="-29"/>
              <w:jc w:val="center"/>
              <w:rPr>
                <w:rFonts w:hAnsi="Times New Roman" w:cs="Times New Roman"/>
                <w:spacing w:val="-8"/>
                <w:sz w:val="16"/>
                <w:szCs w:val="16"/>
                <w:cs/>
              </w:rPr>
            </w:pPr>
            <w:r w:rsidRPr="006836C7">
              <w:rPr>
                <w:rFonts w:hAnsi="Times New Roman" w:cs="Times New Roman"/>
                <w:spacing w:val="-8"/>
                <w:sz w:val="16"/>
                <w:szCs w:val="16"/>
              </w:rPr>
              <w:t>202</w:t>
            </w:r>
            <w:r w:rsidR="009E4F6D" w:rsidRPr="006836C7">
              <w:rPr>
                <w:rFonts w:hAnsi="Times New Roman" w:cs="Times New Roman"/>
                <w:spacing w:val="-8"/>
                <w:sz w:val="16"/>
                <w:szCs w:val="16"/>
              </w:rPr>
              <w:t>5</w:t>
            </w:r>
          </w:p>
        </w:tc>
        <w:tc>
          <w:tcPr>
            <w:tcW w:w="798" w:type="dxa"/>
            <w:vAlign w:val="center"/>
          </w:tcPr>
          <w:p w14:paraId="6DA1B4F0" w14:textId="16A1421F" w:rsidR="00B83A8D" w:rsidRPr="006836C7" w:rsidRDefault="00A24C51" w:rsidP="006836C7">
            <w:pPr>
              <w:pBdr>
                <w:bottom w:val="single" w:sz="4" w:space="1" w:color="auto"/>
              </w:pBdr>
              <w:spacing w:line="340" w:lineRule="exact"/>
              <w:ind w:left="-29" w:right="-29"/>
              <w:jc w:val="center"/>
              <w:rPr>
                <w:rFonts w:hAnsi="Times New Roman" w:cs="Times New Roman"/>
                <w:spacing w:val="-8"/>
                <w:sz w:val="16"/>
                <w:szCs w:val="16"/>
                <w:cs/>
              </w:rPr>
            </w:pPr>
            <w:r w:rsidRPr="006836C7">
              <w:rPr>
                <w:rFonts w:hAnsi="Times New Roman" w:cs="Times New Roman"/>
                <w:spacing w:val="-8"/>
                <w:sz w:val="16"/>
                <w:szCs w:val="16"/>
              </w:rPr>
              <w:t>202</w:t>
            </w:r>
            <w:r w:rsidR="009E4F6D" w:rsidRPr="006836C7">
              <w:rPr>
                <w:rFonts w:hAnsi="Times New Roman" w:cs="Times New Roman"/>
                <w:spacing w:val="-8"/>
                <w:sz w:val="16"/>
                <w:szCs w:val="16"/>
              </w:rPr>
              <w:t>4</w:t>
            </w:r>
          </w:p>
        </w:tc>
        <w:tc>
          <w:tcPr>
            <w:tcW w:w="1008" w:type="dxa"/>
            <w:vAlign w:val="center"/>
          </w:tcPr>
          <w:p w14:paraId="58DFB6A3" w14:textId="14360A53" w:rsidR="00982662" w:rsidRPr="006836C7" w:rsidRDefault="001B026D" w:rsidP="006836C7">
            <w:pPr>
              <w:pBdr>
                <w:bottom w:val="single" w:sz="4" w:space="1" w:color="auto"/>
              </w:pBdr>
              <w:spacing w:line="34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9E4F6D" w:rsidRPr="006836C7">
              <w:rPr>
                <w:rFonts w:hAnsi="Times New Roman" w:cs="Times New Roman"/>
                <w:spacing w:val="-8"/>
                <w:sz w:val="16"/>
                <w:szCs w:val="16"/>
              </w:rPr>
              <w:t>5</w:t>
            </w:r>
          </w:p>
        </w:tc>
        <w:tc>
          <w:tcPr>
            <w:tcW w:w="1021" w:type="dxa"/>
            <w:vAlign w:val="center"/>
          </w:tcPr>
          <w:p w14:paraId="196E5D90" w14:textId="55D4D47D" w:rsidR="00982662" w:rsidRPr="006836C7" w:rsidRDefault="00982662" w:rsidP="006836C7">
            <w:pPr>
              <w:pBdr>
                <w:bottom w:val="single" w:sz="4" w:space="1" w:color="auto"/>
              </w:pBdr>
              <w:spacing w:line="340" w:lineRule="exact"/>
              <w:ind w:left="-29" w:right="-29"/>
              <w:jc w:val="center"/>
              <w:rPr>
                <w:rFonts w:hAnsi="Times New Roman" w:cs="Times New Roman"/>
                <w:spacing w:val="-8"/>
                <w:sz w:val="16"/>
                <w:szCs w:val="16"/>
              </w:rPr>
            </w:pPr>
            <w:r w:rsidRPr="006836C7">
              <w:rPr>
                <w:rFonts w:hAnsi="Times New Roman" w:cs="Times New Roman"/>
                <w:spacing w:val="-8"/>
                <w:sz w:val="16"/>
                <w:szCs w:val="16"/>
              </w:rPr>
              <w:t>20</w:t>
            </w:r>
            <w:r w:rsidR="009E4F6D" w:rsidRPr="006836C7">
              <w:rPr>
                <w:rFonts w:hAnsi="Times New Roman" w:cs="Times New Roman"/>
                <w:spacing w:val="-8"/>
                <w:sz w:val="16"/>
                <w:szCs w:val="16"/>
              </w:rPr>
              <w:t>24</w:t>
            </w:r>
          </w:p>
        </w:tc>
        <w:tc>
          <w:tcPr>
            <w:tcW w:w="1022" w:type="dxa"/>
            <w:vAlign w:val="center"/>
          </w:tcPr>
          <w:p w14:paraId="3A0828B1" w14:textId="58E1202D" w:rsidR="00982662" w:rsidRPr="006836C7" w:rsidRDefault="001B026D" w:rsidP="006836C7">
            <w:pPr>
              <w:pBdr>
                <w:bottom w:val="single" w:sz="4" w:space="1" w:color="auto"/>
              </w:pBdr>
              <w:spacing w:line="34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9E4F6D" w:rsidRPr="006836C7">
              <w:rPr>
                <w:rFonts w:hAnsi="Times New Roman" w:cs="Times New Roman"/>
                <w:spacing w:val="-8"/>
                <w:sz w:val="16"/>
                <w:szCs w:val="16"/>
              </w:rPr>
              <w:t>5</w:t>
            </w:r>
          </w:p>
        </w:tc>
        <w:tc>
          <w:tcPr>
            <w:tcW w:w="1008" w:type="dxa"/>
            <w:vAlign w:val="center"/>
          </w:tcPr>
          <w:p w14:paraId="660DDDCC" w14:textId="38C2487D" w:rsidR="00982662" w:rsidRPr="006836C7" w:rsidRDefault="00982662" w:rsidP="006836C7">
            <w:pPr>
              <w:pBdr>
                <w:bottom w:val="single" w:sz="4" w:space="1" w:color="auto"/>
              </w:pBdr>
              <w:spacing w:line="34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9E4F6D" w:rsidRPr="006836C7">
              <w:rPr>
                <w:rFonts w:hAnsi="Times New Roman" w:cs="Times New Roman"/>
                <w:spacing w:val="-8"/>
                <w:sz w:val="16"/>
                <w:szCs w:val="16"/>
              </w:rPr>
              <w:t>4</w:t>
            </w:r>
          </w:p>
        </w:tc>
        <w:tc>
          <w:tcPr>
            <w:tcW w:w="1022" w:type="dxa"/>
            <w:vAlign w:val="center"/>
          </w:tcPr>
          <w:p w14:paraId="3D02D099" w14:textId="5A9CF1BC" w:rsidR="00982662" w:rsidRPr="006836C7" w:rsidRDefault="001B026D" w:rsidP="006836C7">
            <w:pPr>
              <w:pBdr>
                <w:bottom w:val="single" w:sz="4" w:space="1" w:color="auto"/>
              </w:pBdr>
              <w:spacing w:line="34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9E4F6D" w:rsidRPr="006836C7">
              <w:rPr>
                <w:rFonts w:hAnsi="Times New Roman" w:cs="Times New Roman"/>
                <w:spacing w:val="-8"/>
                <w:sz w:val="16"/>
                <w:szCs w:val="16"/>
              </w:rPr>
              <w:t>5</w:t>
            </w:r>
          </w:p>
        </w:tc>
        <w:tc>
          <w:tcPr>
            <w:tcW w:w="1025" w:type="dxa"/>
            <w:vAlign w:val="center"/>
          </w:tcPr>
          <w:p w14:paraId="3009503B" w14:textId="6464DBF8" w:rsidR="00982662" w:rsidRPr="006836C7" w:rsidRDefault="00982662" w:rsidP="006836C7">
            <w:pPr>
              <w:pBdr>
                <w:bottom w:val="single" w:sz="4" w:space="1" w:color="auto"/>
              </w:pBdr>
              <w:spacing w:line="340" w:lineRule="exact"/>
              <w:ind w:left="-29" w:right="-29"/>
              <w:jc w:val="center"/>
              <w:rPr>
                <w:rFonts w:hAnsi="Times New Roman" w:cs="Times New Roman"/>
                <w:spacing w:val="-8"/>
                <w:sz w:val="16"/>
                <w:szCs w:val="16"/>
                <w:cs/>
              </w:rPr>
            </w:pPr>
            <w:r w:rsidRPr="006836C7">
              <w:rPr>
                <w:rFonts w:hAnsi="Times New Roman" w:cs="Times New Roman"/>
                <w:spacing w:val="-8"/>
                <w:sz w:val="16"/>
                <w:szCs w:val="16"/>
              </w:rPr>
              <w:t>202</w:t>
            </w:r>
            <w:r w:rsidR="009E4F6D" w:rsidRPr="006836C7">
              <w:rPr>
                <w:rFonts w:hAnsi="Times New Roman" w:cs="Times New Roman"/>
                <w:spacing w:val="-8"/>
                <w:sz w:val="16"/>
                <w:szCs w:val="16"/>
              </w:rPr>
              <w:t>4</w:t>
            </w:r>
          </w:p>
        </w:tc>
      </w:tr>
      <w:tr w:rsidR="006836C7" w:rsidRPr="006836C7" w14:paraId="683C02C2" w14:textId="77777777" w:rsidTr="4C3619E5">
        <w:trPr>
          <w:cantSplit/>
          <w:trHeight w:val="64"/>
          <w:tblHeader/>
        </w:trPr>
        <w:tc>
          <w:tcPr>
            <w:tcW w:w="2242" w:type="dxa"/>
            <w:vAlign w:val="center"/>
          </w:tcPr>
          <w:p w14:paraId="13607A61" w14:textId="77777777" w:rsidR="00A50E8B" w:rsidRPr="006836C7" w:rsidRDefault="00A50E8B" w:rsidP="006836C7">
            <w:pPr>
              <w:spacing w:line="340" w:lineRule="exact"/>
              <w:jc w:val="center"/>
              <w:rPr>
                <w:rFonts w:hAnsi="Times New Roman" w:cs="Times New Roman"/>
                <w:sz w:val="16"/>
                <w:szCs w:val="16"/>
              </w:rPr>
            </w:pPr>
          </w:p>
        </w:tc>
        <w:tc>
          <w:tcPr>
            <w:tcW w:w="840" w:type="dxa"/>
            <w:vAlign w:val="center"/>
          </w:tcPr>
          <w:p w14:paraId="7743A125" w14:textId="067651C4" w:rsidR="00A50E8B" w:rsidRPr="006836C7" w:rsidRDefault="00A50E8B" w:rsidP="006836C7">
            <w:pPr>
              <w:spacing w:line="340" w:lineRule="exact"/>
              <w:ind w:left="-29" w:right="-29"/>
              <w:jc w:val="center"/>
              <w:rPr>
                <w:rFonts w:hAnsi="Times New Roman" w:cs="Times New Roman"/>
                <w:spacing w:val="-8"/>
                <w:sz w:val="16"/>
                <w:szCs w:val="16"/>
              </w:rPr>
            </w:pPr>
            <w:r w:rsidRPr="006836C7">
              <w:rPr>
                <w:rFonts w:hAnsi="Times New Roman" w:cs="Times New Roman"/>
                <w:sz w:val="16"/>
                <w:szCs w:val="16"/>
                <w:cs/>
              </w:rPr>
              <w:t>(%)</w:t>
            </w:r>
          </w:p>
        </w:tc>
        <w:tc>
          <w:tcPr>
            <w:tcW w:w="798" w:type="dxa"/>
            <w:vAlign w:val="center"/>
          </w:tcPr>
          <w:p w14:paraId="7889F456" w14:textId="042B7258" w:rsidR="00A50E8B" w:rsidRPr="006836C7" w:rsidRDefault="00A50E8B" w:rsidP="006836C7">
            <w:pPr>
              <w:spacing w:line="340" w:lineRule="exact"/>
              <w:ind w:left="-29" w:right="-29"/>
              <w:jc w:val="center"/>
              <w:rPr>
                <w:rFonts w:hAnsi="Times New Roman" w:cs="Times New Roman"/>
                <w:spacing w:val="-8"/>
                <w:sz w:val="16"/>
                <w:szCs w:val="16"/>
              </w:rPr>
            </w:pPr>
            <w:r w:rsidRPr="006836C7">
              <w:rPr>
                <w:rFonts w:hAnsi="Times New Roman" w:cs="Times New Roman"/>
                <w:sz w:val="16"/>
                <w:szCs w:val="16"/>
                <w:cs/>
              </w:rPr>
              <w:t>(%)</w:t>
            </w:r>
          </w:p>
        </w:tc>
        <w:tc>
          <w:tcPr>
            <w:tcW w:w="1008" w:type="dxa"/>
            <w:vAlign w:val="center"/>
          </w:tcPr>
          <w:p w14:paraId="5F6F76A9" w14:textId="77777777" w:rsidR="00A50E8B" w:rsidRPr="006836C7" w:rsidRDefault="00A50E8B" w:rsidP="006836C7">
            <w:pPr>
              <w:spacing w:line="340" w:lineRule="exact"/>
              <w:ind w:left="-29" w:right="-29"/>
              <w:jc w:val="center"/>
              <w:rPr>
                <w:rFonts w:hAnsi="Times New Roman" w:cs="Times New Roman"/>
                <w:spacing w:val="-8"/>
                <w:sz w:val="16"/>
                <w:szCs w:val="16"/>
                <w:cs/>
              </w:rPr>
            </w:pPr>
          </w:p>
        </w:tc>
        <w:tc>
          <w:tcPr>
            <w:tcW w:w="1021" w:type="dxa"/>
            <w:vAlign w:val="center"/>
          </w:tcPr>
          <w:p w14:paraId="52280F21" w14:textId="77777777" w:rsidR="00A50E8B" w:rsidRPr="006836C7" w:rsidRDefault="00A50E8B" w:rsidP="006836C7">
            <w:pPr>
              <w:spacing w:line="340" w:lineRule="exact"/>
              <w:ind w:left="-29" w:right="-29"/>
              <w:jc w:val="center"/>
              <w:rPr>
                <w:rFonts w:hAnsi="Times New Roman" w:cs="Times New Roman"/>
                <w:spacing w:val="-8"/>
                <w:sz w:val="16"/>
                <w:szCs w:val="16"/>
              </w:rPr>
            </w:pPr>
          </w:p>
        </w:tc>
        <w:tc>
          <w:tcPr>
            <w:tcW w:w="1022" w:type="dxa"/>
            <w:vAlign w:val="center"/>
          </w:tcPr>
          <w:p w14:paraId="65D947BE" w14:textId="77777777" w:rsidR="00A50E8B" w:rsidRPr="006836C7" w:rsidRDefault="00A50E8B" w:rsidP="006836C7">
            <w:pPr>
              <w:spacing w:line="340" w:lineRule="exact"/>
              <w:ind w:left="-29" w:right="-29"/>
              <w:jc w:val="center"/>
              <w:rPr>
                <w:rFonts w:hAnsi="Times New Roman" w:cs="Times New Roman"/>
                <w:spacing w:val="-8"/>
                <w:sz w:val="16"/>
                <w:szCs w:val="16"/>
                <w:cs/>
              </w:rPr>
            </w:pPr>
          </w:p>
        </w:tc>
        <w:tc>
          <w:tcPr>
            <w:tcW w:w="1008" w:type="dxa"/>
            <w:vAlign w:val="center"/>
          </w:tcPr>
          <w:p w14:paraId="5BA22D4C" w14:textId="77777777" w:rsidR="00A50E8B" w:rsidRPr="006836C7" w:rsidRDefault="00A50E8B" w:rsidP="006836C7">
            <w:pPr>
              <w:spacing w:line="340" w:lineRule="exact"/>
              <w:ind w:left="-29" w:right="-29"/>
              <w:jc w:val="center"/>
              <w:rPr>
                <w:rFonts w:hAnsi="Times New Roman" w:cs="Times New Roman"/>
                <w:spacing w:val="-8"/>
                <w:sz w:val="16"/>
                <w:szCs w:val="16"/>
              </w:rPr>
            </w:pPr>
          </w:p>
        </w:tc>
        <w:tc>
          <w:tcPr>
            <w:tcW w:w="1022" w:type="dxa"/>
            <w:vAlign w:val="center"/>
          </w:tcPr>
          <w:p w14:paraId="77B09E50" w14:textId="77777777" w:rsidR="00A50E8B" w:rsidRPr="006836C7" w:rsidRDefault="00A50E8B" w:rsidP="006836C7">
            <w:pPr>
              <w:spacing w:line="340" w:lineRule="exact"/>
              <w:ind w:left="-29" w:right="-29"/>
              <w:jc w:val="center"/>
              <w:rPr>
                <w:rFonts w:hAnsi="Times New Roman" w:cs="Times New Roman"/>
                <w:spacing w:val="-8"/>
                <w:sz w:val="16"/>
                <w:szCs w:val="16"/>
                <w:cs/>
              </w:rPr>
            </w:pPr>
          </w:p>
        </w:tc>
        <w:tc>
          <w:tcPr>
            <w:tcW w:w="1025" w:type="dxa"/>
            <w:vAlign w:val="center"/>
          </w:tcPr>
          <w:p w14:paraId="4DB65DDF" w14:textId="77777777" w:rsidR="00A50E8B" w:rsidRPr="006836C7" w:rsidRDefault="00A50E8B" w:rsidP="006836C7">
            <w:pPr>
              <w:spacing w:line="340" w:lineRule="exact"/>
              <w:ind w:left="-29" w:right="-29"/>
              <w:jc w:val="center"/>
              <w:rPr>
                <w:rFonts w:hAnsi="Times New Roman" w:cs="Times New Roman"/>
                <w:spacing w:val="-8"/>
                <w:sz w:val="16"/>
                <w:szCs w:val="16"/>
              </w:rPr>
            </w:pPr>
          </w:p>
        </w:tc>
      </w:tr>
      <w:tr w:rsidR="006836C7" w:rsidRPr="006836C7" w14:paraId="64E95133" w14:textId="77777777" w:rsidTr="003D7334">
        <w:trPr>
          <w:cantSplit/>
          <w:trHeight w:val="404"/>
        </w:trPr>
        <w:tc>
          <w:tcPr>
            <w:tcW w:w="2242" w:type="dxa"/>
            <w:vAlign w:val="bottom"/>
          </w:tcPr>
          <w:p w14:paraId="6DE1372A" w14:textId="27D1D9E8" w:rsidR="00A71922" w:rsidRPr="006836C7" w:rsidRDefault="00A71922" w:rsidP="006836C7">
            <w:pPr>
              <w:spacing w:line="340" w:lineRule="exact"/>
              <w:ind w:left="249" w:right="-113" w:hanging="249"/>
              <w:rPr>
                <w:rFonts w:hAnsi="Times New Roman" w:cs="Times New Roman"/>
                <w:sz w:val="16"/>
                <w:szCs w:val="16"/>
              </w:rPr>
            </w:pPr>
            <w:r w:rsidRPr="006836C7">
              <w:rPr>
                <w:rFonts w:hAnsi="Times New Roman" w:cs="Times New Roman"/>
                <w:sz w:val="16"/>
                <w:szCs w:val="16"/>
              </w:rPr>
              <w:t>Demco Public Company Limited</w:t>
            </w:r>
          </w:p>
        </w:tc>
        <w:tc>
          <w:tcPr>
            <w:tcW w:w="840" w:type="dxa"/>
            <w:vAlign w:val="bottom"/>
          </w:tcPr>
          <w:p w14:paraId="67FB2844" w14:textId="5E2C3D97" w:rsidR="00A71922" w:rsidRPr="006836C7" w:rsidRDefault="00A71922" w:rsidP="006836C7">
            <w:pPr>
              <w:tabs>
                <w:tab w:val="decimal" w:pos="428"/>
              </w:tabs>
              <w:spacing w:line="340" w:lineRule="exact"/>
              <w:ind w:left="-29" w:right="-29"/>
              <w:rPr>
                <w:rFonts w:hAnsi="Times New Roman" w:cs="Times New Roman"/>
                <w:spacing w:val="-2"/>
                <w:sz w:val="16"/>
                <w:szCs w:val="16"/>
              </w:rPr>
            </w:pPr>
            <w:r w:rsidRPr="006836C7">
              <w:rPr>
                <w:rFonts w:hAnsi="Times New Roman" w:cs="Times New Roman"/>
                <w:sz w:val="16"/>
                <w:szCs w:val="16"/>
              </w:rPr>
              <w:t>22.64</w:t>
            </w:r>
          </w:p>
        </w:tc>
        <w:tc>
          <w:tcPr>
            <w:tcW w:w="798" w:type="dxa"/>
            <w:vAlign w:val="bottom"/>
          </w:tcPr>
          <w:p w14:paraId="59EF0512" w14:textId="34D82294" w:rsidR="00A71922" w:rsidRPr="006836C7" w:rsidRDefault="00A71922" w:rsidP="006836C7">
            <w:pPr>
              <w:tabs>
                <w:tab w:val="decimal" w:pos="428"/>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22.64</w:t>
            </w:r>
          </w:p>
        </w:tc>
        <w:tc>
          <w:tcPr>
            <w:tcW w:w="1008" w:type="dxa"/>
            <w:vAlign w:val="bottom"/>
          </w:tcPr>
          <w:p w14:paraId="740E3D51" w14:textId="1F153AB8" w:rsidR="00A71922" w:rsidRPr="006836C7" w:rsidRDefault="00A71922" w:rsidP="006836C7">
            <w:pPr>
              <w:pBdr>
                <w:bottom w:val="sing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1" w:type="dxa"/>
            <w:vAlign w:val="bottom"/>
          </w:tcPr>
          <w:p w14:paraId="61533E64" w14:textId="4C47EE69" w:rsidR="00A71922" w:rsidRPr="006836C7" w:rsidRDefault="00A71922" w:rsidP="006836C7">
            <w:pPr>
              <w:pBdr>
                <w:bottom w:val="single" w:sz="4" w:space="1" w:color="auto"/>
              </w:pBdr>
              <w:tabs>
                <w:tab w:val="decimal" w:pos="720"/>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2" w:type="dxa"/>
            <w:vAlign w:val="bottom"/>
          </w:tcPr>
          <w:p w14:paraId="518D66CE" w14:textId="3006583C" w:rsidR="00A71922" w:rsidRPr="006836C7" w:rsidRDefault="00A71922" w:rsidP="006836C7">
            <w:pPr>
              <w:pBdr>
                <w:bottom w:val="sing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cs/>
              </w:rPr>
              <w:t>-</w:t>
            </w:r>
          </w:p>
        </w:tc>
        <w:tc>
          <w:tcPr>
            <w:tcW w:w="1008" w:type="dxa"/>
            <w:vAlign w:val="bottom"/>
          </w:tcPr>
          <w:p w14:paraId="38ADDCEE" w14:textId="41D4A9C0" w:rsidR="00A71922" w:rsidRPr="006836C7" w:rsidRDefault="00A71922" w:rsidP="006836C7">
            <w:pPr>
              <w:pBdr>
                <w:bottom w:val="sing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w:t>
            </w:r>
          </w:p>
        </w:tc>
        <w:tc>
          <w:tcPr>
            <w:tcW w:w="1022" w:type="dxa"/>
            <w:vAlign w:val="bottom"/>
          </w:tcPr>
          <w:p w14:paraId="7766E2C8" w14:textId="0523B5DB" w:rsidR="4C3619E5" w:rsidRPr="006836C7" w:rsidRDefault="4C3619E5" w:rsidP="006836C7">
            <w:pPr>
              <w:pBdr>
                <w:bottom w:val="sing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5" w:type="dxa"/>
            <w:vAlign w:val="bottom"/>
          </w:tcPr>
          <w:p w14:paraId="2DB71D3C" w14:textId="5F30F633" w:rsidR="00A71922" w:rsidRPr="006836C7" w:rsidRDefault="00A71922" w:rsidP="006836C7">
            <w:pPr>
              <w:pBdr>
                <w:bottom w:val="sing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r>
      <w:tr w:rsidR="006836C7" w:rsidRPr="006836C7" w14:paraId="1F157EAD" w14:textId="77777777" w:rsidTr="003D7334">
        <w:trPr>
          <w:cantSplit/>
          <w:trHeight w:val="404"/>
        </w:trPr>
        <w:tc>
          <w:tcPr>
            <w:tcW w:w="2242" w:type="dxa"/>
            <w:vAlign w:val="bottom"/>
          </w:tcPr>
          <w:p w14:paraId="4E16AB8A" w14:textId="5A474DFB" w:rsidR="00A71922" w:rsidRPr="006836C7" w:rsidRDefault="00A71922" w:rsidP="006836C7">
            <w:pPr>
              <w:spacing w:line="340" w:lineRule="exact"/>
              <w:ind w:left="-20"/>
              <w:jc w:val="center"/>
              <w:rPr>
                <w:rFonts w:hAnsi="Times New Roman" w:cs="Times New Roman"/>
                <w:sz w:val="16"/>
                <w:szCs w:val="16"/>
              </w:rPr>
            </w:pPr>
            <w:r w:rsidRPr="006836C7">
              <w:rPr>
                <w:rFonts w:hAnsi="Times New Roman" w:cs="Times New Roman"/>
                <w:sz w:val="16"/>
                <w:szCs w:val="16"/>
              </w:rPr>
              <w:t>Total</w:t>
            </w:r>
          </w:p>
        </w:tc>
        <w:tc>
          <w:tcPr>
            <w:tcW w:w="840" w:type="dxa"/>
            <w:vAlign w:val="bottom"/>
          </w:tcPr>
          <w:p w14:paraId="56BFB2F6" w14:textId="77777777" w:rsidR="00A71922" w:rsidRPr="006836C7" w:rsidRDefault="00A71922" w:rsidP="006836C7">
            <w:pPr>
              <w:tabs>
                <w:tab w:val="decimal" w:pos="788"/>
              </w:tabs>
              <w:spacing w:line="340" w:lineRule="exact"/>
              <w:ind w:left="-29" w:right="-29"/>
              <w:rPr>
                <w:rFonts w:hAnsi="Times New Roman" w:cs="Times New Roman"/>
                <w:spacing w:val="-2"/>
                <w:sz w:val="16"/>
                <w:szCs w:val="16"/>
              </w:rPr>
            </w:pPr>
          </w:p>
        </w:tc>
        <w:tc>
          <w:tcPr>
            <w:tcW w:w="798" w:type="dxa"/>
            <w:vAlign w:val="bottom"/>
          </w:tcPr>
          <w:p w14:paraId="13415B71" w14:textId="77777777" w:rsidR="00A71922" w:rsidRPr="006836C7" w:rsidRDefault="00A71922" w:rsidP="006836C7">
            <w:pPr>
              <w:tabs>
                <w:tab w:val="decimal" w:pos="788"/>
              </w:tabs>
              <w:spacing w:line="340" w:lineRule="exact"/>
              <w:ind w:left="-29" w:right="-29"/>
              <w:rPr>
                <w:rFonts w:hAnsi="Times New Roman" w:cs="Times New Roman"/>
                <w:spacing w:val="-2"/>
                <w:sz w:val="16"/>
                <w:szCs w:val="16"/>
              </w:rPr>
            </w:pPr>
          </w:p>
        </w:tc>
        <w:tc>
          <w:tcPr>
            <w:tcW w:w="1008" w:type="dxa"/>
            <w:vAlign w:val="bottom"/>
          </w:tcPr>
          <w:p w14:paraId="4D5DA9E2" w14:textId="0C7A6583" w:rsidR="00A71922" w:rsidRPr="006836C7" w:rsidRDefault="00A71922" w:rsidP="006836C7">
            <w:pPr>
              <w:pBdr>
                <w:bottom w:val="doub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1" w:type="dxa"/>
            <w:vAlign w:val="bottom"/>
          </w:tcPr>
          <w:p w14:paraId="1D4B26E9" w14:textId="4352DAAF" w:rsidR="00A71922" w:rsidRPr="006836C7" w:rsidRDefault="00A71922" w:rsidP="006836C7">
            <w:pPr>
              <w:pBdr>
                <w:bottom w:val="double" w:sz="4" w:space="1" w:color="auto"/>
              </w:pBdr>
              <w:tabs>
                <w:tab w:val="decimal" w:pos="720"/>
              </w:tabs>
              <w:spacing w:line="38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2" w:type="dxa"/>
            <w:vAlign w:val="bottom"/>
          </w:tcPr>
          <w:p w14:paraId="67206A05" w14:textId="7E73BBC7" w:rsidR="00A71922" w:rsidRPr="006836C7" w:rsidRDefault="00A71922" w:rsidP="006836C7">
            <w:pPr>
              <w:pBdr>
                <w:bottom w:val="doub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cs/>
              </w:rPr>
              <w:t>-</w:t>
            </w:r>
          </w:p>
        </w:tc>
        <w:tc>
          <w:tcPr>
            <w:tcW w:w="1008" w:type="dxa"/>
            <w:vAlign w:val="bottom"/>
          </w:tcPr>
          <w:p w14:paraId="6190368E" w14:textId="7E5B6F52" w:rsidR="00A71922" w:rsidRPr="006836C7" w:rsidRDefault="00A71922" w:rsidP="006836C7">
            <w:pPr>
              <w:pBdr>
                <w:bottom w:val="doub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w:t>
            </w:r>
          </w:p>
        </w:tc>
        <w:tc>
          <w:tcPr>
            <w:tcW w:w="1022" w:type="dxa"/>
            <w:vAlign w:val="bottom"/>
          </w:tcPr>
          <w:p w14:paraId="59C1193C" w14:textId="736C85F7" w:rsidR="4C3619E5" w:rsidRPr="006836C7" w:rsidRDefault="4C3619E5" w:rsidP="006836C7">
            <w:pPr>
              <w:pBdr>
                <w:bottom w:val="doub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c>
          <w:tcPr>
            <w:tcW w:w="1025" w:type="dxa"/>
            <w:vAlign w:val="bottom"/>
          </w:tcPr>
          <w:p w14:paraId="637BCA87" w14:textId="6A106B27" w:rsidR="00A71922" w:rsidRPr="006836C7" w:rsidRDefault="00A71922" w:rsidP="006836C7">
            <w:pPr>
              <w:pBdr>
                <w:bottom w:val="double" w:sz="4" w:space="1" w:color="auto"/>
              </w:pBdr>
              <w:tabs>
                <w:tab w:val="decimal" w:pos="720"/>
              </w:tabs>
              <w:spacing w:line="340" w:lineRule="exact"/>
              <w:ind w:left="-29" w:right="-29"/>
              <w:rPr>
                <w:rFonts w:hAnsi="Times New Roman" w:cs="Times New Roman"/>
                <w:spacing w:val="-2"/>
                <w:sz w:val="16"/>
                <w:szCs w:val="16"/>
              </w:rPr>
            </w:pPr>
            <w:r w:rsidRPr="006836C7">
              <w:rPr>
                <w:rFonts w:hAnsi="Times New Roman" w:cs="Times New Roman"/>
                <w:spacing w:val="-2"/>
                <w:sz w:val="16"/>
                <w:szCs w:val="16"/>
              </w:rPr>
              <w:t>851,440</w:t>
            </w:r>
          </w:p>
        </w:tc>
      </w:tr>
    </w:tbl>
    <w:p w14:paraId="59343541" w14:textId="180B261E" w:rsidR="001844BF" w:rsidRPr="006836C7" w:rsidRDefault="001844BF" w:rsidP="006836C7">
      <w:pPr>
        <w:overflowPunct/>
        <w:autoSpaceDE/>
        <w:autoSpaceDN/>
        <w:adjustRightInd/>
        <w:spacing w:before="240" w:after="120" w:line="360" w:lineRule="exact"/>
        <w:ind w:firstLine="490"/>
        <w:textAlignment w:val="auto"/>
        <w:rPr>
          <w:rFonts w:hAnsi="Times New Roman" w:cs="Times New Roman"/>
          <w:b/>
          <w:bCs/>
          <w:sz w:val="22"/>
          <w:szCs w:val="22"/>
        </w:rPr>
      </w:pPr>
      <w:r w:rsidRPr="006836C7">
        <w:rPr>
          <w:rFonts w:hAnsi="Times New Roman" w:cs="Times New Roman"/>
          <w:b/>
          <w:bCs/>
          <w:sz w:val="22"/>
          <w:szCs w:val="22"/>
        </w:rPr>
        <w:t>Demco Pubilc Company Limited</w:t>
      </w:r>
    </w:p>
    <w:p w14:paraId="20748A2F" w14:textId="32AFC09C" w:rsidR="0092065B" w:rsidRPr="006836C7" w:rsidRDefault="006964DC" w:rsidP="006836C7">
      <w:pPr>
        <w:spacing w:before="120" w:after="120" w:line="360" w:lineRule="exact"/>
        <w:ind w:left="490" w:right="-29" w:hanging="605"/>
        <w:jc w:val="thaiDistribute"/>
        <w:rPr>
          <w:rFonts w:hAnsi="Times New Roman" w:cstheme="minorBidi"/>
          <w:spacing w:val="-2"/>
          <w:sz w:val="22"/>
          <w:szCs w:val="22"/>
          <w:cs/>
        </w:rPr>
      </w:pPr>
      <w:r w:rsidRPr="006836C7">
        <w:rPr>
          <w:rFonts w:hAnsi="Times New Roman" w:cs="Times New Roman"/>
          <w:spacing w:val="-2"/>
          <w:sz w:val="22"/>
          <w:szCs w:val="22"/>
          <w:cs/>
        </w:rPr>
        <w:tab/>
      </w:r>
      <w:r w:rsidR="00082628" w:rsidRPr="006836C7">
        <w:rPr>
          <w:rFonts w:hAnsi="Times New Roman" w:cs="Times New Roman"/>
          <w:spacing w:val="-2"/>
          <w:sz w:val="22"/>
          <w:szCs w:val="22"/>
        </w:rPr>
        <w:t>Demco Public Company Limited of 29.07 million shares with a net book value of Baht 146 million as at 31 December 2024. The shares amounting to Baht 146 million were pledged to secure a loan from other parties of Baht 30 million. Subsequently, in September 2025, the Company fully repaid the loan and redeemed the pledged securities.</w:t>
      </w:r>
    </w:p>
    <w:p w14:paraId="1B7CDC9E" w14:textId="77777777" w:rsidR="0092065B" w:rsidRPr="006836C7" w:rsidRDefault="0092065B" w:rsidP="006836C7">
      <w:pPr>
        <w:overflowPunct/>
        <w:autoSpaceDE/>
        <w:autoSpaceDN/>
        <w:adjustRightInd/>
        <w:spacing w:after="200" w:line="276" w:lineRule="auto"/>
        <w:textAlignment w:val="auto"/>
        <w:rPr>
          <w:rFonts w:hAnsi="Times New Roman" w:cstheme="minorBidi"/>
          <w:spacing w:val="-2"/>
          <w:sz w:val="22"/>
          <w:szCs w:val="22"/>
          <w:cs/>
        </w:rPr>
      </w:pPr>
      <w:r w:rsidRPr="006836C7">
        <w:rPr>
          <w:rFonts w:hAnsi="Times New Roman" w:cstheme="minorBidi"/>
          <w:spacing w:val="-2"/>
          <w:sz w:val="22"/>
          <w:szCs w:val="22"/>
          <w:cs/>
        </w:rPr>
        <w:br w:type="page"/>
      </w:r>
    </w:p>
    <w:p w14:paraId="45D537A4" w14:textId="17EAC4B6" w:rsidR="00A0060D" w:rsidRPr="006836C7" w:rsidRDefault="00A0060D" w:rsidP="006836C7">
      <w:pPr>
        <w:pStyle w:val="af3"/>
        <w:numPr>
          <w:ilvl w:val="1"/>
          <w:numId w:val="4"/>
        </w:numPr>
        <w:tabs>
          <w:tab w:val="left" w:pos="966"/>
        </w:tabs>
        <w:spacing w:before="240" w:after="120" w:line="360" w:lineRule="exact"/>
        <w:ind w:left="490" w:hanging="462"/>
        <w:jc w:val="thaiDistribute"/>
        <w:rPr>
          <w:rFonts w:hAnsi="Times New Roman" w:cs="Times New Roman"/>
          <w:sz w:val="22"/>
          <w:szCs w:val="22"/>
        </w:rPr>
      </w:pPr>
      <w:r w:rsidRPr="006836C7">
        <w:rPr>
          <w:rFonts w:hAnsi="Times New Roman" w:cs="Times New Roman"/>
          <w:b/>
          <w:bCs/>
          <w:sz w:val="22"/>
          <w:szCs w:val="22"/>
        </w:rPr>
        <w:lastRenderedPageBreak/>
        <w:t>Share of comprehensive income</w:t>
      </w:r>
      <w:r w:rsidRPr="006836C7">
        <w:rPr>
          <w:rFonts w:hAnsi="Times New Roman" w:cs="Times New Roman"/>
          <w:sz w:val="22"/>
          <w:szCs w:val="22"/>
        </w:rPr>
        <w:t xml:space="preserve"> </w:t>
      </w:r>
    </w:p>
    <w:p w14:paraId="1FC47934" w14:textId="6D6A0859" w:rsidR="00A0060D" w:rsidRPr="006836C7" w:rsidRDefault="00A0060D" w:rsidP="006836C7">
      <w:pPr>
        <w:spacing w:before="120" w:after="120" w:line="360" w:lineRule="exact"/>
        <w:ind w:left="504" w:right="-29"/>
        <w:jc w:val="thaiDistribute"/>
        <w:rPr>
          <w:rFonts w:hAnsi="Times New Roman" w:cs="Times New Roman"/>
          <w:sz w:val="22"/>
          <w:szCs w:val="22"/>
        </w:rPr>
      </w:pPr>
      <w:r w:rsidRPr="006836C7">
        <w:rPr>
          <w:rFonts w:hAnsi="Times New Roman" w:cs="Times New Roman"/>
          <w:sz w:val="22"/>
          <w:szCs w:val="22"/>
        </w:rPr>
        <w:t xml:space="preserve">During the current year, the Group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its share of comprehensive income from investments in the </w:t>
      </w:r>
      <w:r w:rsidRPr="006836C7">
        <w:rPr>
          <w:rFonts w:hAnsi="Times New Roman" w:cs="Times New Roman"/>
          <w:spacing w:val="-2"/>
          <w:sz w:val="22"/>
          <w:szCs w:val="22"/>
        </w:rPr>
        <w:t>associates</w:t>
      </w:r>
      <w:r w:rsidRPr="006836C7">
        <w:rPr>
          <w:rFonts w:hAnsi="Times New Roman" w:cs="Times New Roman"/>
          <w:sz w:val="22"/>
          <w:szCs w:val="22"/>
        </w:rPr>
        <w:t xml:space="preserve"> in the consolidated financial statements as follows</w:t>
      </w:r>
      <w:r w:rsidRPr="006836C7">
        <w:rPr>
          <w:rFonts w:hAnsi="Times New Roman" w:cs="Times New Roman"/>
          <w:sz w:val="22"/>
          <w:szCs w:val="22"/>
          <w:cs/>
        </w:rPr>
        <w:t>:</w:t>
      </w:r>
    </w:p>
    <w:tbl>
      <w:tblPr>
        <w:tblW w:w="9216" w:type="dxa"/>
        <w:tblInd w:w="504" w:type="dxa"/>
        <w:tblLayout w:type="fixed"/>
        <w:tblLook w:val="0000" w:firstRow="0" w:lastRow="0" w:firstColumn="0" w:lastColumn="0" w:noHBand="0" w:noVBand="0"/>
      </w:tblPr>
      <w:tblGrid>
        <w:gridCol w:w="3885"/>
        <w:gridCol w:w="1332"/>
        <w:gridCol w:w="1333"/>
        <w:gridCol w:w="154"/>
        <w:gridCol w:w="1178"/>
        <w:gridCol w:w="1334"/>
      </w:tblGrid>
      <w:tr w:rsidR="006836C7" w:rsidRPr="006836C7" w14:paraId="2D4D0DB6" w14:textId="77777777" w:rsidTr="00E27D41">
        <w:tc>
          <w:tcPr>
            <w:tcW w:w="3885" w:type="dxa"/>
            <w:tcBorders>
              <w:top w:val="nil"/>
              <w:left w:val="nil"/>
              <w:bottom w:val="nil"/>
              <w:right w:val="nil"/>
            </w:tcBorders>
            <w:vAlign w:val="bottom"/>
          </w:tcPr>
          <w:p w14:paraId="4F6A8593" w14:textId="77777777" w:rsidR="00A0060D" w:rsidRPr="006836C7" w:rsidRDefault="00A0060D" w:rsidP="006836C7">
            <w:pPr>
              <w:jc w:val="center"/>
              <w:rPr>
                <w:rFonts w:hAnsi="Times New Roman" w:cs="Times New Roman"/>
                <w:sz w:val="22"/>
                <w:szCs w:val="22"/>
              </w:rPr>
            </w:pPr>
          </w:p>
        </w:tc>
        <w:tc>
          <w:tcPr>
            <w:tcW w:w="2819" w:type="dxa"/>
            <w:gridSpan w:val="3"/>
            <w:tcBorders>
              <w:top w:val="nil"/>
              <w:left w:val="nil"/>
              <w:bottom w:val="nil"/>
              <w:right w:val="nil"/>
            </w:tcBorders>
            <w:vAlign w:val="bottom"/>
          </w:tcPr>
          <w:p w14:paraId="44932F65" w14:textId="77777777" w:rsidR="00A0060D" w:rsidRPr="006836C7" w:rsidRDefault="00A0060D" w:rsidP="006836C7">
            <w:pPr>
              <w:jc w:val="center"/>
              <w:rPr>
                <w:rFonts w:hAnsi="Times New Roman" w:cs="Times New Roman"/>
                <w:sz w:val="22"/>
                <w:szCs w:val="22"/>
              </w:rPr>
            </w:pPr>
          </w:p>
        </w:tc>
        <w:tc>
          <w:tcPr>
            <w:tcW w:w="2512" w:type="dxa"/>
            <w:gridSpan w:val="2"/>
            <w:tcBorders>
              <w:top w:val="nil"/>
              <w:left w:val="nil"/>
              <w:bottom w:val="nil"/>
              <w:right w:val="nil"/>
            </w:tcBorders>
            <w:vAlign w:val="bottom"/>
          </w:tcPr>
          <w:p w14:paraId="5D8E0B1C" w14:textId="77777777" w:rsidR="00A0060D" w:rsidRPr="006836C7" w:rsidRDefault="00A0060D" w:rsidP="006836C7">
            <w:pPr>
              <w:jc w:val="right"/>
              <w:rPr>
                <w:rFonts w:hAnsi="Times New Roman" w:cs="Times New Roman"/>
                <w:sz w:val="22"/>
                <w:szCs w:val="22"/>
              </w:rPr>
            </w:pPr>
            <w:r w:rsidRPr="006836C7">
              <w:rPr>
                <w:rFonts w:hAnsi="Times New Roman" w:cs="Times New Roman"/>
                <w:sz w:val="22"/>
                <w:szCs w:val="22"/>
                <w:cs/>
              </w:rPr>
              <w:t>(</w:t>
            </w:r>
            <w:r w:rsidRPr="006836C7">
              <w:rPr>
                <w:rFonts w:hAnsi="Times New Roman" w:cs="Times New Roman"/>
                <w:sz w:val="22"/>
                <w:szCs w:val="22"/>
              </w:rPr>
              <w:t>Unit</w:t>
            </w:r>
            <w:r w:rsidRPr="006836C7">
              <w:rPr>
                <w:rFonts w:hAnsi="Times New Roman" w:cs="Times New Roman"/>
                <w:sz w:val="22"/>
                <w:szCs w:val="22"/>
                <w:cs/>
              </w:rPr>
              <w:t xml:space="preserve">: </w:t>
            </w:r>
            <w:r w:rsidRPr="006836C7">
              <w:rPr>
                <w:rFonts w:hAnsi="Times New Roman" w:cs="Times New Roman"/>
                <w:sz w:val="22"/>
                <w:szCs w:val="22"/>
              </w:rPr>
              <w:t>Million Baht</w:t>
            </w:r>
            <w:r w:rsidRPr="006836C7">
              <w:rPr>
                <w:rFonts w:hAnsi="Times New Roman" w:cs="Times New Roman"/>
                <w:sz w:val="22"/>
                <w:szCs w:val="22"/>
                <w:cs/>
              </w:rPr>
              <w:t>)</w:t>
            </w:r>
          </w:p>
        </w:tc>
      </w:tr>
      <w:tr w:rsidR="006836C7" w:rsidRPr="006836C7" w14:paraId="177D11F6" w14:textId="77777777" w:rsidTr="00E27D41">
        <w:trPr>
          <w:trHeight w:val="383"/>
        </w:trPr>
        <w:tc>
          <w:tcPr>
            <w:tcW w:w="3885" w:type="dxa"/>
            <w:tcBorders>
              <w:top w:val="nil"/>
              <w:left w:val="nil"/>
              <w:bottom w:val="nil"/>
              <w:right w:val="nil"/>
            </w:tcBorders>
            <w:vAlign w:val="bottom"/>
          </w:tcPr>
          <w:p w14:paraId="0013BF1C" w14:textId="77777777" w:rsidR="00A0060D" w:rsidRPr="006836C7" w:rsidRDefault="00A0060D" w:rsidP="006836C7">
            <w:pPr>
              <w:jc w:val="center"/>
              <w:rPr>
                <w:rFonts w:hAnsi="Times New Roman" w:cs="Times New Roman"/>
                <w:sz w:val="22"/>
                <w:szCs w:val="22"/>
                <w:cs/>
              </w:rPr>
            </w:pPr>
          </w:p>
        </w:tc>
        <w:tc>
          <w:tcPr>
            <w:tcW w:w="5331" w:type="dxa"/>
            <w:gridSpan w:val="5"/>
            <w:tcBorders>
              <w:top w:val="nil"/>
              <w:left w:val="nil"/>
              <w:right w:val="nil"/>
            </w:tcBorders>
            <w:vAlign w:val="bottom"/>
          </w:tcPr>
          <w:p w14:paraId="10974D4C" w14:textId="77777777" w:rsidR="00A0060D" w:rsidRPr="006836C7" w:rsidRDefault="00A0060D" w:rsidP="006836C7">
            <w:pPr>
              <w:pBdr>
                <w:bottom w:val="single" w:sz="4" w:space="1" w:color="auto"/>
              </w:pBdr>
              <w:tabs>
                <w:tab w:val="left" w:pos="822"/>
              </w:tabs>
              <w:ind w:left="-29" w:right="-29"/>
              <w:jc w:val="center"/>
              <w:rPr>
                <w:rFonts w:hAnsi="Times New Roman" w:cs="Times New Roman"/>
                <w:sz w:val="22"/>
                <w:szCs w:val="22"/>
                <w:cs/>
              </w:rPr>
            </w:pPr>
            <w:r w:rsidRPr="006836C7">
              <w:rPr>
                <w:rFonts w:hAnsi="Times New Roman" w:cs="Times New Roman"/>
                <w:sz w:val="22"/>
                <w:szCs w:val="22"/>
              </w:rPr>
              <w:t>Consolidated</w:t>
            </w:r>
            <w:r w:rsidRPr="006836C7">
              <w:rPr>
                <w:rFonts w:hAnsi="Times New Roman" w:cs="Times New Roman"/>
                <w:sz w:val="22"/>
                <w:szCs w:val="22"/>
                <w:cs/>
              </w:rPr>
              <w:t xml:space="preserve"> </w:t>
            </w:r>
            <w:r w:rsidRPr="006836C7">
              <w:rPr>
                <w:rFonts w:hAnsi="Times New Roman" w:cs="Times New Roman"/>
                <w:sz w:val="22"/>
                <w:szCs w:val="22"/>
              </w:rPr>
              <w:t>financial statements</w:t>
            </w:r>
          </w:p>
        </w:tc>
      </w:tr>
      <w:tr w:rsidR="006836C7" w:rsidRPr="006836C7" w14:paraId="268A4BE8" w14:textId="77777777" w:rsidTr="00E27D41">
        <w:trPr>
          <w:trHeight w:val="1137"/>
        </w:trPr>
        <w:tc>
          <w:tcPr>
            <w:tcW w:w="3885" w:type="dxa"/>
            <w:tcBorders>
              <w:top w:val="nil"/>
              <w:left w:val="nil"/>
              <w:bottom w:val="nil"/>
              <w:right w:val="nil"/>
            </w:tcBorders>
            <w:vAlign w:val="bottom"/>
          </w:tcPr>
          <w:p w14:paraId="3426D816" w14:textId="77777777" w:rsidR="00A0060D" w:rsidRPr="006836C7" w:rsidRDefault="00A0060D" w:rsidP="006836C7">
            <w:pPr>
              <w:jc w:val="center"/>
              <w:rPr>
                <w:rFonts w:hAnsi="Times New Roman" w:cs="Times New Roman"/>
                <w:sz w:val="22"/>
                <w:szCs w:val="22"/>
                <w:cs/>
              </w:rPr>
            </w:pPr>
          </w:p>
        </w:tc>
        <w:tc>
          <w:tcPr>
            <w:tcW w:w="2665" w:type="dxa"/>
            <w:gridSpan w:val="2"/>
            <w:tcBorders>
              <w:top w:val="nil"/>
              <w:left w:val="nil"/>
              <w:right w:val="nil"/>
            </w:tcBorders>
            <w:vAlign w:val="bottom"/>
          </w:tcPr>
          <w:p w14:paraId="513CA3D8" w14:textId="3CA9724E" w:rsidR="00A0060D" w:rsidRPr="006836C7" w:rsidRDefault="00A0060D" w:rsidP="006836C7">
            <w:pPr>
              <w:pBdr>
                <w:bottom w:val="single" w:sz="4" w:space="1" w:color="auto"/>
              </w:pBdr>
              <w:ind w:left="-29" w:right="-29"/>
              <w:jc w:val="center"/>
              <w:rPr>
                <w:rFonts w:hAnsi="Times New Roman" w:cs="Times New Roman"/>
                <w:sz w:val="22"/>
                <w:szCs w:val="22"/>
              </w:rPr>
            </w:pPr>
            <w:r w:rsidRPr="006836C7">
              <w:rPr>
                <w:rFonts w:hAnsi="Times New Roman" w:cs="Times New Roman"/>
                <w:sz w:val="22"/>
                <w:szCs w:val="22"/>
              </w:rPr>
              <w:t xml:space="preserve">Share of </w:t>
            </w:r>
            <w:r w:rsidR="002F7203" w:rsidRPr="006836C7">
              <w:rPr>
                <w:rFonts w:hAnsi="Times New Roman" w:cs="Times New Roman"/>
                <w:sz w:val="22"/>
                <w:szCs w:val="22"/>
              </w:rPr>
              <w:t>profit (</w:t>
            </w:r>
            <w:r w:rsidRPr="006836C7">
              <w:rPr>
                <w:rFonts w:hAnsi="Times New Roman" w:cs="Times New Roman"/>
                <w:sz w:val="22"/>
                <w:szCs w:val="22"/>
              </w:rPr>
              <w:t>loss</w:t>
            </w:r>
            <w:r w:rsidR="002F7203" w:rsidRPr="006836C7">
              <w:rPr>
                <w:rFonts w:hAnsi="Times New Roman" w:cs="Times New Roman"/>
                <w:sz w:val="22"/>
                <w:szCs w:val="22"/>
              </w:rPr>
              <w:t>)</w:t>
            </w:r>
            <w:r w:rsidRPr="006836C7">
              <w:rPr>
                <w:rFonts w:hAnsi="Times New Roman" w:cs="Times New Roman"/>
                <w:sz w:val="22"/>
                <w:szCs w:val="22"/>
              </w:rPr>
              <w:t xml:space="preserve"> from investments in associates </w:t>
            </w:r>
          </w:p>
          <w:p w14:paraId="1E6673A8" w14:textId="77777777" w:rsidR="00A0060D" w:rsidRPr="006836C7" w:rsidRDefault="00A0060D" w:rsidP="006836C7">
            <w:pPr>
              <w:pBdr>
                <w:bottom w:val="single" w:sz="4" w:space="1" w:color="auto"/>
              </w:pBdr>
              <w:ind w:left="-29" w:right="-29"/>
              <w:jc w:val="center"/>
              <w:rPr>
                <w:rFonts w:hAnsi="Times New Roman" w:cs="Times New Roman"/>
                <w:b/>
                <w:bCs/>
                <w:sz w:val="22"/>
                <w:szCs w:val="22"/>
              </w:rPr>
            </w:pPr>
            <w:r w:rsidRPr="006836C7">
              <w:rPr>
                <w:rFonts w:hAnsi="Times New Roman" w:cs="Times New Roman"/>
                <w:sz w:val="22"/>
                <w:szCs w:val="22"/>
              </w:rPr>
              <w:t>during the year</w:t>
            </w:r>
          </w:p>
        </w:tc>
        <w:tc>
          <w:tcPr>
            <w:tcW w:w="2666" w:type="dxa"/>
            <w:gridSpan w:val="3"/>
            <w:tcBorders>
              <w:top w:val="nil"/>
              <w:left w:val="nil"/>
              <w:right w:val="nil"/>
            </w:tcBorders>
            <w:vAlign w:val="bottom"/>
          </w:tcPr>
          <w:p w14:paraId="5B6FB3DE" w14:textId="77777777" w:rsidR="00A0060D" w:rsidRPr="006836C7" w:rsidRDefault="00A0060D" w:rsidP="006836C7">
            <w:pPr>
              <w:pBdr>
                <w:bottom w:val="single" w:sz="4" w:space="1" w:color="auto"/>
              </w:pBdr>
              <w:ind w:left="-29" w:right="-29"/>
              <w:jc w:val="center"/>
              <w:rPr>
                <w:rFonts w:hAnsi="Times New Roman" w:cs="Times New Roman"/>
                <w:spacing w:val="-4"/>
                <w:sz w:val="22"/>
                <w:szCs w:val="22"/>
              </w:rPr>
            </w:pPr>
            <w:r w:rsidRPr="006836C7">
              <w:rPr>
                <w:rFonts w:hAnsi="Times New Roman" w:cs="Times New Roman"/>
                <w:spacing w:val="-4"/>
                <w:sz w:val="22"/>
                <w:szCs w:val="22"/>
              </w:rPr>
              <w:t xml:space="preserve">Share of other comprehensive income from investments in </w:t>
            </w:r>
          </w:p>
          <w:p w14:paraId="6754428F" w14:textId="7C322410" w:rsidR="00A0060D" w:rsidRPr="006836C7" w:rsidRDefault="00A0060D" w:rsidP="006836C7">
            <w:pPr>
              <w:pBdr>
                <w:bottom w:val="single" w:sz="4" w:space="1" w:color="auto"/>
              </w:pBdr>
              <w:ind w:left="-29" w:right="-29"/>
              <w:jc w:val="center"/>
              <w:rPr>
                <w:rFonts w:hAnsi="Times New Roman" w:cs="Times New Roman"/>
                <w:spacing w:val="-4"/>
                <w:sz w:val="22"/>
                <w:szCs w:val="22"/>
                <w:cs/>
              </w:rPr>
            </w:pPr>
            <w:r w:rsidRPr="006836C7">
              <w:rPr>
                <w:rFonts w:hAnsi="Times New Roman" w:cs="Times New Roman"/>
                <w:sz w:val="22"/>
                <w:szCs w:val="22"/>
              </w:rPr>
              <w:t xml:space="preserve">associates </w:t>
            </w:r>
            <w:r w:rsidRPr="006836C7">
              <w:rPr>
                <w:rFonts w:hAnsi="Times New Roman" w:cs="Times New Roman"/>
                <w:spacing w:val="-4"/>
                <w:sz w:val="22"/>
                <w:szCs w:val="22"/>
              </w:rPr>
              <w:t>during the year</w:t>
            </w:r>
          </w:p>
        </w:tc>
      </w:tr>
      <w:tr w:rsidR="006836C7" w:rsidRPr="006836C7" w14:paraId="52AAE9D3" w14:textId="77777777" w:rsidTr="00E27D41">
        <w:trPr>
          <w:trHeight w:val="453"/>
        </w:trPr>
        <w:tc>
          <w:tcPr>
            <w:tcW w:w="3885" w:type="dxa"/>
            <w:tcBorders>
              <w:top w:val="nil"/>
              <w:left w:val="nil"/>
              <w:bottom w:val="nil"/>
              <w:right w:val="nil"/>
            </w:tcBorders>
            <w:vAlign w:val="bottom"/>
          </w:tcPr>
          <w:p w14:paraId="228EC299" w14:textId="213FE911" w:rsidR="00A0060D" w:rsidRPr="006836C7" w:rsidRDefault="00A0060D" w:rsidP="006836C7">
            <w:pPr>
              <w:pBdr>
                <w:bottom w:val="single" w:sz="4" w:space="1" w:color="auto"/>
              </w:pBdr>
              <w:jc w:val="center"/>
              <w:rPr>
                <w:rFonts w:hAnsi="Times New Roman" w:cs="Times New Roman"/>
                <w:sz w:val="22"/>
                <w:szCs w:val="22"/>
                <w:cs/>
              </w:rPr>
            </w:pPr>
            <w:r w:rsidRPr="006836C7">
              <w:rPr>
                <w:rFonts w:hAnsi="Times New Roman" w:cs="Times New Roman"/>
                <w:sz w:val="22"/>
                <w:szCs w:val="22"/>
              </w:rPr>
              <w:t>Associates</w:t>
            </w:r>
          </w:p>
        </w:tc>
        <w:tc>
          <w:tcPr>
            <w:tcW w:w="1332" w:type="dxa"/>
            <w:tcBorders>
              <w:top w:val="nil"/>
              <w:left w:val="nil"/>
              <w:right w:val="nil"/>
            </w:tcBorders>
            <w:vAlign w:val="bottom"/>
          </w:tcPr>
          <w:p w14:paraId="59CC2DB7" w14:textId="73698EDA" w:rsidR="00A0060D" w:rsidRPr="006836C7" w:rsidRDefault="00A0060D" w:rsidP="006836C7">
            <w:pPr>
              <w:pBdr>
                <w:bottom w:val="single" w:sz="4" w:space="1" w:color="auto"/>
              </w:pBdr>
              <w:tabs>
                <w:tab w:val="right" w:pos="7200"/>
                <w:tab w:val="right" w:pos="8540"/>
              </w:tabs>
              <w:ind w:left="-29" w:right="-29"/>
              <w:jc w:val="center"/>
              <w:rPr>
                <w:rFonts w:hAnsi="Times New Roman" w:cs="Times New Roman"/>
                <w:sz w:val="22"/>
                <w:szCs w:val="22"/>
              </w:rPr>
            </w:pPr>
            <w:r w:rsidRPr="006836C7">
              <w:rPr>
                <w:rFonts w:hAnsi="Times New Roman" w:cs="Times New Roman"/>
                <w:sz w:val="22"/>
                <w:szCs w:val="22"/>
              </w:rPr>
              <w:t>202</w:t>
            </w:r>
            <w:r w:rsidR="00A24E9D" w:rsidRPr="006836C7">
              <w:rPr>
                <w:rFonts w:hAnsi="Times New Roman" w:cs="Times New Roman"/>
                <w:sz w:val="22"/>
                <w:szCs w:val="22"/>
              </w:rPr>
              <w:t>5</w:t>
            </w:r>
          </w:p>
        </w:tc>
        <w:tc>
          <w:tcPr>
            <w:tcW w:w="1333" w:type="dxa"/>
            <w:tcBorders>
              <w:top w:val="nil"/>
              <w:left w:val="nil"/>
              <w:right w:val="nil"/>
            </w:tcBorders>
            <w:vAlign w:val="bottom"/>
          </w:tcPr>
          <w:p w14:paraId="09029FEC" w14:textId="3F9DB9DF" w:rsidR="00A0060D" w:rsidRPr="006836C7" w:rsidRDefault="00A0060D" w:rsidP="006836C7">
            <w:pPr>
              <w:pBdr>
                <w:bottom w:val="single" w:sz="4" w:space="1" w:color="auto"/>
              </w:pBdr>
              <w:tabs>
                <w:tab w:val="right" w:pos="7200"/>
                <w:tab w:val="right" w:pos="8540"/>
              </w:tabs>
              <w:ind w:left="-29" w:right="-29"/>
              <w:jc w:val="center"/>
              <w:rPr>
                <w:rFonts w:hAnsi="Times New Roman" w:cs="Times New Roman"/>
                <w:sz w:val="22"/>
                <w:szCs w:val="22"/>
              </w:rPr>
            </w:pPr>
            <w:r w:rsidRPr="006836C7">
              <w:rPr>
                <w:rFonts w:hAnsi="Times New Roman" w:cs="Times New Roman"/>
                <w:sz w:val="22"/>
                <w:szCs w:val="22"/>
              </w:rPr>
              <w:t>202</w:t>
            </w:r>
            <w:r w:rsidR="00A24E9D" w:rsidRPr="006836C7">
              <w:rPr>
                <w:rFonts w:hAnsi="Times New Roman" w:cs="Times New Roman"/>
                <w:sz w:val="22"/>
                <w:szCs w:val="22"/>
              </w:rPr>
              <w:t>4</w:t>
            </w:r>
          </w:p>
        </w:tc>
        <w:tc>
          <w:tcPr>
            <w:tcW w:w="1332" w:type="dxa"/>
            <w:gridSpan w:val="2"/>
            <w:tcBorders>
              <w:top w:val="nil"/>
              <w:left w:val="nil"/>
              <w:right w:val="nil"/>
            </w:tcBorders>
            <w:vAlign w:val="bottom"/>
          </w:tcPr>
          <w:p w14:paraId="44BDDD6D" w14:textId="43DB993D" w:rsidR="00A0060D" w:rsidRPr="006836C7" w:rsidRDefault="00A0060D" w:rsidP="006836C7">
            <w:pPr>
              <w:pBdr>
                <w:bottom w:val="single" w:sz="4" w:space="1" w:color="auto"/>
              </w:pBdr>
              <w:tabs>
                <w:tab w:val="right" w:pos="7200"/>
                <w:tab w:val="right" w:pos="8540"/>
              </w:tabs>
              <w:ind w:left="-29" w:right="-29"/>
              <w:jc w:val="center"/>
              <w:rPr>
                <w:rFonts w:hAnsi="Times New Roman" w:cs="Times New Roman"/>
                <w:sz w:val="22"/>
                <w:szCs w:val="22"/>
              </w:rPr>
            </w:pPr>
            <w:r w:rsidRPr="006836C7">
              <w:rPr>
                <w:rFonts w:hAnsi="Times New Roman" w:cs="Times New Roman"/>
                <w:sz w:val="22"/>
                <w:szCs w:val="22"/>
              </w:rPr>
              <w:t>202</w:t>
            </w:r>
            <w:r w:rsidR="00A24E9D" w:rsidRPr="006836C7">
              <w:rPr>
                <w:rFonts w:hAnsi="Times New Roman" w:cs="Times New Roman"/>
                <w:sz w:val="22"/>
                <w:szCs w:val="22"/>
              </w:rPr>
              <w:t>5</w:t>
            </w:r>
          </w:p>
        </w:tc>
        <w:tc>
          <w:tcPr>
            <w:tcW w:w="1334" w:type="dxa"/>
            <w:tcBorders>
              <w:top w:val="nil"/>
              <w:left w:val="nil"/>
              <w:right w:val="nil"/>
            </w:tcBorders>
            <w:vAlign w:val="bottom"/>
          </w:tcPr>
          <w:p w14:paraId="42E47D62" w14:textId="44C2114D" w:rsidR="00A0060D" w:rsidRPr="006836C7" w:rsidRDefault="00A0060D" w:rsidP="006836C7">
            <w:pPr>
              <w:pBdr>
                <w:bottom w:val="single" w:sz="4" w:space="1" w:color="auto"/>
              </w:pBdr>
              <w:tabs>
                <w:tab w:val="right" w:pos="7200"/>
                <w:tab w:val="right" w:pos="8540"/>
              </w:tabs>
              <w:ind w:left="-29" w:right="-29"/>
              <w:jc w:val="center"/>
              <w:rPr>
                <w:rFonts w:hAnsi="Times New Roman" w:cs="Times New Roman"/>
                <w:sz w:val="22"/>
                <w:szCs w:val="22"/>
              </w:rPr>
            </w:pPr>
            <w:r w:rsidRPr="006836C7">
              <w:rPr>
                <w:rFonts w:hAnsi="Times New Roman" w:cs="Times New Roman"/>
                <w:sz w:val="22"/>
                <w:szCs w:val="22"/>
              </w:rPr>
              <w:t>202</w:t>
            </w:r>
            <w:r w:rsidR="00A24E9D" w:rsidRPr="006836C7">
              <w:rPr>
                <w:rFonts w:hAnsi="Times New Roman" w:cs="Times New Roman"/>
                <w:sz w:val="22"/>
                <w:szCs w:val="22"/>
              </w:rPr>
              <w:t>4</w:t>
            </w:r>
          </w:p>
        </w:tc>
      </w:tr>
      <w:tr w:rsidR="006836C7" w:rsidRPr="006836C7" w14:paraId="4E1163FE" w14:textId="77777777" w:rsidTr="00E27D41">
        <w:trPr>
          <w:trHeight w:val="521"/>
        </w:trPr>
        <w:tc>
          <w:tcPr>
            <w:tcW w:w="3885" w:type="dxa"/>
            <w:tcBorders>
              <w:top w:val="nil"/>
              <w:left w:val="nil"/>
              <w:bottom w:val="nil"/>
              <w:right w:val="nil"/>
            </w:tcBorders>
            <w:vAlign w:val="bottom"/>
          </w:tcPr>
          <w:p w14:paraId="54A5F8A5" w14:textId="54B8C91E" w:rsidR="00A71922" w:rsidRPr="006836C7" w:rsidRDefault="00A71922" w:rsidP="006836C7">
            <w:pPr>
              <w:rPr>
                <w:rFonts w:hAnsi="Times New Roman" w:cs="Times New Roman"/>
                <w:sz w:val="22"/>
                <w:szCs w:val="22"/>
              </w:rPr>
            </w:pPr>
            <w:r w:rsidRPr="006836C7">
              <w:rPr>
                <w:rFonts w:hAnsi="Times New Roman" w:cs="Times New Roman"/>
                <w:sz w:val="22"/>
                <w:szCs w:val="22"/>
              </w:rPr>
              <w:t>Demco Public Company Limited</w:t>
            </w:r>
          </w:p>
        </w:tc>
        <w:tc>
          <w:tcPr>
            <w:tcW w:w="1332" w:type="dxa"/>
            <w:tcBorders>
              <w:top w:val="nil"/>
              <w:left w:val="nil"/>
              <w:right w:val="nil"/>
            </w:tcBorders>
            <w:vAlign w:val="bottom"/>
          </w:tcPr>
          <w:p w14:paraId="7E40BD76" w14:textId="0A654D2E" w:rsidR="00A71922" w:rsidRPr="006836C7" w:rsidRDefault="00A71922" w:rsidP="006836C7">
            <w:pPr>
              <w:pBdr>
                <w:bottom w:val="sing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3</w:t>
            </w:r>
          </w:p>
        </w:tc>
        <w:tc>
          <w:tcPr>
            <w:tcW w:w="1333" w:type="dxa"/>
            <w:tcBorders>
              <w:top w:val="nil"/>
              <w:left w:val="nil"/>
              <w:right w:val="nil"/>
            </w:tcBorders>
            <w:vAlign w:val="bottom"/>
          </w:tcPr>
          <w:p w14:paraId="14B14ACF" w14:textId="14540EB2" w:rsidR="00A71922" w:rsidRPr="006836C7" w:rsidRDefault="00A71922" w:rsidP="006836C7">
            <w:pPr>
              <w:pBdr>
                <w:bottom w:val="sing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(14)</w:t>
            </w:r>
          </w:p>
        </w:tc>
        <w:tc>
          <w:tcPr>
            <w:tcW w:w="1332" w:type="dxa"/>
            <w:gridSpan w:val="2"/>
            <w:tcBorders>
              <w:top w:val="nil"/>
              <w:left w:val="nil"/>
              <w:right w:val="nil"/>
            </w:tcBorders>
            <w:vAlign w:val="bottom"/>
          </w:tcPr>
          <w:p w14:paraId="708FB340" w14:textId="0C72408E" w:rsidR="00A71922" w:rsidRPr="006836C7" w:rsidRDefault="009E2B98" w:rsidP="006836C7">
            <w:pPr>
              <w:pBdr>
                <w:bottom w:val="sing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(12)</w:t>
            </w:r>
          </w:p>
        </w:tc>
        <w:tc>
          <w:tcPr>
            <w:tcW w:w="1334" w:type="dxa"/>
            <w:tcBorders>
              <w:top w:val="nil"/>
              <w:left w:val="nil"/>
              <w:right w:val="nil"/>
            </w:tcBorders>
            <w:vAlign w:val="bottom"/>
          </w:tcPr>
          <w:p w14:paraId="53DC861A" w14:textId="056EC650" w:rsidR="00A71922" w:rsidRPr="006836C7" w:rsidRDefault="00A71922" w:rsidP="006836C7">
            <w:pPr>
              <w:pBdr>
                <w:bottom w:val="sing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w:t>
            </w:r>
          </w:p>
        </w:tc>
      </w:tr>
      <w:tr w:rsidR="006836C7" w:rsidRPr="006836C7" w14:paraId="6A711C6A" w14:textId="77777777" w:rsidTr="00E27D41">
        <w:trPr>
          <w:trHeight w:val="524"/>
        </w:trPr>
        <w:tc>
          <w:tcPr>
            <w:tcW w:w="3885" w:type="dxa"/>
            <w:tcBorders>
              <w:top w:val="nil"/>
              <w:left w:val="nil"/>
              <w:bottom w:val="nil"/>
              <w:right w:val="nil"/>
            </w:tcBorders>
            <w:vAlign w:val="bottom"/>
          </w:tcPr>
          <w:p w14:paraId="47BBD61B" w14:textId="77777777" w:rsidR="00A71922" w:rsidRPr="006836C7" w:rsidRDefault="00A71922" w:rsidP="006836C7">
            <w:pPr>
              <w:rPr>
                <w:rFonts w:hAnsi="Times New Roman" w:cs="Times New Roman"/>
                <w:sz w:val="22"/>
                <w:szCs w:val="22"/>
              </w:rPr>
            </w:pPr>
            <w:r w:rsidRPr="006836C7">
              <w:rPr>
                <w:rFonts w:hAnsi="Times New Roman" w:cs="Times New Roman"/>
                <w:sz w:val="22"/>
                <w:szCs w:val="22"/>
              </w:rPr>
              <w:t>Total</w:t>
            </w:r>
          </w:p>
        </w:tc>
        <w:tc>
          <w:tcPr>
            <w:tcW w:w="1332" w:type="dxa"/>
            <w:tcBorders>
              <w:left w:val="nil"/>
              <w:right w:val="nil"/>
            </w:tcBorders>
            <w:vAlign w:val="bottom"/>
          </w:tcPr>
          <w:p w14:paraId="0C119AF6" w14:textId="6B4E9801" w:rsidR="00A71922" w:rsidRPr="006836C7" w:rsidRDefault="00A71922" w:rsidP="006836C7">
            <w:pPr>
              <w:pBdr>
                <w:bottom w:val="doub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3</w:t>
            </w:r>
          </w:p>
        </w:tc>
        <w:tc>
          <w:tcPr>
            <w:tcW w:w="1333" w:type="dxa"/>
            <w:tcBorders>
              <w:left w:val="nil"/>
              <w:right w:val="nil"/>
            </w:tcBorders>
            <w:vAlign w:val="bottom"/>
          </w:tcPr>
          <w:p w14:paraId="1A7277FB" w14:textId="10793A00" w:rsidR="00A71922" w:rsidRPr="006836C7" w:rsidRDefault="00A71922" w:rsidP="006836C7">
            <w:pPr>
              <w:pBdr>
                <w:bottom w:val="doub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(14)</w:t>
            </w:r>
          </w:p>
        </w:tc>
        <w:tc>
          <w:tcPr>
            <w:tcW w:w="1332" w:type="dxa"/>
            <w:gridSpan w:val="2"/>
            <w:tcBorders>
              <w:left w:val="nil"/>
              <w:right w:val="nil"/>
            </w:tcBorders>
            <w:vAlign w:val="bottom"/>
          </w:tcPr>
          <w:p w14:paraId="34719CE5" w14:textId="51DE289D" w:rsidR="00A71922" w:rsidRPr="006836C7" w:rsidRDefault="009E2B98" w:rsidP="006836C7">
            <w:pPr>
              <w:pBdr>
                <w:bottom w:val="doub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(12)</w:t>
            </w:r>
          </w:p>
        </w:tc>
        <w:tc>
          <w:tcPr>
            <w:tcW w:w="1334" w:type="dxa"/>
            <w:tcBorders>
              <w:left w:val="nil"/>
              <w:right w:val="nil"/>
            </w:tcBorders>
            <w:vAlign w:val="bottom"/>
          </w:tcPr>
          <w:p w14:paraId="059CC653" w14:textId="435A6E6C" w:rsidR="00A71922" w:rsidRPr="006836C7" w:rsidRDefault="00A71922" w:rsidP="006836C7">
            <w:pPr>
              <w:pBdr>
                <w:bottom w:val="double" w:sz="4" w:space="1" w:color="auto"/>
              </w:pBdr>
              <w:tabs>
                <w:tab w:val="decimal" w:pos="915"/>
              </w:tabs>
              <w:ind w:left="-29" w:right="-29"/>
              <w:rPr>
                <w:rFonts w:hAnsi="Times New Roman" w:cs="Times New Roman"/>
                <w:spacing w:val="-2"/>
                <w:sz w:val="22"/>
                <w:szCs w:val="22"/>
              </w:rPr>
            </w:pPr>
            <w:r w:rsidRPr="006836C7">
              <w:rPr>
                <w:rFonts w:hAnsi="Times New Roman" w:cs="Times New Roman"/>
                <w:spacing w:val="-2"/>
                <w:sz w:val="22"/>
                <w:szCs w:val="22"/>
              </w:rPr>
              <w:t>(1)</w:t>
            </w:r>
          </w:p>
        </w:tc>
      </w:tr>
    </w:tbl>
    <w:p w14:paraId="29BAFFAC" w14:textId="7CDF2F15" w:rsidR="00CA7813" w:rsidRPr="006836C7" w:rsidRDefault="00F42621" w:rsidP="006836C7">
      <w:pPr>
        <w:pStyle w:val="af3"/>
        <w:numPr>
          <w:ilvl w:val="1"/>
          <w:numId w:val="4"/>
        </w:numPr>
        <w:tabs>
          <w:tab w:val="left" w:pos="966"/>
        </w:tabs>
        <w:spacing w:before="240" w:after="120" w:line="360" w:lineRule="exact"/>
        <w:ind w:left="490" w:hanging="462"/>
        <w:jc w:val="thaiDistribute"/>
        <w:rPr>
          <w:rFonts w:hAnsi="Times New Roman" w:cs="Times New Roman"/>
          <w:b/>
          <w:bCs/>
          <w:sz w:val="22"/>
        </w:rPr>
      </w:pPr>
      <w:r w:rsidRPr="006836C7">
        <w:rPr>
          <w:rFonts w:hAnsi="Times New Roman" w:cs="Times New Roman"/>
          <w:b/>
          <w:bCs/>
          <w:sz w:val="22"/>
        </w:rPr>
        <w:t>Fair value of investments in listed associate</w:t>
      </w:r>
    </w:p>
    <w:p w14:paraId="3BC44FFA" w14:textId="1CC97A5A" w:rsidR="00DE0A68" w:rsidRPr="006836C7" w:rsidRDefault="00D35760" w:rsidP="006836C7">
      <w:pPr>
        <w:tabs>
          <w:tab w:val="left" w:pos="476"/>
          <w:tab w:val="left" w:pos="900"/>
        </w:tabs>
        <w:spacing w:before="120" w:after="120" w:line="360" w:lineRule="exact"/>
        <w:ind w:left="605" w:hanging="605"/>
        <w:jc w:val="thaiDistribute"/>
        <w:rPr>
          <w:rFonts w:hAnsi="Times New Roman" w:cs="Times New Roman"/>
          <w:sz w:val="22"/>
          <w:cs/>
        </w:rPr>
      </w:pPr>
      <w:r w:rsidRPr="006836C7">
        <w:rPr>
          <w:rFonts w:hAnsi="Times New Roman" w:cs="Times New Roman"/>
          <w:sz w:val="22"/>
        </w:rPr>
        <w:tab/>
      </w:r>
      <w:r w:rsidR="00DE0A68" w:rsidRPr="006836C7">
        <w:rPr>
          <w:rFonts w:hAnsi="Times New Roman" w:cs="Times New Roman"/>
          <w:sz w:val="22"/>
        </w:rPr>
        <w:t>The fair value of investments in listed associated on the Stock Exchange of Thailand is as follows:</w:t>
      </w:r>
    </w:p>
    <w:tbl>
      <w:tblPr>
        <w:tblW w:w="9265" w:type="dxa"/>
        <w:tblInd w:w="450" w:type="dxa"/>
        <w:tblLayout w:type="fixed"/>
        <w:tblLook w:val="0000" w:firstRow="0" w:lastRow="0" w:firstColumn="0" w:lastColumn="0" w:noHBand="0" w:noVBand="0"/>
      </w:tblPr>
      <w:tblGrid>
        <w:gridCol w:w="5765"/>
        <w:gridCol w:w="1795"/>
        <w:gridCol w:w="1705"/>
      </w:tblGrid>
      <w:tr w:rsidR="006836C7" w:rsidRPr="006836C7" w14:paraId="5411C379" w14:textId="77777777" w:rsidTr="7A091787">
        <w:tc>
          <w:tcPr>
            <w:tcW w:w="5765" w:type="dxa"/>
            <w:tcBorders>
              <w:top w:val="nil"/>
              <w:left w:val="nil"/>
              <w:bottom w:val="nil"/>
              <w:right w:val="nil"/>
            </w:tcBorders>
            <w:vAlign w:val="bottom"/>
          </w:tcPr>
          <w:p w14:paraId="66DAA578" w14:textId="77777777" w:rsidR="00CD65FB" w:rsidRPr="006836C7" w:rsidRDefault="00CD65FB" w:rsidP="006836C7">
            <w:pPr>
              <w:jc w:val="center"/>
              <w:rPr>
                <w:rFonts w:hAnsi="Times New Roman" w:cs="Times New Roman"/>
                <w:sz w:val="22"/>
                <w:szCs w:val="22"/>
                <w:cs/>
              </w:rPr>
            </w:pPr>
          </w:p>
        </w:tc>
        <w:tc>
          <w:tcPr>
            <w:tcW w:w="3500" w:type="dxa"/>
            <w:gridSpan w:val="2"/>
            <w:tcBorders>
              <w:top w:val="nil"/>
              <w:left w:val="nil"/>
              <w:right w:val="nil"/>
            </w:tcBorders>
            <w:vAlign w:val="center"/>
          </w:tcPr>
          <w:p w14:paraId="6D0AD81D" w14:textId="18AD29DF" w:rsidR="00CD65FB" w:rsidRPr="006836C7" w:rsidRDefault="00CD65FB" w:rsidP="006836C7">
            <w:pPr>
              <w:jc w:val="right"/>
              <w:rPr>
                <w:rFonts w:hAnsi="Times New Roman" w:cs="Times New Roman"/>
                <w:sz w:val="22"/>
                <w:szCs w:val="22"/>
                <w:cs/>
              </w:rPr>
            </w:pPr>
            <w:r w:rsidRPr="006836C7">
              <w:rPr>
                <w:rFonts w:hAnsi="Times New Roman" w:cs="Times New Roman"/>
                <w:sz w:val="22"/>
                <w:szCs w:val="22"/>
              </w:rPr>
              <w:t>(Unit: Million Baht)</w:t>
            </w:r>
          </w:p>
        </w:tc>
      </w:tr>
      <w:tr w:rsidR="006836C7" w:rsidRPr="006836C7" w14:paraId="622A572E" w14:textId="77777777" w:rsidTr="7A091787">
        <w:tc>
          <w:tcPr>
            <w:tcW w:w="5765" w:type="dxa"/>
            <w:tcBorders>
              <w:top w:val="nil"/>
              <w:left w:val="nil"/>
              <w:bottom w:val="nil"/>
              <w:right w:val="nil"/>
            </w:tcBorders>
            <w:vAlign w:val="bottom"/>
          </w:tcPr>
          <w:p w14:paraId="4884EB5F" w14:textId="77777777" w:rsidR="00CD65FB" w:rsidRPr="006836C7" w:rsidRDefault="00CD65FB" w:rsidP="006836C7">
            <w:pPr>
              <w:jc w:val="center"/>
              <w:rPr>
                <w:rFonts w:hAnsi="Times New Roman" w:cs="Times New Roman"/>
                <w:sz w:val="22"/>
                <w:szCs w:val="22"/>
                <w:cs/>
              </w:rPr>
            </w:pPr>
          </w:p>
        </w:tc>
        <w:tc>
          <w:tcPr>
            <w:tcW w:w="3500" w:type="dxa"/>
            <w:gridSpan w:val="2"/>
            <w:tcBorders>
              <w:top w:val="nil"/>
              <w:left w:val="nil"/>
              <w:right w:val="nil"/>
            </w:tcBorders>
            <w:vAlign w:val="center"/>
          </w:tcPr>
          <w:p w14:paraId="2E46835D" w14:textId="1A10157E" w:rsidR="00CD65FB" w:rsidRPr="006836C7" w:rsidRDefault="00CD65FB" w:rsidP="006836C7">
            <w:pPr>
              <w:pBdr>
                <w:bottom w:val="single" w:sz="4" w:space="1" w:color="auto"/>
              </w:pBdr>
              <w:jc w:val="center"/>
              <w:rPr>
                <w:rFonts w:hAnsi="Times New Roman" w:cs="Times New Roman"/>
                <w:sz w:val="22"/>
                <w:szCs w:val="22"/>
                <w:cs/>
              </w:rPr>
            </w:pPr>
            <w:r w:rsidRPr="006836C7">
              <w:rPr>
                <w:rFonts w:hAnsi="Times New Roman" w:cs="Times New Roman"/>
                <w:sz w:val="22"/>
                <w:szCs w:val="22"/>
              </w:rPr>
              <w:t>Fair values as at 31 December</w:t>
            </w:r>
          </w:p>
        </w:tc>
      </w:tr>
      <w:tr w:rsidR="006836C7" w:rsidRPr="006836C7" w14:paraId="72A390D4" w14:textId="77777777" w:rsidTr="7A091787">
        <w:tc>
          <w:tcPr>
            <w:tcW w:w="5765" w:type="dxa"/>
            <w:tcBorders>
              <w:top w:val="nil"/>
              <w:left w:val="nil"/>
              <w:bottom w:val="nil"/>
              <w:right w:val="nil"/>
            </w:tcBorders>
            <w:vAlign w:val="bottom"/>
          </w:tcPr>
          <w:p w14:paraId="0D5F7C18" w14:textId="33A40A05" w:rsidR="00CD65FB" w:rsidRPr="006836C7" w:rsidRDefault="00CD65FB" w:rsidP="006836C7">
            <w:pPr>
              <w:pBdr>
                <w:bottom w:val="single" w:sz="4" w:space="1" w:color="auto"/>
              </w:pBdr>
              <w:spacing w:line="360" w:lineRule="exact"/>
              <w:jc w:val="center"/>
              <w:rPr>
                <w:rFonts w:hAnsi="Times New Roman" w:cs="Times New Roman"/>
                <w:sz w:val="22"/>
                <w:szCs w:val="22"/>
                <w:cs/>
              </w:rPr>
            </w:pPr>
            <w:r w:rsidRPr="006836C7">
              <w:rPr>
                <w:rFonts w:hAnsi="Times New Roman" w:cs="Times New Roman"/>
                <w:sz w:val="22"/>
                <w:szCs w:val="22"/>
              </w:rPr>
              <w:t>Associate</w:t>
            </w:r>
          </w:p>
        </w:tc>
        <w:tc>
          <w:tcPr>
            <w:tcW w:w="1795" w:type="dxa"/>
            <w:tcBorders>
              <w:top w:val="nil"/>
              <w:left w:val="nil"/>
              <w:right w:val="nil"/>
            </w:tcBorders>
            <w:vAlign w:val="bottom"/>
          </w:tcPr>
          <w:p w14:paraId="23286C47" w14:textId="62423A09" w:rsidR="00CD65FB" w:rsidRPr="006836C7" w:rsidRDefault="00CD65FB" w:rsidP="006836C7">
            <w:pPr>
              <w:pBdr>
                <w:bottom w:val="single" w:sz="4" w:space="1" w:color="auto"/>
              </w:pBdr>
              <w:jc w:val="center"/>
              <w:rPr>
                <w:rFonts w:hAnsi="Times New Roman" w:cstheme="minorBidi"/>
                <w:sz w:val="22"/>
                <w:szCs w:val="22"/>
                <w:cs/>
              </w:rPr>
            </w:pPr>
            <w:r w:rsidRPr="006836C7">
              <w:rPr>
                <w:rFonts w:hAnsi="Times New Roman" w:cs="Times New Roman"/>
                <w:sz w:val="22"/>
                <w:szCs w:val="22"/>
              </w:rPr>
              <w:t>202</w:t>
            </w:r>
            <w:r w:rsidR="00A544D9" w:rsidRPr="006836C7">
              <w:rPr>
                <w:rFonts w:hAnsi="Times New Roman" w:cs="Times New Roman"/>
                <w:sz w:val="22"/>
                <w:szCs w:val="22"/>
              </w:rPr>
              <w:t>5</w:t>
            </w:r>
          </w:p>
        </w:tc>
        <w:tc>
          <w:tcPr>
            <w:tcW w:w="1705" w:type="dxa"/>
            <w:tcBorders>
              <w:top w:val="nil"/>
              <w:left w:val="nil"/>
              <w:right w:val="nil"/>
            </w:tcBorders>
            <w:vAlign w:val="bottom"/>
          </w:tcPr>
          <w:p w14:paraId="60CEA52D" w14:textId="60EF978B" w:rsidR="00CD65FB" w:rsidRPr="006836C7" w:rsidRDefault="00CD65FB" w:rsidP="006836C7">
            <w:pPr>
              <w:pBdr>
                <w:bottom w:val="single" w:sz="4" w:space="1" w:color="auto"/>
              </w:pBdr>
              <w:jc w:val="center"/>
              <w:rPr>
                <w:rFonts w:hAnsi="Times New Roman" w:cs="Times New Roman"/>
                <w:sz w:val="22"/>
                <w:szCs w:val="22"/>
                <w:cs/>
              </w:rPr>
            </w:pPr>
            <w:r w:rsidRPr="006836C7">
              <w:rPr>
                <w:rFonts w:hAnsi="Times New Roman" w:cs="Times New Roman"/>
                <w:sz w:val="22"/>
                <w:szCs w:val="22"/>
              </w:rPr>
              <w:t>202</w:t>
            </w:r>
            <w:r w:rsidR="00A544D9" w:rsidRPr="006836C7">
              <w:rPr>
                <w:rFonts w:hAnsi="Times New Roman" w:cs="Times New Roman"/>
                <w:sz w:val="22"/>
                <w:szCs w:val="22"/>
              </w:rPr>
              <w:t>4</w:t>
            </w:r>
          </w:p>
        </w:tc>
      </w:tr>
      <w:tr w:rsidR="006836C7" w:rsidRPr="006836C7" w14:paraId="661F6E85" w14:textId="77777777" w:rsidTr="7A091787">
        <w:tc>
          <w:tcPr>
            <w:tcW w:w="5765" w:type="dxa"/>
            <w:tcBorders>
              <w:top w:val="nil"/>
              <w:left w:val="nil"/>
              <w:bottom w:val="nil"/>
              <w:right w:val="nil"/>
            </w:tcBorders>
          </w:tcPr>
          <w:p w14:paraId="07F7FAEC" w14:textId="77777777" w:rsidR="00CD65FB" w:rsidRPr="006836C7" w:rsidRDefault="00CD65FB" w:rsidP="006836C7">
            <w:pPr>
              <w:ind w:right="251"/>
              <w:jc w:val="center"/>
              <w:rPr>
                <w:rFonts w:hAnsi="Times New Roman" w:cs="Times New Roman"/>
                <w:sz w:val="22"/>
                <w:szCs w:val="22"/>
                <w:cs/>
              </w:rPr>
            </w:pPr>
          </w:p>
        </w:tc>
        <w:tc>
          <w:tcPr>
            <w:tcW w:w="1795" w:type="dxa"/>
            <w:tcBorders>
              <w:top w:val="nil"/>
              <w:left w:val="nil"/>
              <w:right w:val="nil"/>
            </w:tcBorders>
            <w:vAlign w:val="bottom"/>
          </w:tcPr>
          <w:p w14:paraId="4F61E469" w14:textId="77777777" w:rsidR="00CD65FB" w:rsidRPr="006836C7" w:rsidRDefault="00CD65FB" w:rsidP="006836C7">
            <w:pPr>
              <w:tabs>
                <w:tab w:val="right" w:pos="7200"/>
                <w:tab w:val="right" w:pos="8540"/>
              </w:tabs>
              <w:rPr>
                <w:rFonts w:hAnsi="Times New Roman" w:cs="Times New Roman"/>
                <w:sz w:val="22"/>
                <w:szCs w:val="22"/>
                <w:u w:val="single"/>
                <w:cs/>
              </w:rPr>
            </w:pPr>
          </w:p>
        </w:tc>
        <w:tc>
          <w:tcPr>
            <w:tcW w:w="1705" w:type="dxa"/>
            <w:tcBorders>
              <w:top w:val="nil"/>
              <w:left w:val="nil"/>
              <w:right w:val="nil"/>
            </w:tcBorders>
            <w:vAlign w:val="bottom"/>
          </w:tcPr>
          <w:p w14:paraId="79845E37" w14:textId="77777777" w:rsidR="00CD65FB" w:rsidRPr="006836C7" w:rsidRDefault="00CD65FB" w:rsidP="006836C7">
            <w:pPr>
              <w:tabs>
                <w:tab w:val="right" w:pos="7200"/>
                <w:tab w:val="right" w:pos="8540"/>
              </w:tabs>
              <w:jc w:val="center"/>
              <w:rPr>
                <w:rFonts w:hAnsi="Times New Roman" w:cs="Times New Roman"/>
                <w:sz w:val="22"/>
                <w:szCs w:val="22"/>
                <w:u w:val="single"/>
                <w:cs/>
              </w:rPr>
            </w:pPr>
          </w:p>
        </w:tc>
      </w:tr>
      <w:tr w:rsidR="006836C7" w:rsidRPr="006836C7" w14:paraId="3CA46B32" w14:textId="77777777" w:rsidTr="00E27D41">
        <w:trPr>
          <w:trHeight w:val="215"/>
        </w:trPr>
        <w:tc>
          <w:tcPr>
            <w:tcW w:w="5765" w:type="dxa"/>
            <w:tcBorders>
              <w:top w:val="nil"/>
              <w:left w:val="nil"/>
              <w:bottom w:val="nil"/>
              <w:right w:val="nil"/>
            </w:tcBorders>
            <w:vAlign w:val="bottom"/>
          </w:tcPr>
          <w:p w14:paraId="5EDFDEF9" w14:textId="724E0AC7" w:rsidR="00CD65FB" w:rsidRPr="006836C7" w:rsidRDefault="00CD65FB" w:rsidP="006836C7">
            <w:pPr>
              <w:rPr>
                <w:rFonts w:hAnsi="Times New Roman" w:cs="Times New Roman"/>
                <w:sz w:val="22"/>
                <w:szCs w:val="22"/>
              </w:rPr>
            </w:pPr>
            <w:r w:rsidRPr="006836C7">
              <w:rPr>
                <w:rFonts w:hAnsi="Times New Roman" w:cs="Times New Roman"/>
                <w:sz w:val="22"/>
                <w:szCs w:val="22"/>
              </w:rPr>
              <w:t>Demco Public</w:t>
            </w:r>
            <w:r w:rsidRPr="006836C7">
              <w:rPr>
                <w:rFonts w:hAnsi="Times New Roman" w:cs="Times New Roman"/>
                <w:sz w:val="22"/>
                <w:szCs w:val="22"/>
                <w:cs/>
              </w:rPr>
              <w:t xml:space="preserve"> </w:t>
            </w:r>
            <w:r w:rsidRPr="006836C7">
              <w:rPr>
                <w:rFonts w:hAnsi="Times New Roman" w:cs="Times New Roman"/>
                <w:sz w:val="22"/>
                <w:szCs w:val="22"/>
              </w:rPr>
              <w:t>Company Limited</w:t>
            </w:r>
          </w:p>
        </w:tc>
        <w:tc>
          <w:tcPr>
            <w:tcW w:w="1795" w:type="dxa"/>
            <w:tcBorders>
              <w:left w:val="nil"/>
              <w:right w:val="nil"/>
            </w:tcBorders>
            <w:vAlign w:val="bottom"/>
          </w:tcPr>
          <w:p w14:paraId="4D79DD8F" w14:textId="50176280" w:rsidR="00CD65FB" w:rsidRPr="006836C7" w:rsidRDefault="5858ED3F" w:rsidP="006836C7">
            <w:pPr>
              <w:pBdr>
                <w:bottom w:val="double" w:sz="4" w:space="1" w:color="auto"/>
              </w:pBdr>
              <w:tabs>
                <w:tab w:val="decimal" w:pos="1600"/>
              </w:tabs>
              <w:rPr>
                <w:rFonts w:ascii="Angsana New" w:eastAsia="Angsana New" w:hAnsi="Angsana New"/>
                <w:sz w:val="30"/>
                <w:szCs w:val="30"/>
              </w:rPr>
            </w:pPr>
            <w:r w:rsidRPr="006836C7">
              <w:rPr>
                <w:rFonts w:ascii="Angsana New" w:eastAsia="Angsana New" w:hAnsi="Angsana New"/>
                <w:sz w:val="30"/>
                <w:szCs w:val="30"/>
                <w:lang w:val="th"/>
              </w:rPr>
              <w:t>476</w:t>
            </w:r>
          </w:p>
        </w:tc>
        <w:tc>
          <w:tcPr>
            <w:tcW w:w="1705" w:type="dxa"/>
            <w:tcBorders>
              <w:left w:val="nil"/>
              <w:right w:val="nil"/>
            </w:tcBorders>
            <w:vAlign w:val="bottom"/>
          </w:tcPr>
          <w:p w14:paraId="57358E64" w14:textId="1166FC90" w:rsidR="00CD65FB" w:rsidRPr="006836C7" w:rsidRDefault="0E0B9938" w:rsidP="006836C7">
            <w:pPr>
              <w:pBdr>
                <w:bottom w:val="double" w:sz="4" w:space="1" w:color="auto"/>
              </w:pBdr>
              <w:tabs>
                <w:tab w:val="decimal" w:pos="1600"/>
              </w:tabs>
              <w:rPr>
                <w:rFonts w:hAnsi="Times New Roman" w:cs="Times New Roman"/>
                <w:sz w:val="22"/>
                <w:szCs w:val="22"/>
              </w:rPr>
            </w:pPr>
            <w:r w:rsidRPr="006836C7">
              <w:rPr>
                <w:rFonts w:ascii="Angsana New" w:eastAsia="Angsana New" w:hAnsi="Angsana New"/>
                <w:sz w:val="30"/>
                <w:szCs w:val="30"/>
                <w:lang w:val="th"/>
              </w:rPr>
              <w:t>612</w:t>
            </w:r>
          </w:p>
        </w:tc>
      </w:tr>
    </w:tbl>
    <w:p w14:paraId="3659D18A" w14:textId="1BB5F152" w:rsidR="00A0060D" w:rsidRPr="006836C7" w:rsidRDefault="00A0060D" w:rsidP="006836C7">
      <w:pPr>
        <w:pStyle w:val="af3"/>
        <w:numPr>
          <w:ilvl w:val="1"/>
          <w:numId w:val="4"/>
        </w:numPr>
        <w:tabs>
          <w:tab w:val="left" w:pos="966"/>
        </w:tabs>
        <w:spacing w:before="240" w:after="120" w:line="360" w:lineRule="exact"/>
        <w:ind w:left="490" w:hanging="462"/>
        <w:jc w:val="thaiDistribute"/>
        <w:rPr>
          <w:rFonts w:hAnsi="Times New Roman" w:cs="Times New Roman"/>
          <w:b/>
          <w:bCs/>
          <w:sz w:val="22"/>
          <w:szCs w:val="22"/>
          <w:cs/>
        </w:rPr>
      </w:pPr>
      <w:r w:rsidRPr="006836C7">
        <w:rPr>
          <w:rFonts w:hAnsi="Times New Roman" w:cs="Times New Roman"/>
          <w:b/>
          <w:bCs/>
          <w:sz w:val="22"/>
        </w:rPr>
        <w:t>Summarised</w:t>
      </w:r>
      <w:r w:rsidRPr="006836C7">
        <w:rPr>
          <w:rFonts w:hAnsi="Times New Roman" w:cs="Times New Roman"/>
          <w:b/>
          <w:bCs/>
          <w:sz w:val="22"/>
          <w:szCs w:val="22"/>
        </w:rPr>
        <w:t xml:space="preserve"> financial information about material associates</w:t>
      </w:r>
    </w:p>
    <w:p w14:paraId="2EC878F2" w14:textId="77777777" w:rsidR="00A0060D" w:rsidRPr="006836C7" w:rsidRDefault="00A0060D" w:rsidP="006836C7">
      <w:pPr>
        <w:tabs>
          <w:tab w:val="left" w:pos="490"/>
          <w:tab w:val="left" w:pos="900"/>
        </w:tabs>
        <w:spacing w:before="120" w:after="120" w:line="360" w:lineRule="exact"/>
        <w:ind w:left="605" w:hanging="605"/>
        <w:jc w:val="thaiDistribute"/>
        <w:rPr>
          <w:rFonts w:hAnsi="Times New Roman" w:cs="Times New Roman"/>
          <w:sz w:val="22"/>
          <w:szCs w:val="22"/>
        </w:rPr>
      </w:pPr>
      <w:r w:rsidRPr="006836C7">
        <w:rPr>
          <w:rFonts w:hAnsi="Times New Roman" w:cs="Times New Roman"/>
          <w:sz w:val="22"/>
          <w:szCs w:val="22"/>
        </w:rPr>
        <w:tab/>
        <w:t>Summarised information about financial position</w:t>
      </w:r>
    </w:p>
    <w:tbl>
      <w:tblPr>
        <w:tblW w:w="9365" w:type="dxa"/>
        <w:tblInd w:w="350" w:type="dxa"/>
        <w:tblLayout w:type="fixed"/>
        <w:tblLook w:val="04A0" w:firstRow="1" w:lastRow="0" w:firstColumn="1" w:lastColumn="0" w:noHBand="0" w:noVBand="1"/>
      </w:tblPr>
      <w:tblGrid>
        <w:gridCol w:w="5827"/>
        <w:gridCol w:w="1814"/>
        <w:gridCol w:w="1724"/>
      </w:tblGrid>
      <w:tr w:rsidR="006836C7" w:rsidRPr="006836C7" w14:paraId="2B976200" w14:textId="77777777" w:rsidTr="006064C6">
        <w:trPr>
          <w:trHeight w:val="328"/>
        </w:trPr>
        <w:tc>
          <w:tcPr>
            <w:tcW w:w="5827" w:type="dxa"/>
            <w:vAlign w:val="bottom"/>
          </w:tcPr>
          <w:p w14:paraId="1CDF1D0E" w14:textId="6B7B3EA7" w:rsidR="00CD65FB" w:rsidRPr="006836C7" w:rsidRDefault="00A0060D" w:rsidP="006836C7">
            <w:pPr>
              <w:jc w:val="center"/>
              <w:rPr>
                <w:rFonts w:hAnsi="Times New Roman" w:cs="Times New Roman"/>
                <w:sz w:val="22"/>
                <w:szCs w:val="22"/>
              </w:rPr>
            </w:pPr>
            <w:r w:rsidRPr="006836C7">
              <w:rPr>
                <w:rFonts w:hAnsi="Times New Roman" w:cs="Times New Roman"/>
                <w:sz w:val="22"/>
                <w:szCs w:val="22"/>
              </w:rPr>
              <w:tab/>
            </w:r>
          </w:p>
        </w:tc>
        <w:tc>
          <w:tcPr>
            <w:tcW w:w="3538" w:type="dxa"/>
            <w:gridSpan w:val="2"/>
            <w:vAlign w:val="bottom"/>
          </w:tcPr>
          <w:p w14:paraId="366A6AFE" w14:textId="683A4D83" w:rsidR="00CD65FB" w:rsidRPr="006836C7" w:rsidRDefault="00CD65FB" w:rsidP="006836C7">
            <w:pPr>
              <w:tabs>
                <w:tab w:val="left" w:pos="552"/>
              </w:tabs>
              <w:jc w:val="center"/>
              <w:rPr>
                <w:rFonts w:hAnsi="Times New Roman" w:cs="Times New Roman"/>
                <w:sz w:val="22"/>
                <w:szCs w:val="22"/>
              </w:rPr>
            </w:pPr>
            <w:r w:rsidRPr="006836C7">
              <w:rPr>
                <w:rFonts w:hAnsi="Times New Roman" w:cs="Times New Roman"/>
                <w:sz w:val="22"/>
                <w:szCs w:val="22"/>
                <w:cs/>
              </w:rPr>
              <w:t>(</w:t>
            </w:r>
            <w:r w:rsidRPr="006836C7">
              <w:rPr>
                <w:rFonts w:hAnsi="Times New Roman" w:cs="Times New Roman"/>
                <w:sz w:val="22"/>
                <w:szCs w:val="22"/>
              </w:rPr>
              <w:t>Unit</w:t>
            </w:r>
            <w:r w:rsidRPr="006836C7">
              <w:rPr>
                <w:rFonts w:hAnsi="Times New Roman" w:cs="Times New Roman"/>
                <w:sz w:val="22"/>
                <w:szCs w:val="22"/>
                <w:cs/>
              </w:rPr>
              <w:t xml:space="preserve">: </w:t>
            </w:r>
            <w:r w:rsidRPr="006836C7">
              <w:rPr>
                <w:rFonts w:hAnsi="Times New Roman" w:cs="Times New Roman"/>
                <w:sz w:val="22"/>
                <w:szCs w:val="22"/>
              </w:rPr>
              <w:t>Million Baht</w:t>
            </w:r>
            <w:r w:rsidRPr="006836C7">
              <w:rPr>
                <w:rFonts w:hAnsi="Times New Roman" w:cs="Times New Roman"/>
                <w:sz w:val="22"/>
                <w:szCs w:val="22"/>
                <w:cs/>
              </w:rPr>
              <w:t>)</w:t>
            </w:r>
          </w:p>
        </w:tc>
      </w:tr>
      <w:tr w:rsidR="006836C7" w:rsidRPr="006836C7" w14:paraId="3741B4CB" w14:textId="77777777" w:rsidTr="006064C6">
        <w:trPr>
          <w:trHeight w:val="73"/>
        </w:trPr>
        <w:tc>
          <w:tcPr>
            <w:tcW w:w="5827" w:type="dxa"/>
            <w:vAlign w:val="bottom"/>
          </w:tcPr>
          <w:p w14:paraId="699757AA" w14:textId="77777777" w:rsidR="00CD65FB" w:rsidRPr="006836C7" w:rsidRDefault="00CD65FB" w:rsidP="006836C7">
            <w:pPr>
              <w:jc w:val="center"/>
              <w:rPr>
                <w:rFonts w:hAnsi="Times New Roman" w:cs="Times New Roman"/>
                <w:sz w:val="22"/>
                <w:szCs w:val="22"/>
              </w:rPr>
            </w:pPr>
          </w:p>
        </w:tc>
        <w:tc>
          <w:tcPr>
            <w:tcW w:w="3538" w:type="dxa"/>
            <w:gridSpan w:val="2"/>
            <w:vAlign w:val="bottom"/>
          </w:tcPr>
          <w:p w14:paraId="6E0B0167" w14:textId="2A08C6DB" w:rsidR="00CD65FB" w:rsidRPr="006836C7" w:rsidRDefault="00CD65FB" w:rsidP="006836C7">
            <w:pPr>
              <w:pBdr>
                <w:bottom w:val="single" w:sz="4" w:space="1" w:color="auto"/>
              </w:pBdr>
              <w:tabs>
                <w:tab w:val="left" w:pos="552"/>
              </w:tabs>
              <w:ind w:left="-29" w:right="-29"/>
              <w:jc w:val="center"/>
              <w:rPr>
                <w:rFonts w:hAnsi="Times New Roman" w:cs="Times New Roman"/>
                <w:sz w:val="22"/>
                <w:szCs w:val="22"/>
                <w:cs/>
              </w:rPr>
            </w:pPr>
            <w:r w:rsidRPr="006836C7">
              <w:rPr>
                <w:rFonts w:hAnsi="Times New Roman" w:cs="Times New Roman"/>
                <w:sz w:val="22"/>
                <w:szCs w:val="22"/>
              </w:rPr>
              <w:t>Demco Public Company Limited</w:t>
            </w:r>
          </w:p>
        </w:tc>
      </w:tr>
      <w:tr w:rsidR="006836C7" w:rsidRPr="006836C7" w14:paraId="42DA3C1E" w14:textId="77777777" w:rsidTr="006064C6">
        <w:trPr>
          <w:trHeight w:val="397"/>
        </w:trPr>
        <w:tc>
          <w:tcPr>
            <w:tcW w:w="5827" w:type="dxa"/>
            <w:vAlign w:val="bottom"/>
          </w:tcPr>
          <w:p w14:paraId="6EC1AAA2" w14:textId="77777777" w:rsidR="00CD65FB" w:rsidRPr="006836C7" w:rsidRDefault="00CD65FB" w:rsidP="006836C7">
            <w:pPr>
              <w:jc w:val="center"/>
              <w:rPr>
                <w:rFonts w:hAnsi="Times New Roman" w:cs="Times New Roman"/>
                <w:sz w:val="22"/>
                <w:szCs w:val="22"/>
              </w:rPr>
            </w:pPr>
          </w:p>
        </w:tc>
        <w:tc>
          <w:tcPr>
            <w:tcW w:w="3538" w:type="dxa"/>
            <w:gridSpan w:val="2"/>
            <w:vAlign w:val="bottom"/>
          </w:tcPr>
          <w:p w14:paraId="16BBEF5B" w14:textId="1988495C" w:rsidR="00CD65FB" w:rsidRPr="006836C7" w:rsidRDefault="00CD65FB" w:rsidP="006836C7">
            <w:pPr>
              <w:pBdr>
                <w:bottom w:val="single" w:sz="4" w:space="1" w:color="auto"/>
              </w:pBdr>
              <w:ind w:left="-29" w:right="-29"/>
              <w:jc w:val="center"/>
              <w:rPr>
                <w:rFonts w:hAnsi="Times New Roman" w:cs="Times New Roman"/>
                <w:sz w:val="22"/>
                <w:szCs w:val="22"/>
              </w:rPr>
            </w:pPr>
            <w:r w:rsidRPr="006836C7">
              <w:rPr>
                <w:rFonts w:hAnsi="Times New Roman" w:cs="Times New Roman"/>
                <w:sz w:val="22"/>
                <w:szCs w:val="22"/>
              </w:rPr>
              <w:t>As at 31 December</w:t>
            </w:r>
          </w:p>
        </w:tc>
      </w:tr>
      <w:tr w:rsidR="006836C7" w:rsidRPr="006836C7" w14:paraId="3496FA0F" w14:textId="77777777" w:rsidTr="006064C6">
        <w:trPr>
          <w:trHeight w:val="297"/>
        </w:trPr>
        <w:tc>
          <w:tcPr>
            <w:tcW w:w="5827" w:type="dxa"/>
            <w:vAlign w:val="bottom"/>
          </w:tcPr>
          <w:p w14:paraId="49411E5E" w14:textId="77777777" w:rsidR="00CD65FB" w:rsidRPr="006836C7" w:rsidRDefault="00CD65FB" w:rsidP="006836C7">
            <w:pPr>
              <w:jc w:val="center"/>
              <w:rPr>
                <w:rFonts w:hAnsi="Times New Roman" w:cs="Times New Roman"/>
                <w:sz w:val="22"/>
                <w:szCs w:val="22"/>
              </w:rPr>
            </w:pPr>
          </w:p>
        </w:tc>
        <w:tc>
          <w:tcPr>
            <w:tcW w:w="1814" w:type="dxa"/>
            <w:vAlign w:val="bottom"/>
          </w:tcPr>
          <w:p w14:paraId="6236E353" w14:textId="5D5330A9" w:rsidR="00CD65FB" w:rsidRPr="006836C7" w:rsidRDefault="00CD65FB" w:rsidP="006836C7">
            <w:pPr>
              <w:pBdr>
                <w:bottom w:val="single" w:sz="4" w:space="1" w:color="auto"/>
              </w:pBdr>
              <w:ind w:left="-29" w:right="-29"/>
              <w:jc w:val="center"/>
              <w:rPr>
                <w:rFonts w:hAnsi="Times New Roman" w:cs="Times New Roman"/>
                <w:sz w:val="22"/>
                <w:szCs w:val="22"/>
                <w:cs/>
              </w:rPr>
            </w:pPr>
            <w:r w:rsidRPr="006836C7">
              <w:rPr>
                <w:rFonts w:hAnsi="Times New Roman" w:cs="Times New Roman"/>
                <w:sz w:val="22"/>
                <w:szCs w:val="22"/>
              </w:rPr>
              <w:t>202</w:t>
            </w:r>
            <w:r w:rsidR="00302C17" w:rsidRPr="006836C7">
              <w:rPr>
                <w:rFonts w:hAnsi="Times New Roman" w:cs="Times New Roman"/>
                <w:sz w:val="22"/>
                <w:szCs w:val="22"/>
              </w:rPr>
              <w:t>5</w:t>
            </w:r>
          </w:p>
        </w:tc>
        <w:tc>
          <w:tcPr>
            <w:tcW w:w="1724" w:type="dxa"/>
            <w:vAlign w:val="bottom"/>
          </w:tcPr>
          <w:p w14:paraId="6EBBC58F" w14:textId="22D31EF0" w:rsidR="00CD65FB" w:rsidRPr="006836C7" w:rsidRDefault="00CD65FB" w:rsidP="006836C7">
            <w:pPr>
              <w:pBdr>
                <w:bottom w:val="single" w:sz="4" w:space="1" w:color="auto"/>
              </w:pBdr>
              <w:ind w:left="-29" w:right="-29"/>
              <w:jc w:val="center"/>
              <w:rPr>
                <w:rFonts w:hAnsi="Times New Roman" w:cs="Times New Roman"/>
                <w:sz w:val="22"/>
                <w:szCs w:val="22"/>
                <w:cs/>
              </w:rPr>
            </w:pPr>
            <w:r w:rsidRPr="006836C7">
              <w:rPr>
                <w:rFonts w:hAnsi="Times New Roman" w:cs="Times New Roman"/>
                <w:sz w:val="22"/>
                <w:szCs w:val="22"/>
              </w:rPr>
              <w:t>202</w:t>
            </w:r>
            <w:r w:rsidR="00302C17" w:rsidRPr="006836C7">
              <w:rPr>
                <w:rFonts w:hAnsi="Times New Roman" w:cs="Times New Roman"/>
                <w:sz w:val="22"/>
                <w:szCs w:val="22"/>
              </w:rPr>
              <w:t>4</w:t>
            </w:r>
          </w:p>
        </w:tc>
      </w:tr>
      <w:tr w:rsidR="006836C7" w:rsidRPr="006836C7" w14:paraId="313669BA" w14:textId="77777777" w:rsidTr="006064C6">
        <w:trPr>
          <w:trHeight w:val="345"/>
        </w:trPr>
        <w:tc>
          <w:tcPr>
            <w:tcW w:w="5827" w:type="dxa"/>
            <w:vAlign w:val="bottom"/>
          </w:tcPr>
          <w:p w14:paraId="1F03D5B6" w14:textId="4EE064BD" w:rsidR="00A71922" w:rsidRPr="006836C7" w:rsidRDefault="00A71922" w:rsidP="006836C7">
            <w:pPr>
              <w:rPr>
                <w:rFonts w:hAnsi="Times New Roman" w:cs="Times New Roman"/>
                <w:sz w:val="20"/>
                <w:szCs w:val="20"/>
              </w:rPr>
            </w:pPr>
            <w:r w:rsidRPr="006836C7">
              <w:rPr>
                <w:rFonts w:hAnsi="Times New Roman" w:cs="Times New Roman"/>
                <w:sz w:val="20"/>
                <w:szCs w:val="20"/>
              </w:rPr>
              <w:t>Current assets</w:t>
            </w:r>
          </w:p>
        </w:tc>
        <w:tc>
          <w:tcPr>
            <w:tcW w:w="1814" w:type="dxa"/>
            <w:vAlign w:val="bottom"/>
          </w:tcPr>
          <w:p w14:paraId="0D2E0739" w14:textId="02666965" w:rsidR="4C3619E5" w:rsidRPr="006836C7" w:rsidRDefault="4C3619E5" w:rsidP="006836C7">
            <w:pPr>
              <w:ind w:left="-29" w:right="-29"/>
              <w:jc w:val="center"/>
              <w:rPr>
                <w:rFonts w:hAnsi="Times New Roman" w:cs="Times New Roman"/>
                <w:sz w:val="20"/>
                <w:szCs w:val="20"/>
              </w:rPr>
            </w:pPr>
            <w:r w:rsidRPr="006836C7">
              <w:rPr>
                <w:rFonts w:eastAsia="Angsana New" w:hAnsi="Times New Roman" w:cs="Times New Roman"/>
                <w:sz w:val="20"/>
                <w:szCs w:val="20"/>
              </w:rPr>
              <w:t>1,535</w:t>
            </w:r>
          </w:p>
        </w:tc>
        <w:tc>
          <w:tcPr>
            <w:tcW w:w="1724" w:type="dxa"/>
            <w:vAlign w:val="bottom"/>
          </w:tcPr>
          <w:p w14:paraId="039CCB78" w14:textId="27DD4A6C" w:rsidR="00A71922" w:rsidRPr="006836C7" w:rsidRDefault="00A71922" w:rsidP="006836C7">
            <w:pPr>
              <w:ind w:left="-29" w:right="-29"/>
              <w:jc w:val="center"/>
              <w:rPr>
                <w:rFonts w:eastAsia="Angsana New" w:hAnsi="Times New Roman" w:cs="Times New Roman"/>
                <w:sz w:val="20"/>
                <w:szCs w:val="20"/>
              </w:rPr>
            </w:pPr>
            <w:r w:rsidRPr="006836C7">
              <w:rPr>
                <w:rFonts w:eastAsia="Angsana New" w:hAnsi="Times New Roman" w:cs="Times New Roman"/>
                <w:sz w:val="20"/>
                <w:szCs w:val="20"/>
              </w:rPr>
              <w:t>2,000</w:t>
            </w:r>
          </w:p>
        </w:tc>
      </w:tr>
      <w:tr w:rsidR="006836C7" w:rsidRPr="006836C7" w14:paraId="2EDC9DFE" w14:textId="77777777" w:rsidTr="006064C6">
        <w:trPr>
          <w:trHeight w:val="397"/>
        </w:trPr>
        <w:tc>
          <w:tcPr>
            <w:tcW w:w="5827" w:type="dxa"/>
            <w:vAlign w:val="bottom"/>
          </w:tcPr>
          <w:p w14:paraId="0F82C1B7" w14:textId="49BF1EC0" w:rsidR="00A71922" w:rsidRPr="006836C7" w:rsidRDefault="00A71922" w:rsidP="006836C7">
            <w:pPr>
              <w:rPr>
                <w:rFonts w:hAnsi="Times New Roman" w:cs="Times New Roman"/>
                <w:sz w:val="20"/>
                <w:szCs w:val="20"/>
              </w:rPr>
            </w:pPr>
            <w:r w:rsidRPr="006836C7">
              <w:rPr>
                <w:rFonts w:hAnsi="Times New Roman" w:cs="Times New Roman"/>
                <w:sz w:val="20"/>
                <w:szCs w:val="20"/>
              </w:rPr>
              <w:t>Non-current assets</w:t>
            </w:r>
          </w:p>
        </w:tc>
        <w:tc>
          <w:tcPr>
            <w:tcW w:w="1814" w:type="dxa"/>
            <w:vAlign w:val="bottom"/>
          </w:tcPr>
          <w:p w14:paraId="7DB8C7C8" w14:textId="393E518F" w:rsidR="4C3619E5" w:rsidRPr="006836C7" w:rsidRDefault="4C3619E5" w:rsidP="006836C7">
            <w:pPr>
              <w:ind w:left="-29" w:right="-29"/>
              <w:jc w:val="center"/>
              <w:rPr>
                <w:rFonts w:hAnsi="Times New Roman" w:cs="Times New Roman"/>
                <w:sz w:val="20"/>
                <w:szCs w:val="20"/>
              </w:rPr>
            </w:pPr>
            <w:r w:rsidRPr="006836C7">
              <w:rPr>
                <w:rFonts w:eastAsia="Angsana New" w:hAnsi="Times New Roman" w:cs="Times New Roman"/>
                <w:sz w:val="20"/>
                <w:szCs w:val="20"/>
              </w:rPr>
              <w:t>4,464</w:t>
            </w:r>
          </w:p>
        </w:tc>
        <w:tc>
          <w:tcPr>
            <w:tcW w:w="1724" w:type="dxa"/>
            <w:vAlign w:val="bottom"/>
          </w:tcPr>
          <w:p w14:paraId="23C74631" w14:textId="256D13EC" w:rsidR="00A71922" w:rsidRPr="006836C7" w:rsidRDefault="00A71922" w:rsidP="006836C7">
            <w:pPr>
              <w:ind w:left="-29" w:right="-29"/>
              <w:jc w:val="center"/>
              <w:rPr>
                <w:rFonts w:eastAsia="Angsana New" w:hAnsi="Times New Roman" w:cs="Times New Roman"/>
                <w:sz w:val="20"/>
                <w:szCs w:val="20"/>
              </w:rPr>
            </w:pPr>
            <w:r w:rsidRPr="006836C7">
              <w:rPr>
                <w:rFonts w:eastAsia="Angsana New" w:hAnsi="Times New Roman" w:cs="Times New Roman"/>
                <w:sz w:val="20"/>
                <w:szCs w:val="20"/>
              </w:rPr>
              <w:t>4,695</w:t>
            </w:r>
          </w:p>
        </w:tc>
      </w:tr>
      <w:tr w:rsidR="006836C7" w:rsidRPr="006836C7" w14:paraId="3B5B1D79" w14:textId="77777777" w:rsidTr="006064C6">
        <w:trPr>
          <w:trHeight w:val="397"/>
        </w:trPr>
        <w:tc>
          <w:tcPr>
            <w:tcW w:w="5827" w:type="dxa"/>
            <w:vAlign w:val="bottom"/>
          </w:tcPr>
          <w:p w14:paraId="60A5EB18" w14:textId="07F43056" w:rsidR="00A71922" w:rsidRPr="006836C7" w:rsidRDefault="00A71922" w:rsidP="006836C7">
            <w:pPr>
              <w:rPr>
                <w:rFonts w:hAnsi="Times New Roman" w:cstheme="minorBidi"/>
                <w:sz w:val="20"/>
                <w:szCs w:val="20"/>
                <w:cs/>
              </w:rPr>
            </w:pPr>
            <w:r w:rsidRPr="006836C7">
              <w:rPr>
                <w:rFonts w:hAnsi="Times New Roman" w:cs="Times New Roman"/>
                <w:sz w:val="20"/>
                <w:szCs w:val="20"/>
              </w:rPr>
              <w:t>Current liabilities</w:t>
            </w:r>
          </w:p>
        </w:tc>
        <w:tc>
          <w:tcPr>
            <w:tcW w:w="1814" w:type="dxa"/>
            <w:vAlign w:val="bottom"/>
          </w:tcPr>
          <w:p w14:paraId="14767871" w14:textId="2E46D5C6" w:rsidR="4C3619E5" w:rsidRPr="006836C7" w:rsidRDefault="4C3619E5" w:rsidP="006836C7">
            <w:pPr>
              <w:tabs>
                <w:tab w:val="left" w:pos="1179"/>
              </w:tabs>
              <w:ind w:left="-29" w:right="-29"/>
              <w:jc w:val="center"/>
              <w:rPr>
                <w:rFonts w:hAnsi="Times New Roman" w:cs="Times New Roman"/>
                <w:sz w:val="20"/>
                <w:szCs w:val="20"/>
              </w:rPr>
            </w:pPr>
            <w:r w:rsidRPr="006836C7">
              <w:rPr>
                <w:rFonts w:eastAsia="Angsana New" w:hAnsi="Times New Roman" w:cs="Times New Roman"/>
                <w:sz w:val="20"/>
                <w:szCs w:val="20"/>
              </w:rPr>
              <w:t>(2,043)</w:t>
            </w:r>
          </w:p>
        </w:tc>
        <w:tc>
          <w:tcPr>
            <w:tcW w:w="1724" w:type="dxa"/>
            <w:vAlign w:val="bottom"/>
          </w:tcPr>
          <w:p w14:paraId="18D19558" w14:textId="381A5A7E" w:rsidR="00A71922" w:rsidRPr="006836C7" w:rsidRDefault="00A71922" w:rsidP="006836C7">
            <w:pPr>
              <w:ind w:left="-29" w:right="-29"/>
              <w:jc w:val="center"/>
              <w:rPr>
                <w:rFonts w:eastAsia="Angsana New" w:hAnsi="Times New Roman" w:cs="Times New Roman"/>
                <w:sz w:val="20"/>
                <w:szCs w:val="20"/>
              </w:rPr>
            </w:pPr>
            <w:r w:rsidRPr="006836C7">
              <w:rPr>
                <w:rFonts w:eastAsia="Angsana New" w:hAnsi="Times New Roman" w:cs="Times New Roman"/>
                <w:sz w:val="20"/>
                <w:szCs w:val="20"/>
              </w:rPr>
              <w:t>(2,648)</w:t>
            </w:r>
          </w:p>
        </w:tc>
      </w:tr>
      <w:tr w:rsidR="006836C7" w:rsidRPr="006836C7" w14:paraId="5185CB03" w14:textId="77777777" w:rsidTr="006064C6">
        <w:trPr>
          <w:trHeight w:val="397"/>
        </w:trPr>
        <w:tc>
          <w:tcPr>
            <w:tcW w:w="5827" w:type="dxa"/>
            <w:vAlign w:val="bottom"/>
          </w:tcPr>
          <w:p w14:paraId="31866FE4" w14:textId="13B6CB7A" w:rsidR="00A71922" w:rsidRPr="006836C7" w:rsidRDefault="00A71922" w:rsidP="006836C7">
            <w:pPr>
              <w:rPr>
                <w:rFonts w:hAnsi="Times New Roman" w:cs="Times New Roman"/>
                <w:sz w:val="20"/>
                <w:szCs w:val="20"/>
              </w:rPr>
            </w:pPr>
            <w:r w:rsidRPr="006836C7">
              <w:rPr>
                <w:rFonts w:hAnsi="Times New Roman" w:cs="Times New Roman"/>
                <w:sz w:val="20"/>
                <w:szCs w:val="20"/>
              </w:rPr>
              <w:t>Non-current liabilities</w:t>
            </w:r>
          </w:p>
        </w:tc>
        <w:tc>
          <w:tcPr>
            <w:tcW w:w="1814" w:type="dxa"/>
            <w:vAlign w:val="bottom"/>
          </w:tcPr>
          <w:p w14:paraId="22D4A6FD" w14:textId="694856F5" w:rsidR="4C3619E5" w:rsidRPr="006836C7" w:rsidRDefault="4C3619E5" w:rsidP="006836C7">
            <w:pPr>
              <w:pBdr>
                <w:bottom w:val="single" w:sz="4" w:space="1" w:color="auto"/>
              </w:pBdr>
              <w:ind w:left="-29" w:right="-29"/>
              <w:jc w:val="center"/>
              <w:rPr>
                <w:rFonts w:hAnsi="Times New Roman" w:cs="Times New Roman"/>
                <w:sz w:val="20"/>
                <w:szCs w:val="20"/>
              </w:rPr>
            </w:pPr>
            <w:r w:rsidRPr="006836C7">
              <w:rPr>
                <w:rFonts w:eastAsia="Angsana New" w:hAnsi="Times New Roman" w:cs="Times New Roman"/>
                <w:sz w:val="20"/>
                <w:szCs w:val="20"/>
              </w:rPr>
              <w:t>(355)</w:t>
            </w:r>
          </w:p>
        </w:tc>
        <w:tc>
          <w:tcPr>
            <w:tcW w:w="1724" w:type="dxa"/>
            <w:vAlign w:val="bottom"/>
          </w:tcPr>
          <w:p w14:paraId="69F4058C" w14:textId="5131417C" w:rsidR="00A71922" w:rsidRPr="006836C7" w:rsidRDefault="00A71922" w:rsidP="006836C7">
            <w:pPr>
              <w:pBdr>
                <w:bottom w:val="single" w:sz="4" w:space="1" w:color="auto"/>
              </w:pBdr>
              <w:ind w:left="-29" w:right="-29"/>
              <w:jc w:val="center"/>
              <w:rPr>
                <w:rFonts w:eastAsia="Angsana New" w:hAnsi="Times New Roman" w:cs="Times New Roman"/>
                <w:sz w:val="20"/>
                <w:szCs w:val="20"/>
              </w:rPr>
            </w:pPr>
            <w:r w:rsidRPr="006836C7">
              <w:rPr>
                <w:rFonts w:eastAsia="Angsana New" w:hAnsi="Times New Roman" w:cs="Times New Roman"/>
                <w:sz w:val="20"/>
                <w:szCs w:val="20"/>
              </w:rPr>
              <w:t>(392)</w:t>
            </w:r>
          </w:p>
        </w:tc>
      </w:tr>
      <w:tr w:rsidR="006836C7" w:rsidRPr="006836C7" w14:paraId="30DE9098" w14:textId="77777777" w:rsidTr="006064C6">
        <w:trPr>
          <w:trHeight w:val="397"/>
        </w:trPr>
        <w:tc>
          <w:tcPr>
            <w:tcW w:w="5827" w:type="dxa"/>
            <w:vAlign w:val="bottom"/>
          </w:tcPr>
          <w:p w14:paraId="14CA154C" w14:textId="7637A60F" w:rsidR="00A71922" w:rsidRPr="006836C7" w:rsidRDefault="00A71922" w:rsidP="006836C7">
            <w:pPr>
              <w:rPr>
                <w:rFonts w:hAnsi="Times New Roman" w:cs="Times New Roman"/>
                <w:b/>
                <w:bCs/>
                <w:sz w:val="20"/>
                <w:szCs w:val="20"/>
              </w:rPr>
            </w:pPr>
            <w:r w:rsidRPr="006836C7">
              <w:rPr>
                <w:rFonts w:hAnsi="Times New Roman" w:cs="Times New Roman"/>
                <w:b/>
                <w:bCs/>
                <w:sz w:val="20"/>
                <w:szCs w:val="20"/>
              </w:rPr>
              <w:t>Net assets</w:t>
            </w:r>
          </w:p>
        </w:tc>
        <w:tc>
          <w:tcPr>
            <w:tcW w:w="1814" w:type="dxa"/>
            <w:vAlign w:val="bottom"/>
          </w:tcPr>
          <w:p w14:paraId="3A0DD5DA" w14:textId="0F57E0DB" w:rsidR="4C3619E5" w:rsidRPr="006836C7" w:rsidRDefault="4C3619E5" w:rsidP="006836C7">
            <w:pPr>
              <w:ind w:left="-29" w:right="-29"/>
              <w:jc w:val="center"/>
              <w:rPr>
                <w:rFonts w:hAnsi="Times New Roman" w:cs="Times New Roman"/>
                <w:sz w:val="20"/>
                <w:szCs w:val="20"/>
              </w:rPr>
            </w:pPr>
            <w:r w:rsidRPr="006836C7">
              <w:rPr>
                <w:rFonts w:eastAsia="Angsana New" w:hAnsi="Times New Roman" w:cs="Times New Roman"/>
                <w:sz w:val="20"/>
                <w:szCs w:val="20"/>
              </w:rPr>
              <w:t>3,601</w:t>
            </w:r>
          </w:p>
        </w:tc>
        <w:tc>
          <w:tcPr>
            <w:tcW w:w="1724" w:type="dxa"/>
            <w:vAlign w:val="bottom"/>
          </w:tcPr>
          <w:p w14:paraId="383A5513" w14:textId="3C20CEEE" w:rsidR="00A71922" w:rsidRPr="006836C7" w:rsidRDefault="00A71922" w:rsidP="006836C7">
            <w:pPr>
              <w:ind w:left="-29" w:right="-29"/>
              <w:jc w:val="center"/>
              <w:rPr>
                <w:rFonts w:eastAsia="Angsana New" w:hAnsi="Times New Roman" w:cs="Times New Roman"/>
                <w:sz w:val="20"/>
                <w:szCs w:val="20"/>
              </w:rPr>
            </w:pPr>
            <w:r w:rsidRPr="006836C7">
              <w:rPr>
                <w:rFonts w:eastAsia="Angsana New" w:hAnsi="Times New Roman" w:cs="Times New Roman"/>
                <w:sz w:val="20"/>
                <w:szCs w:val="20"/>
              </w:rPr>
              <w:t>3,655</w:t>
            </w:r>
          </w:p>
        </w:tc>
      </w:tr>
      <w:tr w:rsidR="006836C7" w:rsidRPr="006836C7" w14:paraId="23D90952" w14:textId="77777777" w:rsidTr="006064C6">
        <w:trPr>
          <w:trHeight w:val="397"/>
        </w:trPr>
        <w:tc>
          <w:tcPr>
            <w:tcW w:w="5827" w:type="dxa"/>
            <w:vAlign w:val="bottom"/>
          </w:tcPr>
          <w:p w14:paraId="655DF720" w14:textId="708BDC8D" w:rsidR="00A71922" w:rsidRPr="006836C7" w:rsidRDefault="00A71922" w:rsidP="006836C7">
            <w:pPr>
              <w:rPr>
                <w:rFonts w:hAnsi="Times New Roman" w:cs="Times New Roman"/>
                <w:sz w:val="20"/>
                <w:szCs w:val="20"/>
              </w:rPr>
            </w:pPr>
            <w:r w:rsidRPr="006836C7">
              <w:rPr>
                <w:rFonts w:hAnsi="Times New Roman" w:cs="Times New Roman"/>
                <w:sz w:val="20"/>
                <w:szCs w:val="20"/>
              </w:rPr>
              <w:t>Shareholding percentage (%)</w:t>
            </w:r>
          </w:p>
        </w:tc>
        <w:tc>
          <w:tcPr>
            <w:tcW w:w="1814" w:type="dxa"/>
            <w:vAlign w:val="bottom"/>
          </w:tcPr>
          <w:p w14:paraId="57548557" w14:textId="7621CE6C" w:rsidR="4C3619E5" w:rsidRPr="006836C7" w:rsidRDefault="4C3619E5" w:rsidP="006836C7">
            <w:pPr>
              <w:pBdr>
                <w:bottom w:val="single" w:sz="4" w:space="1" w:color="auto"/>
              </w:pBdr>
              <w:ind w:left="-29" w:right="-29"/>
              <w:jc w:val="center"/>
              <w:rPr>
                <w:rFonts w:hAnsi="Times New Roman" w:cs="Times New Roman"/>
                <w:sz w:val="20"/>
                <w:szCs w:val="20"/>
              </w:rPr>
            </w:pPr>
            <w:r w:rsidRPr="006836C7">
              <w:rPr>
                <w:rFonts w:eastAsia="Angsana New" w:hAnsi="Times New Roman" w:cs="Times New Roman"/>
                <w:sz w:val="20"/>
                <w:szCs w:val="20"/>
              </w:rPr>
              <w:t>22.64</w:t>
            </w:r>
          </w:p>
        </w:tc>
        <w:tc>
          <w:tcPr>
            <w:tcW w:w="1724" w:type="dxa"/>
            <w:vAlign w:val="bottom"/>
          </w:tcPr>
          <w:p w14:paraId="510765CB" w14:textId="08BEAEC8" w:rsidR="00A71922" w:rsidRPr="006836C7" w:rsidRDefault="00A71922" w:rsidP="006836C7">
            <w:pPr>
              <w:pBdr>
                <w:bottom w:val="single" w:sz="4" w:space="1" w:color="auto"/>
              </w:pBdr>
              <w:ind w:left="-29" w:right="-29"/>
              <w:jc w:val="center"/>
              <w:rPr>
                <w:rFonts w:eastAsia="Angsana New" w:hAnsi="Times New Roman" w:cs="Times New Roman"/>
                <w:sz w:val="20"/>
                <w:szCs w:val="20"/>
              </w:rPr>
            </w:pPr>
            <w:r w:rsidRPr="006836C7">
              <w:rPr>
                <w:rFonts w:eastAsia="Angsana New" w:hAnsi="Times New Roman" w:cs="Times New Roman"/>
                <w:sz w:val="20"/>
                <w:szCs w:val="20"/>
              </w:rPr>
              <w:t>22.64</w:t>
            </w:r>
          </w:p>
        </w:tc>
      </w:tr>
      <w:tr w:rsidR="006836C7" w:rsidRPr="006836C7" w14:paraId="567E4B68" w14:textId="77777777" w:rsidTr="006064C6">
        <w:trPr>
          <w:trHeight w:val="397"/>
        </w:trPr>
        <w:tc>
          <w:tcPr>
            <w:tcW w:w="5827" w:type="dxa"/>
            <w:vAlign w:val="bottom"/>
          </w:tcPr>
          <w:p w14:paraId="584749D5" w14:textId="4B59F845" w:rsidR="00A71922" w:rsidRPr="006836C7" w:rsidRDefault="00A71922" w:rsidP="006836C7">
            <w:pPr>
              <w:ind w:left="165" w:hanging="165"/>
              <w:rPr>
                <w:rFonts w:hAnsi="Times New Roman" w:cs="Times New Roman"/>
                <w:b/>
                <w:bCs/>
                <w:sz w:val="20"/>
                <w:szCs w:val="20"/>
              </w:rPr>
            </w:pPr>
            <w:r w:rsidRPr="006836C7">
              <w:rPr>
                <w:rFonts w:hAnsi="Times New Roman" w:cs="Times New Roman"/>
                <w:b/>
                <w:bCs/>
                <w:sz w:val="20"/>
                <w:szCs w:val="20"/>
              </w:rPr>
              <w:t>Share of net assets</w:t>
            </w:r>
          </w:p>
        </w:tc>
        <w:tc>
          <w:tcPr>
            <w:tcW w:w="1814" w:type="dxa"/>
            <w:vAlign w:val="bottom"/>
          </w:tcPr>
          <w:p w14:paraId="27AF257E" w14:textId="533DD220" w:rsidR="4C3619E5" w:rsidRPr="006836C7" w:rsidRDefault="4C3619E5" w:rsidP="006836C7">
            <w:pPr>
              <w:ind w:left="-29" w:right="-29"/>
              <w:jc w:val="center"/>
              <w:rPr>
                <w:rFonts w:hAnsi="Times New Roman" w:cs="Times New Roman"/>
                <w:sz w:val="20"/>
                <w:szCs w:val="20"/>
              </w:rPr>
            </w:pPr>
            <w:r w:rsidRPr="006836C7">
              <w:rPr>
                <w:rFonts w:eastAsia="Angsana New" w:hAnsi="Times New Roman" w:cs="Times New Roman"/>
                <w:sz w:val="20"/>
                <w:szCs w:val="20"/>
              </w:rPr>
              <w:t>815</w:t>
            </w:r>
          </w:p>
        </w:tc>
        <w:tc>
          <w:tcPr>
            <w:tcW w:w="1724" w:type="dxa"/>
            <w:vAlign w:val="bottom"/>
          </w:tcPr>
          <w:p w14:paraId="08378F3A" w14:textId="5A8DB7A6" w:rsidR="00A71922" w:rsidRPr="006836C7" w:rsidRDefault="55579AB7" w:rsidP="006836C7">
            <w:pPr>
              <w:ind w:left="-29" w:right="-29"/>
              <w:jc w:val="center"/>
              <w:rPr>
                <w:rFonts w:eastAsia="Angsana New" w:hAnsi="Times New Roman" w:cs="Times New Roman"/>
                <w:sz w:val="20"/>
                <w:szCs w:val="20"/>
              </w:rPr>
            </w:pPr>
            <w:r w:rsidRPr="006836C7">
              <w:rPr>
                <w:rFonts w:eastAsia="Angsana New" w:hAnsi="Times New Roman" w:cs="Times New Roman"/>
                <w:sz w:val="20"/>
                <w:szCs w:val="20"/>
              </w:rPr>
              <w:t>827</w:t>
            </w:r>
          </w:p>
        </w:tc>
      </w:tr>
      <w:tr w:rsidR="006836C7" w:rsidRPr="006836C7" w14:paraId="386AD238" w14:textId="77777777" w:rsidTr="006064C6">
        <w:trPr>
          <w:trHeight w:val="397"/>
        </w:trPr>
        <w:tc>
          <w:tcPr>
            <w:tcW w:w="5827" w:type="dxa"/>
            <w:vAlign w:val="bottom"/>
          </w:tcPr>
          <w:p w14:paraId="461FBC7B" w14:textId="04D3374A" w:rsidR="00A71922" w:rsidRPr="006836C7" w:rsidRDefault="00A71922" w:rsidP="006836C7">
            <w:pPr>
              <w:ind w:left="165" w:hanging="165"/>
              <w:rPr>
                <w:rFonts w:hAnsi="Times New Roman" w:cs="Times New Roman"/>
                <w:sz w:val="20"/>
                <w:szCs w:val="20"/>
                <w:cs/>
              </w:rPr>
            </w:pPr>
            <w:r w:rsidRPr="006836C7">
              <w:rPr>
                <w:rFonts w:hAnsi="Times New Roman" w:cs="Times New Roman"/>
                <w:sz w:val="20"/>
                <w:szCs w:val="20"/>
              </w:rPr>
              <w:t>Difference on fair value of assets at acquisition date</w:t>
            </w:r>
          </w:p>
        </w:tc>
        <w:tc>
          <w:tcPr>
            <w:tcW w:w="1814" w:type="dxa"/>
            <w:vAlign w:val="bottom"/>
          </w:tcPr>
          <w:p w14:paraId="20841726" w14:textId="0190B871" w:rsidR="4C3619E5" w:rsidRPr="006836C7" w:rsidRDefault="4C3619E5" w:rsidP="006836C7">
            <w:pPr>
              <w:pBdr>
                <w:bottom w:val="single" w:sz="4" w:space="1" w:color="auto"/>
              </w:pBdr>
              <w:ind w:left="-29" w:right="-29"/>
              <w:jc w:val="center"/>
              <w:rPr>
                <w:rFonts w:hAnsi="Times New Roman" w:cs="Times New Roman"/>
                <w:sz w:val="20"/>
                <w:szCs w:val="20"/>
              </w:rPr>
            </w:pPr>
            <w:r w:rsidRPr="006836C7">
              <w:rPr>
                <w:rFonts w:eastAsia="Angsana New" w:hAnsi="Times New Roman" w:cs="Times New Roman"/>
                <w:sz w:val="20"/>
                <w:szCs w:val="20"/>
              </w:rPr>
              <w:t>(92)</w:t>
            </w:r>
          </w:p>
        </w:tc>
        <w:tc>
          <w:tcPr>
            <w:tcW w:w="1724" w:type="dxa"/>
            <w:vAlign w:val="bottom"/>
          </w:tcPr>
          <w:p w14:paraId="5D23907C" w14:textId="5DFEA056" w:rsidR="00A71922" w:rsidRPr="006836C7" w:rsidRDefault="00A71922" w:rsidP="006836C7">
            <w:pPr>
              <w:pBdr>
                <w:bottom w:val="single" w:sz="4" w:space="1" w:color="auto"/>
              </w:pBdr>
              <w:ind w:left="-29" w:right="-29"/>
              <w:jc w:val="center"/>
              <w:rPr>
                <w:rFonts w:eastAsia="Angsana New" w:hAnsi="Times New Roman" w:cs="Times New Roman"/>
                <w:sz w:val="20"/>
                <w:szCs w:val="20"/>
              </w:rPr>
            </w:pPr>
            <w:r w:rsidRPr="006836C7">
              <w:rPr>
                <w:rFonts w:eastAsia="Angsana New" w:hAnsi="Times New Roman" w:cs="Times New Roman"/>
                <w:sz w:val="20"/>
                <w:szCs w:val="20"/>
              </w:rPr>
              <w:t>(92)</w:t>
            </w:r>
          </w:p>
        </w:tc>
      </w:tr>
      <w:tr w:rsidR="006836C7" w:rsidRPr="006836C7" w14:paraId="6643682B" w14:textId="77777777" w:rsidTr="006064C6">
        <w:trPr>
          <w:trHeight w:val="397"/>
        </w:trPr>
        <w:tc>
          <w:tcPr>
            <w:tcW w:w="5827" w:type="dxa"/>
            <w:vAlign w:val="bottom"/>
          </w:tcPr>
          <w:p w14:paraId="750F7AC5" w14:textId="3C6B94C2" w:rsidR="00A71922" w:rsidRPr="006836C7" w:rsidRDefault="00A71922" w:rsidP="006836C7">
            <w:pPr>
              <w:ind w:left="165" w:right="-109" w:hanging="165"/>
              <w:rPr>
                <w:rFonts w:hAnsi="Times New Roman" w:cs="Times New Roman"/>
                <w:b/>
                <w:bCs/>
                <w:sz w:val="20"/>
                <w:szCs w:val="20"/>
              </w:rPr>
            </w:pPr>
            <w:r w:rsidRPr="006836C7">
              <w:rPr>
                <w:rFonts w:hAnsi="Times New Roman" w:cs="Times New Roman"/>
                <w:b/>
                <w:bCs/>
                <w:sz w:val="20"/>
                <w:szCs w:val="20"/>
              </w:rPr>
              <w:t>Carrying amounts of associate based on equity method</w:t>
            </w:r>
          </w:p>
        </w:tc>
        <w:tc>
          <w:tcPr>
            <w:tcW w:w="1814" w:type="dxa"/>
            <w:vAlign w:val="bottom"/>
          </w:tcPr>
          <w:p w14:paraId="0D50F91D" w14:textId="141B981C" w:rsidR="4C3619E5" w:rsidRPr="006836C7" w:rsidRDefault="4C3619E5" w:rsidP="006836C7">
            <w:pPr>
              <w:pBdr>
                <w:bottom w:val="double" w:sz="4" w:space="1" w:color="auto"/>
              </w:pBdr>
              <w:ind w:left="-29" w:right="-29"/>
              <w:jc w:val="center"/>
              <w:rPr>
                <w:rFonts w:hAnsi="Times New Roman" w:cs="Times New Roman"/>
                <w:sz w:val="20"/>
                <w:szCs w:val="20"/>
              </w:rPr>
            </w:pPr>
            <w:r w:rsidRPr="006836C7">
              <w:rPr>
                <w:rFonts w:eastAsia="Angsana New" w:hAnsi="Times New Roman" w:cs="Times New Roman"/>
                <w:sz w:val="20"/>
                <w:szCs w:val="20"/>
              </w:rPr>
              <w:t>723</w:t>
            </w:r>
          </w:p>
        </w:tc>
        <w:tc>
          <w:tcPr>
            <w:tcW w:w="1724" w:type="dxa"/>
            <w:vAlign w:val="bottom"/>
          </w:tcPr>
          <w:p w14:paraId="2166226D" w14:textId="421B0ED3" w:rsidR="00A71922" w:rsidRPr="006836C7" w:rsidRDefault="31A29B4C" w:rsidP="006836C7">
            <w:pPr>
              <w:pBdr>
                <w:bottom w:val="double" w:sz="4" w:space="1" w:color="auto"/>
              </w:pBdr>
              <w:ind w:left="-29" w:right="-29"/>
              <w:jc w:val="center"/>
              <w:rPr>
                <w:rFonts w:eastAsia="Angsana New" w:hAnsi="Times New Roman" w:cs="Times New Roman"/>
                <w:sz w:val="20"/>
                <w:szCs w:val="20"/>
              </w:rPr>
            </w:pPr>
            <w:r w:rsidRPr="006836C7">
              <w:rPr>
                <w:rFonts w:eastAsia="Angsana New" w:hAnsi="Times New Roman" w:cs="Times New Roman"/>
                <w:sz w:val="20"/>
                <w:szCs w:val="20"/>
              </w:rPr>
              <w:t>7</w:t>
            </w:r>
            <w:r w:rsidR="61F1FB0F" w:rsidRPr="006836C7">
              <w:rPr>
                <w:rFonts w:eastAsia="Angsana New" w:hAnsi="Times New Roman" w:cs="Times New Roman"/>
                <w:sz w:val="20"/>
                <w:szCs w:val="20"/>
              </w:rPr>
              <w:t>35</w:t>
            </w:r>
          </w:p>
        </w:tc>
      </w:tr>
    </w:tbl>
    <w:p w14:paraId="5724AC11" w14:textId="77777777" w:rsidR="00F02E34" w:rsidRPr="006836C7" w:rsidRDefault="00F02E34"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1A128C26" w14:textId="762A7DAF" w:rsidR="00A0060D" w:rsidRPr="006836C7" w:rsidRDefault="00A0060D" w:rsidP="006836C7">
      <w:pPr>
        <w:tabs>
          <w:tab w:val="left" w:pos="490"/>
          <w:tab w:val="left" w:pos="900"/>
        </w:tabs>
        <w:spacing w:before="240" w:after="240" w:line="360" w:lineRule="exact"/>
        <w:jc w:val="thaiDistribute"/>
        <w:rPr>
          <w:rFonts w:hAnsi="Times New Roman" w:cs="Times New Roman"/>
          <w:sz w:val="22"/>
          <w:szCs w:val="22"/>
        </w:rPr>
      </w:pPr>
      <w:r w:rsidRPr="006836C7">
        <w:rPr>
          <w:rFonts w:hAnsi="Times New Roman" w:cs="Times New Roman"/>
          <w:sz w:val="22"/>
          <w:szCs w:val="22"/>
        </w:rPr>
        <w:lastRenderedPageBreak/>
        <w:t>Summarised information about comprehensive income</w:t>
      </w:r>
    </w:p>
    <w:tbl>
      <w:tblPr>
        <w:tblW w:w="9370" w:type="dxa"/>
        <w:tblInd w:w="350" w:type="dxa"/>
        <w:tblLayout w:type="fixed"/>
        <w:tblLook w:val="04A0" w:firstRow="1" w:lastRow="0" w:firstColumn="1" w:lastColumn="0" w:noHBand="0" w:noVBand="1"/>
      </w:tblPr>
      <w:tblGrid>
        <w:gridCol w:w="5860"/>
        <w:gridCol w:w="1800"/>
        <w:gridCol w:w="1710"/>
      </w:tblGrid>
      <w:tr w:rsidR="006836C7" w:rsidRPr="006836C7" w14:paraId="519690A9" w14:textId="078E235F" w:rsidTr="4C3619E5">
        <w:trPr>
          <w:trHeight w:val="315"/>
        </w:trPr>
        <w:tc>
          <w:tcPr>
            <w:tcW w:w="5860" w:type="dxa"/>
          </w:tcPr>
          <w:p w14:paraId="5497586F" w14:textId="77777777" w:rsidR="00A12566" w:rsidRPr="006836C7" w:rsidRDefault="00A12566" w:rsidP="006836C7">
            <w:pPr>
              <w:spacing w:line="380" w:lineRule="exact"/>
              <w:rPr>
                <w:rFonts w:hAnsi="Times New Roman" w:cs="Times New Roman"/>
                <w:sz w:val="20"/>
                <w:szCs w:val="20"/>
              </w:rPr>
            </w:pPr>
          </w:p>
        </w:tc>
        <w:tc>
          <w:tcPr>
            <w:tcW w:w="3510" w:type="dxa"/>
            <w:gridSpan w:val="2"/>
          </w:tcPr>
          <w:p w14:paraId="72EFADE1" w14:textId="01AE2C2A" w:rsidR="00A12566" w:rsidRPr="006836C7" w:rsidRDefault="00A12566" w:rsidP="006836C7">
            <w:pPr>
              <w:tabs>
                <w:tab w:val="left" w:pos="552"/>
              </w:tabs>
              <w:spacing w:line="380" w:lineRule="exact"/>
              <w:ind w:left="252"/>
              <w:jc w:val="right"/>
              <w:rPr>
                <w:rFonts w:hAnsi="Times New Roman" w:cs="Times New Roman"/>
                <w:sz w:val="20"/>
                <w:szCs w:val="20"/>
              </w:rPr>
            </w:pPr>
            <w:r w:rsidRPr="006836C7">
              <w:rPr>
                <w:rFonts w:hAnsi="Times New Roman" w:cs="Times New Roman"/>
                <w:sz w:val="20"/>
                <w:szCs w:val="20"/>
              </w:rPr>
              <w:t>(Unit: Million Baht)</w:t>
            </w:r>
          </w:p>
        </w:tc>
      </w:tr>
      <w:tr w:rsidR="006836C7" w:rsidRPr="006836C7" w14:paraId="2ACF2176" w14:textId="6FEE7DAE" w:rsidTr="4C3619E5">
        <w:trPr>
          <w:trHeight w:val="315"/>
        </w:trPr>
        <w:tc>
          <w:tcPr>
            <w:tcW w:w="5860" w:type="dxa"/>
          </w:tcPr>
          <w:p w14:paraId="18388780" w14:textId="77777777" w:rsidR="00A12566" w:rsidRPr="006836C7" w:rsidRDefault="00A12566" w:rsidP="006836C7">
            <w:pPr>
              <w:spacing w:line="380" w:lineRule="exact"/>
              <w:rPr>
                <w:rFonts w:hAnsi="Times New Roman" w:cs="Times New Roman"/>
                <w:sz w:val="20"/>
                <w:szCs w:val="20"/>
              </w:rPr>
            </w:pPr>
          </w:p>
        </w:tc>
        <w:tc>
          <w:tcPr>
            <w:tcW w:w="3510" w:type="dxa"/>
            <w:gridSpan w:val="2"/>
            <w:vAlign w:val="bottom"/>
          </w:tcPr>
          <w:p w14:paraId="2B58809C" w14:textId="32D2BB45" w:rsidR="00A12566" w:rsidRPr="006836C7" w:rsidRDefault="00A12566" w:rsidP="006836C7">
            <w:pPr>
              <w:pBdr>
                <w:bottom w:val="single" w:sz="4" w:space="1" w:color="auto"/>
              </w:pBdr>
              <w:tabs>
                <w:tab w:val="left" w:pos="552"/>
                <w:tab w:val="left" w:pos="1296"/>
              </w:tabs>
              <w:spacing w:line="380" w:lineRule="exact"/>
              <w:ind w:left="-29" w:right="-29"/>
              <w:jc w:val="center"/>
              <w:rPr>
                <w:rFonts w:hAnsi="Times New Roman" w:cs="Times New Roman"/>
                <w:sz w:val="20"/>
                <w:szCs w:val="20"/>
              </w:rPr>
            </w:pPr>
            <w:r w:rsidRPr="006836C7">
              <w:rPr>
                <w:rFonts w:hAnsi="Times New Roman" w:cs="Times New Roman"/>
                <w:sz w:val="20"/>
                <w:szCs w:val="20"/>
              </w:rPr>
              <w:t>Demco Public Company Limited</w:t>
            </w:r>
          </w:p>
        </w:tc>
      </w:tr>
      <w:tr w:rsidR="006836C7" w:rsidRPr="006836C7" w14:paraId="7FC7CCD7" w14:textId="7D4AB902" w:rsidTr="4C3619E5">
        <w:trPr>
          <w:trHeight w:val="315"/>
        </w:trPr>
        <w:tc>
          <w:tcPr>
            <w:tcW w:w="5860" w:type="dxa"/>
          </w:tcPr>
          <w:p w14:paraId="6743881A" w14:textId="77777777" w:rsidR="00010150" w:rsidRPr="006836C7" w:rsidRDefault="00010150" w:rsidP="006836C7">
            <w:pPr>
              <w:spacing w:line="380" w:lineRule="exact"/>
              <w:rPr>
                <w:rFonts w:hAnsi="Times New Roman" w:cs="Times New Roman"/>
                <w:sz w:val="20"/>
                <w:szCs w:val="20"/>
              </w:rPr>
            </w:pPr>
          </w:p>
        </w:tc>
        <w:tc>
          <w:tcPr>
            <w:tcW w:w="3510" w:type="dxa"/>
            <w:gridSpan w:val="2"/>
          </w:tcPr>
          <w:p w14:paraId="36A887D9" w14:textId="32F1E2A9" w:rsidR="00010150" w:rsidRPr="006836C7" w:rsidRDefault="00010150" w:rsidP="006836C7">
            <w:pPr>
              <w:pBdr>
                <w:bottom w:val="single" w:sz="4" w:space="1" w:color="auto"/>
              </w:pBdr>
              <w:tabs>
                <w:tab w:val="left" w:pos="294"/>
              </w:tabs>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For the year ended 31 December </w:t>
            </w:r>
          </w:p>
        </w:tc>
      </w:tr>
      <w:tr w:rsidR="006836C7" w:rsidRPr="006836C7" w14:paraId="4721690A" w14:textId="77777777" w:rsidTr="4C3619E5">
        <w:trPr>
          <w:trHeight w:val="315"/>
        </w:trPr>
        <w:tc>
          <w:tcPr>
            <w:tcW w:w="5860" w:type="dxa"/>
          </w:tcPr>
          <w:p w14:paraId="1B2913A3" w14:textId="77777777" w:rsidR="00010150" w:rsidRPr="006836C7" w:rsidRDefault="00010150" w:rsidP="006836C7">
            <w:pPr>
              <w:spacing w:line="380" w:lineRule="exact"/>
              <w:rPr>
                <w:rFonts w:hAnsi="Times New Roman" w:cs="Times New Roman"/>
                <w:sz w:val="20"/>
                <w:szCs w:val="20"/>
              </w:rPr>
            </w:pPr>
          </w:p>
        </w:tc>
        <w:tc>
          <w:tcPr>
            <w:tcW w:w="1800" w:type="dxa"/>
          </w:tcPr>
          <w:p w14:paraId="11E31495" w14:textId="1652B62F" w:rsidR="00010150" w:rsidRPr="006836C7" w:rsidRDefault="00010150" w:rsidP="006836C7">
            <w:pPr>
              <w:pBdr>
                <w:bottom w:val="single" w:sz="4" w:space="1" w:color="auto"/>
              </w:pBdr>
              <w:tabs>
                <w:tab w:val="left" w:pos="294"/>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D3903" w:rsidRPr="006836C7">
              <w:rPr>
                <w:rFonts w:hAnsi="Times New Roman" w:cs="Times New Roman"/>
                <w:sz w:val="20"/>
                <w:szCs w:val="20"/>
              </w:rPr>
              <w:t>5</w:t>
            </w:r>
          </w:p>
        </w:tc>
        <w:tc>
          <w:tcPr>
            <w:tcW w:w="1710" w:type="dxa"/>
          </w:tcPr>
          <w:p w14:paraId="4F994CBA" w14:textId="4354C1ED" w:rsidR="00010150" w:rsidRPr="006836C7" w:rsidRDefault="00010150" w:rsidP="006836C7">
            <w:pPr>
              <w:pBdr>
                <w:bottom w:val="single" w:sz="4" w:space="1" w:color="auto"/>
              </w:pBdr>
              <w:tabs>
                <w:tab w:val="left" w:pos="294"/>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D3903" w:rsidRPr="006836C7">
              <w:rPr>
                <w:rFonts w:hAnsi="Times New Roman" w:cs="Times New Roman"/>
                <w:sz w:val="20"/>
                <w:szCs w:val="20"/>
              </w:rPr>
              <w:t>4</w:t>
            </w:r>
          </w:p>
        </w:tc>
      </w:tr>
      <w:tr w:rsidR="006836C7" w:rsidRPr="006836C7" w14:paraId="75FCF430" w14:textId="7A706F10" w:rsidTr="4C3619E5">
        <w:trPr>
          <w:trHeight w:val="315"/>
        </w:trPr>
        <w:tc>
          <w:tcPr>
            <w:tcW w:w="5860" w:type="dxa"/>
          </w:tcPr>
          <w:p w14:paraId="2F0A6385" w14:textId="436ED299" w:rsidR="00A71922" w:rsidRPr="006836C7" w:rsidRDefault="00A71922" w:rsidP="006836C7">
            <w:pPr>
              <w:spacing w:line="380" w:lineRule="exact"/>
              <w:ind w:left="29" w:right="-115"/>
              <w:rPr>
                <w:rFonts w:hAnsi="Times New Roman" w:cs="Times New Roman"/>
                <w:sz w:val="20"/>
                <w:szCs w:val="20"/>
              </w:rPr>
            </w:pPr>
            <w:r w:rsidRPr="006836C7">
              <w:rPr>
                <w:rFonts w:hAnsi="Times New Roman" w:cs="Times New Roman"/>
                <w:sz w:val="20"/>
                <w:szCs w:val="20"/>
              </w:rPr>
              <w:t>Revenue</w:t>
            </w:r>
          </w:p>
        </w:tc>
        <w:tc>
          <w:tcPr>
            <w:tcW w:w="1800" w:type="dxa"/>
          </w:tcPr>
          <w:p w14:paraId="654264A1" w14:textId="4DE1E9A7" w:rsidR="4C3619E5" w:rsidRPr="006836C7" w:rsidRDefault="4C3619E5" w:rsidP="006836C7">
            <w:pPr>
              <w:tabs>
                <w:tab w:val="decimal" w:pos="1606"/>
              </w:tabs>
              <w:ind w:left="-29" w:right="-29"/>
              <w:jc w:val="center"/>
              <w:rPr>
                <w:rFonts w:ascii="Angsana New" w:eastAsia="Angsana New" w:hAnsi="Angsana New"/>
                <w:sz w:val="30"/>
                <w:szCs w:val="30"/>
              </w:rPr>
            </w:pPr>
            <w:r w:rsidRPr="006836C7">
              <w:rPr>
                <w:rFonts w:ascii="Angsana New" w:eastAsia="Angsana New" w:hAnsi="Angsana New"/>
                <w:sz w:val="30"/>
                <w:szCs w:val="30"/>
              </w:rPr>
              <w:t>2,20</w:t>
            </w:r>
            <w:r w:rsidR="00E830AA" w:rsidRPr="006836C7">
              <w:rPr>
                <w:rFonts w:ascii="Angsana New" w:eastAsia="Angsana New" w:hAnsi="Angsana New" w:hint="cs"/>
                <w:sz w:val="30"/>
                <w:szCs w:val="30"/>
              </w:rPr>
              <w:t>7</w:t>
            </w:r>
          </w:p>
        </w:tc>
        <w:tc>
          <w:tcPr>
            <w:tcW w:w="1710" w:type="dxa"/>
          </w:tcPr>
          <w:p w14:paraId="4661B3D8" w14:textId="2EF81D37" w:rsidR="00A71922" w:rsidRPr="006836C7" w:rsidRDefault="00A71922" w:rsidP="006836C7">
            <w:pPr>
              <w:tabs>
                <w:tab w:val="decimal" w:pos="1780"/>
              </w:tabs>
              <w:spacing w:line="380" w:lineRule="exact"/>
              <w:ind w:left="-29" w:right="-29"/>
              <w:rPr>
                <w:rFonts w:hAnsi="Times New Roman" w:cs="Times New Roman"/>
                <w:spacing w:val="-2"/>
                <w:sz w:val="20"/>
                <w:szCs w:val="20"/>
              </w:rPr>
            </w:pPr>
            <w:r w:rsidRPr="006836C7">
              <w:rPr>
                <w:rFonts w:hAnsi="Times New Roman" w:cs="Times New Roman"/>
                <w:spacing w:val="-2"/>
                <w:sz w:val="20"/>
                <w:szCs w:val="20"/>
              </w:rPr>
              <w:t>3,212</w:t>
            </w:r>
          </w:p>
        </w:tc>
      </w:tr>
      <w:tr w:rsidR="006836C7" w:rsidRPr="006836C7" w14:paraId="73C81D4C" w14:textId="2D3D4933" w:rsidTr="4C3619E5">
        <w:trPr>
          <w:trHeight w:val="315"/>
        </w:trPr>
        <w:tc>
          <w:tcPr>
            <w:tcW w:w="5860" w:type="dxa"/>
          </w:tcPr>
          <w:p w14:paraId="0430C1DD" w14:textId="2AE0259F" w:rsidR="00A71922" w:rsidRPr="006836C7" w:rsidRDefault="00A71922" w:rsidP="006836C7">
            <w:pPr>
              <w:spacing w:line="380" w:lineRule="exact"/>
              <w:ind w:left="29" w:right="-115"/>
              <w:rPr>
                <w:rFonts w:hAnsi="Times New Roman" w:cs="Times New Roman"/>
                <w:sz w:val="20"/>
                <w:szCs w:val="20"/>
              </w:rPr>
            </w:pPr>
            <w:r w:rsidRPr="006836C7">
              <w:rPr>
                <w:rFonts w:hAnsi="Times New Roman" w:cs="Times New Roman"/>
                <w:sz w:val="20"/>
                <w:szCs w:val="20"/>
              </w:rPr>
              <w:t>Profit for the period</w:t>
            </w:r>
          </w:p>
        </w:tc>
        <w:tc>
          <w:tcPr>
            <w:tcW w:w="1800" w:type="dxa"/>
          </w:tcPr>
          <w:p w14:paraId="37E04035" w14:textId="02E89683" w:rsidR="4C3619E5" w:rsidRPr="006836C7" w:rsidRDefault="4C3619E5" w:rsidP="006836C7">
            <w:pPr>
              <w:tabs>
                <w:tab w:val="decimal" w:pos="1606"/>
              </w:tabs>
              <w:ind w:left="-29" w:right="-29"/>
              <w:jc w:val="center"/>
              <w:rPr>
                <w:rFonts w:ascii="Angsana New" w:eastAsia="Angsana New" w:hAnsi="Angsana New"/>
                <w:sz w:val="30"/>
                <w:szCs w:val="30"/>
              </w:rPr>
            </w:pPr>
            <w:r w:rsidRPr="006836C7">
              <w:rPr>
                <w:rFonts w:ascii="Angsana New" w:eastAsia="Angsana New" w:hAnsi="Angsana New"/>
                <w:sz w:val="30"/>
                <w:szCs w:val="30"/>
              </w:rPr>
              <w:t>13</w:t>
            </w:r>
          </w:p>
        </w:tc>
        <w:tc>
          <w:tcPr>
            <w:tcW w:w="1710" w:type="dxa"/>
          </w:tcPr>
          <w:p w14:paraId="232DFA4D" w14:textId="40D9D39B" w:rsidR="00A71922" w:rsidRPr="006836C7" w:rsidRDefault="00A71922" w:rsidP="006836C7">
            <w:pPr>
              <w:tabs>
                <w:tab w:val="decimal" w:pos="1780"/>
              </w:tabs>
              <w:spacing w:line="380" w:lineRule="exact"/>
              <w:ind w:left="-29" w:right="-29"/>
              <w:rPr>
                <w:rFonts w:hAnsi="Times New Roman" w:cs="Times New Roman"/>
                <w:spacing w:val="-2"/>
                <w:sz w:val="20"/>
                <w:szCs w:val="20"/>
              </w:rPr>
            </w:pPr>
            <w:r w:rsidRPr="006836C7">
              <w:rPr>
                <w:rFonts w:hAnsi="Times New Roman" w:cs="Times New Roman"/>
                <w:spacing w:val="-2"/>
                <w:sz w:val="20"/>
                <w:szCs w:val="20"/>
              </w:rPr>
              <w:t>(63)</w:t>
            </w:r>
          </w:p>
        </w:tc>
      </w:tr>
      <w:tr w:rsidR="006836C7" w:rsidRPr="006836C7" w14:paraId="66F9ED9F" w14:textId="35E82E78" w:rsidTr="4C3619E5">
        <w:trPr>
          <w:trHeight w:val="315"/>
        </w:trPr>
        <w:tc>
          <w:tcPr>
            <w:tcW w:w="5860" w:type="dxa"/>
          </w:tcPr>
          <w:p w14:paraId="6C10D941" w14:textId="09DE3207" w:rsidR="00A71922" w:rsidRPr="006836C7" w:rsidRDefault="00A71922" w:rsidP="006836C7">
            <w:pPr>
              <w:spacing w:line="380" w:lineRule="exact"/>
              <w:ind w:left="29" w:right="-115"/>
              <w:rPr>
                <w:rFonts w:hAnsi="Times New Roman" w:cs="Times New Roman"/>
                <w:sz w:val="20"/>
                <w:szCs w:val="20"/>
              </w:rPr>
            </w:pPr>
            <w:r w:rsidRPr="006836C7">
              <w:rPr>
                <w:rFonts w:hAnsi="Times New Roman" w:cs="Times New Roman"/>
                <w:sz w:val="20"/>
                <w:szCs w:val="20"/>
              </w:rPr>
              <w:t>Other comprehensive income</w:t>
            </w:r>
          </w:p>
        </w:tc>
        <w:tc>
          <w:tcPr>
            <w:tcW w:w="1800" w:type="dxa"/>
          </w:tcPr>
          <w:p w14:paraId="10E5634F" w14:textId="64CA5376" w:rsidR="4C3619E5" w:rsidRPr="006836C7" w:rsidRDefault="4C3619E5" w:rsidP="006836C7">
            <w:pPr>
              <w:tabs>
                <w:tab w:val="decimal" w:pos="1606"/>
              </w:tabs>
              <w:ind w:left="-29" w:right="-29"/>
              <w:jc w:val="center"/>
            </w:pPr>
            <w:r w:rsidRPr="006836C7">
              <w:rPr>
                <w:rFonts w:ascii="Angsana New" w:eastAsia="Angsana New" w:hAnsi="Angsana New"/>
                <w:sz w:val="30"/>
                <w:szCs w:val="30"/>
              </w:rPr>
              <w:t>(54)</w:t>
            </w:r>
          </w:p>
        </w:tc>
        <w:tc>
          <w:tcPr>
            <w:tcW w:w="1710" w:type="dxa"/>
          </w:tcPr>
          <w:p w14:paraId="274B8AE9" w14:textId="78868E68" w:rsidR="00A71922" w:rsidRPr="006836C7" w:rsidRDefault="00A71922" w:rsidP="006836C7">
            <w:pPr>
              <w:tabs>
                <w:tab w:val="decimal" w:pos="1780"/>
              </w:tabs>
              <w:spacing w:line="380" w:lineRule="exact"/>
              <w:ind w:left="-29" w:right="-29"/>
              <w:rPr>
                <w:rFonts w:hAnsi="Times New Roman" w:cs="Times New Roman"/>
                <w:spacing w:val="-2"/>
                <w:sz w:val="20"/>
                <w:szCs w:val="20"/>
              </w:rPr>
            </w:pPr>
            <w:r w:rsidRPr="006836C7">
              <w:rPr>
                <w:rFonts w:hAnsi="Times New Roman" w:cs="Times New Roman"/>
                <w:spacing w:val="-2"/>
                <w:sz w:val="20"/>
                <w:szCs w:val="20"/>
              </w:rPr>
              <w:t>(5)</w:t>
            </w:r>
          </w:p>
        </w:tc>
      </w:tr>
      <w:tr w:rsidR="006836C7" w:rsidRPr="006836C7" w14:paraId="70034164" w14:textId="181CD3E7" w:rsidTr="4C3619E5">
        <w:trPr>
          <w:trHeight w:val="315"/>
        </w:trPr>
        <w:tc>
          <w:tcPr>
            <w:tcW w:w="5860" w:type="dxa"/>
          </w:tcPr>
          <w:p w14:paraId="1D1DCE8C" w14:textId="111C9CCE" w:rsidR="00A71922" w:rsidRPr="006836C7" w:rsidRDefault="00A71922" w:rsidP="006836C7">
            <w:pPr>
              <w:spacing w:line="380" w:lineRule="exact"/>
              <w:ind w:left="29" w:right="-115"/>
              <w:rPr>
                <w:rFonts w:hAnsi="Times New Roman" w:cs="Times New Roman"/>
                <w:sz w:val="20"/>
                <w:szCs w:val="20"/>
              </w:rPr>
            </w:pPr>
            <w:r w:rsidRPr="006836C7">
              <w:rPr>
                <w:rFonts w:hAnsi="Times New Roman" w:cs="Times New Roman"/>
                <w:sz w:val="20"/>
                <w:szCs w:val="20"/>
              </w:rPr>
              <w:t>Total comprehensive income</w:t>
            </w:r>
          </w:p>
        </w:tc>
        <w:tc>
          <w:tcPr>
            <w:tcW w:w="1800" w:type="dxa"/>
          </w:tcPr>
          <w:p w14:paraId="5A251CF6" w14:textId="1CAB26D3" w:rsidR="4C3619E5" w:rsidRPr="006836C7" w:rsidRDefault="4C3619E5" w:rsidP="006836C7">
            <w:pPr>
              <w:tabs>
                <w:tab w:val="decimal" w:pos="1606"/>
              </w:tabs>
              <w:ind w:left="-29" w:right="-29"/>
              <w:jc w:val="center"/>
            </w:pPr>
            <w:r w:rsidRPr="006836C7">
              <w:rPr>
                <w:rFonts w:ascii="Angsana New" w:eastAsia="Angsana New" w:hAnsi="Angsana New"/>
                <w:sz w:val="30"/>
                <w:szCs w:val="30"/>
              </w:rPr>
              <w:t>(</w:t>
            </w:r>
            <w:r w:rsidR="00225E19" w:rsidRPr="006836C7">
              <w:rPr>
                <w:rFonts w:ascii="Angsana New" w:eastAsia="Angsana New" w:hAnsi="Angsana New"/>
                <w:sz w:val="30"/>
                <w:szCs w:val="30"/>
              </w:rPr>
              <w:t>41</w:t>
            </w:r>
            <w:r w:rsidRPr="006836C7">
              <w:rPr>
                <w:rFonts w:ascii="Angsana New" w:eastAsia="Angsana New" w:hAnsi="Angsana New"/>
                <w:sz w:val="30"/>
                <w:szCs w:val="30"/>
              </w:rPr>
              <w:t>)</w:t>
            </w:r>
            <w:r w:rsidRPr="006836C7">
              <w:rPr>
                <w:rFonts w:asciiTheme="majorBidi" w:hAnsiTheme="majorBidi" w:cstheme="majorBidi"/>
                <w:sz w:val="30"/>
                <w:szCs w:val="30"/>
              </w:rPr>
              <w:t xml:space="preserve"> </w:t>
            </w:r>
          </w:p>
        </w:tc>
        <w:tc>
          <w:tcPr>
            <w:tcW w:w="1710" w:type="dxa"/>
          </w:tcPr>
          <w:p w14:paraId="24FA14CB" w14:textId="1E4DA75D" w:rsidR="00A71922" w:rsidRPr="006836C7" w:rsidRDefault="00A71922" w:rsidP="006836C7">
            <w:pPr>
              <w:tabs>
                <w:tab w:val="decimal" w:pos="1780"/>
              </w:tabs>
              <w:spacing w:line="380" w:lineRule="exact"/>
              <w:ind w:left="-29" w:right="-29"/>
              <w:rPr>
                <w:rFonts w:hAnsi="Times New Roman" w:cs="Times New Roman"/>
                <w:spacing w:val="-2"/>
                <w:sz w:val="20"/>
                <w:szCs w:val="20"/>
              </w:rPr>
            </w:pPr>
            <w:r w:rsidRPr="006836C7">
              <w:rPr>
                <w:rFonts w:hAnsi="Times New Roman" w:cs="Times New Roman"/>
                <w:spacing w:val="-2"/>
                <w:sz w:val="20"/>
                <w:szCs w:val="20"/>
              </w:rPr>
              <w:t>(68)</w:t>
            </w:r>
          </w:p>
        </w:tc>
      </w:tr>
    </w:tbl>
    <w:p w14:paraId="70C1146E" w14:textId="543AC72A" w:rsidR="00E50071" w:rsidRPr="006836C7" w:rsidRDefault="00E50071" w:rsidP="006836C7">
      <w:pPr>
        <w:pStyle w:val="af3"/>
        <w:numPr>
          <w:ilvl w:val="0"/>
          <w:numId w:val="4"/>
        </w:numPr>
        <w:spacing w:before="240" w:after="120" w:line="360" w:lineRule="exact"/>
        <w:ind w:left="488" w:hanging="448"/>
        <w:jc w:val="thaiDistribute"/>
        <w:rPr>
          <w:rFonts w:hAnsi="Times New Roman" w:cs="Times New Roman"/>
          <w:b/>
          <w:bCs/>
          <w:sz w:val="22"/>
          <w:szCs w:val="22"/>
        </w:rPr>
      </w:pPr>
      <w:r w:rsidRPr="006836C7">
        <w:rPr>
          <w:rFonts w:hAnsi="Times New Roman" w:cs="Times New Roman"/>
          <w:b/>
          <w:bCs/>
          <w:sz w:val="22"/>
          <w:szCs w:val="22"/>
        </w:rPr>
        <w:t>Investments in joint ventures</w:t>
      </w:r>
    </w:p>
    <w:p w14:paraId="3A39B885" w14:textId="3BCD24CF" w:rsidR="00E50071" w:rsidRPr="006836C7" w:rsidRDefault="00E50071" w:rsidP="006836C7">
      <w:pPr>
        <w:pStyle w:val="af3"/>
        <w:numPr>
          <w:ilvl w:val="1"/>
          <w:numId w:val="4"/>
        </w:numPr>
        <w:tabs>
          <w:tab w:val="left" w:pos="546"/>
        </w:tabs>
        <w:spacing w:before="240" w:line="500" w:lineRule="exact"/>
        <w:ind w:left="391" w:hanging="380"/>
        <w:jc w:val="thaiDistribute"/>
        <w:rPr>
          <w:rFonts w:hAnsi="Times New Roman" w:cs="Times New Roman"/>
          <w:b/>
          <w:bCs/>
          <w:sz w:val="22"/>
          <w:szCs w:val="22"/>
        </w:rPr>
      </w:pPr>
      <w:r w:rsidRPr="006836C7">
        <w:rPr>
          <w:rFonts w:hAnsi="Times New Roman" w:cs="Times New Roman"/>
          <w:b/>
          <w:bCs/>
          <w:sz w:val="22"/>
          <w:szCs w:val="22"/>
        </w:rPr>
        <w:t>Details of investments in joint ventures</w:t>
      </w:r>
    </w:p>
    <w:p w14:paraId="5368AA32" w14:textId="72F2DA49" w:rsidR="00E50071" w:rsidRPr="006836C7" w:rsidRDefault="00E50071" w:rsidP="006836C7">
      <w:pPr>
        <w:tabs>
          <w:tab w:val="left" w:pos="938"/>
          <w:tab w:val="left" w:pos="990"/>
        </w:tabs>
        <w:spacing w:after="120" w:line="380" w:lineRule="exact"/>
        <w:ind w:left="574" w:hanging="605"/>
        <w:jc w:val="thaiDistribute"/>
        <w:rPr>
          <w:rFonts w:hAnsi="Times New Roman" w:cs="Times New Roman"/>
          <w:sz w:val="22"/>
          <w:szCs w:val="22"/>
        </w:rPr>
      </w:pPr>
      <w:r w:rsidRPr="006836C7">
        <w:rPr>
          <w:rFonts w:hAnsi="Times New Roman" w:cs="Times New Roman"/>
          <w:sz w:val="22"/>
          <w:szCs w:val="22"/>
        </w:rPr>
        <w:tab/>
        <w:t xml:space="preserve">Investments in joint ventures represent investments in entities which are jointly controlled by the </w:t>
      </w:r>
      <w:r w:rsidR="00D243D7" w:rsidRPr="006836C7">
        <w:rPr>
          <w:rFonts w:hAnsi="Times New Roman" w:cs="Times New Roman"/>
          <w:sz w:val="22"/>
          <w:szCs w:val="22"/>
        </w:rPr>
        <w:t>Group</w:t>
      </w:r>
      <w:r w:rsidRPr="006836C7">
        <w:rPr>
          <w:rFonts w:hAnsi="Times New Roman" w:cs="Times New Roman"/>
          <w:sz w:val="22"/>
          <w:szCs w:val="22"/>
        </w:rPr>
        <w:t xml:space="preserve"> and other companies</w:t>
      </w:r>
      <w:r w:rsidRPr="006836C7">
        <w:rPr>
          <w:rFonts w:hAnsi="Times New Roman" w:cs="Times New Roman"/>
          <w:sz w:val="22"/>
          <w:szCs w:val="22"/>
          <w:cs/>
        </w:rPr>
        <w:t xml:space="preserve">. </w:t>
      </w:r>
      <w:r w:rsidRPr="006836C7">
        <w:rPr>
          <w:rFonts w:hAnsi="Times New Roman" w:cs="Times New Roman"/>
          <w:sz w:val="22"/>
          <w:szCs w:val="22"/>
        </w:rPr>
        <w:t>Details of these investments are as follows</w:t>
      </w:r>
      <w:r w:rsidRPr="006836C7">
        <w:rPr>
          <w:rFonts w:hAnsi="Times New Roman" w:cs="Times New Roman"/>
          <w:sz w:val="22"/>
          <w:szCs w:val="22"/>
          <w:cs/>
        </w:rPr>
        <w:t>:</w:t>
      </w:r>
    </w:p>
    <w:tbl>
      <w:tblPr>
        <w:tblW w:w="9834" w:type="dxa"/>
        <w:tblInd w:w="336" w:type="dxa"/>
        <w:tblLayout w:type="fixed"/>
        <w:tblLook w:val="0000" w:firstRow="0" w:lastRow="0" w:firstColumn="0" w:lastColumn="0" w:noHBand="0" w:noVBand="0"/>
      </w:tblPr>
      <w:tblGrid>
        <w:gridCol w:w="2216"/>
        <w:gridCol w:w="2128"/>
        <w:gridCol w:w="720"/>
        <w:gridCol w:w="690"/>
        <w:gridCol w:w="1020"/>
        <w:gridCol w:w="1080"/>
        <w:gridCol w:w="990"/>
        <w:gridCol w:w="990"/>
      </w:tblGrid>
      <w:tr w:rsidR="006836C7" w:rsidRPr="006836C7" w14:paraId="53CBB1F6" w14:textId="77777777" w:rsidTr="00C41022">
        <w:trPr>
          <w:tblHeader/>
        </w:trPr>
        <w:tc>
          <w:tcPr>
            <w:tcW w:w="9834" w:type="dxa"/>
            <w:gridSpan w:val="8"/>
            <w:tcBorders>
              <w:top w:val="nil"/>
              <w:left w:val="nil"/>
              <w:bottom w:val="nil"/>
              <w:right w:val="nil"/>
            </w:tcBorders>
          </w:tcPr>
          <w:p w14:paraId="1683A7DE" w14:textId="77777777" w:rsidR="00D36C10" w:rsidRPr="006836C7" w:rsidRDefault="00D36C10" w:rsidP="006836C7">
            <w:pPr>
              <w:spacing w:line="370" w:lineRule="exact"/>
              <w:jc w:val="right"/>
              <w:rPr>
                <w:rFonts w:hAnsi="Times New Roman" w:cs="Times New Roman"/>
                <w:sz w:val="16"/>
                <w:szCs w:val="16"/>
                <w:cs/>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7B85391A" w14:textId="77777777" w:rsidTr="008D40F0">
        <w:trPr>
          <w:tblHeader/>
        </w:trPr>
        <w:tc>
          <w:tcPr>
            <w:tcW w:w="2216" w:type="dxa"/>
            <w:tcBorders>
              <w:top w:val="nil"/>
              <w:left w:val="nil"/>
              <w:bottom w:val="nil"/>
              <w:right w:val="nil"/>
            </w:tcBorders>
            <w:vAlign w:val="bottom"/>
          </w:tcPr>
          <w:p w14:paraId="4876FAB1" w14:textId="77777777" w:rsidR="001E2177" w:rsidRPr="006836C7" w:rsidRDefault="001E2177" w:rsidP="006836C7">
            <w:pPr>
              <w:spacing w:line="370" w:lineRule="exact"/>
              <w:ind w:left="252"/>
              <w:jc w:val="center"/>
              <w:rPr>
                <w:rFonts w:hAnsi="Times New Roman" w:cs="Times New Roman"/>
                <w:sz w:val="16"/>
                <w:szCs w:val="16"/>
                <w:cs/>
              </w:rPr>
            </w:pPr>
          </w:p>
        </w:tc>
        <w:tc>
          <w:tcPr>
            <w:tcW w:w="2128" w:type="dxa"/>
            <w:tcBorders>
              <w:top w:val="nil"/>
              <w:left w:val="nil"/>
              <w:right w:val="nil"/>
            </w:tcBorders>
          </w:tcPr>
          <w:p w14:paraId="177C275A" w14:textId="77777777" w:rsidR="001E2177" w:rsidRPr="006836C7" w:rsidRDefault="001E2177" w:rsidP="006836C7">
            <w:pPr>
              <w:spacing w:line="370" w:lineRule="exact"/>
              <w:jc w:val="center"/>
              <w:rPr>
                <w:rFonts w:hAnsi="Times New Roman" w:cs="Times New Roman"/>
                <w:sz w:val="16"/>
                <w:szCs w:val="16"/>
              </w:rPr>
            </w:pPr>
          </w:p>
        </w:tc>
        <w:tc>
          <w:tcPr>
            <w:tcW w:w="5490" w:type="dxa"/>
            <w:gridSpan w:val="6"/>
            <w:tcBorders>
              <w:top w:val="nil"/>
              <w:left w:val="nil"/>
            </w:tcBorders>
            <w:vAlign w:val="bottom"/>
          </w:tcPr>
          <w:p w14:paraId="0C9CEEE3" w14:textId="77777777" w:rsidR="001E2177" w:rsidRPr="006836C7" w:rsidRDefault="001E2177" w:rsidP="006836C7">
            <w:pPr>
              <w:pBdr>
                <w:bottom w:val="single" w:sz="4" w:space="1" w:color="auto"/>
              </w:pBdr>
              <w:spacing w:line="370" w:lineRule="exact"/>
              <w:ind w:left="-29" w:right="-29"/>
              <w:jc w:val="center"/>
              <w:rPr>
                <w:rFonts w:hAnsi="Times New Roman" w:cs="Times New Roman"/>
                <w:sz w:val="16"/>
                <w:szCs w:val="16"/>
                <w:cs/>
              </w:rPr>
            </w:pPr>
            <w:r w:rsidRPr="006836C7">
              <w:rPr>
                <w:rFonts w:hAnsi="Times New Roman" w:cs="Times New Roman"/>
                <w:sz w:val="16"/>
                <w:szCs w:val="16"/>
              </w:rPr>
              <w:t>Consolidated financial statements</w:t>
            </w:r>
          </w:p>
        </w:tc>
      </w:tr>
      <w:tr w:rsidR="006836C7" w:rsidRPr="006836C7" w14:paraId="4C7F8105" w14:textId="77777777" w:rsidTr="008D40F0">
        <w:trPr>
          <w:tblHeader/>
        </w:trPr>
        <w:tc>
          <w:tcPr>
            <w:tcW w:w="2216" w:type="dxa"/>
            <w:tcBorders>
              <w:top w:val="nil"/>
              <w:left w:val="nil"/>
              <w:bottom w:val="nil"/>
              <w:right w:val="nil"/>
            </w:tcBorders>
            <w:vAlign w:val="bottom"/>
          </w:tcPr>
          <w:p w14:paraId="40EC94F4" w14:textId="77777777" w:rsidR="00D36C10" w:rsidRPr="006836C7" w:rsidRDefault="00D36C10" w:rsidP="006836C7">
            <w:pPr>
              <w:spacing w:line="370" w:lineRule="exact"/>
              <w:ind w:left="-108" w:right="-18"/>
              <w:jc w:val="center"/>
              <w:rPr>
                <w:rFonts w:hAnsi="Times New Roman" w:cs="Times New Roman"/>
                <w:sz w:val="16"/>
                <w:szCs w:val="16"/>
                <w:cs/>
              </w:rPr>
            </w:pPr>
          </w:p>
        </w:tc>
        <w:tc>
          <w:tcPr>
            <w:tcW w:w="2128" w:type="dxa"/>
            <w:tcBorders>
              <w:top w:val="nil"/>
              <w:left w:val="nil"/>
              <w:right w:val="nil"/>
            </w:tcBorders>
          </w:tcPr>
          <w:p w14:paraId="4F1B2DE1" w14:textId="77777777" w:rsidR="00D36C10" w:rsidRPr="006836C7" w:rsidRDefault="00D36C10" w:rsidP="006836C7">
            <w:pPr>
              <w:spacing w:line="370" w:lineRule="exact"/>
              <w:jc w:val="center"/>
              <w:rPr>
                <w:rFonts w:hAnsi="Times New Roman" w:cs="Times New Roman"/>
                <w:sz w:val="16"/>
                <w:szCs w:val="16"/>
              </w:rPr>
            </w:pPr>
          </w:p>
        </w:tc>
        <w:tc>
          <w:tcPr>
            <w:tcW w:w="1410" w:type="dxa"/>
            <w:gridSpan w:val="2"/>
            <w:tcBorders>
              <w:top w:val="nil"/>
              <w:left w:val="nil"/>
            </w:tcBorders>
            <w:vAlign w:val="bottom"/>
          </w:tcPr>
          <w:p w14:paraId="60BBF763" w14:textId="77777777" w:rsidR="00D36C10" w:rsidRPr="006836C7" w:rsidRDefault="00D36C10" w:rsidP="006836C7">
            <w:pPr>
              <w:pBdr>
                <w:bottom w:val="single" w:sz="4" w:space="1" w:color="auto"/>
              </w:pBdr>
              <w:spacing w:line="370" w:lineRule="exact"/>
              <w:jc w:val="center"/>
              <w:rPr>
                <w:rFonts w:hAnsi="Times New Roman" w:cs="Times New Roman"/>
                <w:sz w:val="16"/>
                <w:szCs w:val="16"/>
                <w:cs/>
              </w:rPr>
            </w:pPr>
            <w:r w:rsidRPr="006836C7">
              <w:rPr>
                <w:rFonts w:hAnsi="Times New Roman" w:cs="Times New Roman"/>
                <w:sz w:val="16"/>
                <w:szCs w:val="16"/>
              </w:rPr>
              <w:t>Shareholding               percentage</w:t>
            </w:r>
          </w:p>
        </w:tc>
        <w:tc>
          <w:tcPr>
            <w:tcW w:w="2100" w:type="dxa"/>
            <w:gridSpan w:val="2"/>
            <w:tcBorders>
              <w:top w:val="nil"/>
            </w:tcBorders>
            <w:vAlign w:val="bottom"/>
          </w:tcPr>
          <w:p w14:paraId="260E8B53" w14:textId="77777777" w:rsidR="00D36C10" w:rsidRPr="006836C7" w:rsidRDefault="00D36C10" w:rsidP="006836C7">
            <w:pPr>
              <w:pBdr>
                <w:bottom w:val="single" w:sz="4" w:space="1" w:color="auto"/>
              </w:pBdr>
              <w:spacing w:line="370" w:lineRule="exact"/>
              <w:ind w:left="-29" w:right="-29"/>
              <w:jc w:val="center"/>
              <w:rPr>
                <w:rFonts w:hAnsi="Times New Roman" w:cs="Times New Roman"/>
                <w:sz w:val="16"/>
                <w:szCs w:val="16"/>
              </w:rPr>
            </w:pPr>
            <w:r w:rsidRPr="006836C7">
              <w:rPr>
                <w:rFonts w:hAnsi="Times New Roman" w:cs="Times New Roman"/>
                <w:sz w:val="16"/>
                <w:szCs w:val="16"/>
              </w:rPr>
              <w:t>Carrying amounts</w:t>
            </w:r>
          </w:p>
          <w:p w14:paraId="1703BA62" w14:textId="77777777" w:rsidR="00D36C10" w:rsidRPr="006836C7" w:rsidRDefault="00D36C10" w:rsidP="006836C7">
            <w:pPr>
              <w:pBdr>
                <w:bottom w:val="single" w:sz="4" w:space="1" w:color="auto"/>
              </w:pBdr>
              <w:spacing w:line="370" w:lineRule="exact"/>
              <w:ind w:left="-29" w:right="-29"/>
              <w:jc w:val="center"/>
              <w:rPr>
                <w:rFonts w:hAnsi="Times New Roman" w:cs="Times New Roman"/>
                <w:sz w:val="16"/>
                <w:szCs w:val="16"/>
              </w:rPr>
            </w:pPr>
            <w:r w:rsidRPr="006836C7">
              <w:rPr>
                <w:rFonts w:hAnsi="Times New Roman" w:cs="Times New Roman"/>
                <w:sz w:val="16"/>
                <w:szCs w:val="16"/>
              </w:rPr>
              <w:t>based on cost method</w:t>
            </w:r>
          </w:p>
        </w:tc>
        <w:tc>
          <w:tcPr>
            <w:tcW w:w="1980" w:type="dxa"/>
            <w:gridSpan w:val="2"/>
            <w:tcBorders>
              <w:top w:val="nil"/>
            </w:tcBorders>
            <w:vAlign w:val="bottom"/>
          </w:tcPr>
          <w:p w14:paraId="0512032B" w14:textId="77777777" w:rsidR="00D36C10" w:rsidRPr="006836C7" w:rsidRDefault="00D36C10" w:rsidP="006836C7">
            <w:pPr>
              <w:pBdr>
                <w:bottom w:val="single" w:sz="4" w:space="1" w:color="auto"/>
              </w:pBdr>
              <w:spacing w:line="370" w:lineRule="exact"/>
              <w:ind w:left="-29" w:right="-29"/>
              <w:jc w:val="center"/>
              <w:rPr>
                <w:rFonts w:hAnsi="Times New Roman" w:cs="Times New Roman"/>
                <w:sz w:val="16"/>
                <w:szCs w:val="16"/>
              </w:rPr>
            </w:pPr>
            <w:r w:rsidRPr="006836C7">
              <w:rPr>
                <w:rFonts w:hAnsi="Times New Roman" w:cs="Times New Roman"/>
                <w:sz w:val="16"/>
                <w:szCs w:val="16"/>
              </w:rPr>
              <w:t>Carrying amounts</w:t>
            </w:r>
          </w:p>
          <w:p w14:paraId="1F1039A0" w14:textId="77777777" w:rsidR="00D36C10" w:rsidRPr="006836C7" w:rsidRDefault="00D36C10" w:rsidP="006836C7">
            <w:pPr>
              <w:pBdr>
                <w:bottom w:val="single" w:sz="4" w:space="1" w:color="auto"/>
              </w:pBdr>
              <w:spacing w:line="370" w:lineRule="exact"/>
              <w:ind w:left="-29" w:right="-29"/>
              <w:jc w:val="center"/>
              <w:rPr>
                <w:rFonts w:hAnsi="Times New Roman" w:cs="Times New Roman"/>
                <w:sz w:val="16"/>
                <w:szCs w:val="16"/>
                <w:cs/>
              </w:rPr>
            </w:pPr>
            <w:r w:rsidRPr="006836C7">
              <w:rPr>
                <w:rFonts w:hAnsi="Times New Roman" w:cs="Times New Roman"/>
                <w:sz w:val="16"/>
                <w:szCs w:val="16"/>
              </w:rPr>
              <w:t>based on equity method</w:t>
            </w:r>
          </w:p>
        </w:tc>
      </w:tr>
      <w:tr w:rsidR="006836C7" w:rsidRPr="006836C7" w14:paraId="039132F7" w14:textId="77777777" w:rsidTr="008D40F0">
        <w:trPr>
          <w:tblHeader/>
        </w:trPr>
        <w:tc>
          <w:tcPr>
            <w:tcW w:w="2216" w:type="dxa"/>
            <w:tcBorders>
              <w:top w:val="nil"/>
              <w:left w:val="nil"/>
              <w:bottom w:val="nil"/>
              <w:right w:val="nil"/>
            </w:tcBorders>
            <w:vAlign w:val="bottom"/>
          </w:tcPr>
          <w:p w14:paraId="52858B1C" w14:textId="77777777" w:rsidR="00AC6878" w:rsidRPr="006836C7" w:rsidRDefault="00AC6878" w:rsidP="006836C7">
            <w:pPr>
              <w:pBdr>
                <w:bottom w:val="single" w:sz="4" w:space="1" w:color="auto"/>
              </w:pBdr>
              <w:spacing w:line="370" w:lineRule="exact"/>
              <w:jc w:val="center"/>
              <w:rPr>
                <w:rFonts w:hAnsi="Times New Roman" w:cs="Times New Roman"/>
                <w:sz w:val="16"/>
                <w:szCs w:val="16"/>
                <w:cs/>
              </w:rPr>
            </w:pPr>
            <w:r w:rsidRPr="006836C7">
              <w:rPr>
                <w:rFonts w:hAnsi="Times New Roman" w:cs="Times New Roman"/>
                <w:sz w:val="16"/>
                <w:szCs w:val="16"/>
              </w:rPr>
              <w:t>Joint ventures</w:t>
            </w:r>
          </w:p>
        </w:tc>
        <w:tc>
          <w:tcPr>
            <w:tcW w:w="2128" w:type="dxa"/>
            <w:tcBorders>
              <w:top w:val="nil"/>
              <w:left w:val="nil"/>
              <w:bottom w:val="nil"/>
              <w:right w:val="nil"/>
            </w:tcBorders>
            <w:vAlign w:val="bottom"/>
          </w:tcPr>
          <w:p w14:paraId="68369965" w14:textId="77777777" w:rsidR="00AC6878" w:rsidRPr="006836C7" w:rsidRDefault="00AC6878" w:rsidP="006836C7">
            <w:pPr>
              <w:pBdr>
                <w:bottom w:val="single" w:sz="4" w:space="1" w:color="auto"/>
              </w:pBdr>
              <w:spacing w:line="370" w:lineRule="exact"/>
              <w:jc w:val="center"/>
              <w:rPr>
                <w:rFonts w:hAnsi="Times New Roman" w:cs="Times New Roman"/>
                <w:sz w:val="16"/>
                <w:szCs w:val="16"/>
              </w:rPr>
            </w:pPr>
            <w:r w:rsidRPr="006836C7">
              <w:rPr>
                <w:rFonts w:hAnsi="Times New Roman" w:cs="Times New Roman"/>
                <w:sz w:val="16"/>
                <w:szCs w:val="16"/>
              </w:rPr>
              <w:t>Nature of business</w:t>
            </w:r>
          </w:p>
        </w:tc>
        <w:tc>
          <w:tcPr>
            <w:tcW w:w="720" w:type="dxa"/>
            <w:tcBorders>
              <w:top w:val="nil"/>
              <w:left w:val="nil"/>
              <w:bottom w:val="nil"/>
              <w:right w:val="nil"/>
            </w:tcBorders>
            <w:vAlign w:val="bottom"/>
          </w:tcPr>
          <w:p w14:paraId="11A7AAEF" w14:textId="1487516D" w:rsidR="00AC6878" w:rsidRPr="006836C7" w:rsidRDefault="00AC6878" w:rsidP="006836C7">
            <w:pPr>
              <w:pBdr>
                <w:bottom w:val="single" w:sz="4" w:space="1" w:color="auto"/>
              </w:pBdr>
              <w:spacing w:line="370" w:lineRule="exact"/>
              <w:ind w:left="-29" w:right="-29"/>
              <w:jc w:val="center"/>
              <w:rPr>
                <w:rFonts w:hAnsi="Times New Roman" w:cstheme="minorBidi"/>
                <w:spacing w:val="-8"/>
                <w:sz w:val="16"/>
                <w:szCs w:val="16"/>
              </w:rPr>
            </w:pPr>
            <w:r w:rsidRPr="006836C7">
              <w:rPr>
                <w:rFonts w:hAnsi="Times New Roman" w:cs="Times New Roman"/>
                <w:spacing w:val="-8"/>
                <w:sz w:val="16"/>
                <w:szCs w:val="16"/>
              </w:rPr>
              <w:t>20</w:t>
            </w:r>
            <w:r w:rsidR="00F11CE9" w:rsidRPr="006836C7">
              <w:rPr>
                <w:rFonts w:hAnsi="Times New Roman" w:cs="Times New Roman"/>
                <w:spacing w:val="-8"/>
                <w:sz w:val="16"/>
                <w:szCs w:val="16"/>
              </w:rPr>
              <w:t>2</w:t>
            </w:r>
            <w:r w:rsidR="00F92F20" w:rsidRPr="006836C7">
              <w:rPr>
                <w:rFonts w:hAnsi="Times New Roman" w:cs="Times New Roman"/>
                <w:spacing w:val="-8"/>
                <w:sz w:val="16"/>
                <w:szCs w:val="16"/>
              </w:rPr>
              <w:t>5</w:t>
            </w:r>
          </w:p>
        </w:tc>
        <w:tc>
          <w:tcPr>
            <w:tcW w:w="690" w:type="dxa"/>
            <w:tcBorders>
              <w:top w:val="nil"/>
              <w:left w:val="nil"/>
              <w:bottom w:val="nil"/>
              <w:right w:val="nil"/>
            </w:tcBorders>
            <w:vAlign w:val="bottom"/>
          </w:tcPr>
          <w:p w14:paraId="6855543C" w14:textId="37932D5C" w:rsidR="00AC6878" w:rsidRPr="006836C7" w:rsidRDefault="00AC6878" w:rsidP="006836C7">
            <w:pPr>
              <w:pBdr>
                <w:bottom w:val="single" w:sz="4" w:space="1" w:color="auto"/>
              </w:pBdr>
              <w:spacing w:line="37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F92F20" w:rsidRPr="006836C7">
              <w:rPr>
                <w:rFonts w:hAnsi="Times New Roman" w:cs="Times New Roman"/>
                <w:spacing w:val="-8"/>
                <w:sz w:val="16"/>
                <w:szCs w:val="16"/>
              </w:rPr>
              <w:t>4</w:t>
            </w:r>
          </w:p>
        </w:tc>
        <w:tc>
          <w:tcPr>
            <w:tcW w:w="1020" w:type="dxa"/>
            <w:tcBorders>
              <w:top w:val="nil"/>
              <w:left w:val="nil"/>
              <w:bottom w:val="nil"/>
              <w:right w:val="nil"/>
            </w:tcBorders>
            <w:vAlign w:val="bottom"/>
          </w:tcPr>
          <w:p w14:paraId="2C8D7197" w14:textId="4586CA78" w:rsidR="00AC6878" w:rsidRPr="006836C7" w:rsidRDefault="00AC6878" w:rsidP="006836C7">
            <w:pPr>
              <w:pBdr>
                <w:bottom w:val="single" w:sz="4" w:space="1" w:color="auto"/>
              </w:pBdr>
              <w:spacing w:line="37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F92F20" w:rsidRPr="006836C7">
              <w:rPr>
                <w:rFonts w:hAnsi="Times New Roman" w:cs="Times New Roman"/>
                <w:spacing w:val="-8"/>
                <w:sz w:val="16"/>
                <w:szCs w:val="16"/>
              </w:rPr>
              <w:t>5</w:t>
            </w:r>
          </w:p>
        </w:tc>
        <w:tc>
          <w:tcPr>
            <w:tcW w:w="1080" w:type="dxa"/>
            <w:tcBorders>
              <w:top w:val="nil"/>
              <w:left w:val="nil"/>
              <w:bottom w:val="nil"/>
              <w:right w:val="nil"/>
            </w:tcBorders>
            <w:vAlign w:val="bottom"/>
          </w:tcPr>
          <w:p w14:paraId="494B87FE" w14:textId="59108D0E" w:rsidR="00AC6878" w:rsidRPr="006836C7" w:rsidRDefault="00AC6878" w:rsidP="006836C7">
            <w:pPr>
              <w:pBdr>
                <w:bottom w:val="single" w:sz="4" w:space="1" w:color="auto"/>
              </w:pBdr>
              <w:spacing w:line="37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F92F20" w:rsidRPr="006836C7">
              <w:rPr>
                <w:rFonts w:hAnsi="Times New Roman" w:cs="Times New Roman"/>
                <w:spacing w:val="-8"/>
                <w:sz w:val="16"/>
                <w:szCs w:val="16"/>
              </w:rPr>
              <w:t>4</w:t>
            </w:r>
          </w:p>
        </w:tc>
        <w:tc>
          <w:tcPr>
            <w:tcW w:w="990" w:type="dxa"/>
            <w:tcBorders>
              <w:top w:val="nil"/>
              <w:left w:val="nil"/>
              <w:bottom w:val="nil"/>
              <w:right w:val="nil"/>
            </w:tcBorders>
            <w:vAlign w:val="bottom"/>
          </w:tcPr>
          <w:p w14:paraId="71AD08D1" w14:textId="02CCBBD0" w:rsidR="00AC6878" w:rsidRPr="006836C7" w:rsidRDefault="00AC6878" w:rsidP="006836C7">
            <w:pPr>
              <w:pBdr>
                <w:bottom w:val="single" w:sz="4" w:space="1" w:color="auto"/>
              </w:pBdr>
              <w:spacing w:line="370" w:lineRule="exact"/>
              <w:ind w:left="-29" w:right="-29"/>
              <w:jc w:val="center"/>
              <w:rPr>
                <w:rFonts w:hAnsi="Times New Roman" w:cs="Times New Roman"/>
                <w:spacing w:val="-8"/>
                <w:sz w:val="16"/>
                <w:szCs w:val="16"/>
              </w:rPr>
            </w:pPr>
            <w:r w:rsidRPr="006836C7">
              <w:rPr>
                <w:rFonts w:hAnsi="Times New Roman" w:cs="Times New Roman"/>
                <w:spacing w:val="-8"/>
                <w:sz w:val="16"/>
                <w:szCs w:val="16"/>
              </w:rPr>
              <w:t>202</w:t>
            </w:r>
            <w:r w:rsidR="00F92F20" w:rsidRPr="006836C7">
              <w:rPr>
                <w:rFonts w:hAnsi="Times New Roman" w:cs="Times New Roman"/>
                <w:spacing w:val="-8"/>
                <w:sz w:val="16"/>
                <w:szCs w:val="16"/>
              </w:rPr>
              <w:t>5</w:t>
            </w:r>
          </w:p>
        </w:tc>
        <w:tc>
          <w:tcPr>
            <w:tcW w:w="990" w:type="dxa"/>
            <w:tcBorders>
              <w:top w:val="nil"/>
              <w:left w:val="nil"/>
              <w:bottom w:val="nil"/>
              <w:right w:val="nil"/>
            </w:tcBorders>
            <w:vAlign w:val="bottom"/>
          </w:tcPr>
          <w:p w14:paraId="16382932" w14:textId="5C61963C" w:rsidR="00AC6878" w:rsidRPr="006836C7" w:rsidRDefault="00AC6878" w:rsidP="006836C7">
            <w:pPr>
              <w:pBdr>
                <w:bottom w:val="single" w:sz="4" w:space="1" w:color="auto"/>
              </w:pBdr>
              <w:spacing w:line="370" w:lineRule="exact"/>
              <w:ind w:left="-29" w:right="-29"/>
              <w:jc w:val="center"/>
              <w:rPr>
                <w:rFonts w:hAnsi="Times New Roman" w:cstheme="minorBidi"/>
                <w:spacing w:val="-8"/>
                <w:sz w:val="16"/>
                <w:szCs w:val="16"/>
                <w:cs/>
              </w:rPr>
            </w:pPr>
            <w:r w:rsidRPr="006836C7">
              <w:rPr>
                <w:rFonts w:hAnsi="Times New Roman" w:cs="Times New Roman"/>
                <w:spacing w:val="-8"/>
                <w:sz w:val="16"/>
                <w:szCs w:val="16"/>
              </w:rPr>
              <w:t>202</w:t>
            </w:r>
            <w:r w:rsidR="00F92F20" w:rsidRPr="006836C7">
              <w:rPr>
                <w:rFonts w:hAnsi="Times New Roman" w:cs="Times New Roman"/>
                <w:spacing w:val="-8"/>
                <w:sz w:val="16"/>
                <w:szCs w:val="16"/>
              </w:rPr>
              <w:t>4</w:t>
            </w:r>
          </w:p>
        </w:tc>
      </w:tr>
      <w:tr w:rsidR="006836C7" w:rsidRPr="006836C7" w14:paraId="04561D5B" w14:textId="77777777" w:rsidTr="008D40F0">
        <w:tc>
          <w:tcPr>
            <w:tcW w:w="2216" w:type="dxa"/>
            <w:tcBorders>
              <w:top w:val="nil"/>
              <w:left w:val="nil"/>
              <w:bottom w:val="nil"/>
              <w:right w:val="nil"/>
            </w:tcBorders>
          </w:tcPr>
          <w:p w14:paraId="745CF25D" w14:textId="77777777" w:rsidR="00AC6878" w:rsidRPr="006836C7" w:rsidRDefault="00AC6878" w:rsidP="006836C7">
            <w:pPr>
              <w:spacing w:line="370" w:lineRule="exact"/>
              <w:ind w:left="252"/>
              <w:jc w:val="center"/>
              <w:rPr>
                <w:rFonts w:hAnsi="Times New Roman" w:cs="Times New Roman"/>
                <w:sz w:val="16"/>
                <w:szCs w:val="16"/>
                <w:cs/>
              </w:rPr>
            </w:pPr>
          </w:p>
        </w:tc>
        <w:tc>
          <w:tcPr>
            <w:tcW w:w="2128" w:type="dxa"/>
            <w:tcBorders>
              <w:top w:val="nil"/>
              <w:left w:val="nil"/>
              <w:right w:val="nil"/>
            </w:tcBorders>
          </w:tcPr>
          <w:p w14:paraId="2CCAC250" w14:textId="77777777" w:rsidR="00AC6878" w:rsidRPr="006836C7" w:rsidRDefault="00AC6878" w:rsidP="006836C7">
            <w:pPr>
              <w:tabs>
                <w:tab w:val="decimal" w:pos="728"/>
                <w:tab w:val="decimal" w:pos="882"/>
              </w:tabs>
              <w:spacing w:line="370" w:lineRule="exact"/>
              <w:jc w:val="center"/>
              <w:rPr>
                <w:rFonts w:hAnsi="Times New Roman" w:cs="Times New Roman"/>
                <w:sz w:val="16"/>
                <w:szCs w:val="16"/>
                <w:cs/>
              </w:rPr>
            </w:pPr>
          </w:p>
        </w:tc>
        <w:tc>
          <w:tcPr>
            <w:tcW w:w="720" w:type="dxa"/>
            <w:tcBorders>
              <w:top w:val="nil"/>
              <w:left w:val="nil"/>
            </w:tcBorders>
          </w:tcPr>
          <w:p w14:paraId="798D3985" w14:textId="77777777" w:rsidR="00AC6878" w:rsidRPr="006836C7" w:rsidRDefault="00AC6878" w:rsidP="006836C7">
            <w:pPr>
              <w:tabs>
                <w:tab w:val="decimal" w:pos="728"/>
                <w:tab w:val="decimal" w:pos="882"/>
              </w:tabs>
              <w:spacing w:line="370" w:lineRule="exact"/>
              <w:jc w:val="center"/>
              <w:rPr>
                <w:rFonts w:hAnsi="Times New Roman" w:cs="Times New Roman"/>
                <w:sz w:val="16"/>
                <w:szCs w:val="16"/>
                <w:cs/>
              </w:rPr>
            </w:pPr>
            <w:r w:rsidRPr="006836C7">
              <w:rPr>
                <w:rFonts w:hAnsi="Times New Roman" w:cs="Times New Roman"/>
                <w:sz w:val="16"/>
                <w:szCs w:val="16"/>
                <w:cs/>
              </w:rPr>
              <w:t>(%)</w:t>
            </w:r>
          </w:p>
        </w:tc>
        <w:tc>
          <w:tcPr>
            <w:tcW w:w="690" w:type="dxa"/>
            <w:tcBorders>
              <w:top w:val="nil"/>
              <w:left w:val="nil"/>
            </w:tcBorders>
          </w:tcPr>
          <w:p w14:paraId="39E4A7F1" w14:textId="77777777" w:rsidR="00AC6878" w:rsidRPr="006836C7" w:rsidRDefault="00AC6878" w:rsidP="006836C7">
            <w:pPr>
              <w:tabs>
                <w:tab w:val="decimal" w:pos="728"/>
                <w:tab w:val="decimal" w:pos="882"/>
              </w:tabs>
              <w:spacing w:line="370" w:lineRule="exact"/>
              <w:jc w:val="center"/>
              <w:rPr>
                <w:rFonts w:hAnsi="Times New Roman" w:cs="Times New Roman"/>
                <w:sz w:val="16"/>
                <w:szCs w:val="16"/>
                <w:cs/>
              </w:rPr>
            </w:pPr>
            <w:r w:rsidRPr="006836C7">
              <w:rPr>
                <w:rFonts w:hAnsi="Times New Roman" w:cs="Times New Roman"/>
                <w:sz w:val="16"/>
                <w:szCs w:val="16"/>
                <w:cs/>
              </w:rPr>
              <w:t>(%)</w:t>
            </w:r>
          </w:p>
        </w:tc>
        <w:tc>
          <w:tcPr>
            <w:tcW w:w="1020" w:type="dxa"/>
            <w:tcBorders>
              <w:top w:val="nil"/>
            </w:tcBorders>
          </w:tcPr>
          <w:p w14:paraId="140B8F83" w14:textId="77777777" w:rsidR="00AC6878" w:rsidRPr="006836C7" w:rsidRDefault="00AC6878" w:rsidP="006836C7">
            <w:pPr>
              <w:tabs>
                <w:tab w:val="right" w:pos="7200"/>
                <w:tab w:val="right" w:pos="8540"/>
              </w:tabs>
              <w:spacing w:line="370" w:lineRule="exact"/>
              <w:ind w:left="-29" w:right="-29"/>
              <w:jc w:val="center"/>
              <w:rPr>
                <w:rFonts w:hAnsi="Times New Roman" w:cs="Times New Roman"/>
                <w:sz w:val="16"/>
                <w:szCs w:val="16"/>
                <w:u w:val="single"/>
              </w:rPr>
            </w:pPr>
          </w:p>
        </w:tc>
        <w:tc>
          <w:tcPr>
            <w:tcW w:w="1080" w:type="dxa"/>
            <w:tcBorders>
              <w:top w:val="nil"/>
            </w:tcBorders>
          </w:tcPr>
          <w:p w14:paraId="1A8D4898" w14:textId="77777777" w:rsidR="00AC6878" w:rsidRPr="006836C7" w:rsidRDefault="00AC6878" w:rsidP="006836C7">
            <w:pPr>
              <w:tabs>
                <w:tab w:val="decimal" w:pos="728"/>
                <w:tab w:val="decimal" w:pos="882"/>
              </w:tabs>
              <w:spacing w:line="370" w:lineRule="exact"/>
              <w:ind w:left="-29" w:right="-29"/>
              <w:jc w:val="center"/>
              <w:rPr>
                <w:rFonts w:hAnsi="Times New Roman" w:cs="Times New Roman"/>
                <w:sz w:val="16"/>
                <w:szCs w:val="16"/>
                <w:cs/>
              </w:rPr>
            </w:pPr>
          </w:p>
        </w:tc>
        <w:tc>
          <w:tcPr>
            <w:tcW w:w="990" w:type="dxa"/>
            <w:tcBorders>
              <w:top w:val="nil"/>
            </w:tcBorders>
          </w:tcPr>
          <w:p w14:paraId="3926A4F1" w14:textId="77777777" w:rsidR="00AC6878" w:rsidRPr="006836C7" w:rsidRDefault="00AC6878" w:rsidP="006836C7">
            <w:pPr>
              <w:tabs>
                <w:tab w:val="right" w:pos="7200"/>
                <w:tab w:val="right" w:pos="8540"/>
              </w:tabs>
              <w:spacing w:line="370" w:lineRule="exact"/>
              <w:ind w:left="-29" w:right="-29"/>
              <w:jc w:val="center"/>
              <w:rPr>
                <w:rFonts w:hAnsi="Times New Roman" w:cs="Times New Roman"/>
                <w:sz w:val="16"/>
                <w:szCs w:val="16"/>
                <w:u w:val="single"/>
              </w:rPr>
            </w:pPr>
          </w:p>
        </w:tc>
        <w:tc>
          <w:tcPr>
            <w:tcW w:w="990" w:type="dxa"/>
            <w:tcBorders>
              <w:top w:val="nil"/>
            </w:tcBorders>
          </w:tcPr>
          <w:p w14:paraId="1A929475" w14:textId="77777777" w:rsidR="00AC6878" w:rsidRPr="006836C7" w:rsidRDefault="00AC6878" w:rsidP="006836C7">
            <w:pPr>
              <w:tabs>
                <w:tab w:val="decimal" w:pos="728"/>
                <w:tab w:val="decimal" w:pos="882"/>
              </w:tabs>
              <w:spacing w:line="370" w:lineRule="exact"/>
              <w:ind w:left="-29" w:right="-29"/>
              <w:jc w:val="center"/>
              <w:rPr>
                <w:rFonts w:hAnsi="Times New Roman" w:cs="Times New Roman"/>
                <w:sz w:val="16"/>
                <w:szCs w:val="16"/>
                <w:cs/>
              </w:rPr>
            </w:pPr>
          </w:p>
        </w:tc>
      </w:tr>
      <w:tr w:rsidR="006836C7" w:rsidRPr="006836C7" w14:paraId="672E77A7" w14:textId="77777777" w:rsidTr="00FA096C">
        <w:trPr>
          <w:trHeight w:val="64"/>
        </w:trPr>
        <w:tc>
          <w:tcPr>
            <w:tcW w:w="2216" w:type="dxa"/>
            <w:tcBorders>
              <w:top w:val="nil"/>
              <w:left w:val="nil"/>
              <w:bottom w:val="nil"/>
              <w:right w:val="nil"/>
            </w:tcBorders>
          </w:tcPr>
          <w:p w14:paraId="76B0DF28" w14:textId="77777777" w:rsidR="00A71922" w:rsidRPr="006836C7" w:rsidRDefault="00A71922" w:rsidP="006836C7">
            <w:pPr>
              <w:spacing w:line="370" w:lineRule="exact"/>
              <w:ind w:left="162" w:right="-108" w:hanging="162"/>
              <w:rPr>
                <w:rFonts w:hAnsi="Times New Roman" w:cs="Times New Roman"/>
                <w:sz w:val="16"/>
                <w:szCs w:val="16"/>
                <w:cs/>
              </w:rPr>
            </w:pPr>
            <w:r w:rsidRPr="006836C7">
              <w:rPr>
                <w:rFonts w:hAnsi="Times New Roman" w:cs="Times New Roman"/>
                <w:sz w:val="16"/>
                <w:szCs w:val="16"/>
              </w:rPr>
              <w:t>N Hotel Company Limited</w:t>
            </w:r>
          </w:p>
        </w:tc>
        <w:tc>
          <w:tcPr>
            <w:tcW w:w="2128" w:type="dxa"/>
            <w:tcBorders>
              <w:left w:val="nil"/>
              <w:right w:val="nil"/>
            </w:tcBorders>
          </w:tcPr>
          <w:p w14:paraId="7A6DFD16" w14:textId="77777777" w:rsidR="00A71922" w:rsidRPr="006836C7" w:rsidRDefault="00A71922" w:rsidP="006836C7">
            <w:pPr>
              <w:tabs>
                <w:tab w:val="decimal" w:pos="728"/>
                <w:tab w:val="decimal" w:pos="839"/>
              </w:tabs>
              <w:spacing w:line="370" w:lineRule="exact"/>
              <w:jc w:val="center"/>
              <w:rPr>
                <w:rFonts w:hAnsi="Times New Roman" w:cs="Times New Roman"/>
                <w:sz w:val="16"/>
                <w:szCs w:val="16"/>
              </w:rPr>
            </w:pPr>
            <w:r w:rsidRPr="006836C7">
              <w:rPr>
                <w:rFonts w:hAnsi="Times New Roman" w:cs="Times New Roman"/>
                <w:sz w:val="16"/>
                <w:szCs w:val="16"/>
              </w:rPr>
              <w:t>Hotel</w:t>
            </w:r>
          </w:p>
        </w:tc>
        <w:tc>
          <w:tcPr>
            <w:tcW w:w="720" w:type="dxa"/>
            <w:tcBorders>
              <w:left w:val="nil"/>
            </w:tcBorders>
            <w:vAlign w:val="bottom"/>
          </w:tcPr>
          <w:p w14:paraId="6893230F" w14:textId="7F0D3246" w:rsidR="00A71922" w:rsidRPr="006836C7" w:rsidRDefault="00A71922" w:rsidP="006836C7">
            <w:pPr>
              <w:tabs>
                <w:tab w:val="decimal" w:pos="728"/>
              </w:tabs>
              <w:ind w:left="-29" w:right="-29"/>
              <w:rPr>
                <w:rFonts w:hAnsi="Times New Roman" w:cs="Times New Roman"/>
                <w:spacing w:val="-2"/>
                <w:sz w:val="16"/>
                <w:szCs w:val="16"/>
                <w:cs/>
              </w:rPr>
            </w:pPr>
            <w:r w:rsidRPr="006836C7">
              <w:rPr>
                <w:rFonts w:hAnsi="Times New Roman" w:cs="Times New Roman"/>
                <w:spacing w:val="-2"/>
                <w:sz w:val="16"/>
                <w:szCs w:val="16"/>
              </w:rPr>
              <w:t>47.50</w:t>
            </w:r>
          </w:p>
        </w:tc>
        <w:tc>
          <w:tcPr>
            <w:tcW w:w="690" w:type="dxa"/>
            <w:tcBorders>
              <w:left w:val="nil"/>
            </w:tcBorders>
            <w:vAlign w:val="bottom"/>
          </w:tcPr>
          <w:p w14:paraId="6FB4F035" w14:textId="3FB240E4"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47.50</w:t>
            </w:r>
          </w:p>
        </w:tc>
        <w:tc>
          <w:tcPr>
            <w:tcW w:w="1020" w:type="dxa"/>
            <w:vAlign w:val="bottom"/>
          </w:tcPr>
          <w:p w14:paraId="0B700177" w14:textId="4E403561"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124,364</w:t>
            </w:r>
          </w:p>
        </w:tc>
        <w:tc>
          <w:tcPr>
            <w:tcW w:w="1080" w:type="dxa"/>
            <w:vAlign w:val="bottom"/>
          </w:tcPr>
          <w:p w14:paraId="62F4EE65" w14:textId="68AF46EA"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124,364</w:t>
            </w:r>
          </w:p>
        </w:tc>
        <w:tc>
          <w:tcPr>
            <w:tcW w:w="990" w:type="dxa"/>
            <w:vAlign w:val="bottom"/>
          </w:tcPr>
          <w:p w14:paraId="696A936C" w14:textId="6753F696"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45,987</w:t>
            </w:r>
          </w:p>
        </w:tc>
        <w:tc>
          <w:tcPr>
            <w:tcW w:w="990" w:type="dxa"/>
            <w:vAlign w:val="bottom"/>
          </w:tcPr>
          <w:p w14:paraId="38A6844E" w14:textId="39AF073B"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65,758</w:t>
            </w:r>
          </w:p>
        </w:tc>
      </w:tr>
      <w:tr w:rsidR="006836C7" w:rsidRPr="006836C7" w14:paraId="03E2AB9A" w14:textId="77777777" w:rsidTr="00FA096C">
        <w:trPr>
          <w:trHeight w:val="252"/>
        </w:trPr>
        <w:tc>
          <w:tcPr>
            <w:tcW w:w="2216" w:type="dxa"/>
            <w:tcBorders>
              <w:top w:val="nil"/>
              <w:left w:val="nil"/>
              <w:bottom w:val="nil"/>
              <w:right w:val="nil"/>
            </w:tcBorders>
          </w:tcPr>
          <w:p w14:paraId="7CB14144" w14:textId="173779BB" w:rsidR="00A71922" w:rsidRPr="006836C7" w:rsidRDefault="00A71922" w:rsidP="006836C7">
            <w:pPr>
              <w:spacing w:line="370" w:lineRule="exact"/>
              <w:ind w:left="162" w:right="-108" w:hanging="162"/>
              <w:rPr>
                <w:rFonts w:hAnsi="Times New Roman" w:cs="Times New Roman"/>
                <w:sz w:val="16"/>
                <w:szCs w:val="16"/>
              </w:rPr>
            </w:pPr>
            <w:r w:rsidRPr="006836C7">
              <w:rPr>
                <w:rFonts w:hAnsi="Times New Roman" w:cs="Times New Roman"/>
                <w:sz w:val="16"/>
                <w:szCs w:val="16"/>
              </w:rPr>
              <w:t>Panacee Medical Hong Kong Limited</w:t>
            </w:r>
          </w:p>
        </w:tc>
        <w:tc>
          <w:tcPr>
            <w:tcW w:w="2128" w:type="dxa"/>
            <w:tcBorders>
              <w:left w:val="nil"/>
              <w:right w:val="nil"/>
            </w:tcBorders>
          </w:tcPr>
          <w:p w14:paraId="3721DAB8" w14:textId="77777777" w:rsidR="00A71922" w:rsidRPr="006836C7" w:rsidRDefault="00A71922" w:rsidP="006836C7">
            <w:pPr>
              <w:tabs>
                <w:tab w:val="decimal" w:pos="728"/>
                <w:tab w:val="decimal" w:pos="839"/>
              </w:tabs>
              <w:spacing w:line="370" w:lineRule="exact"/>
              <w:jc w:val="center"/>
              <w:rPr>
                <w:rFonts w:hAnsi="Times New Roman" w:cs="Times New Roman"/>
                <w:sz w:val="16"/>
                <w:szCs w:val="16"/>
              </w:rPr>
            </w:pPr>
            <w:r w:rsidRPr="006836C7">
              <w:rPr>
                <w:rFonts w:hAnsi="Times New Roman" w:cs="Times New Roman"/>
                <w:sz w:val="16"/>
                <w:szCs w:val="16"/>
              </w:rPr>
              <w:t>Wellness</w:t>
            </w:r>
          </w:p>
        </w:tc>
        <w:tc>
          <w:tcPr>
            <w:tcW w:w="720" w:type="dxa"/>
            <w:tcBorders>
              <w:left w:val="nil"/>
            </w:tcBorders>
            <w:vAlign w:val="bottom"/>
          </w:tcPr>
          <w:p w14:paraId="384E9F3E" w14:textId="77777777" w:rsidR="00A71922" w:rsidRPr="006836C7" w:rsidRDefault="00A71922" w:rsidP="006836C7">
            <w:pPr>
              <w:tabs>
                <w:tab w:val="decimal" w:pos="447"/>
              </w:tabs>
              <w:ind w:left="-29" w:right="-29"/>
              <w:rPr>
                <w:rFonts w:hAnsi="Times New Roman" w:cs="Times New Roman"/>
                <w:spacing w:val="-2"/>
                <w:sz w:val="16"/>
                <w:szCs w:val="16"/>
              </w:rPr>
            </w:pPr>
          </w:p>
          <w:p w14:paraId="28D098FD" w14:textId="3B3FD215"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92</w:t>
            </w:r>
            <w:r w:rsidRPr="006836C7">
              <w:rPr>
                <w:rFonts w:hAnsi="Times New Roman" w:cs="Times New Roman"/>
                <w:spacing w:val="-2"/>
                <w:sz w:val="16"/>
                <w:szCs w:val="16"/>
                <w:cs/>
              </w:rPr>
              <w:t>.</w:t>
            </w:r>
            <w:r w:rsidRPr="006836C7">
              <w:rPr>
                <w:rFonts w:hAnsi="Times New Roman" w:cs="Times New Roman"/>
                <w:spacing w:val="-2"/>
                <w:sz w:val="16"/>
                <w:szCs w:val="16"/>
              </w:rPr>
              <w:t>50</w:t>
            </w:r>
          </w:p>
        </w:tc>
        <w:tc>
          <w:tcPr>
            <w:tcW w:w="690" w:type="dxa"/>
            <w:tcBorders>
              <w:left w:val="nil"/>
            </w:tcBorders>
            <w:vAlign w:val="bottom"/>
          </w:tcPr>
          <w:p w14:paraId="4F2B3FAE" w14:textId="77777777" w:rsidR="00A71922" w:rsidRPr="006836C7" w:rsidRDefault="00A71922" w:rsidP="006836C7">
            <w:pPr>
              <w:tabs>
                <w:tab w:val="decimal" w:pos="728"/>
              </w:tabs>
              <w:ind w:left="-29" w:right="-29"/>
              <w:rPr>
                <w:rFonts w:hAnsi="Times New Roman" w:cs="Times New Roman"/>
                <w:spacing w:val="-2"/>
                <w:sz w:val="16"/>
                <w:szCs w:val="16"/>
              </w:rPr>
            </w:pPr>
          </w:p>
          <w:p w14:paraId="6589FB13" w14:textId="12728A2B"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92.50</w:t>
            </w:r>
          </w:p>
        </w:tc>
        <w:tc>
          <w:tcPr>
            <w:tcW w:w="1020" w:type="dxa"/>
            <w:vAlign w:val="bottom"/>
          </w:tcPr>
          <w:p w14:paraId="104CA009" w14:textId="77777777" w:rsidR="00A71922" w:rsidRPr="006836C7" w:rsidRDefault="00A71922" w:rsidP="006836C7">
            <w:pPr>
              <w:tabs>
                <w:tab w:val="decimal" w:pos="753"/>
              </w:tabs>
              <w:ind w:left="-29" w:right="-29"/>
              <w:rPr>
                <w:rFonts w:hAnsi="Times New Roman" w:cs="Times New Roman"/>
                <w:spacing w:val="-2"/>
                <w:sz w:val="16"/>
                <w:szCs w:val="16"/>
              </w:rPr>
            </w:pPr>
          </w:p>
          <w:p w14:paraId="7971E795" w14:textId="66A42BEB"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202,051</w:t>
            </w:r>
          </w:p>
        </w:tc>
        <w:tc>
          <w:tcPr>
            <w:tcW w:w="1080" w:type="dxa"/>
            <w:vAlign w:val="bottom"/>
          </w:tcPr>
          <w:p w14:paraId="55B8E153" w14:textId="77777777" w:rsidR="00A71922" w:rsidRPr="006836C7" w:rsidRDefault="00A71922" w:rsidP="006836C7">
            <w:pPr>
              <w:tabs>
                <w:tab w:val="decimal" w:pos="737"/>
              </w:tabs>
              <w:ind w:left="-29" w:right="-29"/>
              <w:rPr>
                <w:rFonts w:hAnsi="Times New Roman" w:cs="Times New Roman"/>
                <w:spacing w:val="-2"/>
                <w:sz w:val="16"/>
                <w:szCs w:val="16"/>
              </w:rPr>
            </w:pPr>
          </w:p>
          <w:p w14:paraId="21CE3D9C" w14:textId="4936C88F"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202,051</w:t>
            </w:r>
          </w:p>
        </w:tc>
        <w:tc>
          <w:tcPr>
            <w:tcW w:w="990" w:type="dxa"/>
            <w:vAlign w:val="bottom"/>
          </w:tcPr>
          <w:p w14:paraId="1B27C644" w14:textId="77777777" w:rsidR="00A71922" w:rsidRPr="006836C7" w:rsidRDefault="00A71922" w:rsidP="006836C7">
            <w:pPr>
              <w:tabs>
                <w:tab w:val="decimal" w:pos="753"/>
              </w:tabs>
              <w:ind w:left="-29" w:right="-29"/>
              <w:rPr>
                <w:rFonts w:hAnsi="Times New Roman" w:cs="Times New Roman"/>
                <w:spacing w:val="-2"/>
                <w:sz w:val="16"/>
                <w:szCs w:val="16"/>
              </w:rPr>
            </w:pPr>
          </w:p>
          <w:p w14:paraId="001E5488" w14:textId="73F22AC0"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61,49</w:t>
            </w:r>
            <w:r w:rsidR="000C42DE" w:rsidRPr="006836C7">
              <w:rPr>
                <w:rFonts w:hAnsi="Times New Roman" w:cs="Times New Roman"/>
                <w:spacing w:val="-2"/>
                <w:sz w:val="16"/>
                <w:szCs w:val="16"/>
              </w:rPr>
              <w:t>1</w:t>
            </w:r>
          </w:p>
        </w:tc>
        <w:tc>
          <w:tcPr>
            <w:tcW w:w="990" w:type="dxa"/>
            <w:vAlign w:val="bottom"/>
          </w:tcPr>
          <w:p w14:paraId="63B11F93" w14:textId="77777777" w:rsidR="00A71922" w:rsidRPr="006836C7" w:rsidRDefault="00A71922" w:rsidP="006836C7">
            <w:pPr>
              <w:tabs>
                <w:tab w:val="decimal" w:pos="737"/>
              </w:tabs>
              <w:ind w:left="-29" w:right="-29"/>
              <w:rPr>
                <w:rFonts w:hAnsi="Times New Roman" w:cs="Times New Roman"/>
                <w:spacing w:val="-2"/>
                <w:sz w:val="16"/>
                <w:szCs w:val="16"/>
              </w:rPr>
            </w:pPr>
          </w:p>
          <w:p w14:paraId="269D8421" w14:textId="30A92304"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105,093</w:t>
            </w:r>
          </w:p>
        </w:tc>
      </w:tr>
      <w:tr w:rsidR="006836C7" w:rsidRPr="006836C7" w14:paraId="7AB29003" w14:textId="77777777" w:rsidTr="00FA096C">
        <w:trPr>
          <w:trHeight w:val="252"/>
        </w:trPr>
        <w:tc>
          <w:tcPr>
            <w:tcW w:w="2216" w:type="dxa"/>
            <w:tcBorders>
              <w:top w:val="nil"/>
              <w:left w:val="nil"/>
              <w:bottom w:val="nil"/>
              <w:right w:val="nil"/>
            </w:tcBorders>
          </w:tcPr>
          <w:p w14:paraId="29DDEAFE" w14:textId="77777777" w:rsidR="00A71922" w:rsidRPr="006836C7" w:rsidRDefault="00A71922" w:rsidP="006836C7">
            <w:pPr>
              <w:spacing w:line="370" w:lineRule="exact"/>
              <w:ind w:left="162" w:right="-108" w:hanging="162"/>
              <w:rPr>
                <w:rFonts w:hAnsi="Times New Roman" w:cs="Times New Roman"/>
                <w:sz w:val="16"/>
                <w:szCs w:val="16"/>
              </w:rPr>
            </w:pPr>
            <w:r w:rsidRPr="006836C7">
              <w:rPr>
                <w:rFonts w:hAnsi="Times New Roman" w:cs="Times New Roman"/>
                <w:sz w:val="16"/>
                <w:szCs w:val="16"/>
              </w:rPr>
              <w:t>Siri Grand Property Company Limited</w:t>
            </w:r>
          </w:p>
        </w:tc>
        <w:tc>
          <w:tcPr>
            <w:tcW w:w="2128" w:type="dxa"/>
            <w:tcBorders>
              <w:left w:val="nil"/>
              <w:right w:val="nil"/>
            </w:tcBorders>
          </w:tcPr>
          <w:p w14:paraId="418CE704" w14:textId="77777777" w:rsidR="00A71922" w:rsidRPr="006836C7" w:rsidRDefault="00A71922" w:rsidP="006836C7">
            <w:pPr>
              <w:tabs>
                <w:tab w:val="decimal" w:pos="728"/>
                <w:tab w:val="decimal" w:pos="839"/>
              </w:tabs>
              <w:spacing w:line="370" w:lineRule="exact"/>
              <w:ind w:left="-195" w:right="-195"/>
              <w:jc w:val="center"/>
              <w:rPr>
                <w:rFonts w:hAnsi="Times New Roman" w:cs="Times New Roman"/>
                <w:sz w:val="16"/>
                <w:szCs w:val="16"/>
              </w:rPr>
            </w:pPr>
            <w:r w:rsidRPr="006836C7">
              <w:rPr>
                <w:rFonts w:hAnsi="Times New Roman" w:cs="Times New Roman"/>
                <w:sz w:val="16"/>
                <w:szCs w:val="16"/>
              </w:rPr>
              <w:t>Property development</w:t>
            </w:r>
          </w:p>
        </w:tc>
        <w:tc>
          <w:tcPr>
            <w:tcW w:w="720" w:type="dxa"/>
            <w:tcBorders>
              <w:left w:val="nil"/>
            </w:tcBorders>
            <w:vAlign w:val="bottom"/>
          </w:tcPr>
          <w:p w14:paraId="1A6B5130" w14:textId="77777777" w:rsidR="00A71922" w:rsidRPr="006836C7" w:rsidRDefault="00A71922" w:rsidP="006836C7">
            <w:pPr>
              <w:tabs>
                <w:tab w:val="decimal" w:pos="447"/>
              </w:tabs>
              <w:ind w:left="-29" w:right="-29"/>
              <w:rPr>
                <w:rFonts w:hAnsi="Times New Roman" w:cs="Times New Roman"/>
                <w:spacing w:val="-2"/>
                <w:sz w:val="16"/>
                <w:szCs w:val="16"/>
              </w:rPr>
            </w:pPr>
          </w:p>
          <w:p w14:paraId="55876F00" w14:textId="221664F2"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51</w:t>
            </w:r>
            <w:r w:rsidRPr="006836C7">
              <w:rPr>
                <w:rFonts w:hAnsi="Times New Roman" w:cs="Times New Roman"/>
                <w:spacing w:val="-2"/>
                <w:sz w:val="16"/>
                <w:szCs w:val="16"/>
                <w:cs/>
              </w:rPr>
              <w:t>.</w:t>
            </w:r>
            <w:r w:rsidRPr="006836C7">
              <w:rPr>
                <w:rFonts w:hAnsi="Times New Roman" w:cs="Times New Roman"/>
                <w:spacing w:val="-2"/>
                <w:sz w:val="16"/>
                <w:szCs w:val="16"/>
              </w:rPr>
              <w:t>00</w:t>
            </w:r>
          </w:p>
        </w:tc>
        <w:tc>
          <w:tcPr>
            <w:tcW w:w="690" w:type="dxa"/>
            <w:tcBorders>
              <w:left w:val="nil"/>
            </w:tcBorders>
            <w:vAlign w:val="bottom"/>
          </w:tcPr>
          <w:p w14:paraId="37A662D7" w14:textId="77777777" w:rsidR="00A71922" w:rsidRPr="006836C7" w:rsidRDefault="00A71922" w:rsidP="006836C7">
            <w:pPr>
              <w:tabs>
                <w:tab w:val="decimal" w:pos="728"/>
              </w:tabs>
              <w:ind w:left="-29" w:right="-29"/>
              <w:rPr>
                <w:rFonts w:hAnsi="Times New Roman" w:cs="Times New Roman"/>
                <w:spacing w:val="-2"/>
                <w:sz w:val="16"/>
                <w:szCs w:val="16"/>
              </w:rPr>
            </w:pPr>
          </w:p>
          <w:p w14:paraId="47BA3814" w14:textId="292CD2F9"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51.00</w:t>
            </w:r>
          </w:p>
        </w:tc>
        <w:tc>
          <w:tcPr>
            <w:tcW w:w="1020" w:type="dxa"/>
            <w:vAlign w:val="bottom"/>
          </w:tcPr>
          <w:p w14:paraId="4335CE7B" w14:textId="77777777" w:rsidR="00A71922" w:rsidRPr="006836C7" w:rsidRDefault="00A71922" w:rsidP="006836C7">
            <w:pPr>
              <w:tabs>
                <w:tab w:val="decimal" w:pos="753"/>
              </w:tabs>
              <w:ind w:left="-29" w:right="-29"/>
              <w:rPr>
                <w:rFonts w:hAnsi="Times New Roman" w:cs="Times New Roman"/>
                <w:spacing w:val="-2"/>
                <w:sz w:val="16"/>
                <w:szCs w:val="16"/>
              </w:rPr>
            </w:pPr>
          </w:p>
          <w:p w14:paraId="4E063261" w14:textId="023F250C"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178,500</w:t>
            </w:r>
          </w:p>
        </w:tc>
        <w:tc>
          <w:tcPr>
            <w:tcW w:w="1080" w:type="dxa"/>
            <w:vAlign w:val="bottom"/>
          </w:tcPr>
          <w:p w14:paraId="4DFF9805" w14:textId="77777777" w:rsidR="00A71922" w:rsidRPr="006836C7" w:rsidRDefault="00A71922" w:rsidP="006836C7">
            <w:pPr>
              <w:tabs>
                <w:tab w:val="decimal" w:pos="737"/>
              </w:tabs>
              <w:ind w:left="-29" w:right="-29"/>
              <w:rPr>
                <w:rFonts w:hAnsi="Times New Roman" w:cs="Times New Roman"/>
                <w:spacing w:val="-2"/>
                <w:sz w:val="16"/>
                <w:szCs w:val="16"/>
              </w:rPr>
            </w:pPr>
          </w:p>
          <w:p w14:paraId="5EC78848" w14:textId="052A976B"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178,500</w:t>
            </w:r>
          </w:p>
        </w:tc>
        <w:tc>
          <w:tcPr>
            <w:tcW w:w="990" w:type="dxa"/>
            <w:vAlign w:val="bottom"/>
          </w:tcPr>
          <w:p w14:paraId="423D5987" w14:textId="77777777" w:rsidR="00A71922" w:rsidRPr="006836C7" w:rsidRDefault="00A71922" w:rsidP="006836C7">
            <w:pPr>
              <w:tabs>
                <w:tab w:val="decimal" w:pos="753"/>
              </w:tabs>
              <w:ind w:left="-29" w:right="-29"/>
              <w:rPr>
                <w:rFonts w:hAnsi="Times New Roman" w:cs="Times New Roman"/>
                <w:spacing w:val="-2"/>
                <w:sz w:val="16"/>
                <w:szCs w:val="16"/>
              </w:rPr>
            </w:pPr>
          </w:p>
          <w:p w14:paraId="27C41237" w14:textId="46A07532"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c>
          <w:tcPr>
            <w:tcW w:w="990" w:type="dxa"/>
            <w:vAlign w:val="bottom"/>
          </w:tcPr>
          <w:p w14:paraId="4F1FCFC5" w14:textId="77777777" w:rsidR="00A71922" w:rsidRPr="006836C7" w:rsidRDefault="00A71922" w:rsidP="006836C7">
            <w:pPr>
              <w:tabs>
                <w:tab w:val="decimal" w:pos="737"/>
              </w:tabs>
              <w:ind w:left="-29" w:right="-29"/>
              <w:rPr>
                <w:rFonts w:hAnsi="Times New Roman" w:cs="Times New Roman"/>
                <w:spacing w:val="-2"/>
                <w:sz w:val="16"/>
                <w:szCs w:val="16"/>
              </w:rPr>
            </w:pPr>
          </w:p>
          <w:p w14:paraId="27FB9C94" w14:textId="6177E1D7"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r>
      <w:tr w:rsidR="006836C7" w:rsidRPr="006836C7" w14:paraId="7E4BAF4F" w14:textId="77777777" w:rsidTr="00FA096C">
        <w:trPr>
          <w:trHeight w:val="252"/>
        </w:trPr>
        <w:tc>
          <w:tcPr>
            <w:tcW w:w="2216" w:type="dxa"/>
            <w:tcBorders>
              <w:top w:val="nil"/>
              <w:left w:val="nil"/>
              <w:bottom w:val="nil"/>
              <w:right w:val="nil"/>
            </w:tcBorders>
          </w:tcPr>
          <w:p w14:paraId="2F4BB069" w14:textId="77777777" w:rsidR="00A71922" w:rsidRPr="006836C7" w:rsidRDefault="00A71922" w:rsidP="006836C7">
            <w:pPr>
              <w:spacing w:line="370" w:lineRule="exact"/>
              <w:ind w:left="162" w:right="-108" w:hanging="162"/>
              <w:rPr>
                <w:rFonts w:hAnsi="Times New Roman" w:cs="Times New Roman"/>
                <w:sz w:val="16"/>
                <w:szCs w:val="16"/>
                <w:vertAlign w:val="superscript"/>
              </w:rPr>
            </w:pPr>
            <w:r w:rsidRPr="006836C7">
              <w:rPr>
                <w:rFonts w:hAnsi="Times New Roman" w:cs="Times New Roman"/>
                <w:sz w:val="16"/>
                <w:szCs w:val="16"/>
              </w:rPr>
              <w:t>Risland Grand Company Limited</w:t>
            </w:r>
          </w:p>
        </w:tc>
        <w:tc>
          <w:tcPr>
            <w:tcW w:w="2128" w:type="dxa"/>
            <w:tcBorders>
              <w:left w:val="nil"/>
              <w:right w:val="nil"/>
            </w:tcBorders>
          </w:tcPr>
          <w:p w14:paraId="05BB8696" w14:textId="77777777" w:rsidR="00A71922" w:rsidRPr="006836C7" w:rsidRDefault="00A71922" w:rsidP="006836C7">
            <w:pPr>
              <w:tabs>
                <w:tab w:val="decimal" w:pos="728"/>
                <w:tab w:val="decimal" w:pos="839"/>
              </w:tabs>
              <w:spacing w:line="370" w:lineRule="exact"/>
              <w:ind w:left="-105" w:right="-105"/>
              <w:jc w:val="center"/>
              <w:rPr>
                <w:rFonts w:hAnsi="Times New Roman" w:cs="Times New Roman"/>
                <w:sz w:val="16"/>
                <w:szCs w:val="16"/>
              </w:rPr>
            </w:pPr>
            <w:r w:rsidRPr="006836C7">
              <w:rPr>
                <w:rFonts w:hAnsi="Times New Roman" w:cs="Times New Roman"/>
                <w:sz w:val="16"/>
                <w:szCs w:val="16"/>
              </w:rPr>
              <w:t>Property development</w:t>
            </w:r>
          </w:p>
        </w:tc>
        <w:tc>
          <w:tcPr>
            <w:tcW w:w="720" w:type="dxa"/>
            <w:tcBorders>
              <w:left w:val="nil"/>
            </w:tcBorders>
            <w:vAlign w:val="bottom"/>
          </w:tcPr>
          <w:p w14:paraId="502B6ED5" w14:textId="77777777" w:rsidR="00A71922" w:rsidRPr="006836C7" w:rsidRDefault="00A71922" w:rsidP="006836C7">
            <w:pPr>
              <w:tabs>
                <w:tab w:val="decimal" w:pos="447"/>
              </w:tabs>
              <w:ind w:left="-29" w:right="-29"/>
              <w:rPr>
                <w:rFonts w:hAnsi="Times New Roman" w:cs="Times New Roman"/>
                <w:spacing w:val="-2"/>
                <w:sz w:val="16"/>
                <w:szCs w:val="16"/>
              </w:rPr>
            </w:pPr>
          </w:p>
          <w:p w14:paraId="0626E530" w14:textId="2D47AFD5"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51</w:t>
            </w:r>
            <w:r w:rsidRPr="006836C7">
              <w:rPr>
                <w:rFonts w:hAnsi="Times New Roman" w:cs="Times New Roman"/>
                <w:spacing w:val="-2"/>
                <w:sz w:val="16"/>
                <w:szCs w:val="16"/>
                <w:cs/>
              </w:rPr>
              <w:t>.</w:t>
            </w:r>
            <w:r w:rsidRPr="006836C7">
              <w:rPr>
                <w:rFonts w:hAnsi="Times New Roman" w:cs="Times New Roman"/>
                <w:spacing w:val="-2"/>
                <w:sz w:val="16"/>
                <w:szCs w:val="16"/>
              </w:rPr>
              <w:t>00</w:t>
            </w:r>
          </w:p>
        </w:tc>
        <w:tc>
          <w:tcPr>
            <w:tcW w:w="690" w:type="dxa"/>
            <w:tcBorders>
              <w:left w:val="nil"/>
            </w:tcBorders>
            <w:vAlign w:val="bottom"/>
          </w:tcPr>
          <w:p w14:paraId="16D42B47" w14:textId="77777777" w:rsidR="00A71922" w:rsidRPr="006836C7" w:rsidRDefault="00A71922" w:rsidP="006836C7">
            <w:pPr>
              <w:tabs>
                <w:tab w:val="decimal" w:pos="728"/>
              </w:tabs>
              <w:ind w:left="-29" w:right="-29"/>
              <w:rPr>
                <w:rFonts w:hAnsi="Times New Roman" w:cs="Times New Roman"/>
                <w:spacing w:val="-2"/>
                <w:sz w:val="16"/>
                <w:szCs w:val="16"/>
              </w:rPr>
            </w:pPr>
          </w:p>
          <w:p w14:paraId="1D331ADC" w14:textId="2E0527CA"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51.00</w:t>
            </w:r>
          </w:p>
        </w:tc>
        <w:tc>
          <w:tcPr>
            <w:tcW w:w="1020" w:type="dxa"/>
            <w:vAlign w:val="bottom"/>
          </w:tcPr>
          <w:p w14:paraId="4B7CE11A" w14:textId="77777777" w:rsidR="00A71922" w:rsidRPr="006836C7" w:rsidRDefault="00A71922" w:rsidP="006836C7">
            <w:pPr>
              <w:tabs>
                <w:tab w:val="decimal" w:pos="753"/>
              </w:tabs>
              <w:ind w:left="-29" w:right="-29"/>
              <w:rPr>
                <w:rFonts w:hAnsi="Times New Roman" w:cs="Times New Roman"/>
                <w:spacing w:val="-2"/>
                <w:sz w:val="16"/>
                <w:szCs w:val="16"/>
              </w:rPr>
            </w:pPr>
          </w:p>
          <w:p w14:paraId="53DBD062" w14:textId="10D46E94"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91,800</w:t>
            </w:r>
          </w:p>
        </w:tc>
        <w:tc>
          <w:tcPr>
            <w:tcW w:w="1080" w:type="dxa"/>
            <w:vAlign w:val="bottom"/>
          </w:tcPr>
          <w:p w14:paraId="1CFADCF2" w14:textId="77777777" w:rsidR="00FA096C" w:rsidRPr="006836C7" w:rsidRDefault="00FA096C" w:rsidP="006836C7">
            <w:pPr>
              <w:tabs>
                <w:tab w:val="decimal" w:pos="753"/>
              </w:tabs>
              <w:ind w:left="-29" w:right="-29"/>
              <w:rPr>
                <w:rFonts w:hAnsi="Times New Roman" w:cs="Times New Roman"/>
                <w:spacing w:val="-2"/>
                <w:sz w:val="16"/>
                <w:szCs w:val="16"/>
              </w:rPr>
            </w:pPr>
          </w:p>
          <w:p w14:paraId="5C91DF17" w14:textId="74F959E7" w:rsidR="00A71922" w:rsidRPr="006836C7" w:rsidRDefault="00A71922" w:rsidP="006836C7">
            <w:pPr>
              <w:tabs>
                <w:tab w:val="decimal" w:pos="753"/>
              </w:tabs>
              <w:ind w:left="-29" w:right="-29"/>
              <w:rPr>
                <w:rFonts w:hAnsi="Times New Roman" w:cs="Times New Roman"/>
                <w:spacing w:val="-2"/>
                <w:sz w:val="16"/>
                <w:szCs w:val="16"/>
              </w:rPr>
            </w:pPr>
            <w:r w:rsidRPr="006836C7">
              <w:rPr>
                <w:rFonts w:hAnsi="Times New Roman" w:cs="Times New Roman"/>
                <w:spacing w:val="-2"/>
                <w:sz w:val="16"/>
                <w:szCs w:val="16"/>
              </w:rPr>
              <w:t>91,800</w:t>
            </w:r>
          </w:p>
        </w:tc>
        <w:tc>
          <w:tcPr>
            <w:tcW w:w="990" w:type="dxa"/>
            <w:vAlign w:val="bottom"/>
          </w:tcPr>
          <w:p w14:paraId="14BCE140" w14:textId="77777777" w:rsidR="00A71922" w:rsidRPr="006836C7" w:rsidRDefault="00A71922" w:rsidP="006836C7">
            <w:pPr>
              <w:tabs>
                <w:tab w:val="decimal" w:pos="753"/>
              </w:tabs>
              <w:ind w:left="-29" w:right="-29"/>
              <w:rPr>
                <w:rFonts w:hAnsi="Times New Roman" w:cs="Times New Roman"/>
                <w:spacing w:val="-2"/>
                <w:sz w:val="16"/>
                <w:szCs w:val="16"/>
              </w:rPr>
            </w:pPr>
          </w:p>
          <w:p w14:paraId="1D89D64B" w14:textId="2D19FED0"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c>
          <w:tcPr>
            <w:tcW w:w="990" w:type="dxa"/>
            <w:vAlign w:val="bottom"/>
          </w:tcPr>
          <w:p w14:paraId="133D13C9" w14:textId="77777777" w:rsidR="00A71922" w:rsidRPr="006836C7" w:rsidRDefault="00A71922" w:rsidP="006836C7">
            <w:pPr>
              <w:tabs>
                <w:tab w:val="decimal" w:pos="737"/>
              </w:tabs>
              <w:ind w:left="-29" w:right="-29"/>
              <w:rPr>
                <w:rFonts w:hAnsi="Times New Roman" w:cs="Times New Roman"/>
                <w:spacing w:val="-2"/>
                <w:sz w:val="16"/>
                <w:szCs w:val="16"/>
              </w:rPr>
            </w:pPr>
          </w:p>
          <w:p w14:paraId="21F63B3F" w14:textId="648D13CA"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r>
      <w:tr w:rsidR="006836C7" w:rsidRPr="006836C7" w14:paraId="3E48B18E" w14:textId="77777777" w:rsidTr="00FA096C">
        <w:trPr>
          <w:trHeight w:val="252"/>
        </w:trPr>
        <w:tc>
          <w:tcPr>
            <w:tcW w:w="2216" w:type="dxa"/>
            <w:tcBorders>
              <w:top w:val="nil"/>
              <w:left w:val="nil"/>
              <w:bottom w:val="nil"/>
              <w:right w:val="nil"/>
            </w:tcBorders>
          </w:tcPr>
          <w:p w14:paraId="3D131098" w14:textId="0A521B99" w:rsidR="00A71922" w:rsidRPr="006836C7" w:rsidRDefault="00A71922" w:rsidP="006836C7">
            <w:pPr>
              <w:spacing w:line="370" w:lineRule="exact"/>
              <w:ind w:left="162" w:right="-108" w:hanging="162"/>
              <w:rPr>
                <w:rFonts w:hAnsi="Times New Roman" w:cs="Times New Roman"/>
                <w:sz w:val="16"/>
                <w:szCs w:val="16"/>
              </w:rPr>
            </w:pPr>
            <w:r w:rsidRPr="006836C7">
              <w:rPr>
                <w:rFonts w:hAnsi="Times New Roman" w:cs="Times New Roman"/>
                <w:sz w:val="16"/>
                <w:szCs w:val="16"/>
              </w:rPr>
              <w:t>Nusa CSR Company Limited</w:t>
            </w:r>
          </w:p>
        </w:tc>
        <w:tc>
          <w:tcPr>
            <w:tcW w:w="2128" w:type="dxa"/>
            <w:tcBorders>
              <w:left w:val="nil"/>
              <w:right w:val="nil"/>
            </w:tcBorders>
            <w:vAlign w:val="bottom"/>
          </w:tcPr>
          <w:p w14:paraId="1F705F9A" w14:textId="0AF97E5F" w:rsidR="00A71922" w:rsidRPr="006836C7" w:rsidRDefault="00A71922" w:rsidP="006836C7">
            <w:pPr>
              <w:tabs>
                <w:tab w:val="decimal" w:pos="728"/>
                <w:tab w:val="decimal" w:pos="839"/>
              </w:tabs>
              <w:spacing w:line="370" w:lineRule="exact"/>
              <w:ind w:left="-105" w:right="-15"/>
              <w:jc w:val="center"/>
              <w:rPr>
                <w:rFonts w:hAnsi="Times New Roman" w:cs="Times New Roman"/>
                <w:sz w:val="16"/>
                <w:szCs w:val="16"/>
              </w:rPr>
            </w:pPr>
            <w:r w:rsidRPr="006836C7">
              <w:rPr>
                <w:rFonts w:hAnsi="Times New Roman" w:cs="Times New Roman"/>
                <w:sz w:val="16"/>
                <w:szCs w:val="16"/>
              </w:rPr>
              <w:t>Cultivating and grow varieties of herbs including marijuana</w:t>
            </w:r>
            <w:r w:rsidRPr="006836C7">
              <w:rPr>
                <w:rFonts w:hAnsi="Times New Roman" w:cs="Times New Roman"/>
                <w:sz w:val="16"/>
                <w:szCs w:val="16"/>
                <w:cs/>
              </w:rPr>
              <w:t xml:space="preserve"> </w:t>
            </w:r>
            <w:r w:rsidRPr="006836C7">
              <w:rPr>
                <w:rFonts w:hAnsi="Times New Roman" w:cs="Times New Roman"/>
                <w:sz w:val="16"/>
                <w:szCs w:val="16"/>
              </w:rPr>
              <w:t>for research</w:t>
            </w:r>
          </w:p>
        </w:tc>
        <w:tc>
          <w:tcPr>
            <w:tcW w:w="720" w:type="dxa"/>
            <w:tcBorders>
              <w:left w:val="nil"/>
            </w:tcBorders>
            <w:vAlign w:val="bottom"/>
          </w:tcPr>
          <w:p w14:paraId="323138AD" w14:textId="77777777" w:rsidR="00A71922" w:rsidRPr="006836C7" w:rsidRDefault="00A71922" w:rsidP="006836C7">
            <w:pPr>
              <w:tabs>
                <w:tab w:val="decimal" w:pos="447"/>
              </w:tabs>
              <w:ind w:left="-29" w:right="-29"/>
              <w:rPr>
                <w:rFonts w:hAnsi="Times New Roman" w:cs="Times New Roman"/>
                <w:sz w:val="16"/>
                <w:szCs w:val="16"/>
              </w:rPr>
            </w:pPr>
          </w:p>
          <w:p w14:paraId="25580477" w14:textId="77777777" w:rsidR="00A71922" w:rsidRPr="006836C7" w:rsidRDefault="00A71922" w:rsidP="006836C7">
            <w:pPr>
              <w:tabs>
                <w:tab w:val="decimal" w:pos="447"/>
              </w:tabs>
              <w:ind w:left="-29" w:right="-29"/>
              <w:rPr>
                <w:rFonts w:hAnsi="Times New Roman" w:cs="Times New Roman"/>
                <w:sz w:val="16"/>
                <w:szCs w:val="16"/>
              </w:rPr>
            </w:pPr>
          </w:p>
          <w:p w14:paraId="3CB004E0" w14:textId="77777777" w:rsidR="00A71922" w:rsidRPr="006836C7" w:rsidRDefault="00A71922" w:rsidP="006836C7">
            <w:pPr>
              <w:tabs>
                <w:tab w:val="decimal" w:pos="447"/>
              </w:tabs>
              <w:ind w:left="-29" w:right="-29"/>
              <w:rPr>
                <w:rFonts w:hAnsi="Times New Roman" w:cs="Times New Roman"/>
                <w:sz w:val="16"/>
                <w:szCs w:val="16"/>
              </w:rPr>
            </w:pPr>
          </w:p>
          <w:p w14:paraId="35105C41" w14:textId="5E50E04F" w:rsidR="00A71922" w:rsidRPr="006836C7" w:rsidRDefault="00A71922" w:rsidP="006836C7">
            <w:pPr>
              <w:tabs>
                <w:tab w:val="decimal" w:pos="728"/>
              </w:tabs>
              <w:ind w:right="-29"/>
              <w:rPr>
                <w:rFonts w:hAnsi="Times New Roman" w:cs="Times New Roman"/>
                <w:spacing w:val="-2"/>
                <w:sz w:val="16"/>
                <w:szCs w:val="16"/>
              </w:rPr>
            </w:pPr>
            <w:r w:rsidRPr="006836C7">
              <w:rPr>
                <w:rFonts w:hAnsi="Times New Roman" w:cs="Times New Roman"/>
                <w:sz w:val="16"/>
                <w:szCs w:val="16"/>
              </w:rPr>
              <w:t>5</w:t>
            </w:r>
            <w:r w:rsidR="00E830AA" w:rsidRPr="006836C7">
              <w:rPr>
                <w:rFonts w:hAnsi="Times New Roman" w:cs="Times New Roman"/>
                <w:sz w:val="16"/>
                <w:szCs w:val="16"/>
              </w:rPr>
              <w:t>1</w:t>
            </w:r>
            <w:r w:rsidRPr="006836C7">
              <w:rPr>
                <w:rFonts w:hAnsi="Times New Roman" w:cs="Times New Roman"/>
                <w:sz w:val="16"/>
                <w:szCs w:val="16"/>
                <w:cs/>
              </w:rPr>
              <w:t>.</w:t>
            </w:r>
            <w:r w:rsidR="00E830AA" w:rsidRPr="006836C7">
              <w:rPr>
                <w:rFonts w:hAnsi="Times New Roman" w:cs="Times New Roman"/>
                <w:sz w:val="16"/>
                <w:szCs w:val="16"/>
              </w:rPr>
              <w:t>72</w:t>
            </w:r>
          </w:p>
        </w:tc>
        <w:tc>
          <w:tcPr>
            <w:tcW w:w="690" w:type="dxa"/>
            <w:tcBorders>
              <w:left w:val="nil"/>
            </w:tcBorders>
            <w:vAlign w:val="bottom"/>
          </w:tcPr>
          <w:p w14:paraId="32A1FB74" w14:textId="77777777" w:rsidR="00A71922" w:rsidRPr="006836C7" w:rsidRDefault="00A71922" w:rsidP="006836C7">
            <w:pPr>
              <w:tabs>
                <w:tab w:val="decimal" w:pos="728"/>
              </w:tabs>
              <w:ind w:left="-29" w:right="-29"/>
              <w:rPr>
                <w:rFonts w:hAnsi="Times New Roman" w:cs="Times New Roman"/>
                <w:spacing w:val="-2"/>
                <w:sz w:val="16"/>
                <w:szCs w:val="16"/>
              </w:rPr>
            </w:pPr>
          </w:p>
          <w:p w14:paraId="0CB244C6" w14:textId="77777777" w:rsidR="00A71922" w:rsidRPr="006836C7" w:rsidRDefault="00A71922" w:rsidP="006836C7">
            <w:pPr>
              <w:tabs>
                <w:tab w:val="decimal" w:pos="728"/>
              </w:tabs>
              <w:ind w:left="-29" w:right="-29"/>
              <w:rPr>
                <w:rFonts w:hAnsi="Times New Roman" w:cs="Times New Roman"/>
                <w:spacing w:val="-2"/>
                <w:sz w:val="16"/>
                <w:szCs w:val="16"/>
              </w:rPr>
            </w:pPr>
          </w:p>
          <w:p w14:paraId="174624ED" w14:textId="77777777" w:rsidR="00FA096C" w:rsidRPr="006836C7" w:rsidRDefault="00FA096C" w:rsidP="006836C7">
            <w:pPr>
              <w:tabs>
                <w:tab w:val="decimal" w:pos="728"/>
              </w:tabs>
              <w:ind w:left="-29" w:right="-29"/>
              <w:rPr>
                <w:rFonts w:hAnsi="Times New Roman" w:cs="Times New Roman"/>
                <w:spacing w:val="-2"/>
                <w:sz w:val="16"/>
                <w:szCs w:val="16"/>
              </w:rPr>
            </w:pPr>
          </w:p>
          <w:p w14:paraId="4FB00420" w14:textId="0B385F72" w:rsidR="00A71922" w:rsidRPr="006836C7" w:rsidRDefault="00A71922" w:rsidP="006836C7">
            <w:pPr>
              <w:tabs>
                <w:tab w:val="decimal" w:pos="728"/>
              </w:tabs>
              <w:ind w:left="-29" w:right="-29"/>
              <w:rPr>
                <w:rFonts w:hAnsi="Times New Roman" w:cs="Times New Roman"/>
                <w:spacing w:val="-2"/>
                <w:sz w:val="16"/>
                <w:szCs w:val="16"/>
              </w:rPr>
            </w:pPr>
            <w:r w:rsidRPr="006836C7">
              <w:rPr>
                <w:rFonts w:hAnsi="Times New Roman" w:cs="Times New Roman"/>
                <w:spacing w:val="-2"/>
                <w:sz w:val="16"/>
                <w:szCs w:val="16"/>
              </w:rPr>
              <w:t>51.72</w:t>
            </w:r>
          </w:p>
        </w:tc>
        <w:tc>
          <w:tcPr>
            <w:tcW w:w="1020" w:type="dxa"/>
            <w:vAlign w:val="bottom"/>
          </w:tcPr>
          <w:p w14:paraId="40A2DCDC" w14:textId="77777777" w:rsidR="00A71922" w:rsidRPr="006836C7" w:rsidRDefault="00A71922" w:rsidP="006836C7">
            <w:pPr>
              <w:tabs>
                <w:tab w:val="decimal" w:pos="753"/>
              </w:tabs>
              <w:ind w:left="-29" w:right="-29"/>
              <w:rPr>
                <w:rFonts w:hAnsi="Times New Roman" w:cs="Times New Roman"/>
                <w:spacing w:val="-2"/>
                <w:sz w:val="16"/>
                <w:szCs w:val="16"/>
              </w:rPr>
            </w:pPr>
          </w:p>
          <w:p w14:paraId="42FFCD7F" w14:textId="77777777" w:rsidR="00A71922" w:rsidRPr="006836C7" w:rsidRDefault="00A71922" w:rsidP="006836C7">
            <w:pPr>
              <w:tabs>
                <w:tab w:val="decimal" w:pos="753"/>
              </w:tabs>
              <w:ind w:left="-29" w:right="-29"/>
              <w:rPr>
                <w:rFonts w:hAnsi="Times New Roman" w:cs="Times New Roman"/>
                <w:spacing w:val="-2"/>
                <w:sz w:val="16"/>
                <w:szCs w:val="16"/>
              </w:rPr>
            </w:pPr>
          </w:p>
          <w:p w14:paraId="6A7B585A" w14:textId="77777777" w:rsidR="00A71922" w:rsidRPr="006836C7" w:rsidRDefault="00A71922" w:rsidP="006836C7">
            <w:pPr>
              <w:tabs>
                <w:tab w:val="decimal" w:pos="753"/>
              </w:tabs>
              <w:ind w:left="-29" w:right="-29"/>
              <w:rPr>
                <w:rFonts w:hAnsi="Times New Roman" w:cs="Times New Roman"/>
                <w:spacing w:val="-2"/>
                <w:sz w:val="16"/>
                <w:szCs w:val="16"/>
              </w:rPr>
            </w:pPr>
          </w:p>
          <w:p w14:paraId="2E9B29A6" w14:textId="18F95F05"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224,990</w:t>
            </w:r>
          </w:p>
        </w:tc>
        <w:tc>
          <w:tcPr>
            <w:tcW w:w="1080" w:type="dxa"/>
            <w:vAlign w:val="bottom"/>
          </w:tcPr>
          <w:p w14:paraId="53C7FA65" w14:textId="77777777" w:rsidR="00A71922" w:rsidRPr="006836C7" w:rsidRDefault="00A71922" w:rsidP="006836C7">
            <w:pPr>
              <w:tabs>
                <w:tab w:val="decimal" w:pos="737"/>
              </w:tabs>
              <w:ind w:left="-29" w:right="-29"/>
              <w:rPr>
                <w:rFonts w:hAnsi="Times New Roman" w:cs="Times New Roman"/>
                <w:spacing w:val="-2"/>
                <w:sz w:val="16"/>
                <w:szCs w:val="16"/>
              </w:rPr>
            </w:pPr>
          </w:p>
          <w:p w14:paraId="0F03B52A" w14:textId="77777777" w:rsidR="00A71922" w:rsidRPr="006836C7" w:rsidRDefault="00A71922" w:rsidP="006836C7">
            <w:pPr>
              <w:tabs>
                <w:tab w:val="decimal" w:pos="737"/>
              </w:tabs>
              <w:ind w:left="-29" w:right="-29"/>
              <w:rPr>
                <w:rFonts w:hAnsi="Times New Roman" w:cs="Times New Roman"/>
                <w:spacing w:val="-2"/>
                <w:sz w:val="16"/>
                <w:szCs w:val="16"/>
              </w:rPr>
            </w:pPr>
          </w:p>
          <w:p w14:paraId="55A6C84C" w14:textId="77777777" w:rsidR="00FA096C" w:rsidRPr="006836C7" w:rsidRDefault="00FA096C" w:rsidP="006836C7">
            <w:pPr>
              <w:tabs>
                <w:tab w:val="decimal" w:pos="737"/>
              </w:tabs>
              <w:ind w:left="-29" w:right="-29"/>
              <w:rPr>
                <w:rFonts w:hAnsi="Times New Roman" w:cs="Times New Roman"/>
                <w:spacing w:val="-2"/>
                <w:sz w:val="16"/>
                <w:szCs w:val="16"/>
              </w:rPr>
            </w:pPr>
          </w:p>
          <w:p w14:paraId="11999FF9" w14:textId="39DDDA12"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224,990</w:t>
            </w:r>
          </w:p>
        </w:tc>
        <w:tc>
          <w:tcPr>
            <w:tcW w:w="990" w:type="dxa"/>
            <w:vAlign w:val="bottom"/>
          </w:tcPr>
          <w:p w14:paraId="59512BA1" w14:textId="77777777" w:rsidR="00A71922" w:rsidRPr="006836C7" w:rsidRDefault="00A71922" w:rsidP="006836C7">
            <w:pPr>
              <w:tabs>
                <w:tab w:val="decimal" w:pos="753"/>
              </w:tabs>
              <w:ind w:left="-29" w:right="-29"/>
              <w:rPr>
                <w:rFonts w:hAnsi="Times New Roman" w:cs="Times New Roman"/>
                <w:spacing w:val="-2"/>
                <w:sz w:val="16"/>
                <w:szCs w:val="16"/>
              </w:rPr>
            </w:pPr>
          </w:p>
          <w:p w14:paraId="1A03B6ED" w14:textId="77777777" w:rsidR="00A71922" w:rsidRPr="006836C7" w:rsidRDefault="00A71922" w:rsidP="006836C7">
            <w:pPr>
              <w:tabs>
                <w:tab w:val="decimal" w:pos="753"/>
              </w:tabs>
              <w:ind w:left="-29" w:right="-29"/>
              <w:rPr>
                <w:rFonts w:hAnsi="Times New Roman" w:cs="Times New Roman"/>
                <w:spacing w:val="-2"/>
                <w:sz w:val="16"/>
                <w:szCs w:val="16"/>
              </w:rPr>
            </w:pPr>
          </w:p>
          <w:p w14:paraId="1B8D6A1B" w14:textId="77777777" w:rsidR="00A71922" w:rsidRPr="006836C7" w:rsidRDefault="00A71922" w:rsidP="006836C7">
            <w:pPr>
              <w:tabs>
                <w:tab w:val="decimal" w:pos="753"/>
              </w:tabs>
              <w:ind w:left="-29" w:right="-29"/>
              <w:rPr>
                <w:rFonts w:hAnsi="Times New Roman" w:cs="Times New Roman"/>
                <w:spacing w:val="-2"/>
                <w:sz w:val="16"/>
                <w:szCs w:val="16"/>
              </w:rPr>
            </w:pPr>
          </w:p>
          <w:p w14:paraId="4D9ABEB1" w14:textId="1B2C56A4"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c>
          <w:tcPr>
            <w:tcW w:w="990" w:type="dxa"/>
            <w:vAlign w:val="bottom"/>
          </w:tcPr>
          <w:p w14:paraId="3F4C1CB8" w14:textId="77777777" w:rsidR="00A71922" w:rsidRPr="006836C7" w:rsidRDefault="00A71922" w:rsidP="006836C7">
            <w:pPr>
              <w:tabs>
                <w:tab w:val="decimal" w:pos="737"/>
              </w:tabs>
              <w:ind w:left="-29" w:right="-29"/>
              <w:rPr>
                <w:rFonts w:hAnsi="Times New Roman" w:cs="Times New Roman"/>
                <w:spacing w:val="-2"/>
                <w:sz w:val="16"/>
                <w:szCs w:val="16"/>
              </w:rPr>
            </w:pPr>
          </w:p>
          <w:p w14:paraId="421DEE4C" w14:textId="77777777" w:rsidR="00A71922" w:rsidRPr="006836C7" w:rsidRDefault="00A71922" w:rsidP="006836C7">
            <w:pPr>
              <w:tabs>
                <w:tab w:val="decimal" w:pos="737"/>
              </w:tabs>
              <w:ind w:left="-29" w:right="-29"/>
              <w:rPr>
                <w:rFonts w:hAnsi="Times New Roman" w:cs="Times New Roman"/>
                <w:spacing w:val="-2"/>
                <w:sz w:val="16"/>
                <w:szCs w:val="16"/>
              </w:rPr>
            </w:pPr>
          </w:p>
          <w:p w14:paraId="2963B29C" w14:textId="77777777" w:rsidR="00FA096C" w:rsidRPr="006836C7" w:rsidRDefault="00FA096C" w:rsidP="006836C7">
            <w:pPr>
              <w:tabs>
                <w:tab w:val="decimal" w:pos="737"/>
              </w:tabs>
              <w:ind w:left="-29" w:right="-29"/>
              <w:rPr>
                <w:rFonts w:hAnsi="Times New Roman" w:cs="Times New Roman"/>
                <w:spacing w:val="-2"/>
                <w:sz w:val="16"/>
                <w:szCs w:val="16"/>
              </w:rPr>
            </w:pPr>
          </w:p>
          <w:p w14:paraId="44925EB9" w14:textId="65F6A4D2" w:rsidR="00A71922" w:rsidRPr="006836C7" w:rsidRDefault="00A71922" w:rsidP="006836C7">
            <w:pPr>
              <w:tabs>
                <w:tab w:val="decimal" w:pos="737"/>
              </w:tabs>
              <w:ind w:left="-29" w:right="-29"/>
              <w:rPr>
                <w:rFonts w:hAnsi="Times New Roman" w:cs="Times New Roman"/>
                <w:spacing w:val="-2"/>
                <w:sz w:val="16"/>
                <w:szCs w:val="16"/>
              </w:rPr>
            </w:pPr>
            <w:r w:rsidRPr="006836C7">
              <w:rPr>
                <w:rFonts w:hAnsi="Times New Roman" w:cs="Times New Roman"/>
                <w:spacing w:val="-2"/>
                <w:sz w:val="16"/>
                <w:szCs w:val="16"/>
              </w:rPr>
              <w:t>-</w:t>
            </w:r>
          </w:p>
        </w:tc>
      </w:tr>
      <w:tr w:rsidR="006836C7" w:rsidRPr="006836C7" w14:paraId="1F2198FA" w14:textId="77777777" w:rsidTr="00FA096C">
        <w:trPr>
          <w:trHeight w:val="70"/>
        </w:trPr>
        <w:tc>
          <w:tcPr>
            <w:tcW w:w="2216" w:type="dxa"/>
            <w:tcBorders>
              <w:top w:val="nil"/>
              <w:left w:val="nil"/>
              <w:bottom w:val="nil"/>
              <w:right w:val="nil"/>
            </w:tcBorders>
          </w:tcPr>
          <w:p w14:paraId="1613687B" w14:textId="77777777" w:rsidR="00A71922" w:rsidRPr="006836C7" w:rsidRDefault="00A71922" w:rsidP="006836C7">
            <w:pPr>
              <w:spacing w:line="370" w:lineRule="exact"/>
              <w:ind w:left="700" w:right="-108" w:hanging="162"/>
              <w:rPr>
                <w:rFonts w:hAnsi="Times New Roman" w:cs="Times New Roman"/>
                <w:sz w:val="16"/>
                <w:szCs w:val="16"/>
              </w:rPr>
            </w:pPr>
            <w:r w:rsidRPr="006836C7">
              <w:rPr>
                <w:rFonts w:hAnsi="Times New Roman" w:cs="Times New Roman"/>
                <w:sz w:val="16"/>
                <w:szCs w:val="16"/>
              </w:rPr>
              <w:t>Total</w:t>
            </w:r>
          </w:p>
        </w:tc>
        <w:tc>
          <w:tcPr>
            <w:tcW w:w="2128" w:type="dxa"/>
            <w:tcBorders>
              <w:left w:val="nil"/>
              <w:right w:val="nil"/>
            </w:tcBorders>
          </w:tcPr>
          <w:p w14:paraId="019C0477" w14:textId="77777777" w:rsidR="00A71922" w:rsidRPr="006836C7" w:rsidRDefault="00A71922" w:rsidP="006836C7">
            <w:pPr>
              <w:tabs>
                <w:tab w:val="decimal" w:pos="728"/>
                <w:tab w:val="decimal" w:pos="839"/>
              </w:tabs>
              <w:spacing w:line="370" w:lineRule="exact"/>
              <w:jc w:val="center"/>
              <w:rPr>
                <w:rFonts w:hAnsi="Times New Roman" w:cs="Times New Roman"/>
                <w:sz w:val="16"/>
                <w:szCs w:val="16"/>
              </w:rPr>
            </w:pPr>
          </w:p>
        </w:tc>
        <w:tc>
          <w:tcPr>
            <w:tcW w:w="720" w:type="dxa"/>
            <w:tcBorders>
              <w:left w:val="nil"/>
            </w:tcBorders>
          </w:tcPr>
          <w:p w14:paraId="5963EB2C" w14:textId="77777777" w:rsidR="00A71922" w:rsidRPr="006836C7" w:rsidRDefault="00A71922" w:rsidP="006836C7">
            <w:pPr>
              <w:tabs>
                <w:tab w:val="decimal" w:pos="728"/>
              </w:tabs>
              <w:spacing w:line="370" w:lineRule="exact"/>
              <w:ind w:left="-29" w:right="-29"/>
              <w:rPr>
                <w:rFonts w:hAnsi="Times New Roman" w:cs="Times New Roman"/>
                <w:spacing w:val="-2"/>
                <w:sz w:val="16"/>
                <w:szCs w:val="16"/>
              </w:rPr>
            </w:pPr>
          </w:p>
        </w:tc>
        <w:tc>
          <w:tcPr>
            <w:tcW w:w="690" w:type="dxa"/>
            <w:tcBorders>
              <w:left w:val="nil"/>
            </w:tcBorders>
          </w:tcPr>
          <w:p w14:paraId="6941DBB0" w14:textId="77777777" w:rsidR="00A71922" w:rsidRPr="006836C7" w:rsidRDefault="00A71922" w:rsidP="006836C7">
            <w:pPr>
              <w:tabs>
                <w:tab w:val="decimal" w:pos="728"/>
              </w:tabs>
              <w:spacing w:line="370" w:lineRule="exact"/>
              <w:ind w:left="-29" w:right="-29"/>
              <w:rPr>
                <w:rFonts w:hAnsi="Times New Roman" w:cs="Times New Roman"/>
                <w:spacing w:val="-2"/>
                <w:sz w:val="16"/>
                <w:szCs w:val="16"/>
              </w:rPr>
            </w:pPr>
          </w:p>
        </w:tc>
        <w:tc>
          <w:tcPr>
            <w:tcW w:w="1020" w:type="dxa"/>
          </w:tcPr>
          <w:p w14:paraId="1E95D90A" w14:textId="31BF12FE" w:rsidR="00A71922" w:rsidRPr="006836C7" w:rsidRDefault="00A71922" w:rsidP="006836C7">
            <w:pPr>
              <w:pBdr>
                <w:top w:val="single" w:sz="4" w:space="1" w:color="auto"/>
                <w:bottom w:val="double" w:sz="4" w:space="1" w:color="auto"/>
              </w:pBdr>
              <w:tabs>
                <w:tab w:val="decimal" w:pos="737"/>
              </w:tabs>
              <w:spacing w:line="370" w:lineRule="exact"/>
              <w:ind w:left="-29" w:right="-29"/>
              <w:rPr>
                <w:rFonts w:hAnsi="Times New Roman" w:cs="Times New Roman"/>
                <w:spacing w:val="-2"/>
                <w:sz w:val="16"/>
                <w:szCs w:val="16"/>
              </w:rPr>
            </w:pPr>
            <w:r w:rsidRPr="006836C7">
              <w:rPr>
                <w:rFonts w:hAnsi="Times New Roman" w:cs="Times New Roman"/>
                <w:sz w:val="16"/>
                <w:szCs w:val="16"/>
              </w:rPr>
              <w:t>821,705</w:t>
            </w:r>
          </w:p>
        </w:tc>
        <w:tc>
          <w:tcPr>
            <w:tcW w:w="1080" w:type="dxa"/>
          </w:tcPr>
          <w:p w14:paraId="75B40FE6" w14:textId="636D0AFD" w:rsidR="00A71922" w:rsidRPr="006836C7" w:rsidRDefault="00A71922" w:rsidP="006836C7">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6836C7">
              <w:rPr>
                <w:rFonts w:hAnsi="Times New Roman" w:cs="Times New Roman"/>
                <w:spacing w:val="-2"/>
                <w:sz w:val="16"/>
                <w:szCs w:val="16"/>
              </w:rPr>
              <w:t>812,705</w:t>
            </w:r>
          </w:p>
        </w:tc>
        <w:tc>
          <w:tcPr>
            <w:tcW w:w="990" w:type="dxa"/>
          </w:tcPr>
          <w:p w14:paraId="17D2DE66" w14:textId="5498AF32" w:rsidR="00A71922" w:rsidRPr="006836C7" w:rsidRDefault="00A71922" w:rsidP="006836C7">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6836C7">
              <w:rPr>
                <w:rFonts w:hAnsi="Times New Roman" w:cs="Times New Roman"/>
                <w:sz w:val="16"/>
                <w:szCs w:val="16"/>
              </w:rPr>
              <w:t>107,47</w:t>
            </w:r>
            <w:r w:rsidR="000C42DE" w:rsidRPr="006836C7">
              <w:rPr>
                <w:rFonts w:hAnsi="Times New Roman" w:cs="Times New Roman"/>
                <w:sz w:val="16"/>
                <w:szCs w:val="16"/>
              </w:rPr>
              <w:t>8</w:t>
            </w:r>
          </w:p>
        </w:tc>
        <w:tc>
          <w:tcPr>
            <w:tcW w:w="990" w:type="dxa"/>
          </w:tcPr>
          <w:p w14:paraId="0FAA9BA4" w14:textId="623B649D" w:rsidR="00A71922" w:rsidRPr="006836C7" w:rsidRDefault="00A71922" w:rsidP="006836C7">
            <w:pPr>
              <w:pBdr>
                <w:top w:val="single" w:sz="4" w:space="1" w:color="auto"/>
                <w:bottom w:val="double" w:sz="4" w:space="1" w:color="auto"/>
              </w:pBdr>
              <w:tabs>
                <w:tab w:val="decimal" w:pos="728"/>
              </w:tabs>
              <w:spacing w:line="370" w:lineRule="exact"/>
              <w:ind w:left="-29" w:right="-29"/>
              <w:rPr>
                <w:rFonts w:hAnsi="Times New Roman" w:cs="Times New Roman"/>
                <w:spacing w:val="-2"/>
                <w:sz w:val="16"/>
                <w:szCs w:val="16"/>
              </w:rPr>
            </w:pPr>
            <w:r w:rsidRPr="006836C7">
              <w:rPr>
                <w:rFonts w:hAnsi="Times New Roman" w:cs="Times New Roman"/>
                <w:spacing w:val="-2"/>
                <w:sz w:val="16"/>
                <w:szCs w:val="16"/>
              </w:rPr>
              <w:t>170,851</w:t>
            </w:r>
          </w:p>
        </w:tc>
      </w:tr>
    </w:tbl>
    <w:p w14:paraId="6CFDE038" w14:textId="7F58B8DA" w:rsidR="00B6220E" w:rsidRPr="006836C7" w:rsidRDefault="00B6220E" w:rsidP="006836C7">
      <w:pPr>
        <w:overflowPunct/>
        <w:autoSpaceDE/>
        <w:autoSpaceDN/>
        <w:adjustRightInd/>
        <w:spacing w:after="200" w:line="276" w:lineRule="auto"/>
        <w:textAlignment w:val="auto"/>
        <w:rPr>
          <w:rFonts w:hAnsi="Times New Roman" w:cstheme="minorBidi"/>
          <w:sz w:val="14"/>
          <w:szCs w:val="14"/>
        </w:rPr>
      </w:pPr>
    </w:p>
    <w:p w14:paraId="6AEC1E71" w14:textId="546F20CE" w:rsidR="00426FA5" w:rsidRPr="006836C7" w:rsidRDefault="00B6220E" w:rsidP="006836C7">
      <w:pPr>
        <w:overflowPunct/>
        <w:autoSpaceDE/>
        <w:autoSpaceDN/>
        <w:adjustRightInd/>
        <w:spacing w:after="200" w:line="276" w:lineRule="auto"/>
        <w:textAlignment w:val="auto"/>
        <w:rPr>
          <w:rFonts w:hAnsi="Times New Roman" w:cstheme="minorBidi"/>
          <w:sz w:val="14"/>
          <w:szCs w:val="14"/>
        </w:rPr>
      </w:pPr>
      <w:r w:rsidRPr="006836C7">
        <w:rPr>
          <w:rFonts w:hAnsi="Times New Roman" w:cstheme="minorBidi"/>
          <w:sz w:val="14"/>
          <w:szCs w:val="14"/>
        </w:rPr>
        <w:br w:type="page"/>
      </w:r>
    </w:p>
    <w:tbl>
      <w:tblPr>
        <w:tblW w:w="9860" w:type="dxa"/>
        <w:tblInd w:w="322" w:type="dxa"/>
        <w:tblLayout w:type="fixed"/>
        <w:tblLook w:val="0000" w:firstRow="0" w:lastRow="0" w:firstColumn="0" w:lastColumn="0" w:noHBand="0" w:noVBand="0"/>
      </w:tblPr>
      <w:tblGrid>
        <w:gridCol w:w="2198"/>
        <w:gridCol w:w="851"/>
        <w:gridCol w:w="852"/>
        <w:gridCol w:w="994"/>
        <w:gridCol w:w="994"/>
        <w:gridCol w:w="994"/>
        <w:gridCol w:w="989"/>
        <w:gridCol w:w="989"/>
        <w:gridCol w:w="989"/>
        <w:gridCol w:w="10"/>
      </w:tblGrid>
      <w:tr w:rsidR="006836C7" w:rsidRPr="006836C7" w14:paraId="25064CE9" w14:textId="77777777" w:rsidTr="4C3619E5">
        <w:trPr>
          <w:gridAfter w:val="1"/>
          <w:wAfter w:w="10" w:type="dxa"/>
          <w:cantSplit/>
        </w:trPr>
        <w:tc>
          <w:tcPr>
            <w:tcW w:w="2198" w:type="dxa"/>
            <w:vAlign w:val="bottom"/>
          </w:tcPr>
          <w:p w14:paraId="1984BA70" w14:textId="020DF8A0" w:rsidR="00107934" w:rsidRPr="006836C7" w:rsidRDefault="00107934" w:rsidP="006836C7">
            <w:pPr>
              <w:spacing w:line="320" w:lineRule="exact"/>
              <w:jc w:val="center"/>
              <w:rPr>
                <w:rFonts w:hAnsi="Times New Roman" w:cs="Times New Roman"/>
                <w:sz w:val="16"/>
                <w:szCs w:val="16"/>
                <w:cs/>
              </w:rPr>
            </w:pPr>
          </w:p>
        </w:tc>
        <w:tc>
          <w:tcPr>
            <w:tcW w:w="7652" w:type="dxa"/>
            <w:gridSpan w:val="8"/>
          </w:tcPr>
          <w:p w14:paraId="13F12432" w14:textId="49EF8032" w:rsidR="00107934" w:rsidRPr="006836C7" w:rsidRDefault="00107934" w:rsidP="006836C7">
            <w:pPr>
              <w:spacing w:line="320" w:lineRule="exact"/>
              <w:ind w:left="-29" w:right="-29"/>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3E90CE77" w14:textId="77777777" w:rsidTr="4C3619E5">
        <w:trPr>
          <w:gridAfter w:val="1"/>
          <w:wAfter w:w="10" w:type="dxa"/>
          <w:cantSplit/>
        </w:trPr>
        <w:tc>
          <w:tcPr>
            <w:tcW w:w="2198" w:type="dxa"/>
            <w:vAlign w:val="bottom"/>
          </w:tcPr>
          <w:p w14:paraId="5B8F0ADC" w14:textId="21238881" w:rsidR="008B2FFF" w:rsidRPr="006836C7" w:rsidRDefault="008B2FFF" w:rsidP="006836C7">
            <w:pPr>
              <w:spacing w:line="320" w:lineRule="exact"/>
              <w:jc w:val="center"/>
              <w:rPr>
                <w:rFonts w:hAnsi="Times New Roman" w:cs="Times New Roman"/>
                <w:sz w:val="16"/>
                <w:szCs w:val="16"/>
                <w:cs/>
              </w:rPr>
            </w:pPr>
          </w:p>
        </w:tc>
        <w:tc>
          <w:tcPr>
            <w:tcW w:w="7652" w:type="dxa"/>
            <w:gridSpan w:val="8"/>
          </w:tcPr>
          <w:p w14:paraId="19A08812" w14:textId="5CDAD048" w:rsidR="008B2FFF" w:rsidRPr="006836C7" w:rsidRDefault="008B2FFF" w:rsidP="006836C7">
            <w:pPr>
              <w:pBdr>
                <w:bottom w:val="single" w:sz="4" w:space="1" w:color="auto"/>
              </w:pBdr>
              <w:spacing w:line="320" w:lineRule="exact"/>
              <w:ind w:left="-29" w:right="-29"/>
              <w:jc w:val="center"/>
              <w:rPr>
                <w:rFonts w:hAnsi="Times New Roman" w:cs="Times New Roman"/>
                <w:sz w:val="16"/>
                <w:szCs w:val="16"/>
                <w:cs/>
              </w:rPr>
            </w:pPr>
            <w:r w:rsidRPr="006836C7">
              <w:rPr>
                <w:rFonts w:hAnsi="Times New Roman" w:cs="Times New Roman"/>
                <w:sz w:val="16"/>
                <w:szCs w:val="16"/>
              </w:rPr>
              <w:t>Separate financial statements</w:t>
            </w:r>
          </w:p>
        </w:tc>
      </w:tr>
      <w:tr w:rsidR="006836C7" w:rsidRPr="006836C7" w14:paraId="228117BB" w14:textId="77777777" w:rsidTr="4C3619E5">
        <w:trPr>
          <w:gridAfter w:val="1"/>
          <w:wAfter w:w="10" w:type="dxa"/>
          <w:cantSplit/>
        </w:trPr>
        <w:tc>
          <w:tcPr>
            <w:tcW w:w="2198" w:type="dxa"/>
            <w:vAlign w:val="bottom"/>
          </w:tcPr>
          <w:p w14:paraId="544D8059" w14:textId="77777777" w:rsidR="008B2FFF" w:rsidRPr="006836C7" w:rsidRDefault="008B2FFF" w:rsidP="006836C7">
            <w:pPr>
              <w:spacing w:line="320" w:lineRule="exact"/>
              <w:jc w:val="center"/>
              <w:rPr>
                <w:rFonts w:hAnsi="Times New Roman" w:cs="Times New Roman"/>
                <w:sz w:val="16"/>
                <w:szCs w:val="16"/>
                <w:cs/>
              </w:rPr>
            </w:pPr>
          </w:p>
        </w:tc>
        <w:tc>
          <w:tcPr>
            <w:tcW w:w="1703" w:type="dxa"/>
            <w:gridSpan w:val="2"/>
            <w:vAlign w:val="bottom"/>
          </w:tcPr>
          <w:p w14:paraId="3C41BD5C" w14:textId="1451E595" w:rsidR="008B2FFF" w:rsidRPr="006836C7" w:rsidRDefault="008B2FFF" w:rsidP="006836C7">
            <w:pPr>
              <w:pBdr>
                <w:bottom w:val="single" w:sz="4" w:space="1" w:color="auto"/>
              </w:pBdr>
              <w:spacing w:line="320" w:lineRule="exact"/>
              <w:ind w:right="-29"/>
              <w:jc w:val="center"/>
              <w:rPr>
                <w:rFonts w:hAnsi="Times New Roman" w:cs="Times New Roman"/>
                <w:sz w:val="16"/>
                <w:szCs w:val="16"/>
                <w:cs/>
              </w:rPr>
            </w:pPr>
            <w:r w:rsidRPr="006836C7">
              <w:rPr>
                <w:rFonts w:hAnsi="Times New Roman" w:cs="Times New Roman"/>
                <w:sz w:val="16"/>
                <w:szCs w:val="16"/>
              </w:rPr>
              <w:t>Share</w:t>
            </w:r>
            <w:r w:rsidR="00323541" w:rsidRPr="006836C7">
              <w:rPr>
                <w:rFonts w:hAnsi="Times New Roman" w:cs="Times New Roman"/>
                <w:sz w:val="16"/>
                <w:szCs w:val="16"/>
              </w:rPr>
              <w:t>holding percentage</w:t>
            </w:r>
          </w:p>
        </w:tc>
        <w:tc>
          <w:tcPr>
            <w:tcW w:w="1988" w:type="dxa"/>
            <w:gridSpan w:val="2"/>
            <w:vAlign w:val="bottom"/>
          </w:tcPr>
          <w:p w14:paraId="5DD33025" w14:textId="6070C05F" w:rsidR="008B2FFF" w:rsidRPr="006836C7" w:rsidRDefault="00107934" w:rsidP="006836C7">
            <w:pPr>
              <w:pBdr>
                <w:bottom w:val="single" w:sz="4" w:space="1" w:color="auto"/>
              </w:pBdr>
              <w:spacing w:line="320" w:lineRule="exact"/>
              <w:ind w:right="-29"/>
              <w:jc w:val="center"/>
              <w:rPr>
                <w:rFonts w:hAnsi="Times New Roman" w:cs="Times New Roman"/>
                <w:sz w:val="16"/>
                <w:szCs w:val="16"/>
                <w:cs/>
              </w:rPr>
            </w:pPr>
            <w:r w:rsidRPr="006836C7">
              <w:rPr>
                <w:rFonts w:hAnsi="Times New Roman" w:cs="Times New Roman"/>
                <w:sz w:val="16"/>
                <w:szCs w:val="16"/>
              </w:rPr>
              <w:t>Carrying amounts based on cost method</w:t>
            </w:r>
          </w:p>
        </w:tc>
        <w:tc>
          <w:tcPr>
            <w:tcW w:w="1983" w:type="dxa"/>
            <w:gridSpan w:val="2"/>
          </w:tcPr>
          <w:p w14:paraId="38FAB825" w14:textId="19EBCC01" w:rsidR="00107934" w:rsidRPr="006836C7" w:rsidRDefault="00107934" w:rsidP="006836C7">
            <w:pPr>
              <w:pBdr>
                <w:bottom w:val="single" w:sz="4" w:space="1" w:color="auto"/>
              </w:pBdr>
              <w:spacing w:line="320" w:lineRule="exact"/>
              <w:ind w:right="-29"/>
              <w:jc w:val="center"/>
              <w:rPr>
                <w:rFonts w:hAnsi="Times New Roman" w:cs="Times New Roman"/>
                <w:sz w:val="16"/>
                <w:szCs w:val="16"/>
              </w:rPr>
            </w:pPr>
            <w:r w:rsidRPr="006836C7">
              <w:rPr>
                <w:rFonts w:hAnsi="Times New Roman" w:cs="Times New Roman"/>
                <w:sz w:val="16"/>
                <w:szCs w:val="16"/>
              </w:rPr>
              <w:t>Allowance for impairment of Investment</w:t>
            </w:r>
          </w:p>
        </w:tc>
        <w:tc>
          <w:tcPr>
            <w:tcW w:w="1978" w:type="dxa"/>
            <w:gridSpan w:val="2"/>
          </w:tcPr>
          <w:p w14:paraId="13C25D47" w14:textId="7D409D74" w:rsidR="008B2FFF" w:rsidRPr="006836C7" w:rsidRDefault="00A845E2" w:rsidP="006836C7">
            <w:pPr>
              <w:pBdr>
                <w:bottom w:val="single" w:sz="4" w:space="1" w:color="auto"/>
              </w:pBdr>
              <w:spacing w:line="320" w:lineRule="exact"/>
              <w:ind w:right="-29"/>
              <w:jc w:val="center"/>
              <w:rPr>
                <w:rFonts w:hAnsi="Times New Roman" w:cs="Times New Roman"/>
                <w:sz w:val="16"/>
                <w:szCs w:val="16"/>
                <w:cs/>
              </w:rPr>
            </w:pPr>
            <w:r w:rsidRPr="006836C7">
              <w:rPr>
                <w:rFonts w:hAnsi="Times New Roman" w:cs="Times New Roman"/>
                <w:sz w:val="16"/>
                <w:szCs w:val="16"/>
              </w:rPr>
              <w:t>Carrying amounts based on cost method - net</w:t>
            </w:r>
          </w:p>
        </w:tc>
      </w:tr>
      <w:tr w:rsidR="006836C7" w:rsidRPr="006836C7" w14:paraId="1C556371" w14:textId="77777777" w:rsidTr="4C3619E5">
        <w:trPr>
          <w:cantSplit/>
        </w:trPr>
        <w:tc>
          <w:tcPr>
            <w:tcW w:w="2198" w:type="dxa"/>
            <w:vAlign w:val="bottom"/>
          </w:tcPr>
          <w:p w14:paraId="4D78177B" w14:textId="182ACFF3" w:rsidR="008B2FFF" w:rsidRPr="006836C7" w:rsidRDefault="00A845E2" w:rsidP="006836C7">
            <w:pPr>
              <w:pBdr>
                <w:bottom w:val="single" w:sz="4" w:space="1" w:color="auto"/>
              </w:pBdr>
              <w:spacing w:line="320" w:lineRule="exact"/>
              <w:jc w:val="center"/>
              <w:rPr>
                <w:rFonts w:hAnsi="Times New Roman" w:cs="Times New Roman"/>
                <w:spacing w:val="-10"/>
                <w:sz w:val="16"/>
                <w:szCs w:val="16"/>
                <w:cs/>
              </w:rPr>
            </w:pPr>
            <w:r w:rsidRPr="006836C7">
              <w:rPr>
                <w:rFonts w:hAnsi="Times New Roman" w:cs="Times New Roman"/>
                <w:sz w:val="16"/>
                <w:szCs w:val="16"/>
              </w:rPr>
              <w:t>Joint Ventures</w:t>
            </w:r>
          </w:p>
        </w:tc>
        <w:tc>
          <w:tcPr>
            <w:tcW w:w="851" w:type="dxa"/>
            <w:vAlign w:val="bottom"/>
          </w:tcPr>
          <w:p w14:paraId="1329AC84" w14:textId="5C2A3B75" w:rsidR="008B2FFF" w:rsidRPr="006836C7" w:rsidRDefault="00A845E2" w:rsidP="006836C7">
            <w:pPr>
              <w:pBdr>
                <w:bottom w:val="single" w:sz="4" w:space="1" w:color="auto"/>
              </w:pBdr>
              <w:tabs>
                <w:tab w:val="right" w:pos="7200"/>
                <w:tab w:val="right" w:pos="8540"/>
              </w:tabs>
              <w:spacing w:line="320" w:lineRule="exact"/>
              <w:ind w:left="-29" w:right="-29"/>
              <w:jc w:val="center"/>
              <w:rPr>
                <w:rFonts w:hAnsi="Times New Roman" w:cstheme="minorBidi"/>
                <w:sz w:val="16"/>
                <w:szCs w:val="16"/>
              </w:rPr>
            </w:pPr>
            <w:r w:rsidRPr="006836C7">
              <w:rPr>
                <w:rFonts w:hAnsi="Times New Roman" w:cs="Times New Roman"/>
                <w:sz w:val="16"/>
                <w:szCs w:val="16"/>
              </w:rPr>
              <w:t>202</w:t>
            </w:r>
            <w:r w:rsidR="00515955" w:rsidRPr="006836C7">
              <w:rPr>
                <w:rFonts w:hAnsi="Times New Roman" w:cstheme="minorBidi"/>
                <w:sz w:val="16"/>
                <w:szCs w:val="16"/>
              </w:rPr>
              <w:t>5</w:t>
            </w:r>
          </w:p>
        </w:tc>
        <w:tc>
          <w:tcPr>
            <w:tcW w:w="852" w:type="dxa"/>
            <w:vAlign w:val="bottom"/>
          </w:tcPr>
          <w:p w14:paraId="40CC0DD5" w14:textId="0A46CD89" w:rsidR="008B2FFF" w:rsidRPr="006836C7" w:rsidRDefault="008B2FFF" w:rsidP="006836C7">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6836C7">
              <w:rPr>
                <w:rFonts w:hAnsi="Times New Roman" w:cs="Times New Roman"/>
                <w:sz w:val="16"/>
                <w:szCs w:val="16"/>
              </w:rPr>
              <w:t>2</w:t>
            </w:r>
            <w:r w:rsidR="00A845E2" w:rsidRPr="006836C7">
              <w:rPr>
                <w:rFonts w:hAnsi="Times New Roman" w:cs="Times New Roman"/>
                <w:sz w:val="16"/>
                <w:szCs w:val="16"/>
              </w:rPr>
              <w:t>02</w:t>
            </w:r>
            <w:r w:rsidR="00515955" w:rsidRPr="006836C7">
              <w:rPr>
                <w:rFonts w:hAnsi="Times New Roman" w:cs="Times New Roman"/>
                <w:sz w:val="16"/>
                <w:szCs w:val="16"/>
              </w:rPr>
              <w:t>4</w:t>
            </w:r>
          </w:p>
        </w:tc>
        <w:tc>
          <w:tcPr>
            <w:tcW w:w="994" w:type="dxa"/>
            <w:tcBorders>
              <w:top w:val="nil"/>
            </w:tcBorders>
            <w:vAlign w:val="bottom"/>
          </w:tcPr>
          <w:p w14:paraId="6F3B81F6" w14:textId="31A9463A" w:rsidR="008B2FFF" w:rsidRPr="006836C7" w:rsidRDefault="00A845E2" w:rsidP="006836C7">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6836C7">
              <w:rPr>
                <w:rFonts w:hAnsi="Times New Roman" w:cs="Times New Roman"/>
                <w:sz w:val="16"/>
                <w:szCs w:val="16"/>
              </w:rPr>
              <w:t>202</w:t>
            </w:r>
            <w:r w:rsidR="00515955" w:rsidRPr="006836C7">
              <w:rPr>
                <w:rFonts w:hAnsi="Times New Roman" w:cs="Times New Roman"/>
                <w:sz w:val="16"/>
                <w:szCs w:val="16"/>
              </w:rPr>
              <w:t>5</w:t>
            </w:r>
          </w:p>
        </w:tc>
        <w:tc>
          <w:tcPr>
            <w:tcW w:w="994" w:type="dxa"/>
            <w:tcBorders>
              <w:top w:val="nil"/>
            </w:tcBorders>
            <w:vAlign w:val="bottom"/>
          </w:tcPr>
          <w:p w14:paraId="58F5B58C" w14:textId="55D84B85" w:rsidR="008B2FFF" w:rsidRPr="006836C7" w:rsidRDefault="00A845E2" w:rsidP="006836C7">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6836C7">
              <w:rPr>
                <w:rFonts w:hAnsi="Times New Roman" w:cs="Times New Roman"/>
                <w:spacing w:val="-6"/>
                <w:sz w:val="16"/>
                <w:szCs w:val="16"/>
              </w:rPr>
              <w:t>202</w:t>
            </w:r>
            <w:r w:rsidR="00515955" w:rsidRPr="006836C7">
              <w:rPr>
                <w:rFonts w:hAnsi="Times New Roman" w:cs="Times New Roman"/>
                <w:spacing w:val="-6"/>
                <w:sz w:val="16"/>
                <w:szCs w:val="16"/>
              </w:rPr>
              <w:t>4</w:t>
            </w:r>
          </w:p>
        </w:tc>
        <w:tc>
          <w:tcPr>
            <w:tcW w:w="994" w:type="dxa"/>
            <w:tcBorders>
              <w:top w:val="nil"/>
            </w:tcBorders>
            <w:vAlign w:val="bottom"/>
          </w:tcPr>
          <w:p w14:paraId="6542AD60" w14:textId="62CB6DF0" w:rsidR="008B2FFF" w:rsidRPr="006836C7" w:rsidRDefault="00AB4539" w:rsidP="006836C7">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6836C7">
              <w:rPr>
                <w:rFonts w:hAnsi="Times New Roman" w:cs="Times New Roman"/>
                <w:sz w:val="16"/>
                <w:szCs w:val="16"/>
              </w:rPr>
              <w:t>202</w:t>
            </w:r>
            <w:r w:rsidR="00515955" w:rsidRPr="006836C7">
              <w:rPr>
                <w:rFonts w:hAnsi="Times New Roman" w:cs="Times New Roman"/>
                <w:sz w:val="16"/>
                <w:szCs w:val="16"/>
              </w:rPr>
              <w:t>5</w:t>
            </w:r>
          </w:p>
        </w:tc>
        <w:tc>
          <w:tcPr>
            <w:tcW w:w="989" w:type="dxa"/>
            <w:tcBorders>
              <w:top w:val="nil"/>
            </w:tcBorders>
            <w:vAlign w:val="bottom"/>
          </w:tcPr>
          <w:p w14:paraId="4A021CD5" w14:textId="51404659" w:rsidR="008B2FFF" w:rsidRPr="006836C7" w:rsidRDefault="00AB4539" w:rsidP="006836C7">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6836C7">
              <w:rPr>
                <w:rFonts w:hAnsi="Times New Roman" w:cs="Times New Roman"/>
                <w:sz w:val="16"/>
                <w:szCs w:val="16"/>
              </w:rPr>
              <w:t>202</w:t>
            </w:r>
            <w:r w:rsidR="00515955" w:rsidRPr="006836C7">
              <w:rPr>
                <w:rFonts w:hAnsi="Times New Roman" w:cs="Times New Roman"/>
                <w:sz w:val="16"/>
                <w:szCs w:val="16"/>
              </w:rPr>
              <w:t>4</w:t>
            </w:r>
          </w:p>
        </w:tc>
        <w:tc>
          <w:tcPr>
            <w:tcW w:w="989" w:type="dxa"/>
            <w:tcBorders>
              <w:top w:val="nil"/>
            </w:tcBorders>
            <w:vAlign w:val="bottom"/>
          </w:tcPr>
          <w:p w14:paraId="4E18F2DE" w14:textId="52C16E4A" w:rsidR="008B2FFF" w:rsidRPr="006836C7" w:rsidRDefault="00AB4539" w:rsidP="006836C7">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6836C7">
              <w:rPr>
                <w:rFonts w:hAnsi="Times New Roman" w:cs="Times New Roman"/>
                <w:sz w:val="16"/>
                <w:szCs w:val="16"/>
              </w:rPr>
              <w:t>202</w:t>
            </w:r>
            <w:r w:rsidR="00515955" w:rsidRPr="006836C7">
              <w:rPr>
                <w:rFonts w:hAnsi="Times New Roman" w:cs="Times New Roman"/>
                <w:sz w:val="16"/>
                <w:szCs w:val="16"/>
              </w:rPr>
              <w:t>5</w:t>
            </w:r>
          </w:p>
        </w:tc>
        <w:tc>
          <w:tcPr>
            <w:tcW w:w="999" w:type="dxa"/>
            <w:gridSpan w:val="2"/>
            <w:tcBorders>
              <w:top w:val="nil"/>
            </w:tcBorders>
            <w:vAlign w:val="bottom"/>
          </w:tcPr>
          <w:p w14:paraId="2E2A002C" w14:textId="5C2286C6" w:rsidR="008B2FFF" w:rsidRPr="006836C7" w:rsidRDefault="008B2FFF" w:rsidP="006836C7">
            <w:pPr>
              <w:pBdr>
                <w:bottom w:val="single" w:sz="4" w:space="1" w:color="auto"/>
              </w:pBdr>
              <w:tabs>
                <w:tab w:val="right" w:pos="7200"/>
                <w:tab w:val="right" w:pos="8540"/>
              </w:tabs>
              <w:spacing w:line="320" w:lineRule="exact"/>
              <w:ind w:left="-29" w:right="-29"/>
              <w:jc w:val="center"/>
              <w:rPr>
                <w:rFonts w:hAnsi="Times New Roman" w:cs="Times New Roman"/>
                <w:spacing w:val="-6"/>
                <w:sz w:val="16"/>
                <w:szCs w:val="16"/>
                <w:cs/>
              </w:rPr>
            </w:pPr>
            <w:r w:rsidRPr="006836C7">
              <w:rPr>
                <w:rFonts w:hAnsi="Times New Roman" w:cs="Times New Roman"/>
                <w:sz w:val="16"/>
                <w:szCs w:val="16"/>
              </w:rPr>
              <w:t>2</w:t>
            </w:r>
            <w:r w:rsidR="00AB4539" w:rsidRPr="006836C7">
              <w:rPr>
                <w:rFonts w:hAnsi="Times New Roman" w:cs="Times New Roman"/>
                <w:sz w:val="16"/>
                <w:szCs w:val="16"/>
              </w:rPr>
              <w:t>02</w:t>
            </w:r>
            <w:r w:rsidR="00515955" w:rsidRPr="006836C7">
              <w:rPr>
                <w:rFonts w:hAnsi="Times New Roman" w:cs="Times New Roman"/>
                <w:sz w:val="16"/>
                <w:szCs w:val="16"/>
              </w:rPr>
              <w:t>4</w:t>
            </w:r>
          </w:p>
        </w:tc>
      </w:tr>
      <w:tr w:rsidR="006836C7" w:rsidRPr="006836C7" w14:paraId="66361F4A" w14:textId="77777777" w:rsidTr="4C3619E5">
        <w:trPr>
          <w:cantSplit/>
        </w:trPr>
        <w:tc>
          <w:tcPr>
            <w:tcW w:w="2198" w:type="dxa"/>
          </w:tcPr>
          <w:p w14:paraId="12D49628" w14:textId="77777777" w:rsidR="008B2FFF" w:rsidRPr="006836C7" w:rsidRDefault="008B2FFF" w:rsidP="006836C7">
            <w:pPr>
              <w:spacing w:line="320" w:lineRule="exact"/>
              <w:ind w:left="237" w:right="-29" w:hanging="237"/>
              <w:rPr>
                <w:rFonts w:hAnsi="Times New Roman" w:cs="Times New Roman"/>
                <w:sz w:val="16"/>
                <w:szCs w:val="16"/>
                <w:cs/>
              </w:rPr>
            </w:pPr>
          </w:p>
        </w:tc>
        <w:tc>
          <w:tcPr>
            <w:tcW w:w="851" w:type="dxa"/>
            <w:vAlign w:val="bottom"/>
          </w:tcPr>
          <w:p w14:paraId="0091478A" w14:textId="3B1B476C" w:rsidR="008B2FFF" w:rsidRPr="006836C7" w:rsidRDefault="008B2FFF" w:rsidP="006836C7">
            <w:pPr>
              <w:spacing w:line="320" w:lineRule="exact"/>
              <w:ind w:left="-29" w:right="-29"/>
              <w:jc w:val="center"/>
              <w:rPr>
                <w:rFonts w:hAnsi="Times New Roman" w:cs="Times New Roman"/>
                <w:sz w:val="16"/>
                <w:szCs w:val="16"/>
              </w:rPr>
            </w:pPr>
            <w:r w:rsidRPr="006836C7">
              <w:rPr>
                <w:rFonts w:hAnsi="Times New Roman" w:cs="Times New Roman"/>
                <w:sz w:val="16"/>
                <w:szCs w:val="16"/>
                <w:cs/>
              </w:rPr>
              <w:t>(</w:t>
            </w:r>
            <w:r w:rsidR="00566E1A" w:rsidRPr="006836C7">
              <w:rPr>
                <w:rFonts w:hAnsi="Times New Roman" w:cs="Times New Roman"/>
                <w:sz w:val="16"/>
                <w:szCs w:val="16"/>
              </w:rPr>
              <w:t>%</w:t>
            </w:r>
            <w:r w:rsidRPr="006836C7">
              <w:rPr>
                <w:rFonts w:hAnsi="Times New Roman" w:cs="Times New Roman"/>
                <w:sz w:val="16"/>
                <w:szCs w:val="16"/>
                <w:cs/>
              </w:rPr>
              <w:t>)</w:t>
            </w:r>
          </w:p>
        </w:tc>
        <w:tc>
          <w:tcPr>
            <w:tcW w:w="852" w:type="dxa"/>
            <w:vAlign w:val="bottom"/>
          </w:tcPr>
          <w:p w14:paraId="607225CA" w14:textId="5E64E20A" w:rsidR="008B2FFF" w:rsidRPr="006836C7" w:rsidRDefault="008B2FFF" w:rsidP="006836C7">
            <w:pPr>
              <w:tabs>
                <w:tab w:val="decimal" w:pos="609"/>
              </w:tabs>
              <w:spacing w:line="320" w:lineRule="exact"/>
              <w:ind w:left="-29" w:right="-29"/>
              <w:rPr>
                <w:rFonts w:hAnsi="Times New Roman" w:cs="Times New Roman"/>
                <w:sz w:val="16"/>
                <w:szCs w:val="16"/>
              </w:rPr>
            </w:pPr>
            <w:r w:rsidRPr="006836C7">
              <w:rPr>
                <w:rFonts w:hAnsi="Times New Roman" w:cs="Times New Roman"/>
                <w:sz w:val="16"/>
                <w:szCs w:val="16"/>
                <w:cs/>
              </w:rPr>
              <w:t>(</w:t>
            </w:r>
            <w:r w:rsidR="00566E1A" w:rsidRPr="006836C7">
              <w:rPr>
                <w:rFonts w:hAnsi="Times New Roman" w:cs="Times New Roman"/>
                <w:sz w:val="16"/>
                <w:szCs w:val="16"/>
              </w:rPr>
              <w:t>%</w:t>
            </w:r>
            <w:r w:rsidRPr="006836C7">
              <w:rPr>
                <w:rFonts w:hAnsi="Times New Roman" w:cs="Times New Roman"/>
                <w:sz w:val="16"/>
                <w:szCs w:val="16"/>
                <w:cs/>
              </w:rPr>
              <w:t>)</w:t>
            </w:r>
          </w:p>
        </w:tc>
        <w:tc>
          <w:tcPr>
            <w:tcW w:w="994" w:type="dxa"/>
            <w:vAlign w:val="bottom"/>
          </w:tcPr>
          <w:p w14:paraId="16209A1E" w14:textId="77777777" w:rsidR="008B2FFF" w:rsidRPr="006836C7" w:rsidRDefault="008B2FFF" w:rsidP="006836C7">
            <w:pPr>
              <w:tabs>
                <w:tab w:val="decimal" w:pos="723"/>
              </w:tabs>
              <w:spacing w:line="320" w:lineRule="exact"/>
              <w:ind w:left="-29" w:right="-29"/>
              <w:rPr>
                <w:rFonts w:hAnsi="Times New Roman" w:cs="Times New Roman"/>
                <w:sz w:val="16"/>
                <w:szCs w:val="16"/>
              </w:rPr>
            </w:pPr>
          </w:p>
        </w:tc>
        <w:tc>
          <w:tcPr>
            <w:tcW w:w="994" w:type="dxa"/>
            <w:vAlign w:val="bottom"/>
          </w:tcPr>
          <w:p w14:paraId="7BC526C5" w14:textId="77777777" w:rsidR="008B2FFF" w:rsidRPr="006836C7" w:rsidRDefault="008B2FFF" w:rsidP="006836C7">
            <w:pPr>
              <w:tabs>
                <w:tab w:val="decimal" w:pos="723"/>
              </w:tabs>
              <w:spacing w:line="320" w:lineRule="exact"/>
              <w:ind w:left="-29" w:right="-29"/>
              <w:rPr>
                <w:rFonts w:hAnsi="Times New Roman" w:cs="Times New Roman"/>
                <w:sz w:val="16"/>
                <w:szCs w:val="16"/>
              </w:rPr>
            </w:pPr>
          </w:p>
        </w:tc>
        <w:tc>
          <w:tcPr>
            <w:tcW w:w="994" w:type="dxa"/>
            <w:vAlign w:val="bottom"/>
          </w:tcPr>
          <w:p w14:paraId="556D4468" w14:textId="77777777" w:rsidR="008B2FFF" w:rsidRPr="006836C7" w:rsidRDefault="008B2FFF" w:rsidP="006836C7">
            <w:pPr>
              <w:tabs>
                <w:tab w:val="decimal" w:pos="723"/>
              </w:tabs>
              <w:spacing w:line="320" w:lineRule="exact"/>
              <w:ind w:left="-29" w:right="-29"/>
              <w:rPr>
                <w:rFonts w:hAnsi="Times New Roman" w:cs="Times New Roman"/>
                <w:sz w:val="16"/>
                <w:szCs w:val="16"/>
              </w:rPr>
            </w:pPr>
          </w:p>
        </w:tc>
        <w:tc>
          <w:tcPr>
            <w:tcW w:w="989" w:type="dxa"/>
            <w:vAlign w:val="bottom"/>
          </w:tcPr>
          <w:p w14:paraId="5BE638E6" w14:textId="77777777" w:rsidR="008B2FFF" w:rsidRPr="006836C7" w:rsidRDefault="008B2FFF" w:rsidP="006836C7">
            <w:pPr>
              <w:tabs>
                <w:tab w:val="decimal" w:pos="723"/>
              </w:tabs>
              <w:spacing w:line="320" w:lineRule="exact"/>
              <w:ind w:left="-29" w:right="-29"/>
              <w:rPr>
                <w:rFonts w:hAnsi="Times New Roman" w:cs="Times New Roman"/>
                <w:sz w:val="16"/>
                <w:szCs w:val="16"/>
                <w:cs/>
              </w:rPr>
            </w:pPr>
          </w:p>
        </w:tc>
        <w:tc>
          <w:tcPr>
            <w:tcW w:w="989" w:type="dxa"/>
            <w:vAlign w:val="bottom"/>
          </w:tcPr>
          <w:p w14:paraId="2A21B7B5" w14:textId="77777777" w:rsidR="008B2FFF" w:rsidRPr="006836C7" w:rsidRDefault="008B2FFF" w:rsidP="006836C7">
            <w:pPr>
              <w:tabs>
                <w:tab w:val="decimal" w:pos="723"/>
              </w:tabs>
              <w:spacing w:line="320" w:lineRule="exact"/>
              <w:ind w:left="-29" w:right="-29"/>
              <w:rPr>
                <w:rFonts w:hAnsi="Times New Roman" w:cs="Times New Roman"/>
                <w:sz w:val="16"/>
                <w:szCs w:val="16"/>
              </w:rPr>
            </w:pPr>
          </w:p>
        </w:tc>
        <w:tc>
          <w:tcPr>
            <w:tcW w:w="999" w:type="dxa"/>
            <w:gridSpan w:val="2"/>
            <w:vAlign w:val="bottom"/>
          </w:tcPr>
          <w:p w14:paraId="6A9160A9" w14:textId="77777777" w:rsidR="008B2FFF" w:rsidRPr="006836C7" w:rsidRDefault="008B2FFF" w:rsidP="006836C7">
            <w:pPr>
              <w:tabs>
                <w:tab w:val="decimal" w:pos="723"/>
              </w:tabs>
              <w:spacing w:line="320" w:lineRule="exact"/>
              <w:ind w:left="-29" w:right="-29"/>
              <w:rPr>
                <w:rFonts w:hAnsi="Times New Roman" w:cs="Times New Roman"/>
                <w:sz w:val="16"/>
                <w:szCs w:val="16"/>
              </w:rPr>
            </w:pPr>
          </w:p>
        </w:tc>
      </w:tr>
      <w:tr w:rsidR="006836C7" w:rsidRPr="006836C7" w14:paraId="44F64E4C" w14:textId="77777777" w:rsidTr="4C3619E5">
        <w:trPr>
          <w:cantSplit/>
        </w:trPr>
        <w:tc>
          <w:tcPr>
            <w:tcW w:w="2198" w:type="dxa"/>
          </w:tcPr>
          <w:p w14:paraId="455B494D" w14:textId="05D3A165" w:rsidR="006D5A5C" w:rsidRPr="006836C7" w:rsidRDefault="006D5A5C" w:rsidP="006836C7">
            <w:pPr>
              <w:spacing w:line="320" w:lineRule="exact"/>
              <w:ind w:left="166" w:right="-29" w:hanging="166"/>
              <w:rPr>
                <w:rFonts w:hAnsi="Times New Roman" w:cs="Times New Roman"/>
                <w:sz w:val="16"/>
                <w:szCs w:val="16"/>
                <w:cs/>
              </w:rPr>
            </w:pPr>
            <w:r w:rsidRPr="006836C7">
              <w:rPr>
                <w:rFonts w:hAnsi="Times New Roman" w:cs="Times New Roman"/>
                <w:sz w:val="16"/>
                <w:szCs w:val="16"/>
              </w:rPr>
              <w:t>N Hotel Company Limited</w:t>
            </w:r>
          </w:p>
        </w:tc>
        <w:tc>
          <w:tcPr>
            <w:tcW w:w="851" w:type="dxa"/>
            <w:vAlign w:val="bottom"/>
          </w:tcPr>
          <w:p w14:paraId="5A17ECA2" w14:textId="431B8080"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47</w:t>
            </w:r>
            <w:r w:rsidRPr="006836C7">
              <w:rPr>
                <w:rFonts w:hAnsi="Times New Roman" w:cs="Times New Roman"/>
                <w:sz w:val="16"/>
                <w:szCs w:val="16"/>
                <w:cs/>
              </w:rPr>
              <w:t>.</w:t>
            </w:r>
            <w:r w:rsidRPr="006836C7">
              <w:rPr>
                <w:rFonts w:hAnsi="Times New Roman" w:cs="Times New Roman"/>
                <w:sz w:val="16"/>
                <w:szCs w:val="16"/>
              </w:rPr>
              <w:t>50</w:t>
            </w:r>
          </w:p>
        </w:tc>
        <w:tc>
          <w:tcPr>
            <w:tcW w:w="852" w:type="dxa"/>
            <w:vAlign w:val="bottom"/>
          </w:tcPr>
          <w:p w14:paraId="62DDDEA3" w14:textId="1232973C"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47.50</w:t>
            </w:r>
          </w:p>
        </w:tc>
        <w:tc>
          <w:tcPr>
            <w:tcW w:w="994" w:type="dxa"/>
            <w:vAlign w:val="bottom"/>
          </w:tcPr>
          <w:p w14:paraId="74B3009B" w14:textId="70DFE89A"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124,364</w:t>
            </w:r>
          </w:p>
        </w:tc>
        <w:tc>
          <w:tcPr>
            <w:tcW w:w="994" w:type="dxa"/>
            <w:vAlign w:val="bottom"/>
          </w:tcPr>
          <w:p w14:paraId="122B4202" w14:textId="1FB1D499"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124,364</w:t>
            </w:r>
          </w:p>
        </w:tc>
        <w:tc>
          <w:tcPr>
            <w:tcW w:w="994" w:type="dxa"/>
            <w:vAlign w:val="bottom"/>
          </w:tcPr>
          <w:p w14:paraId="6C49014E" w14:textId="46581227"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(10,604)</w:t>
            </w:r>
          </w:p>
        </w:tc>
        <w:tc>
          <w:tcPr>
            <w:tcW w:w="989" w:type="dxa"/>
            <w:vAlign w:val="bottom"/>
          </w:tcPr>
          <w:p w14:paraId="366B3C4E" w14:textId="0EC2BC8D" w:rsidR="4C3619E5" w:rsidRPr="006836C7" w:rsidRDefault="00B7433A"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w:t>
            </w:r>
          </w:p>
        </w:tc>
        <w:tc>
          <w:tcPr>
            <w:tcW w:w="989" w:type="dxa"/>
            <w:vAlign w:val="bottom"/>
          </w:tcPr>
          <w:p w14:paraId="315447DF" w14:textId="5BF3E415"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113,760</w:t>
            </w:r>
          </w:p>
        </w:tc>
        <w:tc>
          <w:tcPr>
            <w:tcW w:w="999" w:type="dxa"/>
            <w:gridSpan w:val="2"/>
            <w:vAlign w:val="bottom"/>
          </w:tcPr>
          <w:p w14:paraId="4E2A39C0" w14:textId="1CC04F12"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124,364</w:t>
            </w:r>
          </w:p>
        </w:tc>
      </w:tr>
      <w:tr w:rsidR="006836C7" w:rsidRPr="006836C7" w14:paraId="57354D1E" w14:textId="77777777" w:rsidTr="4C3619E5">
        <w:trPr>
          <w:cantSplit/>
        </w:trPr>
        <w:tc>
          <w:tcPr>
            <w:tcW w:w="2198" w:type="dxa"/>
          </w:tcPr>
          <w:p w14:paraId="5C5D2386" w14:textId="30FA6F42" w:rsidR="006D5A5C" w:rsidRPr="006836C7" w:rsidRDefault="006D5A5C" w:rsidP="006836C7">
            <w:pPr>
              <w:spacing w:line="320" w:lineRule="exact"/>
              <w:ind w:left="166" w:right="-105" w:hanging="166"/>
              <w:rPr>
                <w:rFonts w:hAnsi="Times New Roman" w:cs="Times New Roman"/>
                <w:sz w:val="16"/>
                <w:szCs w:val="16"/>
                <w:cs/>
              </w:rPr>
            </w:pPr>
            <w:r w:rsidRPr="006836C7">
              <w:rPr>
                <w:rFonts w:hAnsi="Times New Roman" w:cs="Times New Roman"/>
                <w:sz w:val="16"/>
                <w:szCs w:val="16"/>
              </w:rPr>
              <w:t>Siri Grand Property</w:t>
            </w:r>
            <w:r w:rsidRPr="006836C7">
              <w:rPr>
                <w:rFonts w:hAnsi="Times New Roman" w:cs="Times New Roman"/>
                <w:sz w:val="16"/>
                <w:szCs w:val="16"/>
                <w:cs/>
              </w:rPr>
              <w:t xml:space="preserve"> </w:t>
            </w:r>
            <w:r w:rsidRPr="006836C7">
              <w:rPr>
                <w:rFonts w:hAnsi="Times New Roman" w:cs="Times New Roman"/>
                <w:sz w:val="16"/>
                <w:szCs w:val="16"/>
              </w:rPr>
              <w:t>Company Limited</w:t>
            </w:r>
            <w:r w:rsidRPr="006836C7">
              <w:rPr>
                <w:rFonts w:hAnsi="Times New Roman" w:cs="Times New Roman"/>
                <w:sz w:val="16"/>
                <w:szCs w:val="16"/>
                <w:cs/>
              </w:rPr>
              <w:t xml:space="preserve">                                   </w:t>
            </w:r>
          </w:p>
        </w:tc>
        <w:tc>
          <w:tcPr>
            <w:tcW w:w="851" w:type="dxa"/>
            <w:vAlign w:val="bottom"/>
          </w:tcPr>
          <w:p w14:paraId="7C28AE82" w14:textId="111D8E7D"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51</w:t>
            </w:r>
            <w:r w:rsidRPr="006836C7">
              <w:rPr>
                <w:rFonts w:hAnsi="Times New Roman" w:cs="Times New Roman"/>
                <w:sz w:val="16"/>
                <w:szCs w:val="16"/>
                <w:cs/>
              </w:rPr>
              <w:t>.</w:t>
            </w:r>
            <w:r w:rsidRPr="006836C7">
              <w:rPr>
                <w:rFonts w:hAnsi="Times New Roman" w:cs="Times New Roman"/>
                <w:sz w:val="16"/>
                <w:szCs w:val="16"/>
              </w:rPr>
              <w:t>00</w:t>
            </w:r>
          </w:p>
        </w:tc>
        <w:tc>
          <w:tcPr>
            <w:tcW w:w="852" w:type="dxa"/>
            <w:vAlign w:val="bottom"/>
          </w:tcPr>
          <w:p w14:paraId="3FBBA178" w14:textId="7774DF76"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51.00</w:t>
            </w:r>
          </w:p>
        </w:tc>
        <w:tc>
          <w:tcPr>
            <w:tcW w:w="994" w:type="dxa"/>
            <w:vAlign w:val="bottom"/>
          </w:tcPr>
          <w:p w14:paraId="1C2E5655" w14:textId="58EB59AC"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178,500</w:t>
            </w:r>
          </w:p>
        </w:tc>
        <w:tc>
          <w:tcPr>
            <w:tcW w:w="994" w:type="dxa"/>
            <w:vAlign w:val="bottom"/>
          </w:tcPr>
          <w:p w14:paraId="38B2B746" w14:textId="1D20530D"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178,500</w:t>
            </w:r>
          </w:p>
        </w:tc>
        <w:tc>
          <w:tcPr>
            <w:tcW w:w="994" w:type="dxa"/>
            <w:vAlign w:val="bottom"/>
          </w:tcPr>
          <w:p w14:paraId="04C50AAF" w14:textId="6CDDCCF1"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(178,500)</w:t>
            </w:r>
          </w:p>
        </w:tc>
        <w:tc>
          <w:tcPr>
            <w:tcW w:w="989" w:type="dxa"/>
            <w:vAlign w:val="bottom"/>
          </w:tcPr>
          <w:p w14:paraId="27078A6F" w14:textId="01E1A49C"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(178,500)</w:t>
            </w:r>
          </w:p>
        </w:tc>
        <w:tc>
          <w:tcPr>
            <w:tcW w:w="989" w:type="dxa"/>
            <w:vAlign w:val="bottom"/>
          </w:tcPr>
          <w:p w14:paraId="6D89DDAF" w14:textId="3CFD61D3"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w:t>
            </w:r>
          </w:p>
        </w:tc>
        <w:tc>
          <w:tcPr>
            <w:tcW w:w="999" w:type="dxa"/>
            <w:gridSpan w:val="2"/>
            <w:vAlign w:val="bottom"/>
          </w:tcPr>
          <w:p w14:paraId="63FF60E6" w14:textId="369C05D1"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2B12E451" w14:textId="77777777" w:rsidTr="4C3619E5">
        <w:trPr>
          <w:cantSplit/>
        </w:trPr>
        <w:tc>
          <w:tcPr>
            <w:tcW w:w="2198" w:type="dxa"/>
          </w:tcPr>
          <w:p w14:paraId="32DC5184" w14:textId="60B13C40" w:rsidR="006D5A5C" w:rsidRPr="006836C7" w:rsidRDefault="006D5A5C" w:rsidP="006836C7">
            <w:pPr>
              <w:spacing w:line="320" w:lineRule="exact"/>
              <w:ind w:left="166" w:right="-29" w:hanging="166"/>
              <w:rPr>
                <w:rFonts w:hAnsi="Times New Roman" w:cs="Times New Roman"/>
                <w:sz w:val="16"/>
                <w:szCs w:val="16"/>
                <w:cs/>
              </w:rPr>
            </w:pPr>
            <w:r w:rsidRPr="006836C7">
              <w:rPr>
                <w:rFonts w:hAnsi="Times New Roman" w:cs="Times New Roman"/>
                <w:sz w:val="16"/>
                <w:szCs w:val="16"/>
              </w:rPr>
              <w:t>Risland Grand</w:t>
            </w:r>
            <w:r w:rsidRPr="006836C7">
              <w:rPr>
                <w:rFonts w:hAnsi="Times New Roman" w:cs="Times New Roman"/>
                <w:sz w:val="16"/>
                <w:szCs w:val="16"/>
                <w:cs/>
              </w:rPr>
              <w:t xml:space="preserve"> </w:t>
            </w:r>
            <w:r w:rsidRPr="006836C7">
              <w:rPr>
                <w:rFonts w:hAnsi="Times New Roman" w:cs="Times New Roman"/>
                <w:sz w:val="16"/>
                <w:szCs w:val="16"/>
              </w:rPr>
              <w:t>Company Limited</w:t>
            </w:r>
          </w:p>
        </w:tc>
        <w:tc>
          <w:tcPr>
            <w:tcW w:w="851" w:type="dxa"/>
            <w:vAlign w:val="bottom"/>
          </w:tcPr>
          <w:p w14:paraId="492FF1B8" w14:textId="35EFF8AC"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51</w:t>
            </w:r>
            <w:r w:rsidRPr="006836C7">
              <w:rPr>
                <w:rFonts w:hAnsi="Times New Roman" w:cs="Times New Roman"/>
                <w:sz w:val="16"/>
                <w:szCs w:val="16"/>
                <w:cs/>
              </w:rPr>
              <w:t>.</w:t>
            </w:r>
            <w:r w:rsidRPr="006836C7">
              <w:rPr>
                <w:rFonts w:hAnsi="Times New Roman" w:cs="Times New Roman"/>
                <w:sz w:val="16"/>
                <w:szCs w:val="16"/>
              </w:rPr>
              <w:t>00</w:t>
            </w:r>
          </w:p>
        </w:tc>
        <w:tc>
          <w:tcPr>
            <w:tcW w:w="852" w:type="dxa"/>
            <w:vAlign w:val="bottom"/>
          </w:tcPr>
          <w:p w14:paraId="4F590599" w14:textId="73ACDB4A"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51.00</w:t>
            </w:r>
          </w:p>
        </w:tc>
        <w:tc>
          <w:tcPr>
            <w:tcW w:w="994" w:type="dxa"/>
            <w:vAlign w:val="bottom"/>
          </w:tcPr>
          <w:p w14:paraId="25388BAF" w14:textId="57DC13E5"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91,800</w:t>
            </w:r>
          </w:p>
        </w:tc>
        <w:tc>
          <w:tcPr>
            <w:tcW w:w="994" w:type="dxa"/>
            <w:vAlign w:val="bottom"/>
          </w:tcPr>
          <w:p w14:paraId="05538EE5" w14:textId="440C36B3"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91,800</w:t>
            </w:r>
          </w:p>
        </w:tc>
        <w:tc>
          <w:tcPr>
            <w:tcW w:w="994" w:type="dxa"/>
            <w:vAlign w:val="bottom"/>
          </w:tcPr>
          <w:p w14:paraId="29B558CB" w14:textId="05904DB8"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(91,800)</w:t>
            </w:r>
          </w:p>
        </w:tc>
        <w:tc>
          <w:tcPr>
            <w:tcW w:w="989" w:type="dxa"/>
            <w:vAlign w:val="bottom"/>
          </w:tcPr>
          <w:p w14:paraId="36F373E0" w14:textId="34BC6C1C"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(91,800)</w:t>
            </w:r>
          </w:p>
        </w:tc>
        <w:tc>
          <w:tcPr>
            <w:tcW w:w="989" w:type="dxa"/>
            <w:vAlign w:val="bottom"/>
          </w:tcPr>
          <w:p w14:paraId="7C51E401" w14:textId="362223D2" w:rsidR="4C3619E5" w:rsidRPr="006836C7" w:rsidRDefault="4C3619E5" w:rsidP="006836C7">
            <w:pPr>
              <w:tabs>
                <w:tab w:val="decimal" w:pos="723"/>
              </w:tabs>
              <w:ind w:left="-29" w:right="-29"/>
              <w:rPr>
                <w:rFonts w:hAnsi="Times New Roman" w:cs="Times New Roman"/>
                <w:sz w:val="16"/>
                <w:szCs w:val="16"/>
              </w:rPr>
            </w:pPr>
            <w:r w:rsidRPr="006836C7">
              <w:rPr>
                <w:rFonts w:eastAsia="Angsana New" w:hAnsi="Times New Roman" w:cs="Times New Roman"/>
                <w:sz w:val="16"/>
                <w:szCs w:val="16"/>
              </w:rPr>
              <w:t>-</w:t>
            </w:r>
          </w:p>
        </w:tc>
        <w:tc>
          <w:tcPr>
            <w:tcW w:w="999" w:type="dxa"/>
            <w:gridSpan w:val="2"/>
            <w:vAlign w:val="bottom"/>
          </w:tcPr>
          <w:p w14:paraId="5435B2A2" w14:textId="52250FC1" w:rsidR="006D5A5C" w:rsidRPr="006836C7" w:rsidRDefault="006D5A5C" w:rsidP="006836C7">
            <w:pPr>
              <w:tabs>
                <w:tab w:val="decimal" w:pos="797"/>
              </w:tabs>
              <w:spacing w:line="32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0E0212A2" w14:textId="77777777" w:rsidTr="4C3619E5">
        <w:trPr>
          <w:cantSplit/>
          <w:trHeight w:val="70"/>
        </w:trPr>
        <w:tc>
          <w:tcPr>
            <w:tcW w:w="2198" w:type="dxa"/>
          </w:tcPr>
          <w:p w14:paraId="0ECDCDBF" w14:textId="3CDF605A" w:rsidR="006D5A5C" w:rsidRPr="006836C7" w:rsidRDefault="006D5A5C" w:rsidP="006836C7">
            <w:pPr>
              <w:spacing w:line="320" w:lineRule="exact"/>
              <w:ind w:left="166" w:right="-29" w:hanging="166"/>
              <w:rPr>
                <w:rFonts w:hAnsi="Times New Roman" w:cs="Times New Roman"/>
                <w:sz w:val="16"/>
                <w:szCs w:val="16"/>
                <w:cs/>
              </w:rPr>
            </w:pPr>
            <w:r w:rsidRPr="006836C7">
              <w:rPr>
                <w:rFonts w:hAnsi="Times New Roman" w:cs="Times New Roman"/>
                <w:sz w:val="16"/>
                <w:szCs w:val="16"/>
              </w:rPr>
              <w:t>Nusa CSR Company Limited</w:t>
            </w:r>
          </w:p>
        </w:tc>
        <w:tc>
          <w:tcPr>
            <w:tcW w:w="851" w:type="dxa"/>
            <w:vAlign w:val="bottom"/>
          </w:tcPr>
          <w:p w14:paraId="085AD575" w14:textId="019A7E7B"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w:t>
            </w:r>
            <w:r w:rsidR="00E830AA" w:rsidRPr="006836C7">
              <w:rPr>
                <w:rFonts w:hAnsi="Times New Roman" w:cs="Times New Roman"/>
                <w:sz w:val="16"/>
                <w:szCs w:val="16"/>
              </w:rPr>
              <w:t>1</w:t>
            </w:r>
            <w:r w:rsidRPr="006836C7">
              <w:rPr>
                <w:rFonts w:hAnsi="Times New Roman" w:cs="Times New Roman"/>
                <w:sz w:val="16"/>
                <w:szCs w:val="16"/>
                <w:cs/>
              </w:rPr>
              <w:t>.</w:t>
            </w:r>
            <w:r w:rsidR="00E830AA" w:rsidRPr="006836C7">
              <w:rPr>
                <w:rFonts w:hAnsi="Times New Roman" w:cs="Times New Roman"/>
                <w:sz w:val="16"/>
                <w:szCs w:val="16"/>
              </w:rPr>
              <w:t>72</w:t>
            </w:r>
          </w:p>
        </w:tc>
        <w:tc>
          <w:tcPr>
            <w:tcW w:w="852" w:type="dxa"/>
            <w:vAlign w:val="bottom"/>
          </w:tcPr>
          <w:p w14:paraId="1FBB9E68" w14:textId="3AFCDB6B" w:rsidR="006D5A5C" w:rsidRPr="006836C7" w:rsidRDefault="006D5A5C" w:rsidP="006836C7">
            <w:pPr>
              <w:tabs>
                <w:tab w:val="decimal" w:pos="428"/>
              </w:tabs>
              <w:spacing w:line="320" w:lineRule="exact"/>
              <w:ind w:left="-29" w:right="-29"/>
              <w:rPr>
                <w:rFonts w:hAnsi="Times New Roman" w:cs="Times New Roman"/>
                <w:sz w:val="16"/>
                <w:szCs w:val="16"/>
              </w:rPr>
            </w:pPr>
            <w:r w:rsidRPr="006836C7">
              <w:rPr>
                <w:rFonts w:hAnsi="Times New Roman" w:cs="Times New Roman"/>
                <w:sz w:val="16"/>
                <w:szCs w:val="16"/>
              </w:rPr>
              <w:t>51.72</w:t>
            </w:r>
          </w:p>
        </w:tc>
        <w:tc>
          <w:tcPr>
            <w:tcW w:w="994" w:type="dxa"/>
            <w:vAlign w:val="bottom"/>
          </w:tcPr>
          <w:p w14:paraId="7BB8B865" w14:textId="30F40E0F" w:rsidR="006D5A5C" w:rsidRPr="006836C7" w:rsidRDefault="006D5A5C" w:rsidP="006836C7">
            <w:pPr>
              <w:pBdr>
                <w:bottom w:val="sing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224,990</w:t>
            </w:r>
          </w:p>
        </w:tc>
        <w:tc>
          <w:tcPr>
            <w:tcW w:w="994" w:type="dxa"/>
            <w:vAlign w:val="bottom"/>
          </w:tcPr>
          <w:p w14:paraId="7886F8DE" w14:textId="18D5E9D7" w:rsidR="006D5A5C" w:rsidRPr="006836C7" w:rsidRDefault="006D5A5C" w:rsidP="006836C7">
            <w:pPr>
              <w:pBdr>
                <w:bottom w:val="sing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224,990</w:t>
            </w:r>
          </w:p>
        </w:tc>
        <w:tc>
          <w:tcPr>
            <w:tcW w:w="994" w:type="dxa"/>
            <w:vAlign w:val="bottom"/>
          </w:tcPr>
          <w:p w14:paraId="30BB4848" w14:textId="56CA2480" w:rsidR="4C3619E5" w:rsidRPr="006836C7" w:rsidRDefault="4C3619E5" w:rsidP="006836C7">
            <w:pPr>
              <w:pBdr>
                <w:bottom w:val="sing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(224,990)</w:t>
            </w:r>
          </w:p>
        </w:tc>
        <w:tc>
          <w:tcPr>
            <w:tcW w:w="989" w:type="dxa"/>
            <w:vAlign w:val="bottom"/>
          </w:tcPr>
          <w:p w14:paraId="0B0E6068" w14:textId="46D53FB8" w:rsidR="4C3619E5" w:rsidRPr="006836C7" w:rsidRDefault="4C3619E5" w:rsidP="006836C7">
            <w:pPr>
              <w:pBdr>
                <w:bottom w:val="sing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w:t>
            </w:r>
          </w:p>
        </w:tc>
        <w:tc>
          <w:tcPr>
            <w:tcW w:w="989" w:type="dxa"/>
            <w:vAlign w:val="bottom"/>
          </w:tcPr>
          <w:p w14:paraId="4E27A372" w14:textId="033E2C9C" w:rsidR="4C3619E5" w:rsidRPr="006836C7" w:rsidRDefault="4C3619E5" w:rsidP="006836C7">
            <w:pPr>
              <w:pBdr>
                <w:bottom w:val="sing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w:t>
            </w:r>
          </w:p>
        </w:tc>
        <w:tc>
          <w:tcPr>
            <w:tcW w:w="999" w:type="dxa"/>
            <w:gridSpan w:val="2"/>
            <w:vAlign w:val="bottom"/>
          </w:tcPr>
          <w:p w14:paraId="57EBD974" w14:textId="3CA48DD3" w:rsidR="006D5A5C" w:rsidRPr="006836C7" w:rsidRDefault="006D5A5C" w:rsidP="006836C7">
            <w:pPr>
              <w:pBdr>
                <w:bottom w:val="sing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224,900</w:t>
            </w:r>
          </w:p>
        </w:tc>
      </w:tr>
      <w:tr w:rsidR="006836C7" w:rsidRPr="006836C7" w14:paraId="0173008F" w14:textId="77777777" w:rsidTr="4C3619E5">
        <w:trPr>
          <w:cantSplit/>
          <w:trHeight w:val="144"/>
        </w:trPr>
        <w:tc>
          <w:tcPr>
            <w:tcW w:w="2198" w:type="dxa"/>
          </w:tcPr>
          <w:p w14:paraId="00917C04" w14:textId="66DE7C6C" w:rsidR="006D5A5C" w:rsidRPr="006836C7" w:rsidRDefault="006D5A5C" w:rsidP="006836C7">
            <w:pPr>
              <w:spacing w:line="320" w:lineRule="exact"/>
              <w:jc w:val="center"/>
              <w:rPr>
                <w:rFonts w:hAnsi="Times New Roman" w:cs="Times New Roman"/>
                <w:sz w:val="16"/>
                <w:szCs w:val="16"/>
              </w:rPr>
            </w:pPr>
            <w:r w:rsidRPr="006836C7">
              <w:rPr>
                <w:rFonts w:hAnsi="Times New Roman" w:cs="Times New Roman"/>
                <w:sz w:val="16"/>
                <w:szCs w:val="16"/>
              </w:rPr>
              <w:t>Total</w:t>
            </w:r>
          </w:p>
        </w:tc>
        <w:tc>
          <w:tcPr>
            <w:tcW w:w="851" w:type="dxa"/>
            <w:vAlign w:val="bottom"/>
          </w:tcPr>
          <w:p w14:paraId="684F4A8A" w14:textId="77777777" w:rsidR="006D5A5C" w:rsidRPr="006836C7" w:rsidRDefault="006D5A5C" w:rsidP="006836C7">
            <w:pPr>
              <w:tabs>
                <w:tab w:val="decimal" w:pos="428"/>
              </w:tabs>
              <w:spacing w:line="320" w:lineRule="exact"/>
              <w:ind w:left="-29" w:right="-29"/>
              <w:rPr>
                <w:rFonts w:hAnsi="Times New Roman" w:cs="Times New Roman"/>
                <w:sz w:val="16"/>
                <w:szCs w:val="16"/>
              </w:rPr>
            </w:pPr>
          </w:p>
        </w:tc>
        <w:tc>
          <w:tcPr>
            <w:tcW w:w="852" w:type="dxa"/>
            <w:vAlign w:val="bottom"/>
          </w:tcPr>
          <w:p w14:paraId="44EB8CF7" w14:textId="77777777" w:rsidR="006D5A5C" w:rsidRPr="006836C7" w:rsidRDefault="006D5A5C" w:rsidP="006836C7">
            <w:pPr>
              <w:tabs>
                <w:tab w:val="decimal" w:pos="609"/>
              </w:tabs>
              <w:spacing w:line="320" w:lineRule="exact"/>
              <w:ind w:left="-29" w:right="-29"/>
              <w:rPr>
                <w:rFonts w:hAnsi="Times New Roman" w:cs="Times New Roman"/>
                <w:sz w:val="16"/>
                <w:szCs w:val="16"/>
              </w:rPr>
            </w:pPr>
          </w:p>
        </w:tc>
        <w:tc>
          <w:tcPr>
            <w:tcW w:w="994" w:type="dxa"/>
            <w:vAlign w:val="bottom"/>
          </w:tcPr>
          <w:p w14:paraId="1B8BB633" w14:textId="1DCC356F" w:rsidR="006D5A5C" w:rsidRPr="006836C7" w:rsidRDefault="006D5A5C" w:rsidP="006836C7">
            <w:pPr>
              <w:pBdr>
                <w:bottom w:val="doub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619,654</w:t>
            </w:r>
          </w:p>
        </w:tc>
        <w:tc>
          <w:tcPr>
            <w:tcW w:w="994" w:type="dxa"/>
            <w:vAlign w:val="bottom"/>
          </w:tcPr>
          <w:p w14:paraId="59D98D88" w14:textId="7DD2D585" w:rsidR="006D5A5C" w:rsidRPr="006836C7" w:rsidRDefault="006D5A5C" w:rsidP="006836C7">
            <w:pPr>
              <w:pBdr>
                <w:bottom w:val="doub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619,654</w:t>
            </w:r>
          </w:p>
        </w:tc>
        <w:tc>
          <w:tcPr>
            <w:tcW w:w="994" w:type="dxa"/>
            <w:vAlign w:val="bottom"/>
          </w:tcPr>
          <w:p w14:paraId="37A8EE2C" w14:textId="6530C8BD" w:rsidR="4C3619E5" w:rsidRPr="006836C7" w:rsidRDefault="4C3619E5" w:rsidP="006836C7">
            <w:pPr>
              <w:pBdr>
                <w:bottom w:val="doub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(505,894)</w:t>
            </w:r>
            <w:r w:rsidRPr="006836C7">
              <w:rPr>
                <w:rFonts w:hAnsi="Times New Roman" w:cs="Times New Roman"/>
                <w:sz w:val="16"/>
                <w:szCs w:val="16"/>
              </w:rPr>
              <w:t xml:space="preserve"> </w:t>
            </w:r>
          </w:p>
        </w:tc>
        <w:tc>
          <w:tcPr>
            <w:tcW w:w="989" w:type="dxa"/>
            <w:vAlign w:val="bottom"/>
          </w:tcPr>
          <w:p w14:paraId="7C5C97A3" w14:textId="425175CC" w:rsidR="4C3619E5" w:rsidRPr="006836C7" w:rsidRDefault="4C3619E5" w:rsidP="006836C7">
            <w:pPr>
              <w:pBdr>
                <w:bottom w:val="doub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(270,300)</w:t>
            </w:r>
          </w:p>
        </w:tc>
        <w:tc>
          <w:tcPr>
            <w:tcW w:w="989" w:type="dxa"/>
            <w:vAlign w:val="bottom"/>
          </w:tcPr>
          <w:p w14:paraId="5C9117A2" w14:textId="20F91C60" w:rsidR="4C3619E5" w:rsidRPr="006836C7" w:rsidRDefault="4C3619E5" w:rsidP="006836C7">
            <w:pPr>
              <w:pBdr>
                <w:bottom w:val="double" w:sz="4" w:space="1" w:color="auto"/>
              </w:pBdr>
              <w:tabs>
                <w:tab w:val="decimal" w:pos="723"/>
              </w:tabs>
              <w:ind w:left="-29" w:right="-29"/>
              <w:rPr>
                <w:rFonts w:hAnsi="Times New Roman" w:cs="Times New Roman"/>
                <w:sz w:val="16"/>
                <w:szCs w:val="16"/>
              </w:rPr>
            </w:pPr>
            <w:r w:rsidRPr="006836C7">
              <w:rPr>
                <w:rFonts w:eastAsia="Angsana New" w:hAnsi="Times New Roman" w:cs="Times New Roman"/>
                <w:sz w:val="16"/>
                <w:szCs w:val="16"/>
              </w:rPr>
              <w:t>113,760</w:t>
            </w:r>
          </w:p>
        </w:tc>
        <w:tc>
          <w:tcPr>
            <w:tcW w:w="999" w:type="dxa"/>
            <w:gridSpan w:val="2"/>
            <w:vAlign w:val="bottom"/>
          </w:tcPr>
          <w:p w14:paraId="73403660" w14:textId="013B3629" w:rsidR="006D5A5C" w:rsidRPr="006836C7" w:rsidRDefault="006D5A5C" w:rsidP="006836C7">
            <w:pPr>
              <w:pBdr>
                <w:bottom w:val="double" w:sz="4" w:space="1" w:color="auto"/>
              </w:pBdr>
              <w:tabs>
                <w:tab w:val="decimal" w:pos="797"/>
              </w:tabs>
              <w:ind w:left="-29" w:right="-29"/>
              <w:rPr>
                <w:rFonts w:hAnsi="Times New Roman" w:cs="Times New Roman"/>
                <w:sz w:val="16"/>
                <w:szCs w:val="16"/>
              </w:rPr>
            </w:pPr>
            <w:r w:rsidRPr="006836C7">
              <w:rPr>
                <w:rFonts w:hAnsi="Times New Roman" w:cs="Times New Roman"/>
                <w:sz w:val="16"/>
                <w:szCs w:val="16"/>
              </w:rPr>
              <w:t>349,354</w:t>
            </w:r>
          </w:p>
        </w:tc>
      </w:tr>
    </w:tbl>
    <w:p w14:paraId="5A2D04E5" w14:textId="196B2A3D" w:rsidR="5AFD096C" w:rsidRPr="006836C7" w:rsidRDefault="5AFD096C" w:rsidP="006836C7">
      <w:pPr>
        <w:spacing w:before="240" w:after="120" w:line="380" w:lineRule="exact"/>
        <w:ind w:left="360"/>
        <w:jc w:val="thaiDistribute"/>
        <w:rPr>
          <w:rFonts w:hAnsi="Times New Roman" w:cs="Times New Roman"/>
          <w:sz w:val="22"/>
          <w:szCs w:val="22"/>
        </w:rPr>
      </w:pPr>
      <w:r w:rsidRPr="006836C7">
        <w:rPr>
          <w:rFonts w:hAnsi="Times New Roman" w:cs="Times New Roman"/>
          <w:sz w:val="22"/>
          <w:szCs w:val="22"/>
        </w:rPr>
        <w:t xml:space="preserve">During the current year, the Company recognized an impairment loss on its investment in a joint venture amounting to </w:t>
      </w:r>
      <w:r w:rsidR="00CE62D8" w:rsidRPr="006836C7">
        <w:rPr>
          <w:rFonts w:hAnsi="Times New Roman" w:cs="Times New Roman"/>
          <w:sz w:val="22"/>
          <w:szCs w:val="22"/>
        </w:rPr>
        <w:t>baht</w:t>
      </w:r>
      <w:r w:rsidR="00CE62D8" w:rsidRPr="006836C7">
        <w:rPr>
          <w:rFonts w:hAnsi="Times New Roman" w:cs="Times New Roman"/>
          <w:sz w:val="22"/>
          <w:szCs w:val="22"/>
        </w:rPr>
        <w:t xml:space="preserve"> </w:t>
      </w:r>
      <w:r w:rsidRPr="006836C7">
        <w:rPr>
          <w:rFonts w:hAnsi="Times New Roman" w:cs="Times New Roman"/>
          <w:sz w:val="22"/>
          <w:szCs w:val="22"/>
        </w:rPr>
        <w:t>236 million in the separate statement of comprehensive income.</w:t>
      </w:r>
    </w:p>
    <w:p w14:paraId="5CC87136" w14:textId="6E976316" w:rsidR="00426FA5" w:rsidRPr="006836C7" w:rsidRDefault="00E50071" w:rsidP="006836C7">
      <w:pPr>
        <w:spacing w:before="120" w:after="120" w:line="380" w:lineRule="exact"/>
        <w:ind w:left="392"/>
        <w:jc w:val="both"/>
        <w:rPr>
          <w:rFonts w:hAnsi="Times New Roman" w:cs="Times New Roman"/>
          <w:b/>
          <w:bCs/>
          <w:sz w:val="22"/>
          <w:szCs w:val="22"/>
        </w:rPr>
      </w:pPr>
      <w:r w:rsidRPr="006836C7">
        <w:rPr>
          <w:rFonts w:hAnsi="Times New Roman" w:cs="Times New Roman"/>
          <w:b/>
          <w:bCs/>
          <w:sz w:val="22"/>
          <w:szCs w:val="22"/>
        </w:rPr>
        <w:t>Panacee Medical Hong Kong</w:t>
      </w:r>
      <w:r w:rsidR="003D3B4B" w:rsidRPr="006836C7">
        <w:rPr>
          <w:rFonts w:hAnsi="Times New Roman" w:cs="Times New Roman"/>
          <w:b/>
          <w:bCs/>
          <w:sz w:val="22"/>
          <w:szCs w:val="22"/>
        </w:rPr>
        <w:t xml:space="preserve"> </w:t>
      </w:r>
      <w:r w:rsidRPr="006836C7">
        <w:rPr>
          <w:rFonts w:hAnsi="Times New Roman" w:cs="Times New Roman"/>
          <w:b/>
          <w:bCs/>
          <w:sz w:val="22"/>
          <w:szCs w:val="22"/>
        </w:rPr>
        <w:t>Limited</w:t>
      </w:r>
    </w:p>
    <w:p w14:paraId="48E129D2" w14:textId="6F79EFDE" w:rsidR="00660423" w:rsidRPr="006836C7" w:rsidRDefault="00426FA5" w:rsidP="006836C7">
      <w:pPr>
        <w:spacing w:before="120" w:after="120" w:line="380" w:lineRule="exact"/>
        <w:ind w:left="392"/>
        <w:jc w:val="both"/>
        <w:rPr>
          <w:rFonts w:hAnsi="Times New Roman" w:cs="Times New Roman"/>
          <w:sz w:val="22"/>
          <w:szCs w:val="28"/>
          <w:cs/>
        </w:rPr>
      </w:pPr>
      <w:r w:rsidRPr="006836C7">
        <w:rPr>
          <w:rFonts w:hAnsi="Times New Roman" w:cs="Times New Roman"/>
          <w:sz w:val="22"/>
          <w:szCs w:val="28"/>
        </w:rPr>
        <w:t>As at 31 December 202</w:t>
      </w:r>
      <w:r w:rsidR="005412E4" w:rsidRPr="006836C7">
        <w:rPr>
          <w:rFonts w:hAnsi="Times New Roman" w:cs="Times New Roman"/>
          <w:sz w:val="22"/>
          <w:szCs w:val="28"/>
        </w:rPr>
        <w:t>5</w:t>
      </w:r>
      <w:r w:rsidRPr="006836C7">
        <w:rPr>
          <w:rFonts w:hAnsi="Times New Roman" w:cs="Times New Roman"/>
          <w:sz w:val="22"/>
          <w:szCs w:val="28"/>
        </w:rPr>
        <w:t xml:space="preserve"> and 202</w:t>
      </w:r>
      <w:r w:rsidR="005412E4" w:rsidRPr="006836C7">
        <w:rPr>
          <w:rFonts w:hAnsi="Times New Roman" w:cs="Times New Roman"/>
          <w:sz w:val="22"/>
          <w:szCs w:val="28"/>
        </w:rPr>
        <w:t>4</w:t>
      </w:r>
      <w:r w:rsidR="00660423" w:rsidRPr="006836C7">
        <w:rPr>
          <w:rFonts w:hAnsi="Times New Roman" w:cs="Times New Roman"/>
          <w:sz w:val="22"/>
          <w:szCs w:val="22"/>
        </w:rPr>
        <w:t xml:space="preserve"> </w:t>
      </w:r>
      <w:r w:rsidR="00660423" w:rsidRPr="006836C7">
        <w:rPr>
          <w:rFonts w:hAnsi="Times New Roman" w:cs="Times New Roman"/>
          <w:sz w:val="22"/>
          <w:szCs w:val="28"/>
        </w:rPr>
        <w:t>the Group World Medical Alliance (Thailand) Company Limited (the subsidiary) has a commitment of USD 0.25 million for the remaining payment of investment in Panacee Medical Hong Kong Limited.</w:t>
      </w:r>
    </w:p>
    <w:p w14:paraId="1211BDAC" w14:textId="57433E57" w:rsidR="00295F2C" w:rsidRPr="006836C7" w:rsidRDefault="00295F2C" w:rsidP="006836C7">
      <w:pPr>
        <w:spacing w:before="120" w:after="120" w:line="380" w:lineRule="exact"/>
        <w:ind w:left="392"/>
        <w:jc w:val="both"/>
        <w:rPr>
          <w:rFonts w:hAnsi="Times New Roman" w:cs="Times New Roman"/>
          <w:sz w:val="32"/>
          <w:szCs w:val="32"/>
        </w:rPr>
      </w:pPr>
      <w:r w:rsidRPr="006836C7">
        <w:rPr>
          <w:rFonts w:hAnsi="Times New Roman" w:cs="Times New Roman"/>
          <w:b/>
          <w:bCs/>
          <w:spacing w:val="-2"/>
          <w:sz w:val="22"/>
          <w:szCs w:val="22"/>
        </w:rPr>
        <w:t>Nusa CSR Company Limited</w:t>
      </w:r>
      <w:r w:rsidRPr="006836C7">
        <w:rPr>
          <w:rFonts w:hAnsi="Times New Roman" w:cs="Times New Roman"/>
          <w:sz w:val="32"/>
          <w:szCs w:val="32"/>
          <w:cs/>
        </w:rPr>
        <w:t xml:space="preserve"> </w:t>
      </w:r>
    </w:p>
    <w:p w14:paraId="624CD5AF" w14:textId="2167B03D" w:rsidR="00965808" w:rsidRPr="006836C7" w:rsidRDefault="00965808" w:rsidP="006836C7">
      <w:pPr>
        <w:spacing w:before="120" w:after="120" w:line="380" w:lineRule="exact"/>
        <w:ind w:left="392"/>
        <w:jc w:val="both"/>
        <w:rPr>
          <w:rFonts w:hAnsi="Times New Roman" w:cs="Times New Roman"/>
          <w:sz w:val="22"/>
          <w:szCs w:val="22"/>
        </w:rPr>
      </w:pPr>
      <w:r w:rsidRPr="006836C7">
        <w:rPr>
          <w:rFonts w:hAnsi="Times New Roman" w:cs="Times New Roman"/>
          <w:sz w:val="22"/>
          <w:szCs w:val="22"/>
        </w:rPr>
        <w:t xml:space="preserve">On 20 June 2022, the Executive Directors Meeting of Nusa CSR Company Limited passed a resolution to approve a capital increase in the company amounting to Baht 1,564 million. Subsequently, on 29 September 2022, Nusa CSR Company Limited registered the increase in its share capital amounting to Baht 100 million with the Ministry of Commerce, Subsequently on 19 May 2023, Nusa CSR Company Limited registered the increase in its share capital amounting to Baht 100 million with the Ministry of Commerce, the newly registered share capital of Nusa CSR Company Limited amounting to Baht 435 million (4,350,000 shares with a par value of Baht 100 each). The Company made full payment for the capital increase, as mentioned in Note </w:t>
      </w:r>
      <w:r w:rsidR="00536BF2" w:rsidRPr="006836C7">
        <w:rPr>
          <w:rFonts w:hAnsi="Times New Roman" w:cs="Times New Roman"/>
          <w:sz w:val="22"/>
          <w:szCs w:val="22"/>
        </w:rPr>
        <w:t>6</w:t>
      </w:r>
      <w:r w:rsidRPr="006836C7">
        <w:rPr>
          <w:rFonts w:hAnsi="Times New Roman" w:cs="Times New Roman"/>
          <w:sz w:val="22"/>
          <w:szCs w:val="22"/>
        </w:rPr>
        <w:t xml:space="preserve"> to the financial statements.</w:t>
      </w:r>
    </w:p>
    <w:p w14:paraId="7419E93C" w14:textId="3F4014EA" w:rsidR="006963C4" w:rsidRPr="006836C7" w:rsidRDefault="00965808" w:rsidP="006836C7">
      <w:pPr>
        <w:spacing w:before="120" w:after="120" w:line="380" w:lineRule="exact"/>
        <w:ind w:left="392"/>
        <w:jc w:val="both"/>
        <w:rPr>
          <w:rFonts w:hAnsi="Times New Roman" w:cs="Times New Roman"/>
          <w:sz w:val="22"/>
          <w:szCs w:val="22"/>
        </w:rPr>
      </w:pPr>
      <w:r w:rsidRPr="006836C7">
        <w:rPr>
          <w:rFonts w:hAnsi="Times New Roman" w:cs="Times New Roman"/>
          <w:sz w:val="22"/>
          <w:szCs w:val="22"/>
        </w:rPr>
        <w:t>On 3 April 2025, a subsidiary of the Company delivered 1,175,000 ordinary shares with a par value of Baht 100 per share of Nusa CSR Company Limited, which had been pledged by a receivable from sale of investment of the subsidiary. The debtor defaulted on the repayment, despite having been notified of the default and of the enforcement of the share pledge. The subsidiary, through a legal firm, proceeded to sell the pledged ordinary shares of Nusa CSR Company Limited via public auction received amounting of Baht 20,000 and the proceeds from the sale were used to Some portion settle the outstanding debt.</w:t>
      </w:r>
    </w:p>
    <w:p w14:paraId="09A17F0A" w14:textId="520E4FFE" w:rsidR="00965808" w:rsidRPr="006836C7" w:rsidRDefault="006963C4" w:rsidP="006836C7">
      <w:pPr>
        <w:overflowPunct/>
        <w:autoSpaceDE/>
        <w:autoSpaceDN/>
        <w:adjustRightInd/>
        <w:spacing w:after="200" w:line="276" w:lineRule="auto"/>
        <w:textAlignment w:val="auto"/>
        <w:rPr>
          <w:rFonts w:hAnsi="Times New Roman" w:cs="Times New Roman"/>
          <w:sz w:val="22"/>
          <w:szCs w:val="22"/>
          <w:cs/>
        </w:rPr>
      </w:pPr>
      <w:r w:rsidRPr="006836C7">
        <w:rPr>
          <w:rFonts w:hAnsi="Times New Roman" w:cs="Times New Roman"/>
          <w:sz w:val="22"/>
          <w:szCs w:val="22"/>
        </w:rPr>
        <w:br w:type="page"/>
      </w:r>
    </w:p>
    <w:p w14:paraId="40CD5BBC" w14:textId="245A7B38" w:rsidR="00E50071" w:rsidRPr="006836C7" w:rsidRDefault="00E50071" w:rsidP="006836C7">
      <w:pPr>
        <w:pStyle w:val="af3"/>
        <w:numPr>
          <w:ilvl w:val="1"/>
          <w:numId w:val="4"/>
        </w:numPr>
        <w:tabs>
          <w:tab w:val="left" w:pos="462"/>
        </w:tabs>
        <w:spacing w:before="240" w:after="120" w:line="360" w:lineRule="exact"/>
        <w:ind w:left="392" w:hanging="378"/>
        <w:jc w:val="thaiDistribute"/>
        <w:rPr>
          <w:rFonts w:hAnsi="Times New Roman" w:cs="Times New Roman"/>
          <w:sz w:val="22"/>
          <w:szCs w:val="22"/>
        </w:rPr>
      </w:pPr>
      <w:r w:rsidRPr="006836C7">
        <w:rPr>
          <w:rFonts w:hAnsi="Times New Roman" w:cs="Times New Roman"/>
          <w:b/>
          <w:bCs/>
          <w:sz w:val="22"/>
          <w:szCs w:val="22"/>
        </w:rPr>
        <w:lastRenderedPageBreak/>
        <w:t>Share of comprehensive income</w:t>
      </w:r>
      <w:r w:rsidRPr="006836C7">
        <w:rPr>
          <w:rFonts w:hAnsi="Times New Roman" w:cs="Times New Roman"/>
          <w:sz w:val="22"/>
          <w:szCs w:val="22"/>
        </w:rPr>
        <w:t xml:space="preserve"> </w:t>
      </w:r>
    </w:p>
    <w:p w14:paraId="2145198F" w14:textId="4E11F8DE" w:rsidR="00E50071" w:rsidRPr="006836C7" w:rsidRDefault="00E50071" w:rsidP="006836C7">
      <w:pPr>
        <w:tabs>
          <w:tab w:val="left" w:pos="602"/>
          <w:tab w:val="left" w:pos="1134"/>
        </w:tabs>
        <w:spacing w:before="120" w:after="120" w:line="380" w:lineRule="exact"/>
        <w:ind w:left="476"/>
        <w:jc w:val="thaiDistribute"/>
        <w:rPr>
          <w:rFonts w:hAnsi="Times New Roman" w:cs="Times New Roman"/>
          <w:sz w:val="22"/>
          <w:szCs w:val="22"/>
        </w:rPr>
      </w:pPr>
      <w:r w:rsidRPr="006836C7">
        <w:rPr>
          <w:rFonts w:hAnsi="Times New Roman" w:cs="Times New Roman"/>
          <w:sz w:val="22"/>
          <w:szCs w:val="22"/>
        </w:rPr>
        <w:t xml:space="preserve">During the </w:t>
      </w:r>
      <w:r w:rsidR="00A8067A" w:rsidRPr="006836C7">
        <w:rPr>
          <w:rFonts w:hAnsi="Times New Roman" w:cs="Times New Roman"/>
          <w:sz w:val="22"/>
          <w:szCs w:val="22"/>
        </w:rPr>
        <w:t xml:space="preserve">current </w:t>
      </w:r>
      <w:r w:rsidRPr="006836C7">
        <w:rPr>
          <w:rFonts w:hAnsi="Times New Roman" w:cs="Times New Roman"/>
          <w:sz w:val="22"/>
          <w:szCs w:val="22"/>
        </w:rPr>
        <w:t xml:space="preserve">year, the </w:t>
      </w:r>
      <w:r w:rsidR="00D94B7E" w:rsidRPr="006836C7">
        <w:rPr>
          <w:rFonts w:hAnsi="Times New Roman" w:cs="Times New Roman"/>
          <w:sz w:val="22"/>
          <w:szCs w:val="22"/>
        </w:rPr>
        <w:t>G</w:t>
      </w:r>
      <w:r w:rsidR="00A8067A" w:rsidRPr="006836C7">
        <w:rPr>
          <w:rFonts w:hAnsi="Times New Roman" w:cs="Times New Roman"/>
          <w:sz w:val="22"/>
          <w:szCs w:val="22"/>
        </w:rPr>
        <w:t>roup</w:t>
      </w:r>
      <w:r w:rsidRPr="006836C7">
        <w:rPr>
          <w:rFonts w:hAnsi="Times New Roman" w:cs="Times New Roman"/>
          <w:sz w:val="22"/>
          <w:szCs w:val="22"/>
        </w:rPr>
        <w:t xml:space="preserv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its share of comprehensive income from investments in the joint venture in the consolidated financial statements as follows</w:t>
      </w:r>
      <w:r w:rsidRPr="006836C7">
        <w:rPr>
          <w:rFonts w:hAnsi="Times New Roman" w:cs="Times New Roman"/>
          <w:sz w:val="22"/>
          <w:szCs w:val="22"/>
          <w:cs/>
        </w:rPr>
        <w:t>:</w:t>
      </w:r>
    </w:p>
    <w:tbl>
      <w:tblPr>
        <w:tblW w:w="9090" w:type="dxa"/>
        <w:tblInd w:w="540" w:type="dxa"/>
        <w:tblLayout w:type="fixed"/>
        <w:tblLook w:val="0000" w:firstRow="0" w:lastRow="0" w:firstColumn="0" w:lastColumn="0" w:noHBand="0" w:noVBand="0"/>
      </w:tblPr>
      <w:tblGrid>
        <w:gridCol w:w="3690"/>
        <w:gridCol w:w="1350"/>
        <w:gridCol w:w="1350"/>
        <w:gridCol w:w="108"/>
        <w:gridCol w:w="1242"/>
        <w:gridCol w:w="1350"/>
      </w:tblGrid>
      <w:tr w:rsidR="006836C7" w:rsidRPr="006836C7" w14:paraId="1A2D480C" w14:textId="77777777" w:rsidTr="0093666D">
        <w:tc>
          <w:tcPr>
            <w:tcW w:w="3690" w:type="dxa"/>
            <w:tcBorders>
              <w:top w:val="nil"/>
              <w:left w:val="nil"/>
              <w:bottom w:val="nil"/>
              <w:right w:val="nil"/>
            </w:tcBorders>
            <w:vAlign w:val="bottom"/>
          </w:tcPr>
          <w:p w14:paraId="72F249C1" w14:textId="77777777" w:rsidR="00E50071" w:rsidRPr="006836C7" w:rsidRDefault="00E50071" w:rsidP="006836C7">
            <w:pPr>
              <w:spacing w:line="380" w:lineRule="exact"/>
              <w:jc w:val="center"/>
              <w:rPr>
                <w:rFonts w:hAnsi="Times New Roman" w:cs="Times New Roman"/>
                <w:sz w:val="18"/>
                <w:szCs w:val="18"/>
              </w:rPr>
            </w:pPr>
          </w:p>
        </w:tc>
        <w:tc>
          <w:tcPr>
            <w:tcW w:w="2808" w:type="dxa"/>
            <w:gridSpan w:val="3"/>
            <w:tcBorders>
              <w:top w:val="nil"/>
              <w:left w:val="nil"/>
              <w:bottom w:val="nil"/>
              <w:right w:val="nil"/>
            </w:tcBorders>
            <w:vAlign w:val="bottom"/>
          </w:tcPr>
          <w:p w14:paraId="540463E7" w14:textId="77777777" w:rsidR="00E50071" w:rsidRPr="006836C7" w:rsidRDefault="00E50071" w:rsidP="006836C7">
            <w:pPr>
              <w:spacing w:line="380" w:lineRule="exact"/>
              <w:jc w:val="center"/>
              <w:rPr>
                <w:rFonts w:hAnsi="Times New Roman" w:cs="Times New Roman"/>
                <w:sz w:val="18"/>
                <w:szCs w:val="18"/>
              </w:rPr>
            </w:pPr>
          </w:p>
        </w:tc>
        <w:tc>
          <w:tcPr>
            <w:tcW w:w="2592" w:type="dxa"/>
            <w:gridSpan w:val="2"/>
            <w:tcBorders>
              <w:top w:val="nil"/>
              <w:left w:val="nil"/>
              <w:bottom w:val="nil"/>
              <w:right w:val="nil"/>
            </w:tcBorders>
            <w:vAlign w:val="bottom"/>
          </w:tcPr>
          <w:p w14:paraId="4779793F" w14:textId="7D5B816B" w:rsidR="00E50071" w:rsidRPr="006836C7" w:rsidRDefault="00E50071" w:rsidP="006836C7">
            <w:pPr>
              <w:spacing w:line="380" w:lineRule="exact"/>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003D3B4B" w:rsidRPr="006836C7">
              <w:rPr>
                <w:rFonts w:hAnsi="Times New Roman" w:cs="Times New Roman"/>
                <w:sz w:val="18"/>
                <w:szCs w:val="18"/>
              </w:rPr>
              <w:t>Million</w:t>
            </w:r>
            <w:r w:rsidRPr="006836C7">
              <w:rPr>
                <w:rFonts w:hAnsi="Times New Roman" w:cs="Times New Roman"/>
                <w:sz w:val="18"/>
                <w:szCs w:val="18"/>
              </w:rPr>
              <w:t xml:space="preserve"> Baht</w:t>
            </w:r>
            <w:r w:rsidRPr="006836C7">
              <w:rPr>
                <w:rFonts w:hAnsi="Times New Roman" w:cs="Times New Roman"/>
                <w:sz w:val="18"/>
                <w:szCs w:val="18"/>
                <w:cs/>
              </w:rPr>
              <w:t>)</w:t>
            </w:r>
          </w:p>
        </w:tc>
      </w:tr>
      <w:tr w:rsidR="006836C7" w:rsidRPr="006836C7" w14:paraId="5F3D90BD" w14:textId="77777777" w:rsidTr="0093666D">
        <w:tc>
          <w:tcPr>
            <w:tcW w:w="3690" w:type="dxa"/>
            <w:tcBorders>
              <w:top w:val="nil"/>
              <w:left w:val="nil"/>
              <w:bottom w:val="nil"/>
              <w:right w:val="nil"/>
            </w:tcBorders>
            <w:vAlign w:val="bottom"/>
          </w:tcPr>
          <w:p w14:paraId="5631A5E3" w14:textId="77777777" w:rsidR="00E50071" w:rsidRPr="006836C7" w:rsidRDefault="00E50071" w:rsidP="006836C7">
            <w:pPr>
              <w:spacing w:line="380" w:lineRule="exact"/>
              <w:jc w:val="center"/>
              <w:rPr>
                <w:rFonts w:hAnsi="Times New Roman" w:cs="Times New Roman"/>
                <w:sz w:val="18"/>
                <w:szCs w:val="18"/>
                <w:cs/>
              </w:rPr>
            </w:pPr>
          </w:p>
        </w:tc>
        <w:tc>
          <w:tcPr>
            <w:tcW w:w="5400" w:type="dxa"/>
            <w:gridSpan w:val="5"/>
            <w:tcBorders>
              <w:top w:val="nil"/>
              <w:left w:val="nil"/>
              <w:right w:val="nil"/>
            </w:tcBorders>
            <w:vAlign w:val="bottom"/>
          </w:tcPr>
          <w:p w14:paraId="49B5D1C7" w14:textId="77777777" w:rsidR="00E50071" w:rsidRPr="006836C7" w:rsidRDefault="00E50071" w:rsidP="006836C7">
            <w:pPr>
              <w:pBdr>
                <w:bottom w:val="single" w:sz="4" w:space="1" w:color="auto"/>
              </w:pBdr>
              <w:tabs>
                <w:tab w:val="left" w:pos="822"/>
              </w:tabs>
              <w:spacing w:line="380" w:lineRule="exact"/>
              <w:ind w:left="-29" w:right="-29"/>
              <w:jc w:val="center"/>
              <w:rPr>
                <w:rFonts w:hAnsi="Times New Roman" w:cs="Times New Roman"/>
                <w:sz w:val="18"/>
                <w:szCs w:val="18"/>
                <w:cs/>
              </w:rPr>
            </w:pPr>
            <w:r w:rsidRPr="006836C7">
              <w:rPr>
                <w:rFonts w:hAnsi="Times New Roman" w:cs="Times New Roman"/>
                <w:sz w:val="18"/>
                <w:szCs w:val="18"/>
              </w:rPr>
              <w:t>Consolidated</w:t>
            </w:r>
            <w:r w:rsidRPr="006836C7">
              <w:rPr>
                <w:rFonts w:hAnsi="Times New Roman" w:cs="Times New Roman"/>
                <w:sz w:val="18"/>
                <w:szCs w:val="18"/>
                <w:cs/>
              </w:rPr>
              <w:t xml:space="preserve"> </w:t>
            </w:r>
            <w:r w:rsidRPr="006836C7">
              <w:rPr>
                <w:rFonts w:hAnsi="Times New Roman" w:cs="Times New Roman"/>
                <w:sz w:val="18"/>
                <w:szCs w:val="18"/>
              </w:rPr>
              <w:t>financial statements</w:t>
            </w:r>
          </w:p>
        </w:tc>
      </w:tr>
      <w:tr w:rsidR="006836C7" w:rsidRPr="006836C7" w14:paraId="52D88B44" w14:textId="77777777" w:rsidTr="0093666D">
        <w:tc>
          <w:tcPr>
            <w:tcW w:w="3690" w:type="dxa"/>
            <w:tcBorders>
              <w:top w:val="nil"/>
              <w:left w:val="nil"/>
              <w:bottom w:val="nil"/>
              <w:right w:val="nil"/>
            </w:tcBorders>
            <w:vAlign w:val="bottom"/>
          </w:tcPr>
          <w:p w14:paraId="57E68D82" w14:textId="5DA6F39C" w:rsidR="00E50071" w:rsidRPr="006836C7" w:rsidRDefault="00E50071" w:rsidP="006836C7">
            <w:pPr>
              <w:spacing w:line="380" w:lineRule="exact"/>
              <w:jc w:val="center"/>
              <w:rPr>
                <w:rFonts w:hAnsi="Times New Roman" w:cs="Times New Roman"/>
                <w:sz w:val="18"/>
                <w:szCs w:val="18"/>
                <w:cs/>
              </w:rPr>
            </w:pPr>
          </w:p>
        </w:tc>
        <w:tc>
          <w:tcPr>
            <w:tcW w:w="2700" w:type="dxa"/>
            <w:gridSpan w:val="2"/>
            <w:tcBorders>
              <w:top w:val="nil"/>
              <w:left w:val="nil"/>
              <w:right w:val="nil"/>
            </w:tcBorders>
            <w:vAlign w:val="bottom"/>
          </w:tcPr>
          <w:p w14:paraId="42CF8ED1" w14:textId="323C8038" w:rsidR="00E50071" w:rsidRPr="006836C7" w:rsidRDefault="00E50071"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Share of </w:t>
            </w:r>
            <w:r w:rsidR="00D835D9" w:rsidRPr="006836C7">
              <w:rPr>
                <w:rFonts w:hAnsi="Times New Roman" w:cs="Times New Roman"/>
                <w:sz w:val="18"/>
                <w:szCs w:val="18"/>
              </w:rPr>
              <w:t>profit (</w:t>
            </w:r>
            <w:r w:rsidRPr="006836C7">
              <w:rPr>
                <w:rFonts w:hAnsi="Times New Roman" w:cs="Times New Roman"/>
                <w:sz w:val="18"/>
                <w:szCs w:val="18"/>
              </w:rPr>
              <w:t>loss</w:t>
            </w:r>
            <w:r w:rsidR="00D835D9" w:rsidRPr="006836C7">
              <w:rPr>
                <w:rFonts w:hAnsi="Times New Roman" w:cs="Times New Roman"/>
                <w:sz w:val="18"/>
                <w:szCs w:val="18"/>
              </w:rPr>
              <w:t>)</w:t>
            </w:r>
            <w:r w:rsidRPr="006836C7">
              <w:rPr>
                <w:rFonts w:hAnsi="Times New Roman" w:cs="Times New Roman"/>
                <w:sz w:val="18"/>
                <w:szCs w:val="18"/>
              </w:rPr>
              <w:t xml:space="preserve"> from investments in joint ventures </w:t>
            </w:r>
          </w:p>
          <w:p w14:paraId="2FA6B28E" w14:textId="77777777" w:rsidR="00E50071" w:rsidRPr="006836C7" w:rsidRDefault="00E50071" w:rsidP="006836C7">
            <w:pPr>
              <w:pBdr>
                <w:bottom w:val="single" w:sz="4" w:space="1" w:color="auto"/>
              </w:pBdr>
              <w:spacing w:line="380" w:lineRule="exact"/>
              <w:ind w:left="-29" w:right="-29"/>
              <w:jc w:val="center"/>
              <w:rPr>
                <w:rFonts w:hAnsi="Times New Roman" w:cs="Times New Roman"/>
                <w:b/>
                <w:bCs/>
                <w:sz w:val="18"/>
                <w:szCs w:val="18"/>
              </w:rPr>
            </w:pPr>
            <w:r w:rsidRPr="006836C7">
              <w:rPr>
                <w:rFonts w:hAnsi="Times New Roman" w:cs="Times New Roman"/>
                <w:sz w:val="18"/>
                <w:szCs w:val="18"/>
              </w:rPr>
              <w:t>during the year</w:t>
            </w:r>
          </w:p>
        </w:tc>
        <w:tc>
          <w:tcPr>
            <w:tcW w:w="2700" w:type="dxa"/>
            <w:gridSpan w:val="3"/>
            <w:tcBorders>
              <w:top w:val="nil"/>
              <w:left w:val="nil"/>
              <w:right w:val="nil"/>
            </w:tcBorders>
            <w:vAlign w:val="bottom"/>
          </w:tcPr>
          <w:p w14:paraId="291CC821" w14:textId="77777777" w:rsidR="00E50071" w:rsidRPr="006836C7" w:rsidRDefault="00E50071" w:rsidP="006836C7">
            <w:pPr>
              <w:pBdr>
                <w:bottom w:val="single" w:sz="4" w:space="1" w:color="auto"/>
              </w:pBdr>
              <w:spacing w:line="380" w:lineRule="exact"/>
              <w:ind w:left="-29" w:right="-29"/>
              <w:jc w:val="center"/>
              <w:rPr>
                <w:rFonts w:hAnsi="Times New Roman" w:cs="Times New Roman"/>
                <w:spacing w:val="-4"/>
                <w:sz w:val="18"/>
                <w:szCs w:val="18"/>
              </w:rPr>
            </w:pPr>
            <w:r w:rsidRPr="006836C7">
              <w:rPr>
                <w:rFonts w:hAnsi="Times New Roman" w:cs="Times New Roman"/>
                <w:spacing w:val="-4"/>
                <w:sz w:val="18"/>
                <w:szCs w:val="18"/>
              </w:rPr>
              <w:t xml:space="preserve">Share of other comprehensive income from investments in </w:t>
            </w:r>
          </w:p>
          <w:p w14:paraId="50366BF6" w14:textId="77777777" w:rsidR="00E50071" w:rsidRPr="006836C7" w:rsidRDefault="00E50071" w:rsidP="006836C7">
            <w:pPr>
              <w:pBdr>
                <w:bottom w:val="single" w:sz="4" w:space="1" w:color="auto"/>
              </w:pBdr>
              <w:spacing w:line="380" w:lineRule="exact"/>
              <w:ind w:left="-29" w:right="-29"/>
              <w:jc w:val="center"/>
              <w:rPr>
                <w:rFonts w:hAnsi="Times New Roman" w:cs="Times New Roman"/>
                <w:spacing w:val="-4"/>
                <w:sz w:val="18"/>
                <w:szCs w:val="18"/>
                <w:cs/>
              </w:rPr>
            </w:pPr>
            <w:r w:rsidRPr="006836C7">
              <w:rPr>
                <w:rFonts w:hAnsi="Times New Roman" w:cs="Times New Roman"/>
                <w:spacing w:val="-4"/>
                <w:sz w:val="18"/>
                <w:szCs w:val="18"/>
              </w:rPr>
              <w:t>joint ventures during the year</w:t>
            </w:r>
          </w:p>
        </w:tc>
      </w:tr>
      <w:tr w:rsidR="006836C7" w:rsidRPr="006836C7" w14:paraId="2D4500CE" w14:textId="77777777" w:rsidTr="0093666D">
        <w:tc>
          <w:tcPr>
            <w:tcW w:w="3690" w:type="dxa"/>
            <w:tcBorders>
              <w:top w:val="nil"/>
              <w:left w:val="nil"/>
              <w:bottom w:val="nil"/>
              <w:right w:val="nil"/>
            </w:tcBorders>
            <w:vAlign w:val="bottom"/>
          </w:tcPr>
          <w:p w14:paraId="586393CE" w14:textId="63F13B05" w:rsidR="000002E3" w:rsidRPr="006836C7" w:rsidRDefault="000002E3" w:rsidP="006836C7">
            <w:pPr>
              <w:pBdr>
                <w:bottom w:val="single" w:sz="4" w:space="1" w:color="auto"/>
              </w:pBdr>
              <w:spacing w:line="380" w:lineRule="exact"/>
              <w:jc w:val="center"/>
              <w:rPr>
                <w:rFonts w:hAnsi="Times New Roman" w:cs="Times New Roman"/>
                <w:sz w:val="18"/>
                <w:szCs w:val="18"/>
                <w:cs/>
              </w:rPr>
            </w:pPr>
            <w:r w:rsidRPr="006836C7">
              <w:rPr>
                <w:rFonts w:hAnsi="Times New Roman" w:cs="Times New Roman"/>
                <w:sz w:val="18"/>
                <w:szCs w:val="18"/>
              </w:rPr>
              <w:t>Joint ventures</w:t>
            </w:r>
          </w:p>
        </w:tc>
        <w:tc>
          <w:tcPr>
            <w:tcW w:w="1350" w:type="dxa"/>
            <w:tcBorders>
              <w:top w:val="nil"/>
              <w:left w:val="nil"/>
              <w:right w:val="nil"/>
            </w:tcBorders>
          </w:tcPr>
          <w:p w14:paraId="7F2A3972" w14:textId="390C59D9" w:rsidR="000002E3" w:rsidRPr="006836C7" w:rsidRDefault="000002E3" w:rsidP="006836C7">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9B0C66" w:rsidRPr="006836C7">
              <w:rPr>
                <w:rFonts w:hAnsi="Times New Roman" w:cs="Times New Roman"/>
                <w:sz w:val="18"/>
                <w:szCs w:val="18"/>
              </w:rPr>
              <w:t>5</w:t>
            </w:r>
          </w:p>
        </w:tc>
        <w:tc>
          <w:tcPr>
            <w:tcW w:w="1350" w:type="dxa"/>
            <w:tcBorders>
              <w:top w:val="nil"/>
              <w:left w:val="nil"/>
              <w:right w:val="nil"/>
            </w:tcBorders>
          </w:tcPr>
          <w:p w14:paraId="11EAD509" w14:textId="04E00BF7" w:rsidR="000002E3" w:rsidRPr="006836C7" w:rsidRDefault="000002E3" w:rsidP="006836C7">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9B0C66" w:rsidRPr="006836C7">
              <w:rPr>
                <w:rFonts w:hAnsi="Times New Roman" w:cs="Times New Roman"/>
                <w:sz w:val="18"/>
                <w:szCs w:val="18"/>
              </w:rPr>
              <w:t>4</w:t>
            </w:r>
          </w:p>
        </w:tc>
        <w:tc>
          <w:tcPr>
            <w:tcW w:w="1350" w:type="dxa"/>
            <w:gridSpan w:val="2"/>
            <w:tcBorders>
              <w:top w:val="nil"/>
              <w:left w:val="nil"/>
              <w:right w:val="nil"/>
            </w:tcBorders>
          </w:tcPr>
          <w:p w14:paraId="78FB6F3E" w14:textId="4C2B19E3" w:rsidR="000002E3" w:rsidRPr="006836C7" w:rsidRDefault="000002E3" w:rsidP="006836C7">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9B0C66" w:rsidRPr="006836C7">
              <w:rPr>
                <w:rFonts w:hAnsi="Times New Roman" w:cs="Times New Roman"/>
                <w:sz w:val="18"/>
                <w:szCs w:val="18"/>
              </w:rPr>
              <w:t>5</w:t>
            </w:r>
          </w:p>
        </w:tc>
        <w:tc>
          <w:tcPr>
            <w:tcW w:w="1350" w:type="dxa"/>
            <w:tcBorders>
              <w:top w:val="nil"/>
              <w:left w:val="nil"/>
              <w:right w:val="nil"/>
            </w:tcBorders>
          </w:tcPr>
          <w:p w14:paraId="60E78778" w14:textId="34C3BB81" w:rsidR="000002E3" w:rsidRPr="006836C7" w:rsidRDefault="000002E3" w:rsidP="006836C7">
            <w:pPr>
              <w:pBdr>
                <w:bottom w:val="single" w:sz="4" w:space="1" w:color="auto"/>
              </w:pBdr>
              <w:tabs>
                <w:tab w:val="right" w:pos="720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9B0C66" w:rsidRPr="006836C7">
              <w:rPr>
                <w:rFonts w:hAnsi="Times New Roman" w:cs="Times New Roman"/>
                <w:sz w:val="18"/>
                <w:szCs w:val="18"/>
              </w:rPr>
              <w:t>4</w:t>
            </w:r>
          </w:p>
        </w:tc>
      </w:tr>
      <w:tr w:rsidR="006836C7" w:rsidRPr="006836C7" w14:paraId="4E9665CF" w14:textId="77777777" w:rsidTr="0093666D">
        <w:tc>
          <w:tcPr>
            <w:tcW w:w="3690" w:type="dxa"/>
            <w:tcBorders>
              <w:top w:val="nil"/>
              <w:left w:val="nil"/>
              <w:bottom w:val="nil"/>
              <w:right w:val="nil"/>
            </w:tcBorders>
          </w:tcPr>
          <w:p w14:paraId="4B3C9C20" w14:textId="77777777" w:rsidR="006D5A5C" w:rsidRPr="006836C7" w:rsidRDefault="006D5A5C" w:rsidP="006836C7">
            <w:pPr>
              <w:spacing w:line="380" w:lineRule="exact"/>
              <w:rPr>
                <w:rFonts w:hAnsi="Times New Roman" w:cs="Times New Roman"/>
                <w:sz w:val="18"/>
                <w:szCs w:val="18"/>
                <w:cs/>
              </w:rPr>
            </w:pPr>
            <w:r w:rsidRPr="006836C7">
              <w:rPr>
                <w:rFonts w:hAnsi="Times New Roman" w:cs="Times New Roman"/>
                <w:sz w:val="18"/>
                <w:szCs w:val="18"/>
              </w:rPr>
              <w:t>N Hotel</w:t>
            </w:r>
            <w:r w:rsidRPr="006836C7">
              <w:rPr>
                <w:rFonts w:hAnsi="Times New Roman" w:cs="Times New Roman"/>
                <w:sz w:val="18"/>
                <w:szCs w:val="18"/>
                <w:cs/>
              </w:rPr>
              <w:t xml:space="preserve"> </w:t>
            </w:r>
            <w:r w:rsidRPr="006836C7">
              <w:rPr>
                <w:rFonts w:hAnsi="Times New Roman" w:cs="Times New Roman"/>
                <w:sz w:val="18"/>
                <w:szCs w:val="18"/>
              </w:rPr>
              <w:t>Company Limited</w:t>
            </w:r>
          </w:p>
        </w:tc>
        <w:tc>
          <w:tcPr>
            <w:tcW w:w="1350" w:type="dxa"/>
            <w:tcBorders>
              <w:top w:val="nil"/>
              <w:left w:val="nil"/>
              <w:right w:val="nil"/>
            </w:tcBorders>
            <w:vAlign w:val="bottom"/>
          </w:tcPr>
          <w:p w14:paraId="6F3E67CA" w14:textId="595E2F87"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(20)</w:t>
            </w:r>
          </w:p>
        </w:tc>
        <w:tc>
          <w:tcPr>
            <w:tcW w:w="1350" w:type="dxa"/>
            <w:tcBorders>
              <w:top w:val="nil"/>
              <w:left w:val="nil"/>
              <w:right w:val="nil"/>
            </w:tcBorders>
            <w:vAlign w:val="bottom"/>
          </w:tcPr>
          <w:p w14:paraId="4820AD5D" w14:textId="0D851951"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(21)</w:t>
            </w:r>
          </w:p>
        </w:tc>
        <w:tc>
          <w:tcPr>
            <w:tcW w:w="1350" w:type="dxa"/>
            <w:gridSpan w:val="2"/>
            <w:tcBorders>
              <w:top w:val="nil"/>
              <w:left w:val="nil"/>
              <w:right w:val="nil"/>
            </w:tcBorders>
            <w:vAlign w:val="bottom"/>
          </w:tcPr>
          <w:p w14:paraId="28A7A1BA" w14:textId="60AA3C2E"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41F42759" w14:textId="0D4127E7"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r>
      <w:tr w:rsidR="006836C7" w:rsidRPr="006836C7" w14:paraId="394095AE" w14:textId="77777777" w:rsidTr="0093666D">
        <w:tc>
          <w:tcPr>
            <w:tcW w:w="3690" w:type="dxa"/>
            <w:tcBorders>
              <w:top w:val="nil"/>
              <w:left w:val="nil"/>
              <w:bottom w:val="nil"/>
              <w:right w:val="nil"/>
            </w:tcBorders>
          </w:tcPr>
          <w:p w14:paraId="7ACCA64A" w14:textId="6A046DE4" w:rsidR="006D5A5C" w:rsidRPr="006836C7" w:rsidRDefault="006D5A5C" w:rsidP="006836C7">
            <w:pPr>
              <w:spacing w:line="380" w:lineRule="exact"/>
              <w:ind w:left="165" w:right="-198" w:hanging="165"/>
              <w:rPr>
                <w:rFonts w:hAnsi="Times New Roman" w:cs="Times New Roman"/>
                <w:sz w:val="18"/>
                <w:szCs w:val="18"/>
              </w:rPr>
            </w:pPr>
            <w:r w:rsidRPr="006836C7">
              <w:rPr>
                <w:rFonts w:hAnsi="Times New Roman" w:cs="Times New Roman"/>
                <w:sz w:val="18"/>
                <w:szCs w:val="18"/>
              </w:rPr>
              <w:t>Panacee Medical Hong Kong Limited</w:t>
            </w:r>
          </w:p>
        </w:tc>
        <w:tc>
          <w:tcPr>
            <w:tcW w:w="1350" w:type="dxa"/>
            <w:tcBorders>
              <w:top w:val="nil"/>
              <w:left w:val="nil"/>
              <w:right w:val="nil"/>
            </w:tcBorders>
            <w:vAlign w:val="bottom"/>
          </w:tcPr>
          <w:p w14:paraId="18145AE6" w14:textId="0D523594"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(28)</w:t>
            </w:r>
          </w:p>
        </w:tc>
        <w:tc>
          <w:tcPr>
            <w:tcW w:w="1350" w:type="dxa"/>
            <w:tcBorders>
              <w:top w:val="nil"/>
              <w:left w:val="nil"/>
              <w:right w:val="nil"/>
            </w:tcBorders>
            <w:vAlign w:val="bottom"/>
          </w:tcPr>
          <w:p w14:paraId="5FEFE053" w14:textId="2BC0A527"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(19)</w:t>
            </w:r>
          </w:p>
        </w:tc>
        <w:tc>
          <w:tcPr>
            <w:tcW w:w="1350" w:type="dxa"/>
            <w:gridSpan w:val="2"/>
            <w:tcBorders>
              <w:top w:val="nil"/>
              <w:left w:val="nil"/>
              <w:right w:val="nil"/>
            </w:tcBorders>
            <w:vAlign w:val="bottom"/>
          </w:tcPr>
          <w:p w14:paraId="107DC7E4" w14:textId="7DD3A020"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446A3358" w14:textId="1AFA6F3D"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r>
      <w:tr w:rsidR="006836C7" w:rsidRPr="006836C7" w14:paraId="2F31C6FB" w14:textId="77777777" w:rsidTr="0093666D">
        <w:tc>
          <w:tcPr>
            <w:tcW w:w="3690" w:type="dxa"/>
            <w:tcBorders>
              <w:top w:val="nil"/>
              <w:left w:val="nil"/>
              <w:bottom w:val="nil"/>
              <w:right w:val="nil"/>
            </w:tcBorders>
          </w:tcPr>
          <w:p w14:paraId="7DBAFE76" w14:textId="77777777" w:rsidR="006D5A5C" w:rsidRPr="006836C7" w:rsidRDefault="006D5A5C" w:rsidP="006836C7">
            <w:pPr>
              <w:spacing w:line="380" w:lineRule="exact"/>
              <w:rPr>
                <w:rFonts w:hAnsi="Times New Roman" w:cs="Times New Roman"/>
                <w:sz w:val="18"/>
                <w:szCs w:val="18"/>
                <w:cs/>
              </w:rPr>
            </w:pPr>
            <w:r w:rsidRPr="006836C7">
              <w:rPr>
                <w:rFonts w:hAnsi="Times New Roman" w:cs="Times New Roman"/>
                <w:sz w:val="18"/>
                <w:szCs w:val="18"/>
              </w:rPr>
              <w:t>Siri Grand Property</w:t>
            </w:r>
            <w:r w:rsidRPr="006836C7">
              <w:rPr>
                <w:rFonts w:hAnsi="Times New Roman" w:cs="Times New Roman"/>
                <w:sz w:val="18"/>
                <w:szCs w:val="18"/>
                <w:cs/>
              </w:rPr>
              <w:t xml:space="preserve"> </w:t>
            </w:r>
            <w:r w:rsidRPr="006836C7">
              <w:rPr>
                <w:rFonts w:hAnsi="Times New Roman" w:cs="Times New Roman"/>
                <w:sz w:val="18"/>
                <w:szCs w:val="18"/>
              </w:rPr>
              <w:t>Company Limited</w:t>
            </w:r>
          </w:p>
        </w:tc>
        <w:tc>
          <w:tcPr>
            <w:tcW w:w="1350" w:type="dxa"/>
            <w:tcBorders>
              <w:top w:val="nil"/>
              <w:left w:val="nil"/>
              <w:right w:val="nil"/>
            </w:tcBorders>
            <w:vAlign w:val="bottom"/>
          </w:tcPr>
          <w:p w14:paraId="09C0F54C" w14:textId="25DE2B29"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4A8F24F9" w14:textId="616E2DE9"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c>
          <w:tcPr>
            <w:tcW w:w="1350" w:type="dxa"/>
            <w:gridSpan w:val="2"/>
            <w:tcBorders>
              <w:top w:val="nil"/>
              <w:left w:val="nil"/>
              <w:right w:val="nil"/>
            </w:tcBorders>
            <w:vAlign w:val="bottom"/>
          </w:tcPr>
          <w:p w14:paraId="708A3F6B" w14:textId="3AB2EFA6"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02AFD958" w14:textId="15898A42"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r>
      <w:tr w:rsidR="006836C7" w:rsidRPr="006836C7" w14:paraId="131B3BB6" w14:textId="77777777" w:rsidTr="0093666D">
        <w:tc>
          <w:tcPr>
            <w:tcW w:w="3690" w:type="dxa"/>
            <w:tcBorders>
              <w:top w:val="nil"/>
              <w:left w:val="nil"/>
              <w:bottom w:val="nil"/>
              <w:right w:val="nil"/>
            </w:tcBorders>
          </w:tcPr>
          <w:p w14:paraId="23AB6600" w14:textId="77777777" w:rsidR="006D5A5C" w:rsidRPr="006836C7" w:rsidRDefault="006D5A5C" w:rsidP="006836C7">
            <w:pPr>
              <w:spacing w:line="380" w:lineRule="exact"/>
              <w:rPr>
                <w:rFonts w:hAnsi="Times New Roman" w:cs="Times New Roman"/>
                <w:sz w:val="18"/>
                <w:szCs w:val="18"/>
                <w:cs/>
              </w:rPr>
            </w:pPr>
            <w:r w:rsidRPr="006836C7">
              <w:rPr>
                <w:rFonts w:hAnsi="Times New Roman" w:cs="Times New Roman"/>
                <w:sz w:val="18"/>
                <w:szCs w:val="18"/>
              </w:rPr>
              <w:t>Risland Grand</w:t>
            </w:r>
            <w:r w:rsidRPr="006836C7">
              <w:rPr>
                <w:rFonts w:hAnsi="Times New Roman" w:cs="Times New Roman"/>
                <w:sz w:val="18"/>
                <w:szCs w:val="18"/>
                <w:cs/>
              </w:rPr>
              <w:t xml:space="preserve"> </w:t>
            </w:r>
            <w:r w:rsidRPr="006836C7">
              <w:rPr>
                <w:rFonts w:hAnsi="Times New Roman" w:cs="Times New Roman"/>
                <w:sz w:val="18"/>
                <w:szCs w:val="18"/>
              </w:rPr>
              <w:t>Company Limited</w:t>
            </w:r>
          </w:p>
        </w:tc>
        <w:tc>
          <w:tcPr>
            <w:tcW w:w="1350" w:type="dxa"/>
            <w:tcBorders>
              <w:top w:val="nil"/>
              <w:left w:val="nil"/>
              <w:right w:val="nil"/>
            </w:tcBorders>
            <w:vAlign w:val="bottom"/>
          </w:tcPr>
          <w:p w14:paraId="0174DE2D" w14:textId="572A86CE"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7B7C2575" w14:textId="01A71209"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c>
          <w:tcPr>
            <w:tcW w:w="1350" w:type="dxa"/>
            <w:gridSpan w:val="2"/>
            <w:tcBorders>
              <w:top w:val="nil"/>
              <w:left w:val="nil"/>
              <w:right w:val="nil"/>
            </w:tcBorders>
            <w:vAlign w:val="bottom"/>
          </w:tcPr>
          <w:p w14:paraId="64B5F3C9" w14:textId="7DA08F3D"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33565C2F" w14:textId="37B33C45" w:rsidR="006D5A5C" w:rsidRPr="006836C7" w:rsidRDefault="006D5A5C" w:rsidP="006836C7">
            <w:pP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r>
      <w:tr w:rsidR="006836C7" w:rsidRPr="006836C7" w14:paraId="2E83C658" w14:textId="77777777" w:rsidTr="0093666D">
        <w:tc>
          <w:tcPr>
            <w:tcW w:w="3690" w:type="dxa"/>
            <w:tcBorders>
              <w:top w:val="nil"/>
              <w:left w:val="nil"/>
              <w:bottom w:val="nil"/>
              <w:right w:val="nil"/>
            </w:tcBorders>
          </w:tcPr>
          <w:p w14:paraId="33212931" w14:textId="77A5341E" w:rsidR="006D5A5C" w:rsidRPr="006836C7" w:rsidRDefault="006D5A5C" w:rsidP="006836C7">
            <w:pPr>
              <w:spacing w:line="380" w:lineRule="exact"/>
              <w:ind w:left="249" w:hanging="249"/>
              <w:rPr>
                <w:rFonts w:hAnsi="Times New Roman" w:cs="Times New Roman"/>
                <w:sz w:val="18"/>
                <w:szCs w:val="18"/>
              </w:rPr>
            </w:pPr>
            <w:r w:rsidRPr="006836C7">
              <w:rPr>
                <w:rFonts w:hAnsi="Times New Roman" w:cs="Times New Roman"/>
                <w:sz w:val="18"/>
                <w:szCs w:val="18"/>
              </w:rPr>
              <w:t>Nusa CSR Company Limited</w:t>
            </w:r>
          </w:p>
        </w:tc>
        <w:tc>
          <w:tcPr>
            <w:tcW w:w="1350" w:type="dxa"/>
            <w:tcBorders>
              <w:top w:val="nil"/>
              <w:left w:val="nil"/>
              <w:right w:val="nil"/>
            </w:tcBorders>
            <w:vAlign w:val="bottom"/>
          </w:tcPr>
          <w:p w14:paraId="1A3611EC" w14:textId="15826E8C"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275A4B66" w14:textId="16101FBF" w:rsidR="006D5A5C" w:rsidRPr="006836C7" w:rsidRDefault="006D5A5C" w:rsidP="006836C7">
            <w:pPr>
              <w:tabs>
                <w:tab w:val="decimal" w:pos="915"/>
              </w:tabs>
              <w:spacing w:line="380" w:lineRule="exact"/>
              <w:ind w:left="-29" w:right="-29"/>
              <w:rPr>
                <w:rFonts w:hAnsi="Times New Roman" w:cs="Times New Roman"/>
                <w:spacing w:val="-2"/>
                <w:sz w:val="18"/>
                <w:szCs w:val="18"/>
                <w:cs/>
              </w:rPr>
            </w:pPr>
            <w:r w:rsidRPr="006836C7">
              <w:rPr>
                <w:rFonts w:hAnsi="Times New Roman" w:cs="Times New Roman"/>
                <w:sz w:val="18"/>
                <w:szCs w:val="18"/>
              </w:rPr>
              <w:t>-</w:t>
            </w:r>
          </w:p>
        </w:tc>
        <w:tc>
          <w:tcPr>
            <w:tcW w:w="1350" w:type="dxa"/>
            <w:gridSpan w:val="2"/>
            <w:tcBorders>
              <w:top w:val="nil"/>
              <w:left w:val="nil"/>
              <w:right w:val="nil"/>
            </w:tcBorders>
            <w:vAlign w:val="bottom"/>
          </w:tcPr>
          <w:p w14:paraId="4E0B5887" w14:textId="13A4127F"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24501008" w14:textId="3446DE89" w:rsidR="006D5A5C" w:rsidRPr="006836C7" w:rsidRDefault="006D5A5C" w:rsidP="006836C7">
            <w:pPr>
              <w:tabs>
                <w:tab w:val="decimal" w:pos="915"/>
              </w:tabs>
              <w:spacing w:line="380" w:lineRule="exact"/>
              <w:ind w:left="-29" w:right="-29"/>
              <w:rPr>
                <w:rFonts w:hAnsi="Times New Roman" w:cs="Times New Roman"/>
                <w:spacing w:val="-2"/>
                <w:sz w:val="18"/>
                <w:szCs w:val="18"/>
                <w:cs/>
              </w:rPr>
            </w:pPr>
            <w:r w:rsidRPr="006836C7">
              <w:rPr>
                <w:rFonts w:hAnsi="Times New Roman" w:cs="Times New Roman"/>
                <w:sz w:val="18"/>
                <w:szCs w:val="18"/>
              </w:rPr>
              <w:t>-</w:t>
            </w:r>
          </w:p>
        </w:tc>
      </w:tr>
      <w:tr w:rsidR="006836C7" w:rsidRPr="006836C7" w14:paraId="2CDDA363" w14:textId="77777777" w:rsidTr="0093666D">
        <w:tc>
          <w:tcPr>
            <w:tcW w:w="3690" w:type="dxa"/>
            <w:tcBorders>
              <w:top w:val="nil"/>
              <w:left w:val="nil"/>
              <w:bottom w:val="nil"/>
              <w:right w:val="nil"/>
            </w:tcBorders>
          </w:tcPr>
          <w:p w14:paraId="16CE7748" w14:textId="77777777" w:rsidR="006D5A5C" w:rsidRPr="006836C7" w:rsidRDefault="006D5A5C" w:rsidP="006836C7">
            <w:pPr>
              <w:spacing w:line="380" w:lineRule="exact"/>
              <w:rPr>
                <w:rFonts w:hAnsi="Times New Roman" w:cs="Times New Roman"/>
                <w:sz w:val="18"/>
                <w:szCs w:val="18"/>
              </w:rPr>
            </w:pPr>
            <w:r w:rsidRPr="006836C7">
              <w:rPr>
                <w:rFonts w:hAnsi="Times New Roman" w:cs="Times New Roman"/>
                <w:sz w:val="18"/>
                <w:szCs w:val="18"/>
              </w:rPr>
              <w:t>Atta Film</w:t>
            </w:r>
            <w:r w:rsidRPr="006836C7">
              <w:rPr>
                <w:rFonts w:hAnsi="Times New Roman" w:cs="Times New Roman"/>
                <w:sz w:val="18"/>
                <w:szCs w:val="18"/>
                <w:cs/>
              </w:rPr>
              <w:t xml:space="preserve"> </w:t>
            </w:r>
            <w:r w:rsidRPr="006836C7">
              <w:rPr>
                <w:rFonts w:hAnsi="Times New Roman" w:cs="Times New Roman"/>
                <w:sz w:val="18"/>
                <w:szCs w:val="18"/>
              </w:rPr>
              <w:t>Company Limited</w:t>
            </w:r>
          </w:p>
        </w:tc>
        <w:tc>
          <w:tcPr>
            <w:tcW w:w="1350" w:type="dxa"/>
            <w:tcBorders>
              <w:top w:val="nil"/>
              <w:left w:val="nil"/>
              <w:right w:val="nil"/>
            </w:tcBorders>
            <w:vAlign w:val="bottom"/>
          </w:tcPr>
          <w:p w14:paraId="09C2C78C" w14:textId="47D79EF1" w:rsidR="006D5A5C" w:rsidRPr="006836C7" w:rsidRDefault="006D5A5C" w:rsidP="006836C7">
            <w:pP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106DF6CA" w14:textId="76BE2051" w:rsidR="006D5A5C" w:rsidRPr="006836C7" w:rsidRDefault="006D5A5C" w:rsidP="006836C7">
            <w:pPr>
              <w:tabs>
                <w:tab w:val="decimal" w:pos="915"/>
              </w:tabs>
              <w:spacing w:line="380" w:lineRule="exact"/>
              <w:ind w:left="-29" w:right="-29"/>
              <w:rPr>
                <w:rFonts w:hAnsi="Times New Roman" w:cs="Times New Roman"/>
                <w:spacing w:val="-2"/>
                <w:sz w:val="18"/>
                <w:szCs w:val="18"/>
                <w:cs/>
              </w:rPr>
            </w:pPr>
            <w:r w:rsidRPr="006836C7">
              <w:rPr>
                <w:rFonts w:hAnsi="Times New Roman" w:cs="Times New Roman"/>
                <w:sz w:val="18"/>
                <w:szCs w:val="18"/>
              </w:rPr>
              <w:t>-</w:t>
            </w:r>
          </w:p>
        </w:tc>
        <w:tc>
          <w:tcPr>
            <w:tcW w:w="1350" w:type="dxa"/>
            <w:gridSpan w:val="2"/>
            <w:tcBorders>
              <w:top w:val="nil"/>
              <w:left w:val="nil"/>
              <w:right w:val="nil"/>
            </w:tcBorders>
            <w:vAlign w:val="bottom"/>
          </w:tcPr>
          <w:p w14:paraId="65A16E4F" w14:textId="18664504" w:rsidR="006D5A5C" w:rsidRPr="006836C7" w:rsidRDefault="006D5A5C" w:rsidP="006836C7">
            <w:pP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top w:val="nil"/>
              <w:left w:val="nil"/>
              <w:right w:val="nil"/>
            </w:tcBorders>
            <w:vAlign w:val="bottom"/>
          </w:tcPr>
          <w:p w14:paraId="7D11BF1C" w14:textId="4D55B6E4" w:rsidR="006D5A5C" w:rsidRPr="006836C7" w:rsidRDefault="006D5A5C" w:rsidP="006836C7">
            <w:pPr>
              <w:tabs>
                <w:tab w:val="decimal" w:pos="915"/>
              </w:tabs>
              <w:spacing w:line="380" w:lineRule="exact"/>
              <w:ind w:left="-29" w:right="-29"/>
              <w:rPr>
                <w:rFonts w:hAnsi="Times New Roman" w:cs="Times New Roman"/>
                <w:spacing w:val="-2"/>
                <w:sz w:val="18"/>
                <w:szCs w:val="18"/>
                <w:cs/>
              </w:rPr>
            </w:pPr>
            <w:r w:rsidRPr="006836C7">
              <w:rPr>
                <w:rFonts w:hAnsi="Times New Roman" w:cs="Times New Roman"/>
                <w:sz w:val="18"/>
                <w:szCs w:val="18"/>
              </w:rPr>
              <w:t>-</w:t>
            </w:r>
          </w:p>
        </w:tc>
      </w:tr>
      <w:tr w:rsidR="006836C7" w:rsidRPr="006836C7" w14:paraId="593BBB98" w14:textId="77777777" w:rsidTr="0093666D">
        <w:tc>
          <w:tcPr>
            <w:tcW w:w="3690" w:type="dxa"/>
            <w:tcBorders>
              <w:top w:val="nil"/>
              <w:left w:val="nil"/>
              <w:bottom w:val="nil"/>
              <w:right w:val="nil"/>
            </w:tcBorders>
          </w:tcPr>
          <w:p w14:paraId="43D2DF5C" w14:textId="77777777" w:rsidR="006D5A5C" w:rsidRPr="006836C7" w:rsidRDefault="006D5A5C" w:rsidP="006836C7">
            <w:pPr>
              <w:spacing w:line="380" w:lineRule="exact"/>
              <w:rPr>
                <w:rFonts w:hAnsi="Times New Roman" w:cs="Times New Roman"/>
                <w:sz w:val="18"/>
                <w:szCs w:val="18"/>
              </w:rPr>
            </w:pPr>
            <w:r w:rsidRPr="006836C7">
              <w:rPr>
                <w:rFonts w:hAnsi="Times New Roman" w:cs="Times New Roman"/>
                <w:sz w:val="18"/>
                <w:szCs w:val="18"/>
              </w:rPr>
              <w:t>Total</w:t>
            </w:r>
          </w:p>
        </w:tc>
        <w:tc>
          <w:tcPr>
            <w:tcW w:w="1350" w:type="dxa"/>
            <w:tcBorders>
              <w:left w:val="nil"/>
              <w:right w:val="nil"/>
            </w:tcBorders>
            <w:vAlign w:val="bottom"/>
          </w:tcPr>
          <w:p w14:paraId="0BCFAB96" w14:textId="35F9523A" w:rsidR="006D5A5C" w:rsidRPr="006836C7" w:rsidRDefault="006D5A5C" w:rsidP="006836C7">
            <w:pPr>
              <w:pBdr>
                <w:top w:val="single" w:sz="4" w:space="1" w:color="auto"/>
                <w:bottom w:val="double" w:sz="4" w:space="1" w:color="auto"/>
              </w:pBdr>
              <w:tabs>
                <w:tab w:val="decimal" w:pos="915"/>
              </w:tabs>
              <w:spacing w:line="380" w:lineRule="exact"/>
              <w:ind w:left="-29" w:right="-29"/>
              <w:rPr>
                <w:rFonts w:hAnsi="Times New Roman" w:cs="Times New Roman"/>
                <w:sz w:val="18"/>
                <w:szCs w:val="18"/>
              </w:rPr>
            </w:pPr>
            <w:r w:rsidRPr="006836C7">
              <w:rPr>
                <w:rFonts w:asciiTheme="majorBidi" w:hAnsiTheme="majorBidi" w:cstheme="majorBidi"/>
                <w:sz w:val="30"/>
                <w:szCs w:val="30"/>
              </w:rPr>
              <w:t>(48)</w:t>
            </w:r>
          </w:p>
        </w:tc>
        <w:tc>
          <w:tcPr>
            <w:tcW w:w="1350" w:type="dxa"/>
            <w:tcBorders>
              <w:left w:val="nil"/>
              <w:right w:val="nil"/>
            </w:tcBorders>
            <w:vAlign w:val="bottom"/>
          </w:tcPr>
          <w:p w14:paraId="38F640D5" w14:textId="25C62BB4" w:rsidR="006D5A5C" w:rsidRPr="006836C7" w:rsidRDefault="006D5A5C" w:rsidP="006836C7">
            <w:pPr>
              <w:pBdr>
                <w:top w:val="single" w:sz="4" w:space="1" w:color="auto"/>
                <w:bottom w:val="double" w:sz="4" w:space="1" w:color="auto"/>
              </w:pBd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(40)</w:t>
            </w:r>
          </w:p>
        </w:tc>
        <w:tc>
          <w:tcPr>
            <w:tcW w:w="1350" w:type="dxa"/>
            <w:gridSpan w:val="2"/>
            <w:tcBorders>
              <w:left w:val="nil"/>
              <w:right w:val="nil"/>
            </w:tcBorders>
            <w:vAlign w:val="bottom"/>
          </w:tcPr>
          <w:p w14:paraId="5A21ECB7" w14:textId="26726ABE" w:rsidR="006D5A5C" w:rsidRPr="006836C7" w:rsidRDefault="006D5A5C" w:rsidP="006836C7">
            <w:pPr>
              <w:pBdr>
                <w:top w:val="single" w:sz="4" w:space="1" w:color="auto"/>
                <w:bottom w:val="double" w:sz="4" w:space="1" w:color="auto"/>
              </w:pBdr>
              <w:tabs>
                <w:tab w:val="decimal" w:pos="915"/>
              </w:tabs>
              <w:spacing w:line="380" w:lineRule="exact"/>
              <w:ind w:left="-29" w:right="-29"/>
              <w:rPr>
                <w:rFonts w:hAnsi="Times New Roman" w:cs="Times New Roman"/>
                <w:b/>
                <w:bCs/>
                <w:spacing w:val="-2"/>
                <w:sz w:val="18"/>
                <w:szCs w:val="18"/>
              </w:rPr>
            </w:pPr>
            <w:r w:rsidRPr="006836C7">
              <w:rPr>
                <w:rFonts w:asciiTheme="majorBidi" w:hAnsiTheme="majorBidi" w:cstheme="majorBidi"/>
                <w:sz w:val="30"/>
                <w:szCs w:val="30"/>
              </w:rPr>
              <w:t>-</w:t>
            </w:r>
          </w:p>
        </w:tc>
        <w:tc>
          <w:tcPr>
            <w:tcW w:w="1350" w:type="dxa"/>
            <w:tcBorders>
              <w:left w:val="nil"/>
              <w:right w:val="nil"/>
            </w:tcBorders>
            <w:vAlign w:val="bottom"/>
          </w:tcPr>
          <w:p w14:paraId="6283114E" w14:textId="40E6FB80" w:rsidR="006D5A5C" w:rsidRPr="006836C7" w:rsidRDefault="006D5A5C" w:rsidP="006836C7">
            <w:pPr>
              <w:pBdr>
                <w:top w:val="single" w:sz="4" w:space="1" w:color="auto"/>
                <w:bottom w:val="double" w:sz="4" w:space="1" w:color="auto"/>
              </w:pBdr>
              <w:tabs>
                <w:tab w:val="decimal" w:pos="915"/>
              </w:tabs>
              <w:spacing w:line="380" w:lineRule="exact"/>
              <w:ind w:left="-29" w:right="-29"/>
              <w:rPr>
                <w:rFonts w:hAnsi="Times New Roman" w:cs="Times New Roman"/>
                <w:spacing w:val="-2"/>
                <w:sz w:val="18"/>
                <w:szCs w:val="18"/>
              </w:rPr>
            </w:pPr>
            <w:r w:rsidRPr="006836C7">
              <w:rPr>
                <w:rFonts w:hAnsi="Times New Roman" w:cs="Times New Roman"/>
                <w:sz w:val="18"/>
                <w:szCs w:val="18"/>
              </w:rPr>
              <w:t>-</w:t>
            </w:r>
          </w:p>
        </w:tc>
      </w:tr>
    </w:tbl>
    <w:p w14:paraId="4B8C99A1" w14:textId="21D830C6" w:rsidR="00E74369" w:rsidRPr="006836C7" w:rsidRDefault="00E74369" w:rsidP="006836C7">
      <w:pPr>
        <w:overflowPunct/>
        <w:autoSpaceDE/>
        <w:autoSpaceDN/>
        <w:adjustRightInd/>
        <w:spacing w:after="200" w:line="276" w:lineRule="auto"/>
        <w:textAlignment w:val="auto"/>
        <w:rPr>
          <w:rFonts w:hAnsi="Times New Roman"/>
          <w:sz w:val="22"/>
          <w:szCs w:val="22"/>
          <w:cs/>
        </w:rPr>
        <w:sectPr w:rsidR="00E74369" w:rsidRPr="006836C7" w:rsidSect="00E355A4">
          <w:footerReference w:type="default" r:id="rId11"/>
          <w:pgSz w:w="11909" w:h="16834" w:code="9"/>
          <w:pgMar w:top="1560" w:right="749" w:bottom="994" w:left="1339" w:header="706" w:footer="432" w:gutter="0"/>
          <w:pgNumType w:start="10"/>
          <w:cols w:space="720"/>
          <w:docGrid w:linePitch="360"/>
        </w:sectPr>
      </w:pPr>
    </w:p>
    <w:p w14:paraId="14207372" w14:textId="75DA7BE1" w:rsidR="00E50071" w:rsidRPr="006836C7" w:rsidRDefault="00E50071" w:rsidP="006836C7">
      <w:pPr>
        <w:pStyle w:val="af3"/>
        <w:numPr>
          <w:ilvl w:val="1"/>
          <w:numId w:val="4"/>
        </w:numPr>
        <w:tabs>
          <w:tab w:val="left" w:pos="462"/>
        </w:tabs>
        <w:spacing w:before="240" w:after="120" w:line="360" w:lineRule="exact"/>
        <w:ind w:left="392" w:hanging="378"/>
        <w:jc w:val="thaiDistribute"/>
        <w:rPr>
          <w:rFonts w:hAnsi="Times New Roman" w:cs="Times New Roman"/>
          <w:b/>
          <w:bCs/>
          <w:sz w:val="22"/>
          <w:szCs w:val="22"/>
          <w:cs/>
        </w:rPr>
      </w:pPr>
      <w:r w:rsidRPr="006836C7">
        <w:rPr>
          <w:rFonts w:hAnsi="Times New Roman" w:cs="Times New Roman"/>
          <w:b/>
          <w:bCs/>
          <w:sz w:val="22"/>
          <w:szCs w:val="22"/>
        </w:rPr>
        <w:lastRenderedPageBreak/>
        <w:t>Summrised financial information about material joint ventures</w:t>
      </w:r>
    </w:p>
    <w:p w14:paraId="3BF99848" w14:textId="77777777" w:rsidR="00E50071" w:rsidRPr="006836C7" w:rsidRDefault="00E50071" w:rsidP="006836C7">
      <w:pPr>
        <w:tabs>
          <w:tab w:val="left" w:pos="462"/>
          <w:tab w:val="left" w:pos="900"/>
        </w:tabs>
        <w:spacing w:before="120" w:after="120" w:line="380" w:lineRule="exact"/>
        <w:ind w:left="616" w:hanging="605"/>
        <w:jc w:val="thaiDistribute"/>
        <w:rPr>
          <w:rFonts w:hAnsi="Times New Roman" w:cs="Times New Roman"/>
          <w:sz w:val="22"/>
          <w:szCs w:val="22"/>
        </w:rPr>
      </w:pPr>
      <w:r w:rsidRPr="006836C7">
        <w:rPr>
          <w:rFonts w:hAnsi="Times New Roman" w:cs="Times New Roman"/>
          <w:sz w:val="22"/>
          <w:szCs w:val="22"/>
        </w:rPr>
        <w:tab/>
        <w:t>Summarised information about financial position</w:t>
      </w:r>
    </w:p>
    <w:tbl>
      <w:tblPr>
        <w:tblW w:w="14441" w:type="dxa"/>
        <w:tblInd w:w="322" w:type="dxa"/>
        <w:tblLayout w:type="fixed"/>
        <w:tblLook w:val="04A0" w:firstRow="1" w:lastRow="0" w:firstColumn="1" w:lastColumn="0" w:noHBand="0" w:noVBand="1"/>
      </w:tblPr>
      <w:tblGrid>
        <w:gridCol w:w="3381"/>
        <w:gridCol w:w="1106"/>
        <w:gridCol w:w="825"/>
        <w:gridCol w:w="281"/>
        <w:gridCol w:w="1106"/>
        <w:gridCol w:w="545"/>
        <w:gridCol w:w="561"/>
        <w:gridCol w:w="1106"/>
        <w:gridCol w:w="265"/>
        <w:gridCol w:w="841"/>
        <w:gridCol w:w="1091"/>
        <w:gridCol w:w="15"/>
        <w:gridCol w:w="1106"/>
        <w:gridCol w:w="1106"/>
        <w:gridCol w:w="1106"/>
      </w:tblGrid>
      <w:tr w:rsidR="006836C7" w:rsidRPr="006836C7" w14:paraId="79E56097" w14:textId="77777777" w:rsidTr="7A091787">
        <w:trPr>
          <w:cantSplit/>
        </w:trPr>
        <w:tc>
          <w:tcPr>
            <w:tcW w:w="3381" w:type="dxa"/>
          </w:tcPr>
          <w:p w14:paraId="2C21BB69" w14:textId="77777777" w:rsidR="00A506CA" w:rsidRPr="006836C7" w:rsidRDefault="00A506CA" w:rsidP="006836C7">
            <w:pPr>
              <w:spacing w:line="380" w:lineRule="exact"/>
              <w:rPr>
                <w:rFonts w:hAnsi="Times New Roman" w:cs="Times New Roman"/>
                <w:sz w:val="18"/>
                <w:szCs w:val="18"/>
              </w:rPr>
            </w:pPr>
          </w:p>
        </w:tc>
        <w:tc>
          <w:tcPr>
            <w:tcW w:w="1931" w:type="dxa"/>
            <w:gridSpan w:val="2"/>
            <w:vAlign w:val="bottom"/>
          </w:tcPr>
          <w:p w14:paraId="251F673D" w14:textId="77777777" w:rsidR="00A506CA" w:rsidRPr="006836C7" w:rsidRDefault="00A506CA" w:rsidP="006836C7">
            <w:pPr>
              <w:tabs>
                <w:tab w:val="left" w:pos="552"/>
                <w:tab w:val="left" w:pos="1296"/>
              </w:tabs>
              <w:spacing w:line="380" w:lineRule="exact"/>
              <w:ind w:left="-29" w:right="-29"/>
              <w:jc w:val="center"/>
              <w:rPr>
                <w:rFonts w:hAnsi="Times New Roman" w:cs="Times New Roman"/>
                <w:sz w:val="18"/>
                <w:szCs w:val="18"/>
              </w:rPr>
            </w:pPr>
          </w:p>
        </w:tc>
        <w:tc>
          <w:tcPr>
            <w:tcW w:w="1932" w:type="dxa"/>
            <w:gridSpan w:val="3"/>
            <w:vAlign w:val="bottom"/>
          </w:tcPr>
          <w:p w14:paraId="40C85C90" w14:textId="77777777" w:rsidR="00A506CA" w:rsidRPr="006836C7" w:rsidRDefault="00A506CA" w:rsidP="006836C7">
            <w:pPr>
              <w:spacing w:line="380" w:lineRule="exact"/>
              <w:ind w:left="-29" w:right="-29"/>
              <w:jc w:val="center"/>
              <w:rPr>
                <w:rFonts w:hAnsi="Times New Roman" w:cs="Times New Roman"/>
                <w:sz w:val="18"/>
                <w:szCs w:val="18"/>
              </w:rPr>
            </w:pPr>
          </w:p>
        </w:tc>
        <w:tc>
          <w:tcPr>
            <w:tcW w:w="1932" w:type="dxa"/>
            <w:gridSpan w:val="3"/>
            <w:vAlign w:val="bottom"/>
          </w:tcPr>
          <w:p w14:paraId="6193CC23" w14:textId="77777777" w:rsidR="00A506CA" w:rsidRPr="006836C7" w:rsidRDefault="00A506CA" w:rsidP="006836C7">
            <w:pPr>
              <w:tabs>
                <w:tab w:val="left" w:pos="552"/>
              </w:tabs>
              <w:spacing w:line="380" w:lineRule="exact"/>
              <w:ind w:left="-29" w:right="-29"/>
              <w:jc w:val="center"/>
              <w:rPr>
                <w:rFonts w:hAnsi="Times New Roman" w:cs="Times New Roman"/>
                <w:sz w:val="18"/>
                <w:szCs w:val="18"/>
              </w:rPr>
            </w:pPr>
          </w:p>
        </w:tc>
        <w:tc>
          <w:tcPr>
            <w:tcW w:w="1932" w:type="dxa"/>
            <w:gridSpan w:val="2"/>
            <w:vAlign w:val="bottom"/>
          </w:tcPr>
          <w:p w14:paraId="7E0B5405" w14:textId="77777777" w:rsidR="00A506CA" w:rsidRPr="006836C7" w:rsidRDefault="00A506CA" w:rsidP="006836C7">
            <w:pPr>
              <w:tabs>
                <w:tab w:val="left" w:pos="552"/>
              </w:tabs>
              <w:spacing w:line="380" w:lineRule="exact"/>
              <w:ind w:left="-29" w:right="-29"/>
              <w:jc w:val="center"/>
              <w:rPr>
                <w:rFonts w:hAnsi="Times New Roman" w:cs="Times New Roman"/>
                <w:sz w:val="18"/>
                <w:szCs w:val="18"/>
              </w:rPr>
            </w:pPr>
          </w:p>
        </w:tc>
        <w:tc>
          <w:tcPr>
            <w:tcW w:w="3333" w:type="dxa"/>
            <w:gridSpan w:val="4"/>
            <w:vAlign w:val="bottom"/>
          </w:tcPr>
          <w:p w14:paraId="13A346F2" w14:textId="286A0916" w:rsidR="00A506CA" w:rsidRPr="006836C7" w:rsidRDefault="00A506CA" w:rsidP="006836C7">
            <w:pPr>
              <w:tabs>
                <w:tab w:val="left" w:pos="552"/>
              </w:tabs>
              <w:spacing w:line="380" w:lineRule="exact"/>
              <w:ind w:left="-29" w:right="-29"/>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Million Baht</w:t>
            </w:r>
            <w:r w:rsidRPr="006836C7">
              <w:rPr>
                <w:rFonts w:hAnsi="Times New Roman" w:cs="Times New Roman"/>
                <w:sz w:val="18"/>
                <w:szCs w:val="18"/>
                <w:cs/>
              </w:rPr>
              <w:t>)</w:t>
            </w:r>
          </w:p>
        </w:tc>
      </w:tr>
      <w:tr w:rsidR="006836C7" w:rsidRPr="006836C7" w14:paraId="61BBD727" w14:textId="77777777" w:rsidTr="7A091787">
        <w:trPr>
          <w:cantSplit/>
        </w:trPr>
        <w:tc>
          <w:tcPr>
            <w:tcW w:w="3381" w:type="dxa"/>
          </w:tcPr>
          <w:p w14:paraId="19EFB704" w14:textId="77777777" w:rsidR="0031206C" w:rsidRPr="006836C7" w:rsidRDefault="0031206C" w:rsidP="006836C7">
            <w:pPr>
              <w:spacing w:line="380" w:lineRule="exact"/>
              <w:rPr>
                <w:rFonts w:hAnsi="Times New Roman" w:cs="Times New Roman"/>
                <w:sz w:val="18"/>
                <w:szCs w:val="18"/>
              </w:rPr>
            </w:pPr>
          </w:p>
        </w:tc>
        <w:tc>
          <w:tcPr>
            <w:tcW w:w="2212" w:type="dxa"/>
            <w:gridSpan w:val="3"/>
            <w:vAlign w:val="bottom"/>
          </w:tcPr>
          <w:p w14:paraId="0A1AEC2B" w14:textId="77777777" w:rsidR="0031206C" w:rsidRPr="006836C7" w:rsidRDefault="0031206C" w:rsidP="006836C7">
            <w:pPr>
              <w:pBdr>
                <w:bottom w:val="single" w:sz="4" w:space="1" w:color="auto"/>
              </w:pBdr>
              <w:tabs>
                <w:tab w:val="left" w:pos="552"/>
                <w:tab w:val="left" w:pos="1296"/>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N Hotel </w:t>
            </w:r>
          </w:p>
          <w:p w14:paraId="4ABB2ED2" w14:textId="40C96B01" w:rsidR="0031206C" w:rsidRPr="006836C7" w:rsidRDefault="0031206C" w:rsidP="006836C7">
            <w:pPr>
              <w:pBdr>
                <w:bottom w:val="single" w:sz="4" w:space="1" w:color="auto"/>
              </w:pBdr>
              <w:tabs>
                <w:tab w:val="left" w:pos="552"/>
                <w:tab w:val="left" w:pos="1296"/>
              </w:tabs>
              <w:spacing w:line="380" w:lineRule="exact"/>
              <w:ind w:left="-29" w:right="-29"/>
              <w:jc w:val="center"/>
              <w:rPr>
                <w:rFonts w:hAnsi="Times New Roman" w:cs="Times New Roman"/>
                <w:sz w:val="18"/>
                <w:szCs w:val="18"/>
                <w:cs/>
              </w:rPr>
            </w:pPr>
            <w:r w:rsidRPr="006836C7">
              <w:rPr>
                <w:rFonts w:hAnsi="Times New Roman" w:cs="Times New Roman"/>
                <w:sz w:val="18"/>
                <w:szCs w:val="18"/>
              </w:rPr>
              <w:t>Company Limited</w:t>
            </w:r>
          </w:p>
        </w:tc>
        <w:tc>
          <w:tcPr>
            <w:tcW w:w="2212" w:type="dxa"/>
            <w:gridSpan w:val="3"/>
            <w:vAlign w:val="bottom"/>
          </w:tcPr>
          <w:p w14:paraId="0A000030" w14:textId="77777777" w:rsidR="0031206C" w:rsidRPr="006836C7" w:rsidRDefault="0031206C"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Panacee Medical</w:t>
            </w:r>
          </w:p>
          <w:p w14:paraId="3D13F95F" w14:textId="46F8BDD0" w:rsidR="0031206C" w:rsidRPr="006836C7" w:rsidRDefault="0031206C"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Hong Kong Limited</w:t>
            </w:r>
          </w:p>
        </w:tc>
        <w:tc>
          <w:tcPr>
            <w:tcW w:w="2212" w:type="dxa"/>
            <w:gridSpan w:val="3"/>
            <w:vAlign w:val="bottom"/>
          </w:tcPr>
          <w:p w14:paraId="42527360" w14:textId="77777777" w:rsidR="0031206C" w:rsidRPr="006836C7" w:rsidRDefault="0031206C"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Siri Grand Property</w:t>
            </w:r>
            <w:r w:rsidRPr="006836C7">
              <w:rPr>
                <w:rFonts w:hAnsi="Times New Roman" w:cs="Times New Roman"/>
                <w:sz w:val="18"/>
                <w:szCs w:val="18"/>
                <w:cs/>
              </w:rPr>
              <w:t xml:space="preserve"> </w:t>
            </w:r>
            <w:r w:rsidRPr="006836C7">
              <w:rPr>
                <w:rFonts w:hAnsi="Times New Roman" w:cs="Times New Roman"/>
                <w:sz w:val="18"/>
                <w:szCs w:val="18"/>
              </w:rPr>
              <w:t>Company Limited</w:t>
            </w:r>
          </w:p>
        </w:tc>
        <w:tc>
          <w:tcPr>
            <w:tcW w:w="2212" w:type="dxa"/>
            <w:gridSpan w:val="3"/>
            <w:vAlign w:val="bottom"/>
          </w:tcPr>
          <w:p w14:paraId="4B383A94" w14:textId="2CBC6135" w:rsidR="0031206C" w:rsidRPr="006836C7" w:rsidRDefault="0031206C"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Risland Grand</w:t>
            </w:r>
          </w:p>
          <w:p w14:paraId="7020F6C0" w14:textId="7922E857" w:rsidR="0031206C" w:rsidRPr="006836C7" w:rsidRDefault="0031206C"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Company Limited</w:t>
            </w:r>
          </w:p>
        </w:tc>
        <w:tc>
          <w:tcPr>
            <w:tcW w:w="2212" w:type="dxa"/>
            <w:gridSpan w:val="2"/>
            <w:vAlign w:val="bottom"/>
          </w:tcPr>
          <w:p w14:paraId="60224E87" w14:textId="77777777" w:rsidR="0031206C" w:rsidRPr="006836C7" w:rsidRDefault="0031206C"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Nusa CSR </w:t>
            </w:r>
          </w:p>
          <w:p w14:paraId="43ADD084" w14:textId="22A7E03C" w:rsidR="0031206C" w:rsidRPr="006836C7" w:rsidRDefault="0031206C"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Company Limited</w:t>
            </w:r>
          </w:p>
        </w:tc>
      </w:tr>
      <w:tr w:rsidR="006836C7" w:rsidRPr="006836C7" w14:paraId="2A2F3587" w14:textId="77777777" w:rsidTr="7A091787">
        <w:trPr>
          <w:cantSplit/>
        </w:trPr>
        <w:tc>
          <w:tcPr>
            <w:tcW w:w="3381" w:type="dxa"/>
          </w:tcPr>
          <w:p w14:paraId="7E39E2CF" w14:textId="77777777" w:rsidR="0088537A" w:rsidRPr="006836C7" w:rsidRDefault="0088537A" w:rsidP="006836C7">
            <w:pPr>
              <w:spacing w:line="380" w:lineRule="exact"/>
              <w:rPr>
                <w:rFonts w:hAnsi="Times New Roman" w:cs="Times New Roman"/>
                <w:sz w:val="18"/>
                <w:szCs w:val="18"/>
              </w:rPr>
            </w:pPr>
          </w:p>
        </w:tc>
        <w:tc>
          <w:tcPr>
            <w:tcW w:w="1106" w:type="dxa"/>
          </w:tcPr>
          <w:p w14:paraId="0DBF11C5" w14:textId="13FECBDF"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5</w:t>
            </w:r>
          </w:p>
        </w:tc>
        <w:tc>
          <w:tcPr>
            <w:tcW w:w="1106" w:type="dxa"/>
            <w:gridSpan w:val="2"/>
          </w:tcPr>
          <w:p w14:paraId="76195BB3" w14:textId="191B20BF"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4</w:t>
            </w:r>
          </w:p>
        </w:tc>
        <w:tc>
          <w:tcPr>
            <w:tcW w:w="1106" w:type="dxa"/>
          </w:tcPr>
          <w:p w14:paraId="45DFD784" w14:textId="39CCE880"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5</w:t>
            </w:r>
          </w:p>
        </w:tc>
        <w:tc>
          <w:tcPr>
            <w:tcW w:w="1106" w:type="dxa"/>
            <w:gridSpan w:val="2"/>
          </w:tcPr>
          <w:p w14:paraId="375BB59A" w14:textId="7522ED49"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4</w:t>
            </w:r>
          </w:p>
        </w:tc>
        <w:tc>
          <w:tcPr>
            <w:tcW w:w="1106" w:type="dxa"/>
          </w:tcPr>
          <w:p w14:paraId="545295D5" w14:textId="16416020"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5</w:t>
            </w:r>
          </w:p>
        </w:tc>
        <w:tc>
          <w:tcPr>
            <w:tcW w:w="1106" w:type="dxa"/>
            <w:gridSpan w:val="2"/>
          </w:tcPr>
          <w:p w14:paraId="7F4AF1C1" w14:textId="674650EF"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AC5502" w:rsidRPr="006836C7">
              <w:rPr>
                <w:rFonts w:hAnsi="Times New Roman" w:cs="Times New Roman"/>
                <w:sz w:val="18"/>
                <w:szCs w:val="18"/>
              </w:rPr>
              <w:t>4</w:t>
            </w:r>
          </w:p>
        </w:tc>
        <w:tc>
          <w:tcPr>
            <w:tcW w:w="1106" w:type="dxa"/>
            <w:gridSpan w:val="2"/>
          </w:tcPr>
          <w:p w14:paraId="79297019" w14:textId="5A59B195"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776D74" w:rsidRPr="006836C7">
              <w:rPr>
                <w:rFonts w:hAnsi="Times New Roman" w:cs="Times New Roman"/>
                <w:sz w:val="18"/>
                <w:szCs w:val="18"/>
              </w:rPr>
              <w:t>5</w:t>
            </w:r>
          </w:p>
        </w:tc>
        <w:tc>
          <w:tcPr>
            <w:tcW w:w="1106" w:type="dxa"/>
          </w:tcPr>
          <w:p w14:paraId="45BE5A01" w14:textId="71446BE9"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776D74" w:rsidRPr="006836C7">
              <w:rPr>
                <w:rFonts w:hAnsi="Times New Roman" w:cs="Times New Roman"/>
                <w:sz w:val="18"/>
                <w:szCs w:val="18"/>
              </w:rPr>
              <w:t>4</w:t>
            </w:r>
          </w:p>
        </w:tc>
        <w:tc>
          <w:tcPr>
            <w:tcW w:w="1106" w:type="dxa"/>
          </w:tcPr>
          <w:p w14:paraId="755736B4" w14:textId="6797E410"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776D74" w:rsidRPr="006836C7">
              <w:rPr>
                <w:rFonts w:hAnsi="Times New Roman" w:cs="Times New Roman"/>
                <w:sz w:val="18"/>
                <w:szCs w:val="18"/>
              </w:rPr>
              <w:t>5</w:t>
            </w:r>
          </w:p>
        </w:tc>
        <w:tc>
          <w:tcPr>
            <w:tcW w:w="1106" w:type="dxa"/>
          </w:tcPr>
          <w:p w14:paraId="752A7C73" w14:textId="4DFAE1A7"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776D74" w:rsidRPr="006836C7">
              <w:rPr>
                <w:rFonts w:hAnsi="Times New Roman" w:cs="Times New Roman"/>
                <w:sz w:val="18"/>
                <w:szCs w:val="18"/>
              </w:rPr>
              <w:t>4</w:t>
            </w:r>
          </w:p>
        </w:tc>
      </w:tr>
      <w:tr w:rsidR="006836C7" w:rsidRPr="006836C7" w14:paraId="1F85D5F5" w14:textId="77777777" w:rsidTr="7A091787">
        <w:trPr>
          <w:cantSplit/>
        </w:trPr>
        <w:tc>
          <w:tcPr>
            <w:tcW w:w="3381" w:type="dxa"/>
          </w:tcPr>
          <w:p w14:paraId="70254D6A" w14:textId="77777777" w:rsidR="006D5A5C" w:rsidRPr="006836C7" w:rsidRDefault="006D5A5C" w:rsidP="006836C7">
            <w:pPr>
              <w:spacing w:line="380" w:lineRule="exact"/>
              <w:ind w:left="239" w:hanging="239"/>
              <w:rPr>
                <w:rFonts w:hAnsi="Times New Roman" w:cs="Times New Roman"/>
                <w:sz w:val="18"/>
                <w:szCs w:val="18"/>
              </w:rPr>
            </w:pPr>
            <w:r w:rsidRPr="006836C7">
              <w:rPr>
                <w:rFonts w:hAnsi="Times New Roman" w:cs="Times New Roman"/>
                <w:sz w:val="18"/>
                <w:szCs w:val="18"/>
              </w:rPr>
              <w:t>Current assets</w:t>
            </w:r>
          </w:p>
        </w:tc>
        <w:tc>
          <w:tcPr>
            <w:tcW w:w="1106" w:type="dxa"/>
            <w:vAlign w:val="bottom"/>
          </w:tcPr>
          <w:p w14:paraId="6217BF63" w14:textId="465F9DD2"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10</w:t>
            </w:r>
          </w:p>
        </w:tc>
        <w:tc>
          <w:tcPr>
            <w:tcW w:w="1106" w:type="dxa"/>
            <w:gridSpan w:val="2"/>
            <w:vAlign w:val="bottom"/>
          </w:tcPr>
          <w:p w14:paraId="441617C0" w14:textId="4D706E04" w:rsidR="006D5A5C" w:rsidRPr="006836C7" w:rsidRDefault="00E830AA"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8</w:t>
            </w:r>
          </w:p>
        </w:tc>
        <w:tc>
          <w:tcPr>
            <w:tcW w:w="1106" w:type="dxa"/>
            <w:vAlign w:val="bottom"/>
          </w:tcPr>
          <w:p w14:paraId="1E99F1FA" w14:textId="656B5977" w:rsidR="006D5A5C" w:rsidRPr="006836C7" w:rsidRDefault="00E830AA"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71</w:t>
            </w:r>
          </w:p>
        </w:tc>
        <w:tc>
          <w:tcPr>
            <w:tcW w:w="1106" w:type="dxa"/>
            <w:gridSpan w:val="2"/>
            <w:vAlign w:val="bottom"/>
          </w:tcPr>
          <w:p w14:paraId="12E4B367" w14:textId="5DDFCCAE"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9</w:t>
            </w:r>
          </w:p>
        </w:tc>
        <w:tc>
          <w:tcPr>
            <w:tcW w:w="1106" w:type="dxa"/>
            <w:vAlign w:val="bottom"/>
          </w:tcPr>
          <w:p w14:paraId="6AC33701" w14:textId="6DBC084C"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1,674</w:t>
            </w:r>
          </w:p>
        </w:tc>
        <w:tc>
          <w:tcPr>
            <w:tcW w:w="1106" w:type="dxa"/>
            <w:gridSpan w:val="2"/>
            <w:vAlign w:val="bottom"/>
          </w:tcPr>
          <w:p w14:paraId="5E22113B" w14:textId="04191E2E"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1,619</w:t>
            </w:r>
          </w:p>
        </w:tc>
        <w:tc>
          <w:tcPr>
            <w:tcW w:w="1106" w:type="dxa"/>
            <w:gridSpan w:val="2"/>
            <w:vAlign w:val="bottom"/>
          </w:tcPr>
          <w:p w14:paraId="5BFBE58A" w14:textId="52A76ED3"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283</w:t>
            </w:r>
          </w:p>
        </w:tc>
        <w:tc>
          <w:tcPr>
            <w:tcW w:w="1106" w:type="dxa"/>
            <w:vAlign w:val="bottom"/>
          </w:tcPr>
          <w:p w14:paraId="69A1C88E" w14:textId="2AED44FA"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932</w:t>
            </w:r>
          </w:p>
        </w:tc>
        <w:tc>
          <w:tcPr>
            <w:tcW w:w="1106" w:type="dxa"/>
            <w:vAlign w:val="bottom"/>
          </w:tcPr>
          <w:p w14:paraId="341F092D" w14:textId="6B7BF8F8"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18</w:t>
            </w:r>
          </w:p>
        </w:tc>
        <w:tc>
          <w:tcPr>
            <w:tcW w:w="1106" w:type="dxa"/>
            <w:vAlign w:val="bottom"/>
          </w:tcPr>
          <w:p w14:paraId="4E566248" w14:textId="5DD373C5"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47</w:t>
            </w:r>
          </w:p>
        </w:tc>
      </w:tr>
      <w:tr w:rsidR="006836C7" w:rsidRPr="006836C7" w14:paraId="1B4EA702" w14:textId="77777777" w:rsidTr="7A091787">
        <w:trPr>
          <w:cantSplit/>
        </w:trPr>
        <w:tc>
          <w:tcPr>
            <w:tcW w:w="3381" w:type="dxa"/>
          </w:tcPr>
          <w:p w14:paraId="6C6DD8E4" w14:textId="77777777" w:rsidR="006D5A5C" w:rsidRPr="006836C7" w:rsidRDefault="006D5A5C" w:rsidP="006836C7">
            <w:pPr>
              <w:spacing w:line="380" w:lineRule="exact"/>
              <w:ind w:left="239" w:hanging="239"/>
              <w:rPr>
                <w:rFonts w:hAnsi="Times New Roman" w:cs="Times New Roman"/>
                <w:sz w:val="18"/>
                <w:szCs w:val="18"/>
              </w:rPr>
            </w:pPr>
            <w:r w:rsidRPr="006836C7">
              <w:rPr>
                <w:rFonts w:hAnsi="Times New Roman" w:cs="Times New Roman"/>
                <w:sz w:val="18"/>
                <w:szCs w:val="18"/>
              </w:rPr>
              <w:t>Non</w:t>
            </w:r>
            <w:r w:rsidRPr="006836C7">
              <w:rPr>
                <w:rFonts w:hAnsi="Times New Roman" w:cs="Times New Roman"/>
                <w:sz w:val="18"/>
                <w:szCs w:val="18"/>
                <w:cs/>
              </w:rPr>
              <w:t>-</w:t>
            </w:r>
            <w:r w:rsidRPr="006836C7">
              <w:rPr>
                <w:rFonts w:hAnsi="Times New Roman" w:cs="Times New Roman"/>
                <w:sz w:val="18"/>
                <w:szCs w:val="18"/>
              </w:rPr>
              <w:t>current assets</w:t>
            </w:r>
          </w:p>
        </w:tc>
        <w:tc>
          <w:tcPr>
            <w:tcW w:w="1106" w:type="dxa"/>
            <w:vAlign w:val="bottom"/>
          </w:tcPr>
          <w:p w14:paraId="4D268835" w14:textId="5D3655E2"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183</w:t>
            </w:r>
          </w:p>
        </w:tc>
        <w:tc>
          <w:tcPr>
            <w:tcW w:w="1106" w:type="dxa"/>
            <w:gridSpan w:val="2"/>
            <w:vAlign w:val="bottom"/>
          </w:tcPr>
          <w:p w14:paraId="5A4429F3" w14:textId="35E4A035"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w:t>
            </w:r>
            <w:r w:rsidR="00E830AA" w:rsidRPr="006836C7">
              <w:rPr>
                <w:rFonts w:hAnsi="Times New Roman" w:cs="Times New Roman"/>
                <w:sz w:val="18"/>
                <w:szCs w:val="18"/>
              </w:rPr>
              <w:t>03</w:t>
            </w:r>
          </w:p>
        </w:tc>
        <w:tc>
          <w:tcPr>
            <w:tcW w:w="1106" w:type="dxa"/>
            <w:vAlign w:val="bottom"/>
          </w:tcPr>
          <w:p w14:paraId="040A412C" w14:textId="797DA038" w:rsidR="006D5A5C" w:rsidRPr="006836C7" w:rsidRDefault="00E830AA"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w:t>
            </w:r>
          </w:p>
        </w:tc>
        <w:tc>
          <w:tcPr>
            <w:tcW w:w="1106" w:type="dxa"/>
            <w:gridSpan w:val="2"/>
            <w:vAlign w:val="bottom"/>
          </w:tcPr>
          <w:p w14:paraId="1872EC0F" w14:textId="294BDC28"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112</w:t>
            </w:r>
          </w:p>
        </w:tc>
        <w:tc>
          <w:tcPr>
            <w:tcW w:w="1106" w:type="dxa"/>
            <w:vAlign w:val="bottom"/>
          </w:tcPr>
          <w:p w14:paraId="0BD6C256" w14:textId="5E49A26D"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48EA0A46" w14:textId="0F017DFF"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5598FFA3" w14:textId="474B5D9A"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6993F2BE" w14:textId="4E7A2056"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658BFA34" w14:textId="3E375F8E"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792</w:t>
            </w:r>
          </w:p>
        </w:tc>
        <w:tc>
          <w:tcPr>
            <w:tcW w:w="1106" w:type="dxa"/>
            <w:vAlign w:val="bottom"/>
          </w:tcPr>
          <w:p w14:paraId="595C4600" w14:textId="21C3C9C2"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7,924</w:t>
            </w:r>
          </w:p>
        </w:tc>
      </w:tr>
      <w:tr w:rsidR="006836C7" w:rsidRPr="006836C7" w14:paraId="1AA105BB" w14:textId="77777777" w:rsidTr="7A091787">
        <w:trPr>
          <w:cantSplit/>
        </w:trPr>
        <w:tc>
          <w:tcPr>
            <w:tcW w:w="3381" w:type="dxa"/>
          </w:tcPr>
          <w:p w14:paraId="3369A5CF" w14:textId="77777777" w:rsidR="006D5A5C" w:rsidRPr="006836C7" w:rsidRDefault="006D5A5C" w:rsidP="006836C7">
            <w:pPr>
              <w:spacing w:line="380" w:lineRule="exact"/>
              <w:ind w:left="239" w:hanging="239"/>
              <w:rPr>
                <w:rFonts w:hAnsi="Times New Roman" w:cs="Times New Roman"/>
                <w:sz w:val="18"/>
                <w:szCs w:val="18"/>
              </w:rPr>
            </w:pPr>
            <w:r w:rsidRPr="006836C7">
              <w:rPr>
                <w:rFonts w:hAnsi="Times New Roman" w:cs="Times New Roman"/>
                <w:sz w:val="18"/>
                <w:szCs w:val="18"/>
              </w:rPr>
              <w:t>Current liabilities</w:t>
            </w:r>
          </w:p>
        </w:tc>
        <w:tc>
          <w:tcPr>
            <w:tcW w:w="1106" w:type="dxa"/>
            <w:vAlign w:val="bottom"/>
          </w:tcPr>
          <w:p w14:paraId="770AC4DF" w14:textId="08899BB7"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lang w:val="en-GB"/>
              </w:rPr>
              <w:t>(164)</w:t>
            </w:r>
          </w:p>
        </w:tc>
        <w:tc>
          <w:tcPr>
            <w:tcW w:w="1106" w:type="dxa"/>
            <w:gridSpan w:val="2"/>
            <w:vAlign w:val="bottom"/>
          </w:tcPr>
          <w:p w14:paraId="732F9492" w14:textId="762CE865"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lang w:val="en-GB"/>
              </w:rPr>
              <w:t>(</w:t>
            </w:r>
            <w:r w:rsidR="00E830AA" w:rsidRPr="006836C7">
              <w:rPr>
                <w:rFonts w:hAnsi="Times New Roman" w:cs="Times New Roman"/>
                <w:sz w:val="18"/>
                <w:szCs w:val="18"/>
              </w:rPr>
              <w:t>169</w:t>
            </w:r>
            <w:r w:rsidRPr="006836C7">
              <w:rPr>
                <w:rFonts w:hAnsi="Times New Roman" w:cs="Times New Roman"/>
                <w:sz w:val="18"/>
                <w:szCs w:val="18"/>
                <w:cs/>
                <w:lang w:val="en-GB"/>
              </w:rPr>
              <w:t>)</w:t>
            </w:r>
          </w:p>
        </w:tc>
        <w:tc>
          <w:tcPr>
            <w:tcW w:w="1106" w:type="dxa"/>
            <w:vAlign w:val="bottom"/>
          </w:tcPr>
          <w:p w14:paraId="0363A518" w14:textId="69FA014A"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(7)</w:t>
            </w:r>
          </w:p>
        </w:tc>
        <w:tc>
          <w:tcPr>
            <w:tcW w:w="1106" w:type="dxa"/>
            <w:gridSpan w:val="2"/>
            <w:vAlign w:val="bottom"/>
          </w:tcPr>
          <w:p w14:paraId="20C14D88" w14:textId="0888181D"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(7)</w:t>
            </w:r>
          </w:p>
        </w:tc>
        <w:tc>
          <w:tcPr>
            <w:tcW w:w="1106" w:type="dxa"/>
            <w:vAlign w:val="bottom"/>
          </w:tcPr>
          <w:p w14:paraId="32C81CA5" w14:textId="6811CC2D"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(1,383)</w:t>
            </w:r>
          </w:p>
        </w:tc>
        <w:tc>
          <w:tcPr>
            <w:tcW w:w="1106" w:type="dxa"/>
            <w:gridSpan w:val="2"/>
            <w:vAlign w:val="bottom"/>
          </w:tcPr>
          <w:p w14:paraId="41FFAF4C" w14:textId="6AB5C04F"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(1,422)</w:t>
            </w:r>
          </w:p>
        </w:tc>
        <w:tc>
          <w:tcPr>
            <w:tcW w:w="1106" w:type="dxa"/>
            <w:gridSpan w:val="2"/>
            <w:vAlign w:val="bottom"/>
          </w:tcPr>
          <w:p w14:paraId="08F4C9C9" w14:textId="599F8DC2"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(369)</w:t>
            </w:r>
          </w:p>
        </w:tc>
        <w:tc>
          <w:tcPr>
            <w:tcW w:w="1106" w:type="dxa"/>
            <w:vAlign w:val="bottom"/>
          </w:tcPr>
          <w:p w14:paraId="31EDC8F6" w14:textId="12551C96"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(1,192)</w:t>
            </w:r>
          </w:p>
        </w:tc>
        <w:tc>
          <w:tcPr>
            <w:tcW w:w="1106" w:type="dxa"/>
            <w:vAlign w:val="bottom"/>
          </w:tcPr>
          <w:p w14:paraId="1E7BE770" w14:textId="66366D5F"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(799)</w:t>
            </w:r>
          </w:p>
        </w:tc>
        <w:tc>
          <w:tcPr>
            <w:tcW w:w="1106" w:type="dxa"/>
            <w:vAlign w:val="bottom"/>
          </w:tcPr>
          <w:p w14:paraId="5B318923" w14:textId="40326A46"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(6,156)</w:t>
            </w:r>
          </w:p>
        </w:tc>
      </w:tr>
      <w:tr w:rsidR="006836C7" w:rsidRPr="006836C7" w14:paraId="7A5577E4" w14:textId="77777777" w:rsidTr="7A091787">
        <w:trPr>
          <w:cantSplit/>
        </w:trPr>
        <w:tc>
          <w:tcPr>
            <w:tcW w:w="3381" w:type="dxa"/>
          </w:tcPr>
          <w:p w14:paraId="2E65A5AF" w14:textId="77777777" w:rsidR="006D5A5C" w:rsidRPr="006836C7" w:rsidRDefault="006D5A5C" w:rsidP="006836C7">
            <w:pPr>
              <w:spacing w:line="380" w:lineRule="exact"/>
              <w:ind w:left="239" w:hanging="239"/>
              <w:rPr>
                <w:rFonts w:hAnsi="Times New Roman" w:cs="Times New Roman"/>
                <w:sz w:val="18"/>
                <w:szCs w:val="18"/>
              </w:rPr>
            </w:pPr>
            <w:r w:rsidRPr="006836C7">
              <w:rPr>
                <w:rFonts w:hAnsi="Times New Roman" w:cs="Times New Roman"/>
                <w:sz w:val="18"/>
                <w:szCs w:val="18"/>
              </w:rPr>
              <w:t>Non</w:t>
            </w:r>
            <w:r w:rsidRPr="006836C7">
              <w:rPr>
                <w:rFonts w:hAnsi="Times New Roman" w:cs="Times New Roman"/>
                <w:sz w:val="18"/>
                <w:szCs w:val="18"/>
                <w:cs/>
              </w:rPr>
              <w:t>-</w:t>
            </w:r>
            <w:r w:rsidRPr="006836C7">
              <w:rPr>
                <w:rFonts w:hAnsi="Times New Roman" w:cs="Times New Roman"/>
                <w:sz w:val="18"/>
                <w:szCs w:val="18"/>
              </w:rPr>
              <w:t>current liabilities</w:t>
            </w:r>
          </w:p>
        </w:tc>
        <w:tc>
          <w:tcPr>
            <w:tcW w:w="1106" w:type="dxa"/>
            <w:vAlign w:val="bottom"/>
          </w:tcPr>
          <w:p w14:paraId="0C9200BF" w14:textId="22278271"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(285)</w:t>
            </w:r>
          </w:p>
        </w:tc>
        <w:tc>
          <w:tcPr>
            <w:tcW w:w="1106" w:type="dxa"/>
            <w:gridSpan w:val="2"/>
            <w:vAlign w:val="bottom"/>
          </w:tcPr>
          <w:p w14:paraId="58334E84" w14:textId="5F46098E"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2</w:t>
            </w:r>
            <w:r w:rsidR="00E830AA" w:rsidRPr="006836C7">
              <w:rPr>
                <w:rFonts w:hAnsi="Times New Roman" w:cs="Times New Roman"/>
                <w:sz w:val="18"/>
                <w:szCs w:val="18"/>
              </w:rPr>
              <w:t>44</w:t>
            </w:r>
            <w:r w:rsidRPr="006836C7">
              <w:rPr>
                <w:rFonts w:hAnsi="Times New Roman" w:cs="Times New Roman"/>
                <w:sz w:val="18"/>
                <w:szCs w:val="18"/>
                <w:cs/>
              </w:rPr>
              <w:t>)</w:t>
            </w:r>
          </w:p>
        </w:tc>
        <w:tc>
          <w:tcPr>
            <w:tcW w:w="1106" w:type="dxa"/>
            <w:vAlign w:val="bottom"/>
          </w:tcPr>
          <w:p w14:paraId="43580175" w14:textId="45C5105E"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223CC7BD" w14:textId="270509D6"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10C75629" w14:textId="07571709"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(472)</w:t>
            </w:r>
          </w:p>
        </w:tc>
        <w:tc>
          <w:tcPr>
            <w:tcW w:w="1106" w:type="dxa"/>
            <w:gridSpan w:val="2"/>
            <w:vAlign w:val="bottom"/>
          </w:tcPr>
          <w:p w14:paraId="4A4114B9" w14:textId="3C87A626"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(399)</w:t>
            </w:r>
          </w:p>
        </w:tc>
        <w:tc>
          <w:tcPr>
            <w:tcW w:w="1106" w:type="dxa"/>
            <w:gridSpan w:val="2"/>
            <w:vAlign w:val="bottom"/>
          </w:tcPr>
          <w:p w14:paraId="3DC4CF07" w14:textId="3AFDC15E"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424726DF" w14:textId="1AD03BDA"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1AB07DA5" w14:textId="4194E220"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(1,529)</w:t>
            </w:r>
          </w:p>
        </w:tc>
        <w:tc>
          <w:tcPr>
            <w:tcW w:w="1106" w:type="dxa"/>
            <w:vAlign w:val="bottom"/>
          </w:tcPr>
          <w:p w14:paraId="0525CD0D" w14:textId="17ECF113"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(437)</w:t>
            </w:r>
          </w:p>
        </w:tc>
      </w:tr>
      <w:tr w:rsidR="006836C7" w:rsidRPr="006836C7" w14:paraId="0B93014D" w14:textId="77777777" w:rsidTr="7A091787">
        <w:trPr>
          <w:cantSplit/>
        </w:trPr>
        <w:tc>
          <w:tcPr>
            <w:tcW w:w="3381" w:type="dxa"/>
          </w:tcPr>
          <w:p w14:paraId="3BE5559F" w14:textId="77777777" w:rsidR="006D5A5C" w:rsidRPr="006836C7" w:rsidRDefault="006D5A5C" w:rsidP="006836C7">
            <w:pPr>
              <w:spacing w:line="380" w:lineRule="exact"/>
              <w:ind w:left="239" w:hanging="239"/>
              <w:rPr>
                <w:rFonts w:hAnsi="Times New Roman" w:cs="Times New Roman"/>
                <w:b/>
                <w:bCs/>
                <w:sz w:val="18"/>
                <w:szCs w:val="18"/>
              </w:rPr>
            </w:pPr>
            <w:r w:rsidRPr="006836C7">
              <w:rPr>
                <w:rFonts w:hAnsi="Times New Roman" w:cs="Times New Roman"/>
                <w:b/>
                <w:bCs/>
                <w:sz w:val="18"/>
                <w:szCs w:val="18"/>
              </w:rPr>
              <w:t>Net assets</w:t>
            </w:r>
          </w:p>
        </w:tc>
        <w:tc>
          <w:tcPr>
            <w:tcW w:w="1106" w:type="dxa"/>
            <w:vAlign w:val="bottom"/>
          </w:tcPr>
          <w:p w14:paraId="68128EE6" w14:textId="60C3DD0D"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(256)</w:t>
            </w:r>
          </w:p>
        </w:tc>
        <w:tc>
          <w:tcPr>
            <w:tcW w:w="1106" w:type="dxa"/>
            <w:gridSpan w:val="2"/>
            <w:vAlign w:val="bottom"/>
          </w:tcPr>
          <w:p w14:paraId="2B00FB1A" w14:textId="1F347B32"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2</w:t>
            </w:r>
            <w:r w:rsidR="00E830AA" w:rsidRPr="006836C7">
              <w:rPr>
                <w:rFonts w:hAnsi="Times New Roman" w:cs="Times New Roman"/>
                <w:sz w:val="18"/>
                <w:szCs w:val="18"/>
              </w:rPr>
              <w:t>02</w:t>
            </w:r>
            <w:r w:rsidRPr="006836C7">
              <w:rPr>
                <w:rFonts w:hAnsi="Times New Roman" w:cs="Times New Roman"/>
                <w:sz w:val="18"/>
                <w:szCs w:val="18"/>
                <w:cs/>
              </w:rPr>
              <w:t>)</w:t>
            </w:r>
          </w:p>
        </w:tc>
        <w:tc>
          <w:tcPr>
            <w:tcW w:w="1106" w:type="dxa"/>
            <w:vAlign w:val="bottom"/>
          </w:tcPr>
          <w:p w14:paraId="5FADDD59" w14:textId="071E06B3"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66</w:t>
            </w:r>
          </w:p>
        </w:tc>
        <w:tc>
          <w:tcPr>
            <w:tcW w:w="1106" w:type="dxa"/>
            <w:gridSpan w:val="2"/>
            <w:vAlign w:val="bottom"/>
          </w:tcPr>
          <w:p w14:paraId="2C11956C" w14:textId="14548887"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114</w:t>
            </w:r>
          </w:p>
        </w:tc>
        <w:tc>
          <w:tcPr>
            <w:tcW w:w="1106" w:type="dxa"/>
            <w:vAlign w:val="bottom"/>
          </w:tcPr>
          <w:p w14:paraId="399E0DE7" w14:textId="0A064C68"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(181)</w:t>
            </w:r>
          </w:p>
        </w:tc>
        <w:tc>
          <w:tcPr>
            <w:tcW w:w="1106" w:type="dxa"/>
            <w:gridSpan w:val="2"/>
            <w:vAlign w:val="bottom"/>
          </w:tcPr>
          <w:p w14:paraId="7F881D32" w14:textId="61C7D50F"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(202)</w:t>
            </w:r>
          </w:p>
        </w:tc>
        <w:tc>
          <w:tcPr>
            <w:tcW w:w="1106" w:type="dxa"/>
            <w:gridSpan w:val="2"/>
            <w:vAlign w:val="bottom"/>
          </w:tcPr>
          <w:p w14:paraId="23D515E8" w14:textId="4A4588D3"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(86)</w:t>
            </w:r>
          </w:p>
        </w:tc>
        <w:tc>
          <w:tcPr>
            <w:tcW w:w="1106" w:type="dxa"/>
            <w:vAlign w:val="bottom"/>
          </w:tcPr>
          <w:p w14:paraId="40B619CE" w14:textId="323C71C4"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(260)</w:t>
            </w:r>
          </w:p>
        </w:tc>
        <w:tc>
          <w:tcPr>
            <w:tcW w:w="1106" w:type="dxa"/>
            <w:vAlign w:val="bottom"/>
          </w:tcPr>
          <w:p w14:paraId="08F281BB" w14:textId="53E53662"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(1,518)</w:t>
            </w:r>
          </w:p>
        </w:tc>
        <w:tc>
          <w:tcPr>
            <w:tcW w:w="1106" w:type="dxa"/>
            <w:vAlign w:val="bottom"/>
          </w:tcPr>
          <w:p w14:paraId="0433E0A2" w14:textId="6B47375C"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1,378</w:t>
            </w:r>
          </w:p>
        </w:tc>
      </w:tr>
      <w:tr w:rsidR="006836C7" w:rsidRPr="006836C7" w14:paraId="7B06EAD7" w14:textId="77777777" w:rsidTr="7A091787">
        <w:trPr>
          <w:cantSplit/>
          <w:trHeight w:val="74"/>
        </w:trPr>
        <w:tc>
          <w:tcPr>
            <w:tcW w:w="3381" w:type="dxa"/>
          </w:tcPr>
          <w:p w14:paraId="21A5955B" w14:textId="77777777" w:rsidR="006D5A5C" w:rsidRPr="006836C7" w:rsidRDefault="006D5A5C" w:rsidP="006836C7">
            <w:pPr>
              <w:spacing w:line="380" w:lineRule="exact"/>
              <w:ind w:left="239" w:right="-105" w:hanging="239"/>
              <w:rPr>
                <w:rFonts w:hAnsi="Times New Roman" w:cs="Times New Roman"/>
                <w:spacing w:val="-4"/>
                <w:sz w:val="18"/>
                <w:szCs w:val="18"/>
              </w:rPr>
            </w:pPr>
            <w:r w:rsidRPr="006836C7">
              <w:rPr>
                <w:rFonts w:hAnsi="Times New Roman" w:cs="Times New Roman"/>
                <w:spacing w:val="-4"/>
                <w:sz w:val="18"/>
                <w:szCs w:val="18"/>
              </w:rPr>
              <w:t xml:space="preserve">Shareholding percentage </w:t>
            </w:r>
            <w:r w:rsidRPr="006836C7">
              <w:rPr>
                <w:rFonts w:hAnsi="Times New Roman" w:cs="Times New Roman"/>
                <w:spacing w:val="-4"/>
                <w:sz w:val="18"/>
                <w:szCs w:val="18"/>
                <w:cs/>
              </w:rPr>
              <w:t>(%)</w:t>
            </w:r>
          </w:p>
        </w:tc>
        <w:tc>
          <w:tcPr>
            <w:tcW w:w="1106" w:type="dxa"/>
            <w:vAlign w:val="bottom"/>
          </w:tcPr>
          <w:p w14:paraId="685F883E" w14:textId="550417CF"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47.50</w:t>
            </w:r>
          </w:p>
        </w:tc>
        <w:tc>
          <w:tcPr>
            <w:tcW w:w="1106" w:type="dxa"/>
            <w:gridSpan w:val="2"/>
            <w:vAlign w:val="bottom"/>
          </w:tcPr>
          <w:p w14:paraId="33FA979A" w14:textId="4FCEDE69" w:rsidR="006D5A5C" w:rsidRPr="006836C7" w:rsidRDefault="00E830AA"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47</w:t>
            </w:r>
            <w:r w:rsidR="006D5A5C" w:rsidRPr="006836C7">
              <w:rPr>
                <w:rFonts w:hAnsi="Times New Roman" w:cs="Times New Roman"/>
                <w:sz w:val="18"/>
                <w:szCs w:val="18"/>
                <w:cs/>
              </w:rPr>
              <w:t>.</w:t>
            </w:r>
            <w:r w:rsidRPr="006836C7">
              <w:rPr>
                <w:rFonts w:hAnsi="Times New Roman" w:cs="Times New Roman"/>
                <w:sz w:val="18"/>
                <w:szCs w:val="18"/>
              </w:rPr>
              <w:t>50</w:t>
            </w:r>
          </w:p>
        </w:tc>
        <w:tc>
          <w:tcPr>
            <w:tcW w:w="1106" w:type="dxa"/>
            <w:vAlign w:val="bottom"/>
          </w:tcPr>
          <w:p w14:paraId="2F96CA0F" w14:textId="330E219D"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92.50</w:t>
            </w:r>
          </w:p>
        </w:tc>
        <w:tc>
          <w:tcPr>
            <w:tcW w:w="1106" w:type="dxa"/>
            <w:gridSpan w:val="2"/>
            <w:vAlign w:val="bottom"/>
          </w:tcPr>
          <w:p w14:paraId="46D2767E" w14:textId="005C7496" w:rsidR="006D5A5C" w:rsidRPr="006836C7" w:rsidRDefault="006D5A5C" w:rsidP="006836C7">
            <w:pPr>
              <w:pBdr>
                <w:bottom w:val="single" w:sz="4" w:space="1" w:color="auto"/>
              </w:pBdr>
              <w:tabs>
                <w:tab w:val="decimal" w:pos="490"/>
              </w:tabs>
              <w:spacing w:line="380" w:lineRule="exact"/>
              <w:ind w:left="-29" w:right="79"/>
              <w:rPr>
                <w:rFonts w:hAnsi="Times New Roman" w:cs="Times New Roman"/>
                <w:sz w:val="18"/>
                <w:szCs w:val="18"/>
              </w:rPr>
            </w:pPr>
            <w:r w:rsidRPr="006836C7">
              <w:rPr>
                <w:rFonts w:hAnsi="Times New Roman" w:cs="Times New Roman"/>
                <w:sz w:val="18"/>
                <w:szCs w:val="18"/>
              </w:rPr>
              <w:t>92.50</w:t>
            </w:r>
          </w:p>
        </w:tc>
        <w:tc>
          <w:tcPr>
            <w:tcW w:w="1106" w:type="dxa"/>
            <w:vAlign w:val="bottom"/>
          </w:tcPr>
          <w:p w14:paraId="13189FD6" w14:textId="75F154F6"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51.00</w:t>
            </w:r>
          </w:p>
        </w:tc>
        <w:tc>
          <w:tcPr>
            <w:tcW w:w="1106" w:type="dxa"/>
            <w:gridSpan w:val="2"/>
            <w:vAlign w:val="bottom"/>
          </w:tcPr>
          <w:p w14:paraId="32B882F9" w14:textId="54DA9A9B"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51.00</w:t>
            </w:r>
          </w:p>
        </w:tc>
        <w:tc>
          <w:tcPr>
            <w:tcW w:w="1106" w:type="dxa"/>
            <w:gridSpan w:val="2"/>
            <w:vAlign w:val="bottom"/>
          </w:tcPr>
          <w:p w14:paraId="6B856711" w14:textId="616A04B9"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51.00</w:t>
            </w:r>
          </w:p>
        </w:tc>
        <w:tc>
          <w:tcPr>
            <w:tcW w:w="1106" w:type="dxa"/>
            <w:vAlign w:val="bottom"/>
          </w:tcPr>
          <w:p w14:paraId="77CFE47E" w14:textId="3DBD92CA"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51.00</w:t>
            </w:r>
          </w:p>
        </w:tc>
        <w:tc>
          <w:tcPr>
            <w:tcW w:w="1106" w:type="dxa"/>
            <w:vAlign w:val="bottom"/>
          </w:tcPr>
          <w:p w14:paraId="50CEA52A" w14:textId="2CB5167E"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51.72</w:t>
            </w:r>
          </w:p>
        </w:tc>
        <w:tc>
          <w:tcPr>
            <w:tcW w:w="1106" w:type="dxa"/>
            <w:vAlign w:val="bottom"/>
          </w:tcPr>
          <w:p w14:paraId="2B523620" w14:textId="5D4496F6" w:rsidR="006D5A5C" w:rsidRPr="006836C7" w:rsidRDefault="006D5A5C" w:rsidP="006836C7">
            <w:pPr>
              <w:pBdr>
                <w:bottom w:val="single" w:sz="4" w:space="1" w:color="auto"/>
              </w:pBdr>
              <w:tabs>
                <w:tab w:val="decimal" w:pos="490"/>
              </w:tabs>
              <w:spacing w:line="380" w:lineRule="exact"/>
              <w:ind w:left="-29" w:right="-29"/>
              <w:rPr>
                <w:rFonts w:hAnsi="Times New Roman" w:cs="Times New Roman"/>
                <w:sz w:val="18"/>
                <w:szCs w:val="18"/>
              </w:rPr>
            </w:pPr>
            <w:r w:rsidRPr="006836C7">
              <w:rPr>
                <w:rFonts w:hAnsi="Times New Roman" w:cs="Times New Roman"/>
                <w:sz w:val="18"/>
                <w:szCs w:val="18"/>
              </w:rPr>
              <w:t>51.72</w:t>
            </w:r>
          </w:p>
        </w:tc>
      </w:tr>
      <w:tr w:rsidR="006836C7" w:rsidRPr="006836C7" w14:paraId="666A9FD1" w14:textId="77777777" w:rsidTr="7A091787">
        <w:trPr>
          <w:cantSplit/>
        </w:trPr>
        <w:tc>
          <w:tcPr>
            <w:tcW w:w="3381" w:type="dxa"/>
          </w:tcPr>
          <w:p w14:paraId="536C4446" w14:textId="77777777" w:rsidR="006D5A5C" w:rsidRPr="006836C7" w:rsidRDefault="006D5A5C" w:rsidP="006836C7">
            <w:pPr>
              <w:spacing w:line="380" w:lineRule="exact"/>
              <w:ind w:left="239" w:hanging="239"/>
              <w:rPr>
                <w:rFonts w:hAnsi="Times New Roman" w:cs="Times New Roman"/>
                <w:b/>
                <w:bCs/>
                <w:sz w:val="18"/>
                <w:szCs w:val="18"/>
              </w:rPr>
            </w:pPr>
            <w:r w:rsidRPr="006836C7">
              <w:rPr>
                <w:rFonts w:hAnsi="Times New Roman" w:cs="Times New Roman"/>
                <w:b/>
                <w:bCs/>
                <w:sz w:val="18"/>
                <w:szCs w:val="18"/>
              </w:rPr>
              <w:t>Share of net assets</w:t>
            </w:r>
          </w:p>
        </w:tc>
        <w:tc>
          <w:tcPr>
            <w:tcW w:w="1106" w:type="dxa"/>
            <w:vAlign w:val="bottom"/>
          </w:tcPr>
          <w:p w14:paraId="7B84092B" w14:textId="1912431B"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(122)</w:t>
            </w:r>
          </w:p>
        </w:tc>
        <w:tc>
          <w:tcPr>
            <w:tcW w:w="1106" w:type="dxa"/>
            <w:gridSpan w:val="2"/>
            <w:vAlign w:val="bottom"/>
          </w:tcPr>
          <w:p w14:paraId="1360AB5D" w14:textId="27A4E00B"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r w:rsidR="00E830AA" w:rsidRPr="006836C7">
              <w:rPr>
                <w:rFonts w:hAnsi="Times New Roman" w:cs="Times New Roman"/>
                <w:sz w:val="18"/>
                <w:szCs w:val="18"/>
              </w:rPr>
              <w:t>96</w:t>
            </w:r>
            <w:r w:rsidRPr="006836C7">
              <w:rPr>
                <w:rFonts w:hAnsi="Times New Roman" w:cs="Times New Roman"/>
                <w:sz w:val="18"/>
                <w:szCs w:val="18"/>
                <w:cs/>
              </w:rPr>
              <w:t>)</w:t>
            </w:r>
          </w:p>
        </w:tc>
        <w:tc>
          <w:tcPr>
            <w:tcW w:w="1106" w:type="dxa"/>
            <w:vAlign w:val="bottom"/>
          </w:tcPr>
          <w:p w14:paraId="7E9AC242" w14:textId="1539A42B"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61</w:t>
            </w:r>
          </w:p>
        </w:tc>
        <w:tc>
          <w:tcPr>
            <w:tcW w:w="1106" w:type="dxa"/>
            <w:gridSpan w:val="2"/>
            <w:vAlign w:val="bottom"/>
          </w:tcPr>
          <w:p w14:paraId="121B5604" w14:textId="5CB6474E"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105</w:t>
            </w:r>
          </w:p>
        </w:tc>
        <w:tc>
          <w:tcPr>
            <w:tcW w:w="1106" w:type="dxa"/>
            <w:vAlign w:val="bottom"/>
          </w:tcPr>
          <w:p w14:paraId="3DBF8AA1" w14:textId="57DA5FD0"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(92)</w:t>
            </w:r>
          </w:p>
        </w:tc>
        <w:tc>
          <w:tcPr>
            <w:tcW w:w="1106" w:type="dxa"/>
            <w:gridSpan w:val="2"/>
            <w:vAlign w:val="bottom"/>
          </w:tcPr>
          <w:p w14:paraId="78361EA6" w14:textId="19C562AF"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(103)</w:t>
            </w:r>
          </w:p>
        </w:tc>
        <w:tc>
          <w:tcPr>
            <w:tcW w:w="1106" w:type="dxa"/>
            <w:gridSpan w:val="2"/>
            <w:vAlign w:val="bottom"/>
          </w:tcPr>
          <w:p w14:paraId="4F42B02E" w14:textId="44678A59"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(44)</w:t>
            </w:r>
          </w:p>
        </w:tc>
        <w:tc>
          <w:tcPr>
            <w:tcW w:w="1106" w:type="dxa"/>
            <w:vAlign w:val="bottom"/>
          </w:tcPr>
          <w:p w14:paraId="4C6DA183" w14:textId="719F6244"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(133)</w:t>
            </w:r>
          </w:p>
        </w:tc>
        <w:tc>
          <w:tcPr>
            <w:tcW w:w="1106" w:type="dxa"/>
            <w:vAlign w:val="bottom"/>
          </w:tcPr>
          <w:p w14:paraId="65D2CBE8" w14:textId="0A89CFC8"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(785)</w:t>
            </w:r>
          </w:p>
        </w:tc>
        <w:tc>
          <w:tcPr>
            <w:tcW w:w="1106" w:type="dxa"/>
            <w:vAlign w:val="bottom"/>
          </w:tcPr>
          <w:p w14:paraId="09C9F372" w14:textId="41CB07EC"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713</w:t>
            </w:r>
          </w:p>
        </w:tc>
      </w:tr>
      <w:tr w:rsidR="006836C7" w:rsidRPr="006836C7" w14:paraId="40E49B70" w14:textId="77777777" w:rsidTr="7A091787">
        <w:trPr>
          <w:cantSplit/>
        </w:trPr>
        <w:tc>
          <w:tcPr>
            <w:tcW w:w="3381" w:type="dxa"/>
          </w:tcPr>
          <w:p w14:paraId="34E68EDD" w14:textId="77777777" w:rsidR="006D5A5C" w:rsidRPr="006836C7" w:rsidRDefault="006D5A5C" w:rsidP="006836C7">
            <w:pPr>
              <w:spacing w:line="380" w:lineRule="exact"/>
              <w:ind w:left="239" w:right="-105" w:hanging="239"/>
              <w:rPr>
                <w:rFonts w:hAnsi="Times New Roman" w:cs="Times New Roman"/>
                <w:sz w:val="18"/>
                <w:szCs w:val="18"/>
              </w:rPr>
            </w:pPr>
            <w:r w:rsidRPr="006836C7">
              <w:rPr>
                <w:rFonts w:hAnsi="Times New Roman" w:cs="Times New Roman"/>
                <w:sz w:val="18"/>
                <w:szCs w:val="18"/>
              </w:rPr>
              <w:t>Difference on fair value of assets at acquisition date</w:t>
            </w:r>
          </w:p>
        </w:tc>
        <w:tc>
          <w:tcPr>
            <w:tcW w:w="1106" w:type="dxa"/>
            <w:vAlign w:val="bottom"/>
          </w:tcPr>
          <w:p w14:paraId="0C037B52" w14:textId="6CA533A7"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89</w:t>
            </w:r>
          </w:p>
        </w:tc>
        <w:tc>
          <w:tcPr>
            <w:tcW w:w="1106" w:type="dxa"/>
            <w:gridSpan w:val="2"/>
            <w:vAlign w:val="bottom"/>
          </w:tcPr>
          <w:p w14:paraId="7C9EB3C1" w14:textId="6B4CFD16"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89</w:t>
            </w:r>
          </w:p>
        </w:tc>
        <w:tc>
          <w:tcPr>
            <w:tcW w:w="1106" w:type="dxa"/>
            <w:vAlign w:val="bottom"/>
          </w:tcPr>
          <w:p w14:paraId="6F62F171" w14:textId="03962AB5"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106" w:type="dxa"/>
            <w:gridSpan w:val="2"/>
            <w:vAlign w:val="bottom"/>
          </w:tcPr>
          <w:p w14:paraId="41D55F7B" w14:textId="67D9324F"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106" w:type="dxa"/>
            <w:vAlign w:val="bottom"/>
          </w:tcPr>
          <w:p w14:paraId="31BCCD06" w14:textId="126BE315"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331222C4" w14:textId="472C2CC3"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106" w:type="dxa"/>
            <w:gridSpan w:val="2"/>
            <w:vAlign w:val="bottom"/>
          </w:tcPr>
          <w:p w14:paraId="59CC8CE6" w14:textId="04BE076A"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17462947" w14:textId="71086A18" w:rsidR="006D5A5C" w:rsidRPr="006836C7" w:rsidRDefault="006D5A5C" w:rsidP="006836C7">
            <w:pPr>
              <w:tabs>
                <w:tab w:val="decimal" w:pos="698"/>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106" w:type="dxa"/>
            <w:vAlign w:val="bottom"/>
          </w:tcPr>
          <w:p w14:paraId="49598617" w14:textId="6ADB1154"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0F9E9AFC" w14:textId="0D9EDA1D" w:rsidR="006D5A5C" w:rsidRPr="006836C7" w:rsidRDefault="006D5A5C" w:rsidP="006836C7">
            <w:pP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363A53A0" w14:textId="77777777" w:rsidTr="7A091787">
        <w:trPr>
          <w:cantSplit/>
        </w:trPr>
        <w:tc>
          <w:tcPr>
            <w:tcW w:w="3381" w:type="dxa"/>
          </w:tcPr>
          <w:p w14:paraId="71ED7EC1" w14:textId="4507D390" w:rsidR="006D5A5C" w:rsidRPr="006836C7" w:rsidRDefault="006D5A5C" w:rsidP="006836C7">
            <w:pPr>
              <w:spacing w:line="380" w:lineRule="exact"/>
              <w:ind w:left="239" w:right="-105" w:hanging="239"/>
              <w:rPr>
                <w:rFonts w:hAnsi="Times New Roman" w:cs="Times New Roman"/>
                <w:sz w:val="18"/>
                <w:szCs w:val="18"/>
              </w:rPr>
            </w:pPr>
            <w:r w:rsidRPr="006836C7">
              <w:rPr>
                <w:rFonts w:hAnsi="Times New Roman" w:cs="Times New Roman"/>
                <w:sz w:val="18"/>
                <w:szCs w:val="18"/>
              </w:rPr>
              <w:t>Inter-company elimination</w:t>
            </w:r>
          </w:p>
        </w:tc>
        <w:tc>
          <w:tcPr>
            <w:tcW w:w="1106" w:type="dxa"/>
            <w:vAlign w:val="bottom"/>
          </w:tcPr>
          <w:p w14:paraId="3F24B696" w14:textId="18BB8D80"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7E7D77B9" w14:textId="19B4281B"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vAlign w:val="bottom"/>
          </w:tcPr>
          <w:p w14:paraId="2E66EF3E" w14:textId="2F734EEE"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3DF4DAE4" w14:textId="3F7D9B0A"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757E2D99" w14:textId="50B19CC8"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04A83F72" w14:textId="3711A1EF"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gridSpan w:val="2"/>
            <w:vAlign w:val="bottom"/>
          </w:tcPr>
          <w:p w14:paraId="4596AB71" w14:textId="3A7E2E55"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403BDC47" w14:textId="267B039F"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537E5B8B" w14:textId="5846B3F7"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106" w:type="dxa"/>
            <w:vAlign w:val="bottom"/>
          </w:tcPr>
          <w:p w14:paraId="318AD5D6" w14:textId="2B72F654" w:rsidR="006D5A5C" w:rsidRPr="006836C7" w:rsidRDefault="006D5A5C" w:rsidP="006836C7">
            <w:pPr>
              <w:pBdr>
                <w:bottom w:val="single" w:sz="4" w:space="1" w:color="auto"/>
              </w:pBdr>
              <w:tabs>
                <w:tab w:val="decimal" w:pos="698"/>
              </w:tabs>
              <w:spacing w:line="380" w:lineRule="exact"/>
              <w:ind w:left="-29" w:right="-29"/>
              <w:rPr>
                <w:rFonts w:hAnsi="Times New Roman" w:cs="Times New Roman"/>
                <w:sz w:val="18"/>
                <w:szCs w:val="18"/>
              </w:rPr>
            </w:pPr>
          </w:p>
        </w:tc>
      </w:tr>
      <w:tr w:rsidR="006836C7" w:rsidRPr="006836C7" w14:paraId="48FC5B13" w14:textId="77777777" w:rsidTr="7A091787">
        <w:trPr>
          <w:cantSplit/>
        </w:trPr>
        <w:tc>
          <w:tcPr>
            <w:tcW w:w="3381" w:type="dxa"/>
          </w:tcPr>
          <w:p w14:paraId="1D2BDF06" w14:textId="7A649F49" w:rsidR="006D5A5C" w:rsidRPr="006836C7" w:rsidRDefault="006D5A5C" w:rsidP="006836C7">
            <w:pPr>
              <w:spacing w:line="380" w:lineRule="exact"/>
              <w:ind w:left="239" w:right="-105" w:hanging="239"/>
              <w:rPr>
                <w:rFonts w:hAnsi="Times New Roman" w:cs="Times New Roman"/>
                <w:b/>
                <w:bCs/>
                <w:spacing w:val="-2"/>
                <w:sz w:val="18"/>
                <w:szCs w:val="18"/>
              </w:rPr>
            </w:pPr>
            <w:r w:rsidRPr="006836C7">
              <w:rPr>
                <w:rFonts w:hAnsi="Times New Roman" w:cs="Times New Roman"/>
                <w:b/>
                <w:bCs/>
                <w:spacing w:val="-2"/>
                <w:sz w:val="18"/>
                <w:szCs w:val="18"/>
              </w:rPr>
              <w:t>Carrying amounts of joint ventures based on equity method</w:t>
            </w:r>
          </w:p>
        </w:tc>
        <w:tc>
          <w:tcPr>
            <w:tcW w:w="1106" w:type="dxa"/>
            <w:vAlign w:val="bottom"/>
          </w:tcPr>
          <w:p w14:paraId="371799A9" w14:textId="6E30167A" w:rsidR="006D5A5C" w:rsidRPr="006836C7" w:rsidRDefault="006D5A5C"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(33)</w:t>
            </w:r>
          </w:p>
        </w:tc>
        <w:tc>
          <w:tcPr>
            <w:tcW w:w="1106" w:type="dxa"/>
            <w:gridSpan w:val="2"/>
            <w:vAlign w:val="bottom"/>
          </w:tcPr>
          <w:p w14:paraId="1F6EAFE1" w14:textId="39E7EE7E" w:rsidR="006D5A5C" w:rsidRPr="006836C7" w:rsidRDefault="006D5A5C"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w:t>
            </w:r>
            <w:r w:rsidR="00E830AA" w:rsidRPr="006836C7">
              <w:rPr>
                <w:rFonts w:hAnsi="Times New Roman" w:cs="Times New Roman"/>
                <w:sz w:val="18"/>
                <w:szCs w:val="18"/>
              </w:rPr>
              <w:t>7</w:t>
            </w:r>
            <w:r w:rsidRPr="006836C7">
              <w:rPr>
                <w:rFonts w:hAnsi="Times New Roman" w:cs="Times New Roman"/>
                <w:sz w:val="18"/>
                <w:szCs w:val="18"/>
              </w:rPr>
              <w:t>)</w:t>
            </w:r>
          </w:p>
        </w:tc>
        <w:tc>
          <w:tcPr>
            <w:tcW w:w="1106" w:type="dxa"/>
            <w:vAlign w:val="bottom"/>
          </w:tcPr>
          <w:p w14:paraId="745E0927" w14:textId="3BFA02A8" w:rsidR="006D5A5C" w:rsidRPr="006836C7" w:rsidRDefault="006D5A5C"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61</w:t>
            </w:r>
          </w:p>
        </w:tc>
        <w:tc>
          <w:tcPr>
            <w:tcW w:w="1106" w:type="dxa"/>
            <w:gridSpan w:val="2"/>
            <w:vAlign w:val="bottom"/>
          </w:tcPr>
          <w:p w14:paraId="569202C5" w14:textId="47098CC7" w:rsidR="006D5A5C" w:rsidRPr="006836C7" w:rsidRDefault="006D5A5C"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rPr>
              <w:t>105</w:t>
            </w:r>
          </w:p>
        </w:tc>
        <w:tc>
          <w:tcPr>
            <w:tcW w:w="1106" w:type="dxa"/>
            <w:vAlign w:val="bottom"/>
          </w:tcPr>
          <w:p w14:paraId="3A812518" w14:textId="307CECB4"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gridSpan w:val="2"/>
            <w:vAlign w:val="bottom"/>
          </w:tcPr>
          <w:p w14:paraId="0778E848" w14:textId="42029E2D"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gridSpan w:val="2"/>
            <w:vAlign w:val="bottom"/>
          </w:tcPr>
          <w:p w14:paraId="4473CE79" w14:textId="7CC71C81"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vAlign w:val="bottom"/>
          </w:tcPr>
          <w:p w14:paraId="29C4DA44" w14:textId="1F02B433"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vAlign w:val="bottom"/>
          </w:tcPr>
          <w:p w14:paraId="05FB90C5" w14:textId="1DE29D3D"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c>
          <w:tcPr>
            <w:tcW w:w="1106" w:type="dxa"/>
            <w:vAlign w:val="bottom"/>
          </w:tcPr>
          <w:p w14:paraId="3C2332E5" w14:textId="1C35AC74" w:rsidR="006D5A5C" w:rsidRPr="006836C7" w:rsidRDefault="00811111" w:rsidP="006836C7">
            <w:pPr>
              <w:pBdr>
                <w:bottom w:val="double" w:sz="4" w:space="1" w:color="auto"/>
              </w:pBdr>
              <w:tabs>
                <w:tab w:val="decimal" w:pos="698"/>
              </w:tabs>
              <w:spacing w:line="380" w:lineRule="exact"/>
              <w:ind w:left="-29" w:right="-29"/>
              <w:rPr>
                <w:rFonts w:hAnsi="Times New Roman" w:cs="Times New Roman"/>
                <w:sz w:val="18"/>
                <w:szCs w:val="18"/>
              </w:rPr>
            </w:pPr>
            <w:r w:rsidRPr="006836C7">
              <w:rPr>
                <w:rFonts w:hAnsi="Times New Roman" w:cs="Times New Roman"/>
                <w:sz w:val="18"/>
                <w:szCs w:val="18"/>
                <w:cs/>
              </w:rPr>
              <w:t>-</w:t>
            </w:r>
          </w:p>
        </w:tc>
      </w:tr>
    </w:tbl>
    <w:p w14:paraId="44EA67C0" w14:textId="77777777" w:rsidR="00A401B5" w:rsidRPr="006836C7" w:rsidRDefault="00A401B5" w:rsidP="006836C7">
      <w:pPr>
        <w:overflowPunct/>
        <w:autoSpaceDE/>
        <w:autoSpaceDN/>
        <w:adjustRightInd/>
        <w:spacing w:after="200" w:line="380" w:lineRule="exact"/>
        <w:textAlignment w:val="auto"/>
        <w:rPr>
          <w:rFonts w:eastAsia="SimSun" w:hAnsi="Times New Roman" w:cs="Times New Roman"/>
          <w:sz w:val="22"/>
          <w:szCs w:val="22"/>
        </w:rPr>
      </w:pPr>
      <w:r w:rsidRPr="006836C7">
        <w:rPr>
          <w:rFonts w:hAnsi="Times New Roman" w:cs="Times New Roman"/>
          <w:sz w:val="22"/>
          <w:szCs w:val="22"/>
        </w:rPr>
        <w:br w:type="page"/>
      </w:r>
    </w:p>
    <w:p w14:paraId="3990CAB0" w14:textId="62D0742B" w:rsidR="00E50071" w:rsidRPr="006836C7" w:rsidRDefault="00A506CA" w:rsidP="006836C7">
      <w:pPr>
        <w:tabs>
          <w:tab w:val="left" w:pos="462"/>
          <w:tab w:val="left" w:pos="900"/>
        </w:tabs>
        <w:spacing w:before="120" w:after="120" w:line="380" w:lineRule="exact"/>
        <w:ind w:left="616" w:hanging="605"/>
        <w:jc w:val="thaiDistribute"/>
        <w:rPr>
          <w:rFonts w:hAnsi="Times New Roman" w:cs="Times New Roman"/>
          <w:sz w:val="22"/>
          <w:szCs w:val="22"/>
        </w:rPr>
      </w:pPr>
      <w:r w:rsidRPr="006836C7">
        <w:rPr>
          <w:rFonts w:hAnsi="Times New Roman" w:cs="Times New Roman"/>
          <w:sz w:val="22"/>
          <w:szCs w:val="22"/>
        </w:rPr>
        <w:lastRenderedPageBreak/>
        <w:tab/>
      </w:r>
      <w:r w:rsidR="00E50071" w:rsidRPr="006836C7">
        <w:rPr>
          <w:rFonts w:hAnsi="Times New Roman" w:cs="Times New Roman"/>
          <w:sz w:val="22"/>
          <w:szCs w:val="22"/>
        </w:rPr>
        <w:t>Summarised information about comprehensive income</w:t>
      </w:r>
    </w:p>
    <w:tbl>
      <w:tblPr>
        <w:tblW w:w="14341" w:type="dxa"/>
        <w:tblInd w:w="420" w:type="dxa"/>
        <w:tblLayout w:type="fixed"/>
        <w:tblLook w:val="04A0" w:firstRow="1" w:lastRow="0" w:firstColumn="1" w:lastColumn="0" w:noHBand="0" w:noVBand="1"/>
      </w:tblPr>
      <w:tblGrid>
        <w:gridCol w:w="3540"/>
        <w:gridCol w:w="1080"/>
        <w:gridCol w:w="1080"/>
        <w:gridCol w:w="1080"/>
        <w:gridCol w:w="1080"/>
        <w:gridCol w:w="1080"/>
        <w:gridCol w:w="1080"/>
        <w:gridCol w:w="312"/>
        <w:gridCol w:w="768"/>
        <w:gridCol w:w="1080"/>
        <w:gridCol w:w="1080"/>
        <w:gridCol w:w="1081"/>
      </w:tblGrid>
      <w:tr w:rsidR="006836C7" w:rsidRPr="006836C7" w14:paraId="727D14B7" w14:textId="77777777" w:rsidTr="7A091787">
        <w:trPr>
          <w:trHeight w:val="329"/>
        </w:trPr>
        <w:tc>
          <w:tcPr>
            <w:tcW w:w="3540" w:type="dxa"/>
          </w:tcPr>
          <w:p w14:paraId="02BCA752" w14:textId="77777777" w:rsidR="00A506CA" w:rsidRPr="006836C7" w:rsidRDefault="00A506CA" w:rsidP="006836C7">
            <w:pPr>
              <w:spacing w:line="380" w:lineRule="exact"/>
              <w:rPr>
                <w:rFonts w:hAnsi="Times New Roman" w:cs="Times New Roman"/>
                <w:sz w:val="18"/>
                <w:szCs w:val="18"/>
              </w:rPr>
            </w:pPr>
          </w:p>
        </w:tc>
        <w:tc>
          <w:tcPr>
            <w:tcW w:w="6792" w:type="dxa"/>
            <w:gridSpan w:val="7"/>
          </w:tcPr>
          <w:p w14:paraId="1A6B9F0D" w14:textId="77777777" w:rsidR="00A506CA" w:rsidRPr="006836C7" w:rsidRDefault="00A506CA" w:rsidP="006836C7">
            <w:pPr>
              <w:tabs>
                <w:tab w:val="left" w:pos="552"/>
              </w:tabs>
              <w:spacing w:line="380" w:lineRule="exact"/>
              <w:ind w:left="252"/>
              <w:jc w:val="right"/>
              <w:rPr>
                <w:rFonts w:hAnsi="Times New Roman" w:cs="Times New Roman"/>
                <w:sz w:val="18"/>
                <w:szCs w:val="18"/>
              </w:rPr>
            </w:pPr>
          </w:p>
        </w:tc>
        <w:tc>
          <w:tcPr>
            <w:tcW w:w="4009" w:type="dxa"/>
            <w:gridSpan w:val="4"/>
          </w:tcPr>
          <w:p w14:paraId="2B8FF98A" w14:textId="52A11735" w:rsidR="00A506CA" w:rsidRPr="006836C7" w:rsidRDefault="00A506CA" w:rsidP="006836C7">
            <w:pPr>
              <w:tabs>
                <w:tab w:val="left" w:pos="552"/>
              </w:tabs>
              <w:spacing w:line="380" w:lineRule="exact"/>
              <w:ind w:left="252"/>
              <w:jc w:val="right"/>
              <w:rPr>
                <w:rFonts w:hAnsi="Times New Roman" w:cs="Times New Roman"/>
                <w:sz w:val="18"/>
                <w:szCs w:val="18"/>
                <w:cs/>
              </w:rPr>
            </w:pPr>
            <w:r w:rsidRPr="006836C7">
              <w:rPr>
                <w:rFonts w:hAnsi="Times New Roman" w:cs="Times New Roman"/>
                <w:sz w:val="18"/>
                <w:szCs w:val="18"/>
              </w:rPr>
              <w:t>(Unit: Million Baht)</w:t>
            </w:r>
          </w:p>
        </w:tc>
      </w:tr>
      <w:tr w:rsidR="006836C7" w:rsidRPr="006836C7" w14:paraId="0D6C6C1D" w14:textId="77777777" w:rsidTr="7A091787">
        <w:trPr>
          <w:trHeight w:val="329"/>
        </w:trPr>
        <w:tc>
          <w:tcPr>
            <w:tcW w:w="3540" w:type="dxa"/>
          </w:tcPr>
          <w:p w14:paraId="43909449" w14:textId="77777777" w:rsidR="00A506CA" w:rsidRPr="006836C7" w:rsidRDefault="00A506CA" w:rsidP="006836C7">
            <w:pPr>
              <w:spacing w:line="380" w:lineRule="exact"/>
              <w:rPr>
                <w:rFonts w:hAnsi="Times New Roman" w:cs="Times New Roman"/>
                <w:sz w:val="18"/>
                <w:szCs w:val="18"/>
              </w:rPr>
            </w:pPr>
          </w:p>
        </w:tc>
        <w:tc>
          <w:tcPr>
            <w:tcW w:w="2160" w:type="dxa"/>
            <w:gridSpan w:val="2"/>
            <w:vAlign w:val="bottom"/>
          </w:tcPr>
          <w:p w14:paraId="1C958C43" w14:textId="7EB17C1B" w:rsidR="00A506CA" w:rsidRPr="006836C7" w:rsidRDefault="00A506CA" w:rsidP="006836C7">
            <w:pPr>
              <w:pBdr>
                <w:bottom w:val="single" w:sz="4" w:space="1" w:color="auto"/>
              </w:pBdr>
              <w:tabs>
                <w:tab w:val="left" w:pos="552"/>
                <w:tab w:val="left" w:pos="1296"/>
              </w:tabs>
              <w:spacing w:line="380" w:lineRule="exact"/>
              <w:ind w:left="-29" w:right="-29"/>
              <w:jc w:val="center"/>
              <w:rPr>
                <w:rFonts w:hAnsi="Times New Roman" w:cs="Times New Roman"/>
                <w:sz w:val="18"/>
                <w:szCs w:val="18"/>
              </w:rPr>
            </w:pPr>
            <w:r w:rsidRPr="006836C7">
              <w:rPr>
                <w:rFonts w:hAnsi="Times New Roman" w:cs="Times New Roman"/>
                <w:sz w:val="18"/>
                <w:szCs w:val="18"/>
              </w:rPr>
              <w:t>N Hotel</w:t>
            </w:r>
            <w:r w:rsidR="003D107A" w:rsidRPr="006836C7">
              <w:rPr>
                <w:rFonts w:hAnsi="Times New Roman" w:cs="Times New Roman"/>
                <w:sz w:val="18"/>
                <w:szCs w:val="18"/>
              </w:rPr>
              <w:br/>
            </w:r>
            <w:r w:rsidRPr="006836C7">
              <w:rPr>
                <w:rFonts w:hAnsi="Times New Roman" w:cs="Times New Roman"/>
                <w:sz w:val="18"/>
                <w:szCs w:val="18"/>
              </w:rPr>
              <w:t>Company Limited</w:t>
            </w:r>
          </w:p>
        </w:tc>
        <w:tc>
          <w:tcPr>
            <w:tcW w:w="2160" w:type="dxa"/>
            <w:gridSpan w:val="2"/>
            <w:vAlign w:val="bottom"/>
          </w:tcPr>
          <w:p w14:paraId="3032B4B7" w14:textId="51448041" w:rsidR="00A506CA" w:rsidRPr="006836C7" w:rsidRDefault="00A506C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Panacee Medical </w:t>
            </w:r>
            <w:r w:rsidR="00684DA2" w:rsidRPr="006836C7">
              <w:rPr>
                <w:rFonts w:hAnsi="Times New Roman" w:cs="Times New Roman"/>
                <w:sz w:val="18"/>
                <w:szCs w:val="18"/>
              </w:rPr>
              <w:br/>
            </w:r>
            <w:r w:rsidRPr="006836C7">
              <w:rPr>
                <w:rFonts w:hAnsi="Times New Roman" w:cs="Times New Roman"/>
                <w:sz w:val="18"/>
                <w:szCs w:val="18"/>
              </w:rPr>
              <w:t>Hong Kong Limited</w:t>
            </w:r>
          </w:p>
        </w:tc>
        <w:tc>
          <w:tcPr>
            <w:tcW w:w="2160" w:type="dxa"/>
            <w:gridSpan w:val="2"/>
            <w:vAlign w:val="bottom"/>
          </w:tcPr>
          <w:p w14:paraId="244BAA2C" w14:textId="77777777" w:rsidR="00A506CA" w:rsidRPr="006836C7" w:rsidRDefault="00A506CA" w:rsidP="006836C7">
            <w:pPr>
              <w:pBdr>
                <w:bottom w:val="single" w:sz="4" w:space="1" w:color="auto"/>
              </w:pBdr>
              <w:tabs>
                <w:tab w:val="left" w:pos="552"/>
              </w:tabs>
              <w:spacing w:line="380" w:lineRule="exact"/>
              <w:ind w:left="-29" w:right="-29"/>
              <w:jc w:val="center"/>
              <w:rPr>
                <w:rFonts w:hAnsi="Times New Roman" w:cs="Times New Roman"/>
                <w:spacing w:val="-4"/>
                <w:sz w:val="18"/>
                <w:szCs w:val="18"/>
              </w:rPr>
            </w:pPr>
            <w:r w:rsidRPr="006836C7">
              <w:rPr>
                <w:rFonts w:hAnsi="Times New Roman" w:cs="Times New Roman"/>
                <w:spacing w:val="-4"/>
                <w:sz w:val="18"/>
                <w:szCs w:val="18"/>
              </w:rPr>
              <w:t>Siri Grand Property Company Limited</w:t>
            </w:r>
          </w:p>
        </w:tc>
        <w:tc>
          <w:tcPr>
            <w:tcW w:w="2160" w:type="dxa"/>
            <w:gridSpan w:val="3"/>
            <w:vAlign w:val="bottom"/>
          </w:tcPr>
          <w:p w14:paraId="5132463A" w14:textId="77777777" w:rsidR="00A506CA" w:rsidRPr="006836C7" w:rsidRDefault="00A506CA"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Risland Grand </w:t>
            </w:r>
          </w:p>
          <w:p w14:paraId="05CC1DB9" w14:textId="62B83E13" w:rsidR="00A506CA" w:rsidRPr="006836C7" w:rsidRDefault="00A506CA"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Company Limited</w:t>
            </w:r>
          </w:p>
        </w:tc>
        <w:tc>
          <w:tcPr>
            <w:tcW w:w="2161" w:type="dxa"/>
            <w:gridSpan w:val="2"/>
            <w:vAlign w:val="bottom"/>
          </w:tcPr>
          <w:p w14:paraId="2FF31F64" w14:textId="77777777" w:rsidR="00A506CA" w:rsidRPr="006836C7" w:rsidRDefault="00A506CA"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Nusa CSR </w:t>
            </w:r>
          </w:p>
          <w:p w14:paraId="35EAD266" w14:textId="1D0812F3" w:rsidR="00A506CA" w:rsidRPr="006836C7" w:rsidRDefault="00A506CA" w:rsidP="006836C7">
            <w:pPr>
              <w:pBdr>
                <w:bottom w:val="single" w:sz="4" w:space="1" w:color="auto"/>
              </w:pBdr>
              <w:tabs>
                <w:tab w:val="left" w:pos="552"/>
              </w:tabs>
              <w:spacing w:line="380" w:lineRule="exact"/>
              <w:ind w:left="-29" w:right="-29"/>
              <w:jc w:val="center"/>
              <w:rPr>
                <w:rFonts w:hAnsi="Times New Roman" w:cs="Times New Roman"/>
                <w:sz w:val="18"/>
                <w:szCs w:val="18"/>
              </w:rPr>
            </w:pPr>
            <w:r w:rsidRPr="006836C7">
              <w:rPr>
                <w:rFonts w:hAnsi="Times New Roman" w:cs="Times New Roman"/>
                <w:sz w:val="18"/>
                <w:szCs w:val="18"/>
              </w:rPr>
              <w:t>Company Limited</w:t>
            </w:r>
          </w:p>
        </w:tc>
      </w:tr>
      <w:tr w:rsidR="006836C7" w:rsidRPr="006836C7" w14:paraId="47CA8BCC" w14:textId="77777777" w:rsidTr="7A091787">
        <w:trPr>
          <w:trHeight w:val="329"/>
        </w:trPr>
        <w:tc>
          <w:tcPr>
            <w:tcW w:w="3540" w:type="dxa"/>
          </w:tcPr>
          <w:p w14:paraId="137C423F" w14:textId="77777777" w:rsidR="0088537A" w:rsidRPr="006836C7" w:rsidRDefault="0088537A" w:rsidP="006836C7">
            <w:pPr>
              <w:spacing w:line="380" w:lineRule="exact"/>
              <w:rPr>
                <w:rFonts w:hAnsi="Times New Roman" w:cs="Times New Roman"/>
                <w:sz w:val="18"/>
                <w:szCs w:val="18"/>
              </w:rPr>
            </w:pPr>
          </w:p>
        </w:tc>
        <w:tc>
          <w:tcPr>
            <w:tcW w:w="1080" w:type="dxa"/>
          </w:tcPr>
          <w:p w14:paraId="210616B9" w14:textId="061D2DBF"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5</w:t>
            </w:r>
          </w:p>
        </w:tc>
        <w:tc>
          <w:tcPr>
            <w:tcW w:w="1080" w:type="dxa"/>
          </w:tcPr>
          <w:p w14:paraId="01A274A7" w14:textId="05AEF842"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4</w:t>
            </w:r>
          </w:p>
        </w:tc>
        <w:tc>
          <w:tcPr>
            <w:tcW w:w="1080" w:type="dxa"/>
          </w:tcPr>
          <w:p w14:paraId="5061DC0C" w14:textId="7A311FFC"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5</w:t>
            </w:r>
          </w:p>
        </w:tc>
        <w:tc>
          <w:tcPr>
            <w:tcW w:w="1080" w:type="dxa"/>
          </w:tcPr>
          <w:p w14:paraId="554386BC" w14:textId="584A94B1" w:rsidR="0088537A" w:rsidRPr="006836C7" w:rsidRDefault="0088537A" w:rsidP="006836C7">
            <w:pPr>
              <w:pBdr>
                <w:bottom w:val="single" w:sz="4" w:space="1" w:color="auto"/>
              </w:pBdr>
              <w:tabs>
                <w:tab w:val="left" w:pos="294"/>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4</w:t>
            </w:r>
          </w:p>
        </w:tc>
        <w:tc>
          <w:tcPr>
            <w:tcW w:w="1080" w:type="dxa"/>
          </w:tcPr>
          <w:p w14:paraId="1A94BF74" w14:textId="1E91E954"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5</w:t>
            </w:r>
          </w:p>
        </w:tc>
        <w:tc>
          <w:tcPr>
            <w:tcW w:w="1080" w:type="dxa"/>
          </w:tcPr>
          <w:p w14:paraId="578180DB" w14:textId="49708289"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4</w:t>
            </w:r>
          </w:p>
        </w:tc>
        <w:tc>
          <w:tcPr>
            <w:tcW w:w="1080" w:type="dxa"/>
            <w:gridSpan w:val="2"/>
          </w:tcPr>
          <w:p w14:paraId="1E3948D9" w14:textId="1FCFBA4E"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5</w:t>
            </w:r>
          </w:p>
        </w:tc>
        <w:tc>
          <w:tcPr>
            <w:tcW w:w="1080" w:type="dxa"/>
          </w:tcPr>
          <w:p w14:paraId="16AC66E8" w14:textId="324C8E63"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4</w:t>
            </w:r>
          </w:p>
        </w:tc>
        <w:tc>
          <w:tcPr>
            <w:tcW w:w="1080" w:type="dxa"/>
          </w:tcPr>
          <w:p w14:paraId="25BA083A" w14:textId="00CA73B1"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5</w:t>
            </w:r>
          </w:p>
        </w:tc>
        <w:tc>
          <w:tcPr>
            <w:tcW w:w="1081" w:type="dxa"/>
          </w:tcPr>
          <w:p w14:paraId="7F2D5DC5" w14:textId="2BD2F9F4" w:rsidR="0088537A" w:rsidRPr="006836C7" w:rsidRDefault="0088537A" w:rsidP="006836C7">
            <w:pPr>
              <w:pBdr>
                <w:bottom w:val="single" w:sz="4" w:space="1" w:color="auto"/>
              </w:pBdr>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F86EE4" w:rsidRPr="006836C7">
              <w:rPr>
                <w:rFonts w:hAnsi="Times New Roman" w:cs="Times New Roman"/>
                <w:sz w:val="18"/>
                <w:szCs w:val="18"/>
              </w:rPr>
              <w:t>4</w:t>
            </w:r>
          </w:p>
        </w:tc>
      </w:tr>
      <w:tr w:rsidR="006836C7" w:rsidRPr="006836C7" w14:paraId="06C8F3BB" w14:textId="77777777" w:rsidTr="7A091787">
        <w:trPr>
          <w:trHeight w:val="329"/>
        </w:trPr>
        <w:tc>
          <w:tcPr>
            <w:tcW w:w="3540" w:type="dxa"/>
          </w:tcPr>
          <w:p w14:paraId="4061FDC1" w14:textId="77777777"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Revenue</w:t>
            </w:r>
          </w:p>
        </w:tc>
        <w:tc>
          <w:tcPr>
            <w:tcW w:w="1080" w:type="dxa"/>
            <w:vAlign w:val="bottom"/>
          </w:tcPr>
          <w:p w14:paraId="0A50BD7E" w14:textId="565A8D4C" w:rsidR="006D5A5C" w:rsidRPr="006836C7" w:rsidRDefault="2E0080AF"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34</w:t>
            </w:r>
          </w:p>
        </w:tc>
        <w:tc>
          <w:tcPr>
            <w:tcW w:w="1080" w:type="dxa"/>
            <w:vAlign w:val="bottom"/>
          </w:tcPr>
          <w:p w14:paraId="56823F39" w14:textId="0DA360E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26</w:t>
            </w:r>
          </w:p>
        </w:tc>
        <w:tc>
          <w:tcPr>
            <w:tcW w:w="1080" w:type="dxa"/>
            <w:vAlign w:val="bottom"/>
          </w:tcPr>
          <w:p w14:paraId="5DC04D3D" w14:textId="4FC8C712"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w:t>
            </w:r>
          </w:p>
        </w:tc>
        <w:tc>
          <w:tcPr>
            <w:tcW w:w="1080" w:type="dxa"/>
            <w:vAlign w:val="bottom"/>
          </w:tcPr>
          <w:p w14:paraId="35600DB4" w14:textId="1751F35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w:t>
            </w:r>
          </w:p>
        </w:tc>
        <w:tc>
          <w:tcPr>
            <w:tcW w:w="1080" w:type="dxa"/>
            <w:vAlign w:val="bottom"/>
          </w:tcPr>
          <w:p w14:paraId="40FA857D" w14:textId="1D533D0D" w:rsidR="006D5A5C" w:rsidRPr="006836C7" w:rsidRDefault="2E0080AF"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58</w:t>
            </w:r>
          </w:p>
        </w:tc>
        <w:tc>
          <w:tcPr>
            <w:tcW w:w="1080" w:type="dxa"/>
            <w:vAlign w:val="bottom"/>
          </w:tcPr>
          <w:p w14:paraId="65DFD0BE" w14:textId="63B5FF4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w:t>
            </w:r>
          </w:p>
        </w:tc>
        <w:tc>
          <w:tcPr>
            <w:tcW w:w="1080" w:type="dxa"/>
            <w:gridSpan w:val="2"/>
            <w:vAlign w:val="bottom"/>
          </w:tcPr>
          <w:p w14:paraId="5657FC0A" w14:textId="580ECFEF"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086CDE82" w14:textId="396F49D3"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1351C800" w14:textId="7D700462"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48</w:t>
            </w:r>
          </w:p>
        </w:tc>
        <w:tc>
          <w:tcPr>
            <w:tcW w:w="1081" w:type="dxa"/>
            <w:vAlign w:val="bottom"/>
          </w:tcPr>
          <w:p w14:paraId="02B063C4" w14:textId="6EE6E996" w:rsidR="006D5A5C" w:rsidRPr="006836C7" w:rsidRDefault="00E830AA"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74</w:t>
            </w:r>
          </w:p>
        </w:tc>
      </w:tr>
      <w:tr w:rsidR="006836C7" w:rsidRPr="006836C7" w14:paraId="68792BBE" w14:textId="77777777" w:rsidTr="7A091787">
        <w:trPr>
          <w:trHeight w:val="329"/>
        </w:trPr>
        <w:tc>
          <w:tcPr>
            <w:tcW w:w="3540" w:type="dxa"/>
          </w:tcPr>
          <w:p w14:paraId="663AF2B2" w14:textId="77777777"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Cost</w:t>
            </w:r>
          </w:p>
        </w:tc>
        <w:tc>
          <w:tcPr>
            <w:tcW w:w="1080" w:type="dxa"/>
            <w:vAlign w:val="bottom"/>
          </w:tcPr>
          <w:p w14:paraId="7E7D857B" w14:textId="4853F9E8"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r w:rsidR="00E830AA" w:rsidRPr="006836C7">
              <w:rPr>
                <w:rFonts w:hAnsi="Times New Roman" w:cs="Times New Roman"/>
                <w:sz w:val="18"/>
                <w:szCs w:val="18"/>
              </w:rPr>
              <w:t>6</w:t>
            </w:r>
            <w:r w:rsidRPr="006836C7">
              <w:rPr>
                <w:rFonts w:hAnsi="Times New Roman" w:cs="Times New Roman"/>
                <w:sz w:val="18"/>
                <w:szCs w:val="18"/>
              </w:rPr>
              <w:t>)</w:t>
            </w:r>
          </w:p>
        </w:tc>
        <w:tc>
          <w:tcPr>
            <w:tcW w:w="1080" w:type="dxa"/>
            <w:vAlign w:val="bottom"/>
          </w:tcPr>
          <w:p w14:paraId="3076B253" w14:textId="7E9F4EB5"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r w:rsidR="00E830AA" w:rsidRPr="006836C7">
              <w:rPr>
                <w:rFonts w:hAnsi="Times New Roman" w:cs="Times New Roman"/>
                <w:sz w:val="18"/>
                <w:szCs w:val="18"/>
              </w:rPr>
              <w:t>15</w:t>
            </w:r>
            <w:r w:rsidRPr="006836C7">
              <w:rPr>
                <w:rFonts w:hAnsi="Times New Roman" w:cs="Times New Roman"/>
                <w:sz w:val="18"/>
                <w:szCs w:val="18"/>
              </w:rPr>
              <w:t>)</w:t>
            </w:r>
          </w:p>
        </w:tc>
        <w:tc>
          <w:tcPr>
            <w:tcW w:w="1080" w:type="dxa"/>
            <w:vAlign w:val="bottom"/>
          </w:tcPr>
          <w:p w14:paraId="54A3F0B2" w14:textId="4CE5E67F"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3055AEA3" w14:textId="69B5966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6219721D" w14:textId="7CECD92D" w:rsidR="006D5A5C" w:rsidRPr="006836C7" w:rsidRDefault="0703980F"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r w:rsidR="2E0080AF" w:rsidRPr="006836C7">
              <w:rPr>
                <w:rFonts w:hAnsi="Times New Roman" w:cs="Times New Roman"/>
                <w:sz w:val="18"/>
                <w:szCs w:val="18"/>
              </w:rPr>
              <w:t>66</w:t>
            </w:r>
            <w:r w:rsidR="2F24856A" w:rsidRPr="006836C7">
              <w:rPr>
                <w:rFonts w:hAnsi="Times New Roman" w:cs="Times New Roman"/>
                <w:sz w:val="18"/>
                <w:szCs w:val="18"/>
              </w:rPr>
              <w:t>)</w:t>
            </w:r>
          </w:p>
        </w:tc>
        <w:tc>
          <w:tcPr>
            <w:tcW w:w="1080" w:type="dxa"/>
            <w:vAlign w:val="bottom"/>
          </w:tcPr>
          <w:p w14:paraId="053BA6A5" w14:textId="0D96C2C8"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5</w:t>
            </w:r>
            <w:r w:rsidRPr="006836C7">
              <w:rPr>
                <w:rFonts w:hAnsi="Times New Roman" w:cs="Times New Roman"/>
                <w:sz w:val="18"/>
                <w:szCs w:val="18"/>
                <w:cs/>
              </w:rPr>
              <w:t>)</w:t>
            </w:r>
          </w:p>
        </w:tc>
        <w:tc>
          <w:tcPr>
            <w:tcW w:w="1080" w:type="dxa"/>
            <w:gridSpan w:val="2"/>
            <w:vAlign w:val="bottom"/>
          </w:tcPr>
          <w:p w14:paraId="5C74AED4" w14:textId="6BBB198B"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0363DF46" w14:textId="56151A16"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17654F63" w14:textId="0296A7F2"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(12)</w:t>
            </w:r>
          </w:p>
        </w:tc>
        <w:tc>
          <w:tcPr>
            <w:tcW w:w="1081" w:type="dxa"/>
            <w:vAlign w:val="bottom"/>
          </w:tcPr>
          <w:p w14:paraId="6A514E27" w14:textId="4DA167BC" w:rsidR="006D5A5C" w:rsidRPr="006836C7" w:rsidRDefault="006D5A5C" w:rsidP="006836C7">
            <w:pPr>
              <w:tabs>
                <w:tab w:val="decimal" w:pos="699"/>
              </w:tabs>
              <w:spacing w:line="380" w:lineRule="exact"/>
              <w:ind w:right="-29"/>
              <w:rPr>
                <w:rFonts w:hAnsi="Times New Roman" w:cs="Times New Roman"/>
                <w:sz w:val="18"/>
                <w:szCs w:val="18"/>
              </w:rPr>
            </w:pPr>
            <w:r w:rsidRPr="006836C7">
              <w:rPr>
                <w:rFonts w:hAnsi="Times New Roman" w:cs="Times New Roman"/>
                <w:sz w:val="18"/>
                <w:szCs w:val="18"/>
                <w:cs/>
              </w:rPr>
              <w:t>(</w:t>
            </w:r>
            <w:r w:rsidR="00E830AA" w:rsidRPr="006836C7">
              <w:rPr>
                <w:rFonts w:hAnsi="Times New Roman" w:cs="Times New Roman"/>
                <w:sz w:val="18"/>
                <w:szCs w:val="18"/>
              </w:rPr>
              <w:t>142</w:t>
            </w:r>
            <w:r w:rsidRPr="006836C7">
              <w:rPr>
                <w:rFonts w:hAnsi="Times New Roman" w:cs="Times New Roman"/>
                <w:sz w:val="18"/>
                <w:szCs w:val="18"/>
                <w:cs/>
              </w:rPr>
              <w:t>)</w:t>
            </w:r>
          </w:p>
        </w:tc>
      </w:tr>
      <w:tr w:rsidR="006836C7" w:rsidRPr="006836C7" w14:paraId="6A18E3EA" w14:textId="77777777" w:rsidTr="7A091787">
        <w:trPr>
          <w:trHeight w:val="329"/>
        </w:trPr>
        <w:tc>
          <w:tcPr>
            <w:tcW w:w="3540" w:type="dxa"/>
          </w:tcPr>
          <w:p w14:paraId="0258395B" w14:textId="0D848325"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Selling and administrative expenses</w:t>
            </w:r>
          </w:p>
        </w:tc>
        <w:tc>
          <w:tcPr>
            <w:tcW w:w="1080" w:type="dxa"/>
            <w:vAlign w:val="bottom"/>
          </w:tcPr>
          <w:p w14:paraId="0D9D01F2" w14:textId="0EFC937B" w:rsidR="006D5A5C" w:rsidRPr="006836C7" w:rsidRDefault="2E0080AF"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r w:rsidR="105AB223" w:rsidRPr="006836C7">
              <w:rPr>
                <w:rFonts w:hAnsi="Times New Roman" w:cs="Times New Roman"/>
                <w:sz w:val="18"/>
                <w:szCs w:val="18"/>
              </w:rPr>
              <w:t>6</w:t>
            </w:r>
            <w:r w:rsidR="00E830AA" w:rsidRPr="006836C7">
              <w:rPr>
                <w:rFonts w:hAnsi="Times New Roman" w:cs="Times New Roman"/>
                <w:sz w:val="18"/>
                <w:szCs w:val="18"/>
              </w:rPr>
              <w:t>9</w:t>
            </w:r>
            <w:r w:rsidRPr="006836C7">
              <w:rPr>
                <w:rFonts w:hAnsi="Times New Roman" w:cs="Times New Roman"/>
                <w:sz w:val="18"/>
                <w:szCs w:val="18"/>
              </w:rPr>
              <w:t>)</w:t>
            </w:r>
          </w:p>
        </w:tc>
        <w:tc>
          <w:tcPr>
            <w:tcW w:w="1080" w:type="dxa"/>
            <w:vAlign w:val="bottom"/>
          </w:tcPr>
          <w:p w14:paraId="5B6068FF" w14:textId="1AEF75A9"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(3</w:t>
            </w:r>
            <w:r w:rsidR="00E830AA" w:rsidRPr="006836C7">
              <w:rPr>
                <w:rFonts w:hAnsi="Times New Roman" w:cs="Times New Roman"/>
                <w:sz w:val="18"/>
                <w:szCs w:val="18"/>
              </w:rPr>
              <w:t>7</w:t>
            </w:r>
            <w:r w:rsidRPr="006836C7">
              <w:rPr>
                <w:rFonts w:hAnsi="Times New Roman" w:cs="Times New Roman"/>
                <w:sz w:val="18"/>
                <w:szCs w:val="18"/>
              </w:rPr>
              <w:t>)</w:t>
            </w:r>
          </w:p>
        </w:tc>
        <w:tc>
          <w:tcPr>
            <w:tcW w:w="1080" w:type="dxa"/>
            <w:vAlign w:val="bottom"/>
          </w:tcPr>
          <w:p w14:paraId="1CA8E571" w14:textId="38825B6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(28)</w:t>
            </w:r>
          </w:p>
        </w:tc>
        <w:tc>
          <w:tcPr>
            <w:tcW w:w="1080" w:type="dxa"/>
            <w:vAlign w:val="bottom"/>
          </w:tcPr>
          <w:p w14:paraId="1676DB9F" w14:textId="7EDC846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w:t>
            </w:r>
          </w:p>
        </w:tc>
        <w:tc>
          <w:tcPr>
            <w:tcW w:w="1080" w:type="dxa"/>
            <w:vAlign w:val="bottom"/>
          </w:tcPr>
          <w:p w14:paraId="68D425BF" w14:textId="6CCFF0D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(18)</w:t>
            </w:r>
          </w:p>
        </w:tc>
        <w:tc>
          <w:tcPr>
            <w:tcW w:w="1080" w:type="dxa"/>
            <w:vAlign w:val="bottom"/>
          </w:tcPr>
          <w:p w14:paraId="2DB8F910" w14:textId="1BDA8658"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(3</w:t>
            </w:r>
            <w:r w:rsidR="00E830AA" w:rsidRPr="006836C7">
              <w:rPr>
                <w:rFonts w:hAnsi="Times New Roman" w:cs="Times New Roman"/>
                <w:sz w:val="18"/>
                <w:szCs w:val="18"/>
              </w:rPr>
              <w:t>6</w:t>
            </w:r>
            <w:r w:rsidRPr="006836C7">
              <w:rPr>
                <w:rFonts w:hAnsi="Times New Roman" w:cs="Times New Roman"/>
                <w:sz w:val="18"/>
                <w:szCs w:val="18"/>
                <w:cs/>
              </w:rPr>
              <w:t>)</w:t>
            </w:r>
          </w:p>
        </w:tc>
        <w:tc>
          <w:tcPr>
            <w:tcW w:w="1080" w:type="dxa"/>
            <w:gridSpan w:val="2"/>
            <w:vAlign w:val="bottom"/>
          </w:tcPr>
          <w:p w14:paraId="2C37AB23" w14:textId="05B9B8D6"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w:t>
            </w:r>
          </w:p>
        </w:tc>
        <w:tc>
          <w:tcPr>
            <w:tcW w:w="1080" w:type="dxa"/>
            <w:vAlign w:val="bottom"/>
          </w:tcPr>
          <w:p w14:paraId="6EAD2CC3" w14:textId="009F9D48"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(3)</w:t>
            </w:r>
          </w:p>
        </w:tc>
        <w:tc>
          <w:tcPr>
            <w:tcW w:w="1080" w:type="dxa"/>
            <w:vAlign w:val="bottom"/>
          </w:tcPr>
          <w:p w14:paraId="049B26E2" w14:textId="06618B6E"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(55)</w:t>
            </w:r>
          </w:p>
        </w:tc>
        <w:tc>
          <w:tcPr>
            <w:tcW w:w="1081" w:type="dxa"/>
            <w:vAlign w:val="bottom"/>
          </w:tcPr>
          <w:p w14:paraId="4F2F7143" w14:textId="5A8AC20C" w:rsidR="006D5A5C" w:rsidRPr="006836C7" w:rsidRDefault="006D5A5C" w:rsidP="006836C7">
            <w:pPr>
              <w:tabs>
                <w:tab w:val="decimal" w:pos="699"/>
              </w:tabs>
              <w:spacing w:line="380" w:lineRule="exact"/>
              <w:ind w:right="-29"/>
              <w:rPr>
                <w:rFonts w:hAnsi="Times New Roman" w:cs="Times New Roman"/>
                <w:sz w:val="18"/>
                <w:szCs w:val="18"/>
              </w:rPr>
            </w:pPr>
            <w:r w:rsidRPr="006836C7">
              <w:rPr>
                <w:rFonts w:hAnsi="Times New Roman" w:cs="Times New Roman"/>
                <w:sz w:val="18"/>
                <w:szCs w:val="18"/>
                <w:cs/>
              </w:rPr>
              <w:t>(</w:t>
            </w:r>
            <w:r w:rsidR="00E830AA" w:rsidRPr="006836C7">
              <w:rPr>
                <w:rFonts w:hAnsi="Times New Roman" w:cs="Times New Roman"/>
                <w:sz w:val="18"/>
                <w:szCs w:val="18"/>
              </w:rPr>
              <w:t>700</w:t>
            </w:r>
            <w:r w:rsidRPr="006836C7">
              <w:rPr>
                <w:rFonts w:hAnsi="Times New Roman" w:cs="Times New Roman"/>
                <w:sz w:val="18"/>
                <w:szCs w:val="18"/>
                <w:cs/>
              </w:rPr>
              <w:t>)</w:t>
            </w:r>
          </w:p>
        </w:tc>
      </w:tr>
      <w:tr w:rsidR="006836C7" w:rsidRPr="006836C7" w14:paraId="55EF2089" w14:textId="77777777" w:rsidTr="7A091787">
        <w:trPr>
          <w:trHeight w:val="329"/>
        </w:trPr>
        <w:tc>
          <w:tcPr>
            <w:tcW w:w="3540" w:type="dxa"/>
          </w:tcPr>
          <w:p w14:paraId="0B90171B" w14:textId="59949FAF"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Share of loss</w:t>
            </w:r>
            <w:r w:rsidRPr="006836C7">
              <w:rPr>
                <w:rFonts w:hAnsi="Times New Roman" w:cs="Times New Roman"/>
                <w:sz w:val="18"/>
                <w:szCs w:val="18"/>
                <w:cs/>
              </w:rPr>
              <w:t xml:space="preserve"> </w:t>
            </w:r>
            <w:r w:rsidRPr="006836C7">
              <w:rPr>
                <w:rFonts w:hAnsi="Times New Roman" w:cs="Times New Roman"/>
                <w:sz w:val="18"/>
                <w:szCs w:val="18"/>
              </w:rPr>
              <w:t>from investment in joint ventures</w:t>
            </w:r>
          </w:p>
        </w:tc>
        <w:tc>
          <w:tcPr>
            <w:tcW w:w="1080" w:type="dxa"/>
            <w:vAlign w:val="bottom"/>
          </w:tcPr>
          <w:p w14:paraId="31D31CAF" w14:textId="0B9687ED"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0B00300E" w14:textId="16B49E33"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214051B2" w14:textId="2A25C6B2"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3B8ACD84" w14:textId="0A6473FB"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56FB0F1A" w14:textId="4AC2112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787F4397" w14:textId="4DD9E91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gridSpan w:val="2"/>
            <w:vAlign w:val="bottom"/>
          </w:tcPr>
          <w:p w14:paraId="4550EE51" w14:textId="3BCF7843"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4CD37A02" w14:textId="7F893B99"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29745D22" w14:textId="4EC05A50"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1" w:type="dxa"/>
            <w:vAlign w:val="bottom"/>
          </w:tcPr>
          <w:p w14:paraId="6A737D9A" w14:textId="1F46E50B"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cs/>
              </w:rPr>
              <w:t>-</w:t>
            </w:r>
          </w:p>
        </w:tc>
      </w:tr>
      <w:tr w:rsidR="006836C7" w:rsidRPr="006836C7" w14:paraId="6826B205" w14:textId="77777777" w:rsidTr="7A091787">
        <w:trPr>
          <w:trHeight w:val="329"/>
        </w:trPr>
        <w:tc>
          <w:tcPr>
            <w:tcW w:w="3540" w:type="dxa"/>
          </w:tcPr>
          <w:p w14:paraId="51C017C9" w14:textId="7694F8F8"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Finance cost</w:t>
            </w:r>
          </w:p>
        </w:tc>
        <w:tc>
          <w:tcPr>
            <w:tcW w:w="1080" w:type="dxa"/>
            <w:vAlign w:val="bottom"/>
          </w:tcPr>
          <w:p w14:paraId="515D6910" w14:textId="7DCD909D"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0" w:type="dxa"/>
            <w:vAlign w:val="bottom"/>
          </w:tcPr>
          <w:p w14:paraId="07946C00" w14:textId="5B4685E9"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(18)</w:t>
            </w:r>
          </w:p>
        </w:tc>
        <w:tc>
          <w:tcPr>
            <w:tcW w:w="1080" w:type="dxa"/>
            <w:vAlign w:val="bottom"/>
          </w:tcPr>
          <w:p w14:paraId="63FFDFAA" w14:textId="3B8C2897"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0" w:type="dxa"/>
            <w:vAlign w:val="bottom"/>
          </w:tcPr>
          <w:p w14:paraId="6A346847" w14:textId="4E55715A"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0" w:type="dxa"/>
            <w:vAlign w:val="bottom"/>
          </w:tcPr>
          <w:p w14:paraId="77915EBB" w14:textId="3EEA6ABA"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0" w:type="dxa"/>
            <w:vAlign w:val="bottom"/>
          </w:tcPr>
          <w:p w14:paraId="1EEC1E34" w14:textId="11F78DF2"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0" w:type="dxa"/>
            <w:gridSpan w:val="2"/>
            <w:vAlign w:val="bottom"/>
          </w:tcPr>
          <w:p w14:paraId="634F6484" w14:textId="610D48BD"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(7)</w:t>
            </w:r>
          </w:p>
        </w:tc>
        <w:tc>
          <w:tcPr>
            <w:tcW w:w="1080" w:type="dxa"/>
            <w:vAlign w:val="bottom"/>
          </w:tcPr>
          <w:p w14:paraId="77CFFB8F" w14:textId="53E9CDDB"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(6)</w:t>
            </w:r>
          </w:p>
        </w:tc>
        <w:tc>
          <w:tcPr>
            <w:tcW w:w="1080" w:type="dxa"/>
            <w:vAlign w:val="bottom"/>
          </w:tcPr>
          <w:p w14:paraId="6F6BFC6C" w14:textId="4B8B1F74"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1" w:type="dxa"/>
            <w:vAlign w:val="bottom"/>
          </w:tcPr>
          <w:p w14:paraId="6B4A416D" w14:textId="788D7606"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cs/>
              </w:rPr>
              <w:t>(</w:t>
            </w:r>
            <w:r w:rsidR="00E830AA" w:rsidRPr="006836C7">
              <w:rPr>
                <w:rFonts w:hAnsi="Times New Roman" w:cs="Times New Roman"/>
                <w:sz w:val="18"/>
                <w:szCs w:val="18"/>
              </w:rPr>
              <w:t>216</w:t>
            </w:r>
            <w:r w:rsidRPr="006836C7">
              <w:rPr>
                <w:rFonts w:hAnsi="Times New Roman" w:cs="Times New Roman"/>
                <w:sz w:val="18"/>
                <w:szCs w:val="18"/>
                <w:cs/>
              </w:rPr>
              <w:t>)</w:t>
            </w:r>
          </w:p>
        </w:tc>
      </w:tr>
      <w:tr w:rsidR="006836C7" w:rsidRPr="006836C7" w14:paraId="7A43824F" w14:textId="77777777" w:rsidTr="7A091787">
        <w:trPr>
          <w:trHeight w:val="329"/>
        </w:trPr>
        <w:tc>
          <w:tcPr>
            <w:tcW w:w="3540" w:type="dxa"/>
          </w:tcPr>
          <w:p w14:paraId="2F884F7F" w14:textId="08057735"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Loss for the year</w:t>
            </w:r>
          </w:p>
        </w:tc>
        <w:tc>
          <w:tcPr>
            <w:tcW w:w="1080" w:type="dxa"/>
            <w:vAlign w:val="bottom"/>
          </w:tcPr>
          <w:p w14:paraId="1B5E8146" w14:textId="72B9F435"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(41)</w:t>
            </w:r>
          </w:p>
        </w:tc>
        <w:tc>
          <w:tcPr>
            <w:tcW w:w="1080" w:type="dxa"/>
            <w:vAlign w:val="bottom"/>
          </w:tcPr>
          <w:p w14:paraId="13920E82" w14:textId="74DE4FAE"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(44)</w:t>
            </w:r>
          </w:p>
        </w:tc>
        <w:tc>
          <w:tcPr>
            <w:tcW w:w="1080" w:type="dxa"/>
            <w:vAlign w:val="bottom"/>
          </w:tcPr>
          <w:p w14:paraId="65434DEB" w14:textId="0FA3CBE3"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(27)</w:t>
            </w:r>
          </w:p>
        </w:tc>
        <w:tc>
          <w:tcPr>
            <w:tcW w:w="1080" w:type="dxa"/>
            <w:vAlign w:val="bottom"/>
          </w:tcPr>
          <w:p w14:paraId="62110F27" w14:textId="1411CA1F"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w:t>
            </w:r>
          </w:p>
        </w:tc>
        <w:tc>
          <w:tcPr>
            <w:tcW w:w="1080" w:type="dxa"/>
            <w:vAlign w:val="bottom"/>
          </w:tcPr>
          <w:p w14:paraId="437F42C1" w14:textId="0983CA7A"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(26)</w:t>
            </w:r>
          </w:p>
        </w:tc>
        <w:tc>
          <w:tcPr>
            <w:tcW w:w="1080" w:type="dxa"/>
            <w:vAlign w:val="bottom"/>
          </w:tcPr>
          <w:p w14:paraId="0430BC0F" w14:textId="7D59062B"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(3</w:t>
            </w:r>
            <w:r w:rsidR="00E830AA" w:rsidRPr="006836C7">
              <w:rPr>
                <w:rFonts w:hAnsi="Times New Roman" w:cs="Times New Roman"/>
                <w:sz w:val="18"/>
                <w:szCs w:val="18"/>
              </w:rPr>
              <w:t>9</w:t>
            </w:r>
            <w:r w:rsidRPr="006836C7">
              <w:rPr>
                <w:rFonts w:hAnsi="Times New Roman" w:cs="Times New Roman"/>
                <w:sz w:val="18"/>
                <w:szCs w:val="18"/>
                <w:cs/>
              </w:rPr>
              <w:t>)</w:t>
            </w:r>
          </w:p>
        </w:tc>
        <w:tc>
          <w:tcPr>
            <w:tcW w:w="1080" w:type="dxa"/>
            <w:gridSpan w:val="2"/>
            <w:vAlign w:val="bottom"/>
          </w:tcPr>
          <w:p w14:paraId="5CAB4C09" w14:textId="6A0453DF"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(9)</w:t>
            </w:r>
          </w:p>
        </w:tc>
        <w:tc>
          <w:tcPr>
            <w:tcW w:w="1080" w:type="dxa"/>
            <w:vAlign w:val="bottom"/>
          </w:tcPr>
          <w:p w14:paraId="3290E523" w14:textId="36CB8455"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(10)</w:t>
            </w:r>
          </w:p>
        </w:tc>
        <w:tc>
          <w:tcPr>
            <w:tcW w:w="1080" w:type="dxa"/>
            <w:vAlign w:val="bottom"/>
          </w:tcPr>
          <w:p w14:paraId="01AC1344" w14:textId="2C263FC1"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(1</w:t>
            </w:r>
            <w:r w:rsidR="00BC0ABE" w:rsidRPr="006836C7">
              <w:rPr>
                <w:rFonts w:hAnsi="Times New Roman" w:cs="Times New Roman"/>
                <w:sz w:val="18"/>
                <w:szCs w:val="18"/>
              </w:rPr>
              <w:t>9</w:t>
            </w:r>
            <w:r w:rsidRPr="006836C7">
              <w:rPr>
                <w:rFonts w:hAnsi="Times New Roman" w:cs="Times New Roman"/>
                <w:sz w:val="18"/>
                <w:szCs w:val="18"/>
              </w:rPr>
              <w:t>)</w:t>
            </w:r>
          </w:p>
        </w:tc>
        <w:tc>
          <w:tcPr>
            <w:tcW w:w="1081" w:type="dxa"/>
            <w:vAlign w:val="bottom"/>
          </w:tcPr>
          <w:p w14:paraId="5A3A9C91" w14:textId="712B40D9"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cs/>
              </w:rPr>
              <w:t>(</w:t>
            </w:r>
            <w:r w:rsidR="00E830AA" w:rsidRPr="006836C7">
              <w:rPr>
                <w:rFonts w:hAnsi="Times New Roman" w:cs="Times New Roman"/>
                <w:sz w:val="18"/>
                <w:szCs w:val="18"/>
              </w:rPr>
              <w:t>984</w:t>
            </w:r>
            <w:r w:rsidRPr="006836C7">
              <w:rPr>
                <w:rFonts w:hAnsi="Times New Roman" w:cs="Times New Roman"/>
                <w:sz w:val="18"/>
                <w:szCs w:val="18"/>
                <w:cs/>
              </w:rPr>
              <w:t>)</w:t>
            </w:r>
          </w:p>
        </w:tc>
      </w:tr>
      <w:tr w:rsidR="006836C7" w:rsidRPr="006836C7" w14:paraId="5E826C84" w14:textId="77777777" w:rsidTr="7A091787">
        <w:trPr>
          <w:trHeight w:val="329"/>
        </w:trPr>
        <w:tc>
          <w:tcPr>
            <w:tcW w:w="3540" w:type="dxa"/>
          </w:tcPr>
          <w:p w14:paraId="0AEAFF99" w14:textId="0DA554D5"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Other comprehensive income</w:t>
            </w:r>
          </w:p>
        </w:tc>
        <w:tc>
          <w:tcPr>
            <w:tcW w:w="1080" w:type="dxa"/>
            <w:vAlign w:val="bottom"/>
          </w:tcPr>
          <w:p w14:paraId="745C3D76" w14:textId="1D7D76E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11AED081" w14:textId="2C26A63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7A81A96B" w14:textId="61C23802"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5B4D75CA" w14:textId="502F692A"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45ACB367" w14:textId="45E25809"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0D6B5B46" w14:textId="2A051F2B"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gridSpan w:val="2"/>
            <w:vAlign w:val="bottom"/>
          </w:tcPr>
          <w:p w14:paraId="6A9952A3" w14:textId="21897BCE"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170418A0" w14:textId="0E8F86C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vAlign w:val="bottom"/>
          </w:tcPr>
          <w:p w14:paraId="6149FF45" w14:textId="3331316B"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081" w:type="dxa"/>
            <w:vAlign w:val="bottom"/>
          </w:tcPr>
          <w:p w14:paraId="1DC9CC3C" w14:textId="4D106C8B"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cs/>
              </w:rPr>
              <w:t>-</w:t>
            </w:r>
          </w:p>
        </w:tc>
      </w:tr>
      <w:tr w:rsidR="006836C7" w:rsidRPr="006836C7" w14:paraId="1B0D83AC" w14:textId="77777777" w:rsidTr="7A091787">
        <w:trPr>
          <w:trHeight w:val="329"/>
        </w:trPr>
        <w:tc>
          <w:tcPr>
            <w:tcW w:w="3540" w:type="dxa"/>
          </w:tcPr>
          <w:p w14:paraId="4C89E236" w14:textId="68D7112C" w:rsidR="006D5A5C" w:rsidRPr="006836C7" w:rsidRDefault="006D5A5C" w:rsidP="006836C7">
            <w:pPr>
              <w:spacing w:line="380" w:lineRule="exact"/>
              <w:ind w:left="157" w:right="-109" w:hanging="157"/>
              <w:rPr>
                <w:rFonts w:hAnsi="Times New Roman" w:cs="Times New Roman"/>
                <w:sz w:val="18"/>
                <w:szCs w:val="18"/>
              </w:rPr>
            </w:pPr>
            <w:r w:rsidRPr="006836C7">
              <w:rPr>
                <w:rFonts w:hAnsi="Times New Roman" w:cs="Times New Roman"/>
                <w:sz w:val="18"/>
                <w:szCs w:val="18"/>
              </w:rPr>
              <w:t>Total comprehensive income</w:t>
            </w:r>
          </w:p>
        </w:tc>
        <w:tc>
          <w:tcPr>
            <w:tcW w:w="1080" w:type="dxa"/>
            <w:vAlign w:val="bottom"/>
          </w:tcPr>
          <w:p w14:paraId="60B81EC9" w14:textId="0A20EB5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(41)</w:t>
            </w:r>
          </w:p>
        </w:tc>
        <w:tc>
          <w:tcPr>
            <w:tcW w:w="1080" w:type="dxa"/>
            <w:vAlign w:val="bottom"/>
          </w:tcPr>
          <w:p w14:paraId="1281F7D0" w14:textId="36233531"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(44)</w:t>
            </w:r>
          </w:p>
        </w:tc>
        <w:tc>
          <w:tcPr>
            <w:tcW w:w="1080" w:type="dxa"/>
            <w:vAlign w:val="bottom"/>
          </w:tcPr>
          <w:p w14:paraId="1F0CA488" w14:textId="7FBC5B2F"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(27)</w:t>
            </w:r>
          </w:p>
        </w:tc>
        <w:tc>
          <w:tcPr>
            <w:tcW w:w="1080" w:type="dxa"/>
            <w:vAlign w:val="bottom"/>
          </w:tcPr>
          <w:p w14:paraId="4310B133" w14:textId="29B22BF0"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w:t>
            </w:r>
          </w:p>
        </w:tc>
        <w:tc>
          <w:tcPr>
            <w:tcW w:w="1080" w:type="dxa"/>
            <w:vAlign w:val="bottom"/>
          </w:tcPr>
          <w:p w14:paraId="726AC96A" w14:textId="334C6949"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(26)</w:t>
            </w:r>
          </w:p>
        </w:tc>
        <w:tc>
          <w:tcPr>
            <w:tcW w:w="1080" w:type="dxa"/>
            <w:vAlign w:val="bottom"/>
          </w:tcPr>
          <w:p w14:paraId="05BDEA30" w14:textId="7F057335"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080" w:type="dxa"/>
            <w:gridSpan w:val="2"/>
            <w:vAlign w:val="bottom"/>
          </w:tcPr>
          <w:p w14:paraId="61CDDE85" w14:textId="0F21B17E"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(9)</w:t>
            </w:r>
          </w:p>
        </w:tc>
        <w:tc>
          <w:tcPr>
            <w:tcW w:w="1080" w:type="dxa"/>
            <w:vAlign w:val="bottom"/>
          </w:tcPr>
          <w:p w14:paraId="31DE7F2A" w14:textId="753909A5" w:rsidR="006D5A5C" w:rsidRPr="006836C7" w:rsidRDefault="006D5A5C" w:rsidP="006836C7">
            <w:pPr>
              <w:tabs>
                <w:tab w:val="decimal" w:pos="699"/>
              </w:tabs>
              <w:spacing w:line="380" w:lineRule="exact"/>
              <w:ind w:left="-29" w:right="-29"/>
              <w:rPr>
                <w:rFonts w:hAnsi="Times New Roman" w:cs="Times New Roman"/>
                <w:sz w:val="18"/>
                <w:szCs w:val="18"/>
              </w:rPr>
            </w:pPr>
            <w:r w:rsidRPr="006836C7">
              <w:rPr>
                <w:rFonts w:hAnsi="Times New Roman" w:cs="Times New Roman"/>
                <w:sz w:val="18"/>
                <w:szCs w:val="18"/>
              </w:rPr>
              <w:t>(10)</w:t>
            </w:r>
          </w:p>
        </w:tc>
        <w:tc>
          <w:tcPr>
            <w:tcW w:w="1080" w:type="dxa"/>
            <w:vAlign w:val="bottom"/>
          </w:tcPr>
          <w:p w14:paraId="2A5A2E78" w14:textId="125A7F02"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rPr>
              <w:t>(1</w:t>
            </w:r>
            <w:r w:rsidR="00BC0ABE" w:rsidRPr="006836C7">
              <w:rPr>
                <w:rFonts w:hAnsi="Times New Roman" w:cs="Times New Roman"/>
                <w:sz w:val="18"/>
                <w:szCs w:val="18"/>
              </w:rPr>
              <w:t>9</w:t>
            </w:r>
            <w:r w:rsidRPr="006836C7">
              <w:rPr>
                <w:rFonts w:hAnsi="Times New Roman" w:cs="Times New Roman"/>
                <w:sz w:val="18"/>
                <w:szCs w:val="18"/>
              </w:rPr>
              <w:t>)</w:t>
            </w:r>
          </w:p>
        </w:tc>
        <w:tc>
          <w:tcPr>
            <w:tcW w:w="1081" w:type="dxa"/>
            <w:vAlign w:val="bottom"/>
          </w:tcPr>
          <w:p w14:paraId="3EEC955A" w14:textId="41C207AD" w:rsidR="006D5A5C" w:rsidRPr="006836C7" w:rsidRDefault="006D5A5C" w:rsidP="006836C7">
            <w:pPr>
              <w:tabs>
                <w:tab w:val="decimal" w:pos="699"/>
              </w:tabs>
              <w:spacing w:line="380" w:lineRule="exact"/>
              <w:ind w:left="-29" w:right="-29"/>
              <w:rPr>
                <w:rFonts w:hAnsi="Times New Roman" w:cs="Times New Roman"/>
                <w:sz w:val="18"/>
                <w:szCs w:val="18"/>
                <w:cs/>
              </w:rPr>
            </w:pPr>
            <w:r w:rsidRPr="006836C7">
              <w:rPr>
                <w:rFonts w:hAnsi="Times New Roman" w:cs="Times New Roman"/>
                <w:sz w:val="18"/>
                <w:szCs w:val="18"/>
                <w:cs/>
              </w:rPr>
              <w:t>(</w:t>
            </w:r>
            <w:r w:rsidR="00E830AA" w:rsidRPr="006836C7">
              <w:rPr>
                <w:rFonts w:hAnsi="Times New Roman" w:cs="Times New Roman"/>
                <w:sz w:val="18"/>
                <w:szCs w:val="18"/>
              </w:rPr>
              <w:t>984</w:t>
            </w:r>
            <w:r w:rsidRPr="006836C7">
              <w:rPr>
                <w:rFonts w:hAnsi="Times New Roman" w:cs="Times New Roman"/>
                <w:sz w:val="18"/>
                <w:szCs w:val="18"/>
                <w:cs/>
              </w:rPr>
              <w:t>)</w:t>
            </w:r>
          </w:p>
        </w:tc>
      </w:tr>
    </w:tbl>
    <w:p w14:paraId="6479BA0E" w14:textId="77777777" w:rsidR="00E50071" w:rsidRPr="006836C7" w:rsidRDefault="00E50071" w:rsidP="006836C7">
      <w:pPr>
        <w:overflowPunct/>
        <w:autoSpaceDE/>
        <w:autoSpaceDN/>
        <w:adjustRightInd/>
        <w:spacing w:after="200" w:line="380" w:lineRule="exact"/>
        <w:textAlignment w:val="auto"/>
        <w:rPr>
          <w:rFonts w:hAnsi="Times New Roman" w:cs="Times New Roman"/>
          <w:sz w:val="22"/>
          <w:szCs w:val="22"/>
        </w:rPr>
        <w:sectPr w:rsidR="00E50071" w:rsidRPr="006836C7" w:rsidSect="00761F29">
          <w:headerReference w:type="default" r:id="rId12"/>
          <w:pgSz w:w="16834" w:h="11909" w:orient="landscape" w:code="9"/>
          <w:pgMar w:top="1339" w:right="1296" w:bottom="1080" w:left="993" w:header="706" w:footer="706" w:gutter="0"/>
          <w:cols w:space="720"/>
          <w:docGrid w:linePitch="360"/>
        </w:sectPr>
      </w:pPr>
    </w:p>
    <w:p w14:paraId="2CE3A8F8" w14:textId="35535E39" w:rsidR="00E50071" w:rsidRPr="006836C7" w:rsidRDefault="7F81F3BF"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Deposit for purchase of land</w:t>
      </w:r>
    </w:p>
    <w:p w14:paraId="4DA6ECE2" w14:textId="22015489" w:rsidR="117CDE3F" w:rsidRPr="006836C7" w:rsidRDefault="117CDE3F" w:rsidP="006836C7">
      <w:pPr>
        <w:spacing w:before="240" w:after="120" w:line="380" w:lineRule="exact"/>
        <w:ind w:left="378"/>
        <w:jc w:val="both"/>
        <w:rPr>
          <w:rFonts w:hAnsi="Times New Roman" w:cs="Times New Roman"/>
          <w:sz w:val="22"/>
          <w:szCs w:val="22"/>
        </w:rPr>
      </w:pPr>
      <w:r w:rsidRPr="006836C7">
        <w:rPr>
          <w:rFonts w:hAnsi="Times New Roman" w:cs="Times New Roman"/>
          <w:sz w:val="22"/>
          <w:szCs w:val="22"/>
        </w:rPr>
        <w:t>This balance represents the amount paid for the purchase of land. Currently, the land is in the process of transferring ownership from the seller to the Group.</w:t>
      </w:r>
    </w:p>
    <w:tbl>
      <w:tblPr>
        <w:tblW w:w="9393" w:type="dxa"/>
        <w:tblInd w:w="238" w:type="dxa"/>
        <w:tblLayout w:type="fixed"/>
        <w:tblLook w:val="0000" w:firstRow="0" w:lastRow="0" w:firstColumn="0" w:lastColumn="0" w:noHBand="0" w:noVBand="0"/>
      </w:tblPr>
      <w:tblGrid>
        <w:gridCol w:w="3775"/>
        <w:gridCol w:w="1404"/>
        <w:gridCol w:w="1128"/>
        <w:gridCol w:w="277"/>
        <w:gridCol w:w="1404"/>
        <w:gridCol w:w="1405"/>
      </w:tblGrid>
      <w:tr w:rsidR="006836C7" w:rsidRPr="006836C7" w14:paraId="0FD5C66B" w14:textId="77777777" w:rsidTr="7A091787">
        <w:tc>
          <w:tcPr>
            <w:tcW w:w="3775" w:type="dxa"/>
          </w:tcPr>
          <w:p w14:paraId="0DBAD95E" w14:textId="77777777" w:rsidR="00E50071" w:rsidRPr="006836C7" w:rsidRDefault="00E50071" w:rsidP="006836C7">
            <w:pPr>
              <w:spacing w:line="380" w:lineRule="exact"/>
              <w:ind w:right="-18"/>
              <w:jc w:val="thaiDistribute"/>
              <w:rPr>
                <w:rFonts w:hAnsi="Times New Roman" w:cs="Times New Roman"/>
                <w:sz w:val="21"/>
                <w:szCs w:val="21"/>
              </w:rPr>
            </w:pPr>
          </w:p>
        </w:tc>
        <w:tc>
          <w:tcPr>
            <w:tcW w:w="2532" w:type="dxa"/>
            <w:gridSpan w:val="2"/>
          </w:tcPr>
          <w:p w14:paraId="5431ADC2"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1"/>
                <w:szCs w:val="21"/>
                <w:cs/>
              </w:rPr>
            </w:pPr>
          </w:p>
        </w:tc>
        <w:tc>
          <w:tcPr>
            <w:tcW w:w="3086" w:type="dxa"/>
            <w:gridSpan w:val="3"/>
          </w:tcPr>
          <w:p w14:paraId="10E3D7AD"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1"/>
                <w:szCs w:val="21"/>
                <w:cs/>
              </w:rPr>
            </w:pPr>
            <w:r w:rsidRPr="006836C7">
              <w:rPr>
                <w:rFonts w:hAnsi="Times New Roman" w:cs="Times New Roman"/>
                <w:sz w:val="21"/>
                <w:szCs w:val="21"/>
              </w:rPr>
              <w:t>(Unit: Thousand Baht)</w:t>
            </w:r>
          </w:p>
        </w:tc>
      </w:tr>
      <w:tr w:rsidR="006836C7" w:rsidRPr="006836C7" w14:paraId="3D0D2512" w14:textId="77777777" w:rsidTr="7A091787">
        <w:tc>
          <w:tcPr>
            <w:tcW w:w="3775" w:type="dxa"/>
          </w:tcPr>
          <w:p w14:paraId="17299DB0" w14:textId="77777777" w:rsidR="00E50071" w:rsidRPr="006836C7" w:rsidRDefault="00E50071" w:rsidP="006836C7">
            <w:pPr>
              <w:spacing w:line="380" w:lineRule="exact"/>
              <w:ind w:right="-18"/>
              <w:jc w:val="thaiDistribute"/>
              <w:rPr>
                <w:rFonts w:hAnsi="Times New Roman" w:cs="Times New Roman"/>
                <w:sz w:val="21"/>
                <w:szCs w:val="21"/>
              </w:rPr>
            </w:pPr>
          </w:p>
        </w:tc>
        <w:tc>
          <w:tcPr>
            <w:tcW w:w="2809" w:type="dxa"/>
            <w:gridSpan w:val="3"/>
            <w:vAlign w:val="bottom"/>
          </w:tcPr>
          <w:p w14:paraId="32931FDC"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z w:val="21"/>
                <w:szCs w:val="21"/>
              </w:rPr>
              <w:t>Consolidated                         financial statements</w:t>
            </w:r>
          </w:p>
        </w:tc>
        <w:tc>
          <w:tcPr>
            <w:tcW w:w="2809" w:type="dxa"/>
            <w:gridSpan w:val="2"/>
            <w:vAlign w:val="bottom"/>
          </w:tcPr>
          <w:p w14:paraId="513A1A3B"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z w:val="21"/>
                <w:szCs w:val="21"/>
              </w:rPr>
              <w:t>Separate                            financial statements</w:t>
            </w:r>
          </w:p>
        </w:tc>
      </w:tr>
      <w:tr w:rsidR="006836C7" w:rsidRPr="006836C7" w14:paraId="74173DBB" w14:textId="77777777" w:rsidTr="7A091787">
        <w:tc>
          <w:tcPr>
            <w:tcW w:w="3775" w:type="dxa"/>
          </w:tcPr>
          <w:p w14:paraId="3C540300" w14:textId="77777777" w:rsidR="002D5E01" w:rsidRPr="006836C7" w:rsidRDefault="002D5E01" w:rsidP="006836C7">
            <w:pPr>
              <w:spacing w:line="380" w:lineRule="exact"/>
              <w:ind w:left="72" w:right="-17"/>
              <w:rPr>
                <w:rFonts w:hAnsi="Times New Roman" w:cs="Times New Roman"/>
                <w:sz w:val="21"/>
                <w:szCs w:val="21"/>
              </w:rPr>
            </w:pPr>
          </w:p>
        </w:tc>
        <w:tc>
          <w:tcPr>
            <w:tcW w:w="1404" w:type="dxa"/>
          </w:tcPr>
          <w:p w14:paraId="7E03DA35" w14:textId="445748D6" w:rsidR="002D5E01" w:rsidRPr="006836C7" w:rsidRDefault="002D5E01" w:rsidP="006836C7">
            <w:pPr>
              <w:pBdr>
                <w:bottom w:val="single" w:sz="4" w:space="1" w:color="auto"/>
              </w:pBdr>
              <w:tabs>
                <w:tab w:val="right" w:pos="7280"/>
                <w:tab w:val="right" w:pos="8540"/>
              </w:tabs>
              <w:spacing w:line="380" w:lineRule="exact"/>
              <w:ind w:left="-29" w:right="-29"/>
              <w:jc w:val="center"/>
              <w:rPr>
                <w:rFonts w:hAnsi="Times New Roman" w:cs="Times New Roman"/>
                <w:spacing w:val="-8"/>
                <w:sz w:val="21"/>
                <w:szCs w:val="21"/>
              </w:rPr>
            </w:pPr>
            <w:r w:rsidRPr="006836C7">
              <w:rPr>
                <w:rFonts w:hAnsi="Times New Roman" w:cs="Times New Roman"/>
                <w:spacing w:val="-8"/>
                <w:sz w:val="21"/>
                <w:szCs w:val="21"/>
              </w:rPr>
              <w:t>202</w:t>
            </w:r>
            <w:r w:rsidR="00CF398C" w:rsidRPr="006836C7">
              <w:rPr>
                <w:rFonts w:hAnsi="Times New Roman" w:cs="Times New Roman"/>
                <w:spacing w:val="-8"/>
                <w:sz w:val="21"/>
                <w:szCs w:val="21"/>
              </w:rPr>
              <w:t>5</w:t>
            </w:r>
          </w:p>
        </w:tc>
        <w:tc>
          <w:tcPr>
            <w:tcW w:w="1405" w:type="dxa"/>
            <w:gridSpan w:val="2"/>
          </w:tcPr>
          <w:p w14:paraId="74D720D5" w14:textId="786D311F" w:rsidR="002D5E01" w:rsidRPr="006836C7" w:rsidRDefault="002D5E01" w:rsidP="006836C7">
            <w:pPr>
              <w:pBdr>
                <w:bottom w:val="single" w:sz="4" w:space="1" w:color="auto"/>
              </w:pBdr>
              <w:tabs>
                <w:tab w:val="right" w:pos="7280"/>
                <w:tab w:val="right" w:pos="8540"/>
              </w:tabs>
              <w:spacing w:line="380" w:lineRule="exact"/>
              <w:ind w:left="-29" w:right="-29"/>
              <w:jc w:val="center"/>
              <w:rPr>
                <w:rFonts w:hAnsi="Times New Roman" w:cs="Times New Roman"/>
                <w:spacing w:val="-4"/>
                <w:sz w:val="21"/>
                <w:szCs w:val="21"/>
              </w:rPr>
            </w:pPr>
            <w:r w:rsidRPr="006836C7">
              <w:rPr>
                <w:rFonts w:hAnsi="Times New Roman" w:cs="Times New Roman"/>
                <w:spacing w:val="-8"/>
                <w:sz w:val="21"/>
                <w:szCs w:val="21"/>
              </w:rPr>
              <w:t>202</w:t>
            </w:r>
            <w:r w:rsidR="00CF398C" w:rsidRPr="006836C7">
              <w:rPr>
                <w:rFonts w:hAnsi="Times New Roman" w:cs="Times New Roman"/>
                <w:spacing w:val="-8"/>
                <w:sz w:val="21"/>
                <w:szCs w:val="21"/>
              </w:rPr>
              <w:t>4</w:t>
            </w:r>
          </w:p>
        </w:tc>
        <w:tc>
          <w:tcPr>
            <w:tcW w:w="1404" w:type="dxa"/>
          </w:tcPr>
          <w:p w14:paraId="7C1375B3" w14:textId="48EE10FA" w:rsidR="002D5E01" w:rsidRPr="006836C7" w:rsidRDefault="002D5E01" w:rsidP="006836C7">
            <w:pPr>
              <w:pBdr>
                <w:bottom w:val="single" w:sz="4" w:space="1" w:color="auto"/>
              </w:pBdr>
              <w:tabs>
                <w:tab w:val="right" w:pos="7280"/>
                <w:tab w:val="right" w:pos="8540"/>
              </w:tabs>
              <w:spacing w:line="380" w:lineRule="exact"/>
              <w:ind w:left="-29" w:right="-29"/>
              <w:jc w:val="center"/>
              <w:rPr>
                <w:rFonts w:hAnsi="Times New Roman" w:cs="Times New Roman"/>
                <w:spacing w:val="-8"/>
                <w:sz w:val="21"/>
                <w:szCs w:val="21"/>
              </w:rPr>
            </w:pPr>
            <w:r w:rsidRPr="006836C7">
              <w:rPr>
                <w:rFonts w:hAnsi="Times New Roman" w:cs="Times New Roman"/>
                <w:spacing w:val="-8"/>
                <w:sz w:val="21"/>
                <w:szCs w:val="21"/>
              </w:rPr>
              <w:t>202</w:t>
            </w:r>
            <w:r w:rsidR="00CF398C" w:rsidRPr="006836C7">
              <w:rPr>
                <w:rFonts w:hAnsi="Times New Roman" w:cs="Times New Roman"/>
                <w:spacing w:val="-8"/>
                <w:sz w:val="21"/>
                <w:szCs w:val="21"/>
              </w:rPr>
              <w:t>5</w:t>
            </w:r>
          </w:p>
        </w:tc>
        <w:tc>
          <w:tcPr>
            <w:tcW w:w="1405" w:type="dxa"/>
          </w:tcPr>
          <w:p w14:paraId="11974AA4" w14:textId="6A01D9D0" w:rsidR="002D5E01" w:rsidRPr="006836C7" w:rsidRDefault="002D5E01" w:rsidP="006836C7">
            <w:pPr>
              <w:pBdr>
                <w:bottom w:val="single" w:sz="4" w:space="1" w:color="auto"/>
              </w:pBdr>
              <w:tabs>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pacing w:val="-8"/>
                <w:sz w:val="21"/>
                <w:szCs w:val="21"/>
              </w:rPr>
              <w:t>202</w:t>
            </w:r>
            <w:r w:rsidR="00CF398C" w:rsidRPr="006836C7">
              <w:rPr>
                <w:rFonts w:hAnsi="Times New Roman" w:cs="Times New Roman"/>
                <w:spacing w:val="-8"/>
                <w:sz w:val="21"/>
                <w:szCs w:val="21"/>
              </w:rPr>
              <w:t>4</w:t>
            </w:r>
          </w:p>
        </w:tc>
      </w:tr>
      <w:tr w:rsidR="006836C7" w:rsidRPr="006836C7" w14:paraId="0F5843FC" w14:textId="77777777" w:rsidTr="7A091787">
        <w:tc>
          <w:tcPr>
            <w:tcW w:w="3775" w:type="dxa"/>
          </w:tcPr>
          <w:p w14:paraId="3AA82C11" w14:textId="77777777" w:rsidR="006D5A5C" w:rsidRPr="006836C7" w:rsidRDefault="006D5A5C" w:rsidP="006836C7">
            <w:pPr>
              <w:spacing w:line="380" w:lineRule="exact"/>
              <w:ind w:left="72" w:right="-17"/>
              <w:rPr>
                <w:rFonts w:hAnsi="Times New Roman" w:cs="Times New Roman"/>
                <w:sz w:val="21"/>
                <w:szCs w:val="21"/>
                <w:cs/>
              </w:rPr>
            </w:pPr>
            <w:r w:rsidRPr="006836C7">
              <w:rPr>
                <w:rFonts w:hAnsi="Times New Roman" w:cs="Times New Roman"/>
                <w:sz w:val="21"/>
                <w:szCs w:val="21"/>
              </w:rPr>
              <w:t>Deposit for purchase of land</w:t>
            </w:r>
          </w:p>
        </w:tc>
        <w:tc>
          <w:tcPr>
            <w:tcW w:w="1404" w:type="dxa"/>
            <w:vAlign w:val="center"/>
          </w:tcPr>
          <w:p w14:paraId="60AF48D6" w14:textId="50915C39" w:rsidR="006D5A5C" w:rsidRPr="006836C7" w:rsidRDefault="00E830AA" w:rsidP="006836C7">
            <w:pPr>
              <w:tabs>
                <w:tab w:val="decimal" w:pos="1060"/>
              </w:tabs>
              <w:spacing w:line="380" w:lineRule="exact"/>
              <w:ind w:left="-29" w:right="-29"/>
              <w:rPr>
                <w:rFonts w:hAnsi="Times New Roman" w:cs="Times New Roman"/>
                <w:sz w:val="21"/>
                <w:szCs w:val="21"/>
                <w:cs/>
              </w:rPr>
            </w:pPr>
            <w:r w:rsidRPr="006836C7">
              <w:rPr>
                <w:rFonts w:hAnsi="Times New Roman" w:cs="Times New Roman"/>
                <w:sz w:val="21"/>
                <w:szCs w:val="21"/>
              </w:rPr>
              <w:t>419</w:t>
            </w:r>
            <w:r w:rsidR="006D5A5C" w:rsidRPr="006836C7">
              <w:rPr>
                <w:rFonts w:hAnsi="Times New Roman" w:cs="Times New Roman"/>
                <w:sz w:val="21"/>
                <w:szCs w:val="21"/>
              </w:rPr>
              <w:t>,837</w:t>
            </w:r>
          </w:p>
        </w:tc>
        <w:tc>
          <w:tcPr>
            <w:tcW w:w="1405" w:type="dxa"/>
            <w:gridSpan w:val="2"/>
            <w:vAlign w:val="center"/>
          </w:tcPr>
          <w:p w14:paraId="3F8A3094" w14:textId="6A3E19EE" w:rsidR="006D5A5C" w:rsidRPr="006836C7" w:rsidRDefault="006D5A5C" w:rsidP="006836C7">
            <w:pPr>
              <w:tabs>
                <w:tab w:val="decimal" w:pos="1060"/>
              </w:tabs>
              <w:spacing w:line="380" w:lineRule="exact"/>
              <w:ind w:left="-29" w:right="-29"/>
              <w:rPr>
                <w:rFonts w:hAnsi="Times New Roman" w:cs="Times New Roman"/>
                <w:sz w:val="21"/>
                <w:szCs w:val="21"/>
                <w:cs/>
              </w:rPr>
            </w:pPr>
            <w:r w:rsidRPr="006836C7">
              <w:rPr>
                <w:rFonts w:hAnsi="Times New Roman" w:cs="Times New Roman"/>
                <w:sz w:val="21"/>
                <w:szCs w:val="21"/>
              </w:rPr>
              <w:t>930,487</w:t>
            </w:r>
          </w:p>
        </w:tc>
        <w:tc>
          <w:tcPr>
            <w:tcW w:w="1404" w:type="dxa"/>
          </w:tcPr>
          <w:p w14:paraId="33767AC1" w14:textId="4D404B19" w:rsidR="006D5A5C" w:rsidRPr="006836C7" w:rsidRDefault="006D5A5C" w:rsidP="006836C7">
            <w:pPr>
              <w:tabs>
                <w:tab w:val="decimal" w:pos="1060"/>
              </w:tabs>
              <w:spacing w:line="380" w:lineRule="exact"/>
              <w:ind w:left="-29" w:right="-29"/>
              <w:rPr>
                <w:rFonts w:hAnsi="Times New Roman" w:cs="Times New Roman"/>
                <w:sz w:val="21"/>
                <w:szCs w:val="21"/>
                <w:cs/>
              </w:rPr>
            </w:pPr>
            <w:r w:rsidRPr="006836C7">
              <w:rPr>
                <w:rFonts w:hAnsi="Times New Roman" w:cs="Times New Roman"/>
                <w:sz w:val="21"/>
                <w:szCs w:val="21"/>
              </w:rPr>
              <w:t>420,443</w:t>
            </w:r>
          </w:p>
        </w:tc>
        <w:tc>
          <w:tcPr>
            <w:tcW w:w="1405" w:type="dxa"/>
          </w:tcPr>
          <w:p w14:paraId="6350018C" w14:textId="37C16706" w:rsidR="006D5A5C" w:rsidRPr="006836C7" w:rsidRDefault="006D5A5C" w:rsidP="006836C7">
            <w:pPr>
              <w:tabs>
                <w:tab w:val="decimal" w:pos="1060"/>
              </w:tabs>
              <w:spacing w:line="380" w:lineRule="exact"/>
              <w:ind w:left="-29" w:right="-29"/>
              <w:rPr>
                <w:rFonts w:hAnsi="Times New Roman" w:cs="Times New Roman"/>
                <w:sz w:val="21"/>
                <w:szCs w:val="21"/>
                <w:cs/>
              </w:rPr>
            </w:pPr>
            <w:r w:rsidRPr="006836C7">
              <w:rPr>
                <w:rFonts w:hAnsi="Times New Roman" w:cs="Times New Roman"/>
                <w:sz w:val="21"/>
                <w:szCs w:val="21"/>
              </w:rPr>
              <w:t>420,443</w:t>
            </w:r>
          </w:p>
        </w:tc>
      </w:tr>
      <w:tr w:rsidR="006836C7" w:rsidRPr="006836C7" w14:paraId="1997786B" w14:textId="77777777" w:rsidTr="7A091787">
        <w:tc>
          <w:tcPr>
            <w:tcW w:w="3775" w:type="dxa"/>
          </w:tcPr>
          <w:p w14:paraId="4834D225" w14:textId="3786B241" w:rsidR="006D5A5C" w:rsidRPr="006836C7" w:rsidRDefault="006D5A5C" w:rsidP="006836C7">
            <w:pPr>
              <w:spacing w:line="380" w:lineRule="exact"/>
              <w:ind w:left="696" w:right="-17" w:hanging="624"/>
              <w:rPr>
                <w:rFonts w:hAnsi="Times New Roman" w:cs="Times New Roman"/>
                <w:sz w:val="21"/>
                <w:szCs w:val="21"/>
              </w:rPr>
            </w:pPr>
            <w:r w:rsidRPr="006836C7">
              <w:rPr>
                <w:rFonts w:hAnsi="Times New Roman" w:cs="Times New Roman"/>
                <w:sz w:val="21"/>
                <w:szCs w:val="21"/>
              </w:rPr>
              <w:t xml:space="preserve">(Less) </w:t>
            </w:r>
            <w:r w:rsidRPr="006836C7">
              <w:rPr>
                <w:rFonts w:hAnsi="Times New Roman" w:cs="Times New Roman"/>
                <w:sz w:val="21"/>
                <w:szCs w:val="21"/>
                <w:cs/>
              </w:rPr>
              <w:t xml:space="preserve">: </w:t>
            </w:r>
            <w:r w:rsidRPr="006836C7">
              <w:rPr>
                <w:rFonts w:hAnsi="Times New Roman" w:cs="Times New Roman"/>
                <w:sz w:val="21"/>
                <w:szCs w:val="21"/>
              </w:rPr>
              <w:t xml:space="preserve">Allowance for impairment </w:t>
            </w:r>
          </w:p>
        </w:tc>
        <w:tc>
          <w:tcPr>
            <w:tcW w:w="1404" w:type="dxa"/>
            <w:vAlign w:val="center"/>
          </w:tcPr>
          <w:p w14:paraId="2D6EA6BD" w14:textId="612AD8B4" w:rsidR="006D5A5C" w:rsidRPr="006836C7" w:rsidRDefault="2E0080AF" w:rsidP="006836C7">
            <w:pPr>
              <w:pBdr>
                <w:bottom w:val="sing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w:t>
            </w:r>
            <w:r w:rsidR="12C04229" w:rsidRPr="006836C7">
              <w:rPr>
                <w:rFonts w:hAnsi="Times New Roman" w:cs="Times New Roman"/>
                <w:sz w:val="21"/>
                <w:szCs w:val="21"/>
              </w:rPr>
              <w:t>182</w:t>
            </w:r>
            <w:r w:rsidRPr="006836C7">
              <w:rPr>
                <w:rFonts w:hAnsi="Times New Roman" w:cs="Times New Roman"/>
                <w:sz w:val="21"/>
                <w:szCs w:val="21"/>
              </w:rPr>
              <w:t>,</w:t>
            </w:r>
            <w:r w:rsidR="7F4FF34A" w:rsidRPr="006836C7">
              <w:rPr>
                <w:rFonts w:hAnsi="Times New Roman" w:cs="Times New Roman"/>
                <w:sz w:val="21"/>
                <w:szCs w:val="21"/>
              </w:rPr>
              <w:t>337</w:t>
            </w:r>
            <w:r w:rsidRPr="006836C7">
              <w:rPr>
                <w:rFonts w:hAnsi="Times New Roman" w:cs="Times New Roman"/>
                <w:sz w:val="21"/>
                <w:szCs w:val="21"/>
              </w:rPr>
              <w:t>)</w:t>
            </w:r>
          </w:p>
        </w:tc>
        <w:tc>
          <w:tcPr>
            <w:tcW w:w="1405" w:type="dxa"/>
            <w:gridSpan w:val="2"/>
            <w:vAlign w:val="center"/>
          </w:tcPr>
          <w:p w14:paraId="08FF7D93" w14:textId="1C4FD093" w:rsidR="006D5A5C" w:rsidRPr="006836C7" w:rsidRDefault="006D5A5C" w:rsidP="006836C7">
            <w:pPr>
              <w:pBdr>
                <w:bottom w:val="sing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(81,426)</w:t>
            </w:r>
          </w:p>
        </w:tc>
        <w:tc>
          <w:tcPr>
            <w:tcW w:w="1404" w:type="dxa"/>
          </w:tcPr>
          <w:p w14:paraId="4C812CDE" w14:textId="72A8ED32" w:rsidR="006D5A5C" w:rsidRPr="006836C7" w:rsidRDefault="3BEFF9F6" w:rsidP="006836C7">
            <w:pPr>
              <w:pBdr>
                <w:bottom w:val="sing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(182,337)</w:t>
            </w:r>
          </w:p>
        </w:tc>
        <w:tc>
          <w:tcPr>
            <w:tcW w:w="1405" w:type="dxa"/>
          </w:tcPr>
          <w:p w14:paraId="12A330E5" w14:textId="62E9EB0E" w:rsidR="006D5A5C" w:rsidRPr="006836C7" w:rsidRDefault="006D5A5C" w:rsidP="006836C7">
            <w:pPr>
              <w:pBdr>
                <w:bottom w:val="sing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(81,426)</w:t>
            </w:r>
          </w:p>
        </w:tc>
      </w:tr>
      <w:tr w:rsidR="006836C7" w:rsidRPr="006836C7" w14:paraId="254FC48A" w14:textId="77777777" w:rsidTr="7A091787">
        <w:trPr>
          <w:trHeight w:val="70"/>
        </w:trPr>
        <w:tc>
          <w:tcPr>
            <w:tcW w:w="3775" w:type="dxa"/>
          </w:tcPr>
          <w:p w14:paraId="62F34F53" w14:textId="77777777" w:rsidR="006D5A5C" w:rsidRPr="006836C7" w:rsidRDefault="006D5A5C" w:rsidP="006836C7">
            <w:pPr>
              <w:spacing w:line="380" w:lineRule="exact"/>
              <w:ind w:left="72" w:right="-17"/>
              <w:rPr>
                <w:rFonts w:hAnsi="Times New Roman" w:cs="Times New Roman"/>
                <w:sz w:val="21"/>
                <w:szCs w:val="21"/>
                <w:cs/>
              </w:rPr>
            </w:pPr>
            <w:r w:rsidRPr="006836C7">
              <w:rPr>
                <w:rFonts w:hAnsi="Times New Roman" w:cs="Times New Roman"/>
                <w:sz w:val="21"/>
                <w:szCs w:val="21"/>
              </w:rPr>
              <w:t>Deposit for purchase of land -</w:t>
            </w:r>
            <w:r w:rsidRPr="006836C7">
              <w:rPr>
                <w:rFonts w:hAnsi="Times New Roman" w:cs="Times New Roman"/>
                <w:sz w:val="21"/>
                <w:szCs w:val="21"/>
                <w:cs/>
              </w:rPr>
              <w:t xml:space="preserve"> </w:t>
            </w:r>
            <w:r w:rsidRPr="006836C7">
              <w:rPr>
                <w:rFonts w:hAnsi="Times New Roman" w:cs="Times New Roman"/>
                <w:sz w:val="21"/>
                <w:szCs w:val="21"/>
              </w:rPr>
              <w:t>net</w:t>
            </w:r>
          </w:p>
        </w:tc>
        <w:tc>
          <w:tcPr>
            <w:tcW w:w="1404" w:type="dxa"/>
            <w:vAlign w:val="center"/>
          </w:tcPr>
          <w:p w14:paraId="2B3714AC" w14:textId="5ADFD233" w:rsidR="006D5A5C" w:rsidRPr="006836C7" w:rsidRDefault="433CBDFD" w:rsidP="006836C7">
            <w:pPr>
              <w:pBdr>
                <w:bottom w:val="doub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237</w:t>
            </w:r>
            <w:r w:rsidR="2E0080AF" w:rsidRPr="006836C7">
              <w:rPr>
                <w:rFonts w:hAnsi="Times New Roman" w:cs="Times New Roman"/>
                <w:sz w:val="21"/>
                <w:szCs w:val="21"/>
              </w:rPr>
              <w:t>,</w:t>
            </w:r>
            <w:r w:rsidR="41421737" w:rsidRPr="006836C7">
              <w:rPr>
                <w:rFonts w:hAnsi="Times New Roman" w:cs="Times New Roman"/>
                <w:sz w:val="21"/>
                <w:szCs w:val="21"/>
              </w:rPr>
              <w:t>500</w:t>
            </w:r>
          </w:p>
        </w:tc>
        <w:tc>
          <w:tcPr>
            <w:tcW w:w="1405" w:type="dxa"/>
            <w:gridSpan w:val="2"/>
            <w:vAlign w:val="center"/>
          </w:tcPr>
          <w:p w14:paraId="7B20C513" w14:textId="77A7D421" w:rsidR="006D5A5C" w:rsidRPr="006836C7" w:rsidRDefault="006D5A5C" w:rsidP="006836C7">
            <w:pPr>
              <w:pBdr>
                <w:bottom w:val="doub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849,061</w:t>
            </w:r>
          </w:p>
        </w:tc>
        <w:tc>
          <w:tcPr>
            <w:tcW w:w="1404" w:type="dxa"/>
          </w:tcPr>
          <w:p w14:paraId="33356BC1" w14:textId="056104ED" w:rsidR="006D5A5C" w:rsidRPr="006836C7" w:rsidRDefault="1CA700A6" w:rsidP="006836C7">
            <w:pPr>
              <w:pBdr>
                <w:bottom w:val="doub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238</w:t>
            </w:r>
            <w:r w:rsidR="2E0080AF" w:rsidRPr="006836C7">
              <w:rPr>
                <w:rFonts w:hAnsi="Times New Roman" w:cs="Times New Roman"/>
                <w:sz w:val="21"/>
                <w:szCs w:val="21"/>
              </w:rPr>
              <w:t>,</w:t>
            </w:r>
            <w:r w:rsidR="7A9C87A9" w:rsidRPr="006836C7">
              <w:rPr>
                <w:rFonts w:hAnsi="Times New Roman" w:cs="Times New Roman"/>
                <w:sz w:val="21"/>
                <w:szCs w:val="21"/>
              </w:rPr>
              <w:t>106</w:t>
            </w:r>
          </w:p>
        </w:tc>
        <w:tc>
          <w:tcPr>
            <w:tcW w:w="1405" w:type="dxa"/>
          </w:tcPr>
          <w:p w14:paraId="23739CB6" w14:textId="5B702336" w:rsidR="006D5A5C" w:rsidRPr="006836C7" w:rsidRDefault="006D5A5C" w:rsidP="006836C7">
            <w:pPr>
              <w:pBdr>
                <w:bottom w:val="double" w:sz="4" w:space="1" w:color="auto"/>
              </w:pBdr>
              <w:tabs>
                <w:tab w:val="decimal" w:pos="1060"/>
              </w:tabs>
              <w:spacing w:line="380" w:lineRule="exact"/>
              <w:ind w:left="-29" w:right="-29"/>
              <w:rPr>
                <w:rFonts w:hAnsi="Times New Roman" w:cs="Times New Roman"/>
                <w:sz w:val="21"/>
                <w:szCs w:val="21"/>
              </w:rPr>
            </w:pPr>
            <w:r w:rsidRPr="006836C7">
              <w:rPr>
                <w:rFonts w:hAnsi="Times New Roman" w:cs="Times New Roman"/>
                <w:sz w:val="21"/>
                <w:szCs w:val="21"/>
              </w:rPr>
              <w:t>339,017</w:t>
            </w:r>
          </w:p>
        </w:tc>
      </w:tr>
    </w:tbl>
    <w:p w14:paraId="5E129290" w14:textId="3371DE34" w:rsidR="1AA38A20" w:rsidRPr="006836C7" w:rsidRDefault="5CD2E15F" w:rsidP="006836C7">
      <w:pPr>
        <w:spacing w:before="240" w:after="120" w:line="380" w:lineRule="exact"/>
        <w:ind w:left="378"/>
        <w:jc w:val="both"/>
        <w:rPr>
          <w:rFonts w:hAnsi="Times New Roman" w:cs="Times New Roman"/>
          <w:sz w:val="22"/>
          <w:szCs w:val="22"/>
        </w:rPr>
      </w:pPr>
      <w:bookmarkStart w:id="6" w:name="_Hlk8308703"/>
      <w:r w:rsidRPr="006836C7">
        <w:rPr>
          <w:rFonts w:hAnsi="Times New Roman" w:cs="Times New Roman"/>
          <w:sz w:val="22"/>
          <w:szCs w:val="22"/>
        </w:rPr>
        <w:t>During 2025, a subsidiary received the transfer of ownership of a parcel of land from a seller at a total consideration of Baht 510.65 million. Subsequently, such land was transferred and sold to another subsidiary within the Group.</w:t>
      </w:r>
    </w:p>
    <w:p w14:paraId="387F9B50" w14:textId="26F6DB3D" w:rsidR="00E50071" w:rsidRPr="006836C7" w:rsidRDefault="00E50071" w:rsidP="006836C7">
      <w:pPr>
        <w:spacing w:before="240" w:after="120" w:line="380" w:lineRule="exact"/>
        <w:ind w:left="378"/>
        <w:jc w:val="both"/>
        <w:rPr>
          <w:rFonts w:hAnsi="Times New Roman" w:cs="Times New Roman"/>
          <w:sz w:val="22"/>
          <w:szCs w:val="22"/>
        </w:rPr>
      </w:pP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7269D7" w:rsidRPr="006836C7">
        <w:rPr>
          <w:rFonts w:hAnsi="Times New Roman" w:cs="Times New Roman"/>
          <w:sz w:val="22"/>
          <w:szCs w:val="22"/>
        </w:rPr>
        <w:t>5</w:t>
      </w:r>
      <w:r w:rsidRPr="006836C7">
        <w:rPr>
          <w:rFonts w:hAnsi="Times New Roman" w:cs="Times New Roman"/>
          <w:sz w:val="22"/>
          <w:szCs w:val="22"/>
        </w:rPr>
        <w:t>, the</w:t>
      </w:r>
      <w:r w:rsidRPr="006836C7">
        <w:rPr>
          <w:rFonts w:hAnsi="Times New Roman" w:cs="Times New Roman"/>
        </w:rPr>
        <w:t xml:space="preserve"> </w:t>
      </w:r>
      <w:r w:rsidR="008D7A7C" w:rsidRPr="006836C7">
        <w:rPr>
          <w:rFonts w:hAnsi="Times New Roman" w:cs="Times New Roman"/>
          <w:sz w:val="22"/>
          <w:szCs w:val="22"/>
        </w:rPr>
        <w:t>Group</w:t>
      </w:r>
      <w:r w:rsidRPr="006836C7">
        <w:rPr>
          <w:rFonts w:hAnsi="Times New Roman" w:cs="Times New Roman"/>
          <w:sz w:val="22"/>
          <w:szCs w:val="22"/>
        </w:rPr>
        <w:t xml:space="preserve"> have pledged land of approximately Baht </w:t>
      </w:r>
      <w:r w:rsidR="00E830AA" w:rsidRPr="006836C7">
        <w:rPr>
          <w:rFonts w:asciiTheme="majorBidi" w:hAnsiTheme="majorBidi" w:cstheme="majorBidi" w:hint="cs"/>
          <w:spacing w:val="-4"/>
          <w:sz w:val="30"/>
          <w:szCs w:val="30"/>
        </w:rPr>
        <w:t>196</w:t>
      </w:r>
      <w:r w:rsidRPr="006836C7">
        <w:rPr>
          <w:rFonts w:hAnsi="Times New Roman" w:cs="Times New Roman"/>
          <w:sz w:val="22"/>
          <w:szCs w:val="22"/>
        </w:rPr>
        <w:t xml:space="preserve"> million (</w:t>
      </w:r>
      <w:r w:rsidR="00E8379E" w:rsidRPr="006836C7">
        <w:rPr>
          <w:rFonts w:hAnsi="Times New Roman" w:cs="Times New Roman"/>
          <w:sz w:val="22"/>
          <w:szCs w:val="22"/>
        </w:rPr>
        <w:t>202</w:t>
      </w:r>
      <w:r w:rsidR="007269D7"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rPr>
        <w:t xml:space="preserve"> Baht </w:t>
      </w:r>
      <w:r w:rsidR="006C5DA0" w:rsidRPr="006836C7">
        <w:rPr>
          <w:rFonts w:hAnsi="Times New Roman" w:cs="Times New Roman"/>
          <w:sz w:val="22"/>
          <w:szCs w:val="28"/>
        </w:rPr>
        <w:t>7</w:t>
      </w:r>
      <w:r w:rsidR="002D5E01" w:rsidRPr="006836C7">
        <w:rPr>
          <w:rFonts w:hAnsi="Times New Roman" w:cs="Times New Roman"/>
          <w:sz w:val="22"/>
          <w:szCs w:val="28"/>
        </w:rPr>
        <w:t>06</w:t>
      </w:r>
      <w:r w:rsidRPr="006836C7">
        <w:rPr>
          <w:rFonts w:hAnsi="Times New Roman" w:cs="Times New Roman"/>
          <w:sz w:val="22"/>
          <w:szCs w:val="22"/>
        </w:rPr>
        <w:t xml:space="preserve"> million) (</w:t>
      </w:r>
      <w:r w:rsidR="00ED0EAA" w:rsidRPr="006836C7">
        <w:rPr>
          <w:rFonts w:hAnsi="Times New Roman" w:cs="Times New Roman"/>
          <w:sz w:val="22"/>
          <w:szCs w:val="22"/>
        </w:rPr>
        <w:t>t</w:t>
      </w:r>
      <w:r w:rsidRPr="006836C7">
        <w:rPr>
          <w:rFonts w:hAnsi="Times New Roman" w:cs="Times New Roman"/>
          <w:sz w:val="22"/>
          <w:szCs w:val="22"/>
        </w:rPr>
        <w:t>he Company only: Baht</w:t>
      </w:r>
      <w:r w:rsidRPr="006836C7">
        <w:rPr>
          <w:rFonts w:hAnsi="Times New Roman" w:cs="Times New Roman"/>
          <w:sz w:val="22"/>
          <w:szCs w:val="22"/>
          <w:cs/>
        </w:rPr>
        <w:t xml:space="preserve"> </w:t>
      </w:r>
      <w:r w:rsidR="00E830AA" w:rsidRPr="006836C7">
        <w:rPr>
          <w:rFonts w:asciiTheme="majorBidi" w:hAnsiTheme="majorBidi" w:cstheme="majorBidi" w:hint="cs"/>
          <w:sz w:val="30"/>
          <w:szCs w:val="30"/>
        </w:rPr>
        <w:t>196</w:t>
      </w:r>
      <w:r w:rsidR="006D5A5C" w:rsidRPr="006836C7">
        <w:rPr>
          <w:rFonts w:asciiTheme="majorBidi" w:hAnsiTheme="majorBidi" w:cstheme="majorBidi"/>
          <w:sz w:val="30"/>
          <w:szCs w:val="30"/>
        </w:rPr>
        <w:t xml:space="preserve"> </w:t>
      </w:r>
      <w:r w:rsidRPr="006836C7">
        <w:rPr>
          <w:rFonts w:hAnsi="Times New Roman" w:cs="Times New Roman"/>
          <w:sz w:val="22"/>
          <w:szCs w:val="22"/>
        </w:rPr>
        <w:t xml:space="preserve">million, </w:t>
      </w:r>
      <w:r w:rsidR="00E8379E" w:rsidRPr="006836C7">
        <w:rPr>
          <w:rFonts w:hAnsi="Times New Roman" w:cs="Times New Roman"/>
          <w:sz w:val="22"/>
          <w:szCs w:val="22"/>
        </w:rPr>
        <w:t>20</w:t>
      </w:r>
      <w:r w:rsidR="002D5E01" w:rsidRPr="006836C7">
        <w:rPr>
          <w:rFonts w:hAnsi="Times New Roman" w:cs="Times New Roman"/>
          <w:sz w:val="22"/>
          <w:szCs w:val="22"/>
        </w:rPr>
        <w:t>2</w:t>
      </w:r>
      <w:r w:rsidR="007269D7"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rPr>
        <w:t xml:space="preserve"> </w:t>
      </w:r>
      <w:r w:rsidR="008B5A30" w:rsidRPr="006836C7">
        <w:rPr>
          <w:rFonts w:hAnsi="Times New Roman" w:cs="Times New Roman"/>
          <w:sz w:val="22"/>
          <w:szCs w:val="22"/>
        </w:rPr>
        <w:t>Baht</w:t>
      </w:r>
      <w:r w:rsidR="008B5A30" w:rsidRPr="006836C7">
        <w:rPr>
          <w:rFonts w:hAnsi="Times New Roman" w:cs="Times New Roman"/>
          <w:sz w:val="22"/>
          <w:szCs w:val="22"/>
          <w:cs/>
        </w:rPr>
        <w:t xml:space="preserve"> </w:t>
      </w:r>
      <w:r w:rsidR="002D5E01" w:rsidRPr="006836C7">
        <w:rPr>
          <w:rFonts w:hAnsi="Times New Roman" w:cs="Times New Roman"/>
          <w:sz w:val="22"/>
          <w:szCs w:val="22"/>
        </w:rPr>
        <w:t>196</w:t>
      </w:r>
      <w:r w:rsidR="008B5A30" w:rsidRPr="006836C7">
        <w:rPr>
          <w:rFonts w:hAnsi="Times New Roman" w:cs="Times New Roman"/>
          <w:sz w:val="22"/>
          <w:szCs w:val="22"/>
        </w:rPr>
        <w:t xml:space="preserve"> million</w:t>
      </w:r>
      <w:r w:rsidRPr="006836C7">
        <w:rPr>
          <w:rFonts w:hAnsi="Times New Roman" w:cs="Times New Roman"/>
          <w:sz w:val="22"/>
          <w:szCs w:val="22"/>
        </w:rPr>
        <w:t xml:space="preserve">) </w:t>
      </w:r>
      <w:bookmarkEnd w:id="6"/>
      <w:r w:rsidR="00162AF4" w:rsidRPr="006836C7">
        <w:rPr>
          <w:rFonts w:hAnsi="Times New Roman" w:cs="Times New Roman"/>
          <w:sz w:val="22"/>
          <w:szCs w:val="22"/>
        </w:rPr>
        <w:t>as collateral for long-term debentures and loans from other parties of the Group.</w:t>
      </w:r>
    </w:p>
    <w:p w14:paraId="12762993" w14:textId="6FF27F3D"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sz w:val="22"/>
          <w:szCs w:val="22"/>
        </w:rPr>
      </w:pPr>
      <w:r w:rsidRPr="006836C7">
        <w:rPr>
          <w:rFonts w:hAnsi="Times New Roman" w:cs="Times New Roman"/>
          <w:b/>
          <w:bCs/>
          <w:sz w:val="22"/>
          <w:szCs w:val="22"/>
        </w:rPr>
        <w:t>Land awaiting development</w:t>
      </w:r>
    </w:p>
    <w:tbl>
      <w:tblPr>
        <w:tblW w:w="9393" w:type="dxa"/>
        <w:tblInd w:w="238" w:type="dxa"/>
        <w:tblLayout w:type="fixed"/>
        <w:tblLook w:val="0000" w:firstRow="0" w:lastRow="0" w:firstColumn="0" w:lastColumn="0" w:noHBand="0" w:noVBand="0"/>
      </w:tblPr>
      <w:tblGrid>
        <w:gridCol w:w="3775"/>
        <w:gridCol w:w="1404"/>
        <w:gridCol w:w="1349"/>
        <w:gridCol w:w="56"/>
        <w:gridCol w:w="1404"/>
        <w:gridCol w:w="1405"/>
      </w:tblGrid>
      <w:tr w:rsidR="006836C7" w:rsidRPr="006836C7" w14:paraId="59326A71" w14:textId="77777777" w:rsidTr="006E261D">
        <w:tc>
          <w:tcPr>
            <w:tcW w:w="3775" w:type="dxa"/>
          </w:tcPr>
          <w:p w14:paraId="5A25BA40" w14:textId="77777777" w:rsidR="00E50071" w:rsidRPr="006836C7" w:rsidRDefault="00E50071" w:rsidP="006836C7">
            <w:pPr>
              <w:spacing w:line="380" w:lineRule="exact"/>
              <w:ind w:right="-18"/>
              <w:jc w:val="thaiDistribute"/>
              <w:rPr>
                <w:rFonts w:hAnsi="Times New Roman" w:cs="Times New Roman"/>
                <w:sz w:val="21"/>
                <w:szCs w:val="21"/>
              </w:rPr>
            </w:pPr>
          </w:p>
        </w:tc>
        <w:tc>
          <w:tcPr>
            <w:tcW w:w="2753" w:type="dxa"/>
            <w:gridSpan w:val="2"/>
          </w:tcPr>
          <w:p w14:paraId="74671EE2"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1"/>
                <w:szCs w:val="21"/>
                <w:cs/>
              </w:rPr>
            </w:pPr>
          </w:p>
        </w:tc>
        <w:tc>
          <w:tcPr>
            <w:tcW w:w="2865" w:type="dxa"/>
            <w:gridSpan w:val="3"/>
          </w:tcPr>
          <w:p w14:paraId="3318CB0C"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1"/>
                <w:szCs w:val="21"/>
                <w:cs/>
              </w:rPr>
            </w:pPr>
            <w:r w:rsidRPr="006836C7">
              <w:rPr>
                <w:rFonts w:hAnsi="Times New Roman" w:cs="Times New Roman"/>
                <w:sz w:val="21"/>
                <w:szCs w:val="21"/>
                <w:cs/>
              </w:rPr>
              <w:t>(</w:t>
            </w:r>
            <w:r w:rsidRPr="006836C7">
              <w:rPr>
                <w:rFonts w:hAnsi="Times New Roman" w:cs="Times New Roman"/>
                <w:sz w:val="21"/>
                <w:szCs w:val="21"/>
              </w:rPr>
              <w:t>Unit</w:t>
            </w:r>
            <w:r w:rsidRPr="006836C7">
              <w:rPr>
                <w:rFonts w:hAnsi="Times New Roman" w:cs="Times New Roman"/>
                <w:sz w:val="21"/>
                <w:szCs w:val="21"/>
                <w:cs/>
              </w:rPr>
              <w:t xml:space="preserve">: </w:t>
            </w:r>
            <w:r w:rsidRPr="006836C7">
              <w:rPr>
                <w:rFonts w:hAnsi="Times New Roman" w:cs="Times New Roman"/>
                <w:sz w:val="21"/>
                <w:szCs w:val="21"/>
              </w:rPr>
              <w:t>Thousand Baht</w:t>
            </w:r>
            <w:r w:rsidRPr="006836C7">
              <w:rPr>
                <w:rFonts w:hAnsi="Times New Roman" w:cs="Times New Roman"/>
                <w:sz w:val="21"/>
                <w:szCs w:val="21"/>
                <w:cs/>
              </w:rPr>
              <w:t>)</w:t>
            </w:r>
          </w:p>
        </w:tc>
      </w:tr>
      <w:tr w:rsidR="006836C7" w:rsidRPr="006836C7" w14:paraId="110E360A" w14:textId="77777777" w:rsidTr="006E261D">
        <w:tc>
          <w:tcPr>
            <w:tcW w:w="3775" w:type="dxa"/>
          </w:tcPr>
          <w:p w14:paraId="7E2A5E25" w14:textId="77777777" w:rsidR="00E50071" w:rsidRPr="006836C7" w:rsidRDefault="00E50071" w:rsidP="006836C7">
            <w:pPr>
              <w:spacing w:line="380" w:lineRule="exact"/>
              <w:ind w:right="-18"/>
              <w:jc w:val="thaiDistribute"/>
              <w:rPr>
                <w:rFonts w:hAnsi="Times New Roman" w:cs="Times New Roman"/>
                <w:sz w:val="21"/>
                <w:szCs w:val="21"/>
              </w:rPr>
            </w:pPr>
          </w:p>
        </w:tc>
        <w:tc>
          <w:tcPr>
            <w:tcW w:w="2809" w:type="dxa"/>
            <w:gridSpan w:val="3"/>
            <w:vAlign w:val="bottom"/>
          </w:tcPr>
          <w:p w14:paraId="3A6A9D44"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z w:val="21"/>
                <w:szCs w:val="21"/>
              </w:rPr>
              <w:t>Consolidated                         financial statements</w:t>
            </w:r>
          </w:p>
        </w:tc>
        <w:tc>
          <w:tcPr>
            <w:tcW w:w="2809" w:type="dxa"/>
            <w:gridSpan w:val="2"/>
            <w:vAlign w:val="bottom"/>
          </w:tcPr>
          <w:p w14:paraId="271FFBDE"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z w:val="21"/>
                <w:szCs w:val="21"/>
              </w:rPr>
              <w:t>Separate                            financial statements</w:t>
            </w:r>
          </w:p>
        </w:tc>
      </w:tr>
      <w:tr w:rsidR="006836C7" w:rsidRPr="006836C7" w14:paraId="56C0391B" w14:textId="77777777" w:rsidTr="00194695">
        <w:tc>
          <w:tcPr>
            <w:tcW w:w="3775" w:type="dxa"/>
          </w:tcPr>
          <w:p w14:paraId="693BCE8F" w14:textId="77777777" w:rsidR="006E261D" w:rsidRPr="006836C7" w:rsidRDefault="006E261D" w:rsidP="006836C7">
            <w:pPr>
              <w:spacing w:line="380" w:lineRule="exact"/>
              <w:ind w:right="-18"/>
              <w:jc w:val="thaiDistribute"/>
              <w:rPr>
                <w:rFonts w:hAnsi="Times New Roman" w:cs="Times New Roman"/>
                <w:b/>
                <w:bCs/>
                <w:sz w:val="21"/>
                <w:szCs w:val="21"/>
                <w:u w:val="single"/>
              </w:rPr>
            </w:pPr>
          </w:p>
        </w:tc>
        <w:tc>
          <w:tcPr>
            <w:tcW w:w="1404" w:type="dxa"/>
          </w:tcPr>
          <w:p w14:paraId="3670353E" w14:textId="7402B92B" w:rsidR="006E261D" w:rsidRPr="006836C7" w:rsidRDefault="006E261D"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8"/>
                <w:sz w:val="21"/>
                <w:szCs w:val="21"/>
              </w:rPr>
            </w:pPr>
            <w:r w:rsidRPr="006836C7">
              <w:rPr>
                <w:rFonts w:hAnsi="Times New Roman" w:cs="Times New Roman"/>
                <w:spacing w:val="-8"/>
                <w:sz w:val="21"/>
                <w:szCs w:val="21"/>
              </w:rPr>
              <w:t>202</w:t>
            </w:r>
            <w:r w:rsidR="00211B27" w:rsidRPr="006836C7">
              <w:rPr>
                <w:rFonts w:hAnsi="Times New Roman" w:cs="Times New Roman"/>
                <w:spacing w:val="-8"/>
                <w:sz w:val="21"/>
                <w:szCs w:val="21"/>
              </w:rPr>
              <w:t>5</w:t>
            </w:r>
          </w:p>
        </w:tc>
        <w:tc>
          <w:tcPr>
            <w:tcW w:w="1405" w:type="dxa"/>
            <w:gridSpan w:val="2"/>
          </w:tcPr>
          <w:p w14:paraId="09B75794" w14:textId="74D751AB" w:rsidR="006E261D" w:rsidRPr="006836C7" w:rsidRDefault="006E261D"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pacing w:val="-8"/>
                <w:sz w:val="21"/>
                <w:szCs w:val="21"/>
              </w:rPr>
              <w:t>202</w:t>
            </w:r>
            <w:r w:rsidR="00211B27" w:rsidRPr="006836C7">
              <w:rPr>
                <w:rFonts w:hAnsi="Times New Roman" w:cs="Times New Roman"/>
                <w:spacing w:val="-8"/>
                <w:sz w:val="21"/>
                <w:szCs w:val="21"/>
              </w:rPr>
              <w:t>4</w:t>
            </w:r>
          </w:p>
        </w:tc>
        <w:tc>
          <w:tcPr>
            <w:tcW w:w="1404" w:type="dxa"/>
          </w:tcPr>
          <w:p w14:paraId="59A78A40" w14:textId="551C2DBA" w:rsidR="006E261D" w:rsidRPr="006836C7" w:rsidRDefault="006E261D"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8"/>
                <w:sz w:val="21"/>
                <w:szCs w:val="21"/>
              </w:rPr>
            </w:pPr>
            <w:r w:rsidRPr="006836C7">
              <w:rPr>
                <w:rFonts w:hAnsi="Times New Roman" w:cs="Times New Roman"/>
                <w:spacing w:val="-8"/>
                <w:sz w:val="21"/>
                <w:szCs w:val="21"/>
              </w:rPr>
              <w:t>202</w:t>
            </w:r>
            <w:r w:rsidR="00211B27" w:rsidRPr="006836C7">
              <w:rPr>
                <w:rFonts w:hAnsi="Times New Roman" w:cs="Times New Roman"/>
                <w:spacing w:val="-8"/>
                <w:sz w:val="21"/>
                <w:szCs w:val="21"/>
              </w:rPr>
              <w:t>5</w:t>
            </w:r>
          </w:p>
        </w:tc>
        <w:tc>
          <w:tcPr>
            <w:tcW w:w="1405" w:type="dxa"/>
          </w:tcPr>
          <w:p w14:paraId="0B6FB004" w14:textId="374BBC9A" w:rsidR="006E261D" w:rsidRPr="006836C7" w:rsidRDefault="006E261D"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1"/>
                <w:szCs w:val="21"/>
              </w:rPr>
            </w:pPr>
            <w:r w:rsidRPr="006836C7">
              <w:rPr>
                <w:rFonts w:hAnsi="Times New Roman" w:cs="Times New Roman"/>
                <w:spacing w:val="-8"/>
                <w:sz w:val="21"/>
                <w:szCs w:val="21"/>
              </w:rPr>
              <w:t>202</w:t>
            </w:r>
            <w:r w:rsidR="00211B27" w:rsidRPr="006836C7">
              <w:rPr>
                <w:rFonts w:hAnsi="Times New Roman" w:cs="Times New Roman"/>
                <w:spacing w:val="-8"/>
                <w:sz w:val="21"/>
                <w:szCs w:val="21"/>
              </w:rPr>
              <w:t>4</w:t>
            </w:r>
          </w:p>
        </w:tc>
      </w:tr>
      <w:tr w:rsidR="006836C7" w:rsidRPr="006836C7" w14:paraId="24136BC8" w14:textId="77777777" w:rsidTr="00194695">
        <w:trPr>
          <w:trHeight w:val="80"/>
        </w:trPr>
        <w:tc>
          <w:tcPr>
            <w:tcW w:w="3775" w:type="dxa"/>
          </w:tcPr>
          <w:p w14:paraId="275BAEBB" w14:textId="77777777" w:rsidR="006E261D" w:rsidRPr="006836C7" w:rsidRDefault="006E261D" w:rsidP="006836C7">
            <w:pPr>
              <w:spacing w:line="380" w:lineRule="exact"/>
              <w:ind w:left="72" w:right="-17"/>
              <w:rPr>
                <w:rFonts w:hAnsi="Times New Roman" w:cs="Times New Roman"/>
                <w:sz w:val="21"/>
                <w:szCs w:val="21"/>
                <w:cs/>
              </w:rPr>
            </w:pPr>
            <w:r w:rsidRPr="006836C7">
              <w:rPr>
                <w:rFonts w:hAnsi="Times New Roman" w:cs="Times New Roman"/>
                <w:sz w:val="21"/>
                <w:szCs w:val="21"/>
              </w:rPr>
              <w:t>Land awaiting development</w:t>
            </w:r>
          </w:p>
        </w:tc>
        <w:tc>
          <w:tcPr>
            <w:tcW w:w="1404" w:type="dxa"/>
            <w:vAlign w:val="bottom"/>
          </w:tcPr>
          <w:p w14:paraId="034B0152" w14:textId="2A956B37" w:rsidR="006E261D" w:rsidRPr="006836C7" w:rsidRDefault="006D5A5C" w:rsidP="006836C7">
            <w:pPr>
              <w:pBdr>
                <w:bottom w:val="double" w:sz="4" w:space="1" w:color="auto"/>
              </w:pBdr>
              <w:tabs>
                <w:tab w:val="decimal" w:pos="1062"/>
              </w:tabs>
              <w:spacing w:line="380" w:lineRule="exact"/>
              <w:ind w:left="-29" w:right="-29"/>
              <w:rPr>
                <w:rFonts w:hAnsi="Times New Roman" w:cs="Times New Roman"/>
                <w:sz w:val="21"/>
                <w:szCs w:val="21"/>
              </w:rPr>
            </w:pPr>
            <w:r w:rsidRPr="006836C7">
              <w:rPr>
                <w:rFonts w:hAnsi="Times New Roman" w:cs="Times New Roman"/>
                <w:sz w:val="21"/>
                <w:szCs w:val="21"/>
              </w:rPr>
              <w:t>978,600</w:t>
            </w:r>
          </w:p>
        </w:tc>
        <w:tc>
          <w:tcPr>
            <w:tcW w:w="1405" w:type="dxa"/>
            <w:gridSpan w:val="2"/>
            <w:vAlign w:val="bottom"/>
          </w:tcPr>
          <w:p w14:paraId="6F7E61E8" w14:textId="05AF74D9" w:rsidR="006E261D" w:rsidRPr="006836C7" w:rsidRDefault="00211B27" w:rsidP="006836C7">
            <w:pPr>
              <w:pBdr>
                <w:bottom w:val="double" w:sz="4" w:space="1" w:color="auto"/>
              </w:pBdr>
              <w:tabs>
                <w:tab w:val="decimal" w:pos="1062"/>
              </w:tabs>
              <w:spacing w:line="380" w:lineRule="exact"/>
              <w:ind w:left="-29" w:right="-29"/>
              <w:rPr>
                <w:rFonts w:hAnsi="Times New Roman" w:cs="Times New Roman"/>
                <w:sz w:val="21"/>
                <w:szCs w:val="21"/>
              </w:rPr>
            </w:pPr>
            <w:r w:rsidRPr="006836C7">
              <w:rPr>
                <w:rFonts w:hAnsi="Times New Roman" w:cs="Times New Roman"/>
                <w:sz w:val="21"/>
                <w:szCs w:val="21"/>
              </w:rPr>
              <w:t>1,090,013</w:t>
            </w:r>
          </w:p>
        </w:tc>
        <w:tc>
          <w:tcPr>
            <w:tcW w:w="1404" w:type="dxa"/>
          </w:tcPr>
          <w:p w14:paraId="5E7EE72F" w14:textId="1622B168" w:rsidR="006E261D" w:rsidRPr="006836C7" w:rsidRDefault="006D5A5C" w:rsidP="006836C7">
            <w:pPr>
              <w:pBdr>
                <w:bottom w:val="double" w:sz="4" w:space="1" w:color="auto"/>
              </w:pBdr>
              <w:tabs>
                <w:tab w:val="decimal" w:pos="1062"/>
              </w:tabs>
              <w:spacing w:line="380" w:lineRule="exact"/>
              <w:ind w:left="-29" w:right="-29"/>
              <w:rPr>
                <w:rFonts w:hAnsi="Times New Roman" w:cs="Times New Roman"/>
                <w:sz w:val="21"/>
                <w:szCs w:val="21"/>
                <w:cs/>
              </w:rPr>
            </w:pPr>
            <w:r w:rsidRPr="006836C7">
              <w:rPr>
                <w:rFonts w:hAnsi="Times New Roman" w:cs="Times New Roman"/>
                <w:sz w:val="21"/>
                <w:szCs w:val="21"/>
                <w:cs/>
              </w:rPr>
              <w:t>-</w:t>
            </w:r>
          </w:p>
        </w:tc>
        <w:tc>
          <w:tcPr>
            <w:tcW w:w="1405" w:type="dxa"/>
          </w:tcPr>
          <w:p w14:paraId="4577E831" w14:textId="05469150" w:rsidR="006E261D" w:rsidRPr="006836C7" w:rsidRDefault="00211B27" w:rsidP="006836C7">
            <w:pPr>
              <w:pBdr>
                <w:bottom w:val="double" w:sz="4" w:space="1" w:color="auto"/>
              </w:pBdr>
              <w:tabs>
                <w:tab w:val="decimal" w:pos="1062"/>
              </w:tabs>
              <w:spacing w:line="380" w:lineRule="exact"/>
              <w:ind w:left="-29" w:right="-29"/>
              <w:rPr>
                <w:rFonts w:hAnsi="Times New Roman" w:cs="Times New Roman"/>
                <w:sz w:val="21"/>
                <w:szCs w:val="21"/>
              </w:rPr>
            </w:pPr>
            <w:r w:rsidRPr="006836C7">
              <w:rPr>
                <w:rFonts w:hAnsi="Times New Roman" w:cs="Times New Roman"/>
                <w:sz w:val="21"/>
                <w:szCs w:val="21"/>
              </w:rPr>
              <w:t>111,413</w:t>
            </w:r>
          </w:p>
        </w:tc>
      </w:tr>
    </w:tbl>
    <w:p w14:paraId="1FB6709B" w14:textId="7A7A1BED" w:rsidR="000A1A7B" w:rsidRPr="006836C7" w:rsidRDefault="08CA4CC4"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Land awaiting development of the Group as</w:t>
      </w:r>
      <w:r w:rsidR="7F81F3BF" w:rsidRPr="006836C7">
        <w:rPr>
          <w:rFonts w:hAnsi="Times New Roman" w:cs="Times New Roman"/>
          <w:spacing w:val="-4"/>
          <w:sz w:val="22"/>
          <w:szCs w:val="22"/>
        </w:rPr>
        <w:t xml:space="preserve"> at </w:t>
      </w:r>
      <w:r w:rsidR="4C1D3155" w:rsidRPr="006836C7">
        <w:rPr>
          <w:rFonts w:hAnsi="Times New Roman" w:cs="Times New Roman"/>
          <w:spacing w:val="-4"/>
          <w:sz w:val="22"/>
          <w:szCs w:val="22"/>
        </w:rPr>
        <w:t>31 December 202</w:t>
      </w:r>
      <w:r w:rsidR="481CF48C" w:rsidRPr="006836C7">
        <w:rPr>
          <w:rFonts w:hAnsi="Times New Roman" w:cs="Times New Roman"/>
          <w:spacing w:val="-4"/>
          <w:sz w:val="22"/>
          <w:szCs w:val="22"/>
        </w:rPr>
        <w:t>5</w:t>
      </w:r>
      <w:r w:rsidR="7F81F3BF" w:rsidRPr="006836C7">
        <w:rPr>
          <w:rFonts w:hAnsi="Times New Roman" w:cs="Times New Roman"/>
          <w:spacing w:val="-4"/>
          <w:sz w:val="22"/>
          <w:szCs w:val="22"/>
        </w:rPr>
        <w:t xml:space="preserve">, the land awaiting development of the </w:t>
      </w:r>
      <w:r w:rsidR="1C596296" w:rsidRPr="006836C7">
        <w:rPr>
          <w:rFonts w:hAnsi="Times New Roman" w:cs="Times New Roman"/>
          <w:spacing w:val="-4"/>
          <w:sz w:val="22"/>
          <w:szCs w:val="22"/>
        </w:rPr>
        <w:t xml:space="preserve">Group </w:t>
      </w:r>
      <w:r w:rsidR="7F81F3BF" w:rsidRPr="006836C7">
        <w:rPr>
          <w:rFonts w:hAnsi="Times New Roman" w:cs="Times New Roman"/>
          <w:sz w:val="22"/>
          <w:szCs w:val="22"/>
        </w:rPr>
        <w:t xml:space="preserve">amounting to Baht </w:t>
      </w:r>
      <w:r w:rsidR="00E830AA" w:rsidRPr="006836C7">
        <w:rPr>
          <w:rFonts w:asciiTheme="majorBidi" w:hAnsiTheme="majorBidi" w:cstheme="majorBidi"/>
          <w:sz w:val="30"/>
          <w:szCs w:val="30"/>
        </w:rPr>
        <w:t>933</w:t>
      </w:r>
      <w:r w:rsidR="2E0080AF" w:rsidRPr="006836C7">
        <w:rPr>
          <w:rFonts w:asciiTheme="majorBidi" w:hAnsiTheme="majorBidi" w:cstheme="majorBidi"/>
          <w:sz w:val="30"/>
          <w:szCs w:val="30"/>
          <w:cs/>
        </w:rPr>
        <w:t xml:space="preserve"> </w:t>
      </w:r>
      <w:r w:rsidR="7F81F3BF" w:rsidRPr="006836C7">
        <w:rPr>
          <w:rFonts w:hAnsi="Times New Roman" w:cs="Times New Roman"/>
          <w:sz w:val="22"/>
          <w:szCs w:val="22"/>
        </w:rPr>
        <w:t>million (</w:t>
      </w:r>
      <w:r w:rsidR="657485E7" w:rsidRPr="006836C7">
        <w:rPr>
          <w:rFonts w:hAnsi="Times New Roman" w:cs="Times New Roman"/>
          <w:sz w:val="22"/>
          <w:szCs w:val="22"/>
        </w:rPr>
        <w:t>202</w:t>
      </w:r>
      <w:r w:rsidR="481CF48C" w:rsidRPr="006836C7">
        <w:rPr>
          <w:rFonts w:hAnsi="Times New Roman" w:cs="Times New Roman"/>
          <w:sz w:val="22"/>
          <w:szCs w:val="22"/>
        </w:rPr>
        <w:t>4</w:t>
      </w:r>
      <w:r w:rsidR="657485E7" w:rsidRPr="006836C7">
        <w:rPr>
          <w:rFonts w:hAnsi="Times New Roman" w:cs="Times New Roman"/>
          <w:sz w:val="22"/>
          <w:szCs w:val="22"/>
        </w:rPr>
        <w:t>:</w:t>
      </w:r>
      <w:r w:rsidR="7F81F3BF" w:rsidRPr="006836C7">
        <w:rPr>
          <w:rFonts w:hAnsi="Times New Roman" w:cs="Times New Roman"/>
          <w:sz w:val="22"/>
          <w:szCs w:val="22"/>
        </w:rPr>
        <w:t xml:space="preserve"> Baht </w:t>
      </w:r>
      <w:r w:rsidR="481CF48C" w:rsidRPr="006836C7">
        <w:rPr>
          <w:rFonts w:hAnsi="Times New Roman" w:cs="Times New Roman"/>
          <w:sz w:val="22"/>
          <w:szCs w:val="22"/>
        </w:rPr>
        <w:t>751</w:t>
      </w:r>
      <w:r w:rsidR="180C5F06" w:rsidRPr="006836C7">
        <w:rPr>
          <w:rFonts w:hAnsi="Times New Roman" w:cs="Times New Roman"/>
          <w:sz w:val="22"/>
          <w:szCs w:val="22"/>
        </w:rPr>
        <w:t xml:space="preserve"> </w:t>
      </w:r>
      <w:r w:rsidR="7F81F3BF" w:rsidRPr="006836C7">
        <w:rPr>
          <w:rFonts w:hAnsi="Times New Roman" w:cs="Times New Roman"/>
          <w:sz w:val="22"/>
          <w:szCs w:val="22"/>
        </w:rPr>
        <w:t>million) (</w:t>
      </w:r>
      <w:r w:rsidR="6C9560ED" w:rsidRPr="006836C7">
        <w:rPr>
          <w:rFonts w:hAnsi="Times New Roman" w:cs="Times New Roman"/>
          <w:sz w:val="22"/>
          <w:szCs w:val="22"/>
        </w:rPr>
        <w:t>t</w:t>
      </w:r>
      <w:r w:rsidR="7F81F3BF" w:rsidRPr="006836C7">
        <w:rPr>
          <w:rFonts w:hAnsi="Times New Roman" w:cs="Times New Roman"/>
          <w:sz w:val="22"/>
          <w:szCs w:val="22"/>
        </w:rPr>
        <w:t>he Company only</w:t>
      </w:r>
      <w:r w:rsidR="5D577E9B" w:rsidRPr="006836C7">
        <w:rPr>
          <w:rFonts w:hAnsi="Times New Roman" w:cs="Times New Roman"/>
          <w:sz w:val="22"/>
          <w:szCs w:val="22"/>
        </w:rPr>
        <w:t xml:space="preserve"> </w:t>
      </w:r>
      <w:r w:rsidR="657485E7" w:rsidRPr="006836C7">
        <w:rPr>
          <w:rFonts w:hAnsi="Times New Roman" w:cs="Times New Roman"/>
          <w:sz w:val="22"/>
          <w:szCs w:val="22"/>
        </w:rPr>
        <w:t>202</w:t>
      </w:r>
      <w:r w:rsidR="47733F5F" w:rsidRPr="006836C7">
        <w:rPr>
          <w:rFonts w:hAnsi="Times New Roman" w:cstheme="minorBidi"/>
          <w:sz w:val="22"/>
          <w:szCs w:val="22"/>
        </w:rPr>
        <w:t>4</w:t>
      </w:r>
      <w:r w:rsidR="657485E7" w:rsidRPr="006836C7">
        <w:rPr>
          <w:rFonts w:hAnsi="Times New Roman" w:cs="Times New Roman"/>
          <w:sz w:val="22"/>
          <w:szCs w:val="22"/>
        </w:rPr>
        <w:t>:</w:t>
      </w:r>
      <w:r w:rsidR="7F81F3BF" w:rsidRPr="006836C7">
        <w:rPr>
          <w:rFonts w:hAnsi="Times New Roman" w:cs="Times New Roman"/>
          <w:sz w:val="22"/>
          <w:szCs w:val="22"/>
        </w:rPr>
        <w:t xml:space="preserve"> Baht </w:t>
      </w:r>
      <w:r w:rsidR="481CF48C" w:rsidRPr="006836C7">
        <w:rPr>
          <w:rFonts w:hAnsi="Times New Roman" w:cs="Times New Roman"/>
          <w:sz w:val="22"/>
          <w:szCs w:val="22"/>
        </w:rPr>
        <w:t>8</w:t>
      </w:r>
      <w:r w:rsidR="26265BFC" w:rsidRPr="006836C7">
        <w:rPr>
          <w:rFonts w:hAnsi="Times New Roman" w:cs="Times New Roman"/>
          <w:sz w:val="22"/>
          <w:szCs w:val="22"/>
        </w:rPr>
        <w:t>7</w:t>
      </w:r>
      <w:r w:rsidR="18D48816" w:rsidRPr="006836C7">
        <w:rPr>
          <w:rFonts w:hAnsi="Times New Roman" w:cs="Times New Roman"/>
          <w:sz w:val="22"/>
          <w:szCs w:val="22"/>
        </w:rPr>
        <w:t xml:space="preserve"> </w:t>
      </w:r>
      <w:r w:rsidR="7F81F3BF" w:rsidRPr="006836C7">
        <w:rPr>
          <w:rFonts w:hAnsi="Times New Roman" w:cs="Times New Roman"/>
          <w:sz w:val="22"/>
          <w:szCs w:val="22"/>
        </w:rPr>
        <w:t xml:space="preserve">million) were pledged </w:t>
      </w:r>
      <w:r w:rsidR="610FF9E3" w:rsidRPr="006836C7">
        <w:rPr>
          <w:rFonts w:hAnsi="Times New Roman" w:cs="Times New Roman"/>
          <w:spacing w:val="-2"/>
          <w:sz w:val="22"/>
          <w:szCs w:val="22"/>
        </w:rPr>
        <w:t>as collateral for loans from financial institutions, long-term debentures, and l</w:t>
      </w:r>
      <w:r w:rsidR="610FF9E3" w:rsidRPr="006836C7">
        <w:rPr>
          <w:rFonts w:hAnsi="Times New Roman" w:cs="Times New Roman"/>
          <w:sz w:val="22"/>
          <w:szCs w:val="22"/>
        </w:rPr>
        <w:t>oans from other parties of the Group.</w:t>
      </w:r>
    </w:p>
    <w:p w14:paraId="3555153D" w14:textId="77777777" w:rsidR="000A1A7B" w:rsidRPr="006836C7" w:rsidRDefault="000A1A7B" w:rsidP="006836C7">
      <w:pPr>
        <w:overflowPunct/>
        <w:autoSpaceDE/>
        <w:autoSpaceDN/>
        <w:adjustRightInd/>
        <w:spacing w:after="200" w:line="276" w:lineRule="auto"/>
        <w:textAlignment w:val="auto"/>
        <w:rPr>
          <w:rFonts w:hAnsi="Times New Roman" w:cstheme="minorBidi"/>
          <w:b/>
          <w:bCs/>
          <w:sz w:val="22"/>
          <w:szCs w:val="22"/>
        </w:rPr>
      </w:pPr>
    </w:p>
    <w:p w14:paraId="3F0948F1" w14:textId="77777777" w:rsidR="000A1A7B" w:rsidRPr="006836C7" w:rsidRDefault="000A1A7B" w:rsidP="006836C7">
      <w:pPr>
        <w:overflowPunct/>
        <w:autoSpaceDE/>
        <w:autoSpaceDN/>
        <w:adjustRightInd/>
        <w:spacing w:after="200" w:line="276" w:lineRule="auto"/>
        <w:textAlignment w:val="auto"/>
        <w:rPr>
          <w:rFonts w:hAnsi="Times New Roman" w:cstheme="minorBidi"/>
          <w:b/>
          <w:bCs/>
          <w:sz w:val="22"/>
          <w:szCs w:val="22"/>
          <w:cs/>
        </w:rPr>
        <w:sectPr w:rsidR="000A1A7B" w:rsidRPr="006836C7" w:rsidSect="00761F29">
          <w:headerReference w:type="default" r:id="rId13"/>
          <w:footerReference w:type="default" r:id="rId14"/>
          <w:pgSz w:w="11909" w:h="16834" w:code="9"/>
          <w:pgMar w:top="1296" w:right="1080" w:bottom="993" w:left="1339" w:header="706" w:footer="706" w:gutter="0"/>
          <w:cols w:space="720"/>
          <w:docGrid w:linePitch="360"/>
        </w:sectPr>
      </w:pPr>
    </w:p>
    <w:p w14:paraId="4E669CDE" w14:textId="2172914C"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Investment properties</w:t>
      </w:r>
    </w:p>
    <w:p w14:paraId="4FED1D6A" w14:textId="384A46C4" w:rsidR="000A1A7B" w:rsidRPr="006836C7" w:rsidRDefault="00E50071" w:rsidP="006836C7">
      <w:pPr>
        <w:spacing w:before="120" w:after="120" w:line="380" w:lineRule="exact"/>
        <w:ind w:left="392" w:hanging="605"/>
        <w:jc w:val="thaiDistribute"/>
        <w:rPr>
          <w:rFonts w:hAnsi="Times New Roman" w:cstheme="minorBidi"/>
          <w:sz w:val="22"/>
          <w:szCs w:val="22"/>
        </w:rPr>
      </w:pPr>
      <w:r w:rsidRPr="006836C7">
        <w:rPr>
          <w:rFonts w:hAnsi="Times New Roman" w:cs="Times New Roman"/>
          <w:sz w:val="22"/>
          <w:szCs w:val="22"/>
        </w:rPr>
        <w:tab/>
        <w:t xml:space="preserve">The net book value of investment properties as at </w:t>
      </w:r>
      <w:r w:rsidR="00C15B62" w:rsidRPr="006836C7">
        <w:rPr>
          <w:rFonts w:hAnsi="Times New Roman" w:cs="Times New Roman"/>
          <w:sz w:val="22"/>
          <w:szCs w:val="22"/>
        </w:rPr>
        <w:t>31 December 202</w:t>
      </w:r>
      <w:r w:rsidR="0023124D" w:rsidRPr="006836C7">
        <w:rPr>
          <w:rFonts w:hAnsi="Times New Roman" w:cs="Times New Roman"/>
          <w:sz w:val="22"/>
          <w:szCs w:val="22"/>
        </w:rPr>
        <w:t>5</w:t>
      </w:r>
      <w:r w:rsidR="00C15B62" w:rsidRPr="006836C7">
        <w:rPr>
          <w:rFonts w:hAnsi="Times New Roman" w:cs="Times New Roman"/>
          <w:sz w:val="22"/>
          <w:szCs w:val="22"/>
        </w:rPr>
        <w:t xml:space="preserve"> and 202</w:t>
      </w:r>
      <w:r w:rsidR="0023124D" w:rsidRPr="006836C7">
        <w:rPr>
          <w:rFonts w:hAnsi="Times New Roman" w:cs="Times New Roman"/>
          <w:sz w:val="22"/>
          <w:szCs w:val="22"/>
        </w:rPr>
        <w:t>4</w:t>
      </w:r>
      <w:r w:rsidRPr="006836C7">
        <w:rPr>
          <w:rFonts w:hAnsi="Times New Roman" w:cs="Times New Roman"/>
          <w:sz w:val="22"/>
          <w:szCs w:val="22"/>
        </w:rPr>
        <w:t xml:space="preserve"> is presented below</w:t>
      </w:r>
      <w:r w:rsidRPr="006836C7">
        <w:rPr>
          <w:rFonts w:hAnsi="Times New Roman" w:cs="Times New Roman"/>
          <w:sz w:val="22"/>
          <w:szCs w:val="22"/>
          <w:cs/>
        </w:rPr>
        <w:t>.</w:t>
      </w:r>
    </w:p>
    <w:tbl>
      <w:tblPr>
        <w:tblpPr w:leftFromText="180" w:rightFromText="180" w:vertAnchor="page" w:horzAnchor="margin" w:tblpY="2737"/>
        <w:tblW w:w="14606" w:type="dxa"/>
        <w:tblLayout w:type="fixed"/>
        <w:tblLook w:val="04A0" w:firstRow="1" w:lastRow="0" w:firstColumn="1" w:lastColumn="0" w:noHBand="0" w:noVBand="1"/>
      </w:tblPr>
      <w:tblGrid>
        <w:gridCol w:w="2939"/>
        <w:gridCol w:w="1407"/>
        <w:gridCol w:w="1400"/>
        <w:gridCol w:w="1407"/>
        <w:gridCol w:w="1403"/>
        <w:gridCol w:w="1404"/>
        <w:gridCol w:w="580"/>
        <w:gridCol w:w="822"/>
        <w:gridCol w:w="1404"/>
        <w:gridCol w:w="1668"/>
        <w:gridCol w:w="172"/>
      </w:tblGrid>
      <w:tr w:rsidR="006836C7" w:rsidRPr="006836C7" w14:paraId="18568E54" w14:textId="77777777" w:rsidTr="4C3619E5">
        <w:trPr>
          <w:gridAfter w:val="1"/>
          <w:wAfter w:w="172" w:type="dxa"/>
          <w:trHeight w:val="311"/>
        </w:trPr>
        <w:tc>
          <w:tcPr>
            <w:tcW w:w="2939" w:type="dxa"/>
          </w:tcPr>
          <w:p w14:paraId="51694EDF" w14:textId="77777777" w:rsidR="00CE79CD" w:rsidRPr="006836C7" w:rsidRDefault="00CE79CD" w:rsidP="006836C7">
            <w:pPr>
              <w:ind w:left="151" w:hanging="151"/>
              <w:jc w:val="center"/>
              <w:outlineLvl w:val="0"/>
              <w:rPr>
                <w:rFonts w:asciiTheme="majorBidi" w:hAnsiTheme="majorBidi" w:cstheme="majorBidi"/>
                <w:sz w:val="22"/>
                <w:szCs w:val="22"/>
              </w:rPr>
            </w:pPr>
          </w:p>
        </w:tc>
        <w:tc>
          <w:tcPr>
            <w:tcW w:w="1407" w:type="dxa"/>
          </w:tcPr>
          <w:p w14:paraId="5003B1EE" w14:textId="77777777" w:rsidR="00CE79CD" w:rsidRPr="006836C7" w:rsidRDefault="00CE79CD" w:rsidP="006836C7">
            <w:pPr>
              <w:ind w:left="-18"/>
              <w:jc w:val="center"/>
              <w:rPr>
                <w:rFonts w:asciiTheme="majorBidi" w:hAnsiTheme="majorBidi" w:cstheme="majorBidi"/>
                <w:sz w:val="22"/>
                <w:szCs w:val="22"/>
                <w:cs/>
              </w:rPr>
            </w:pPr>
          </w:p>
        </w:tc>
        <w:tc>
          <w:tcPr>
            <w:tcW w:w="2807" w:type="dxa"/>
            <w:gridSpan w:val="2"/>
            <w:vAlign w:val="bottom"/>
          </w:tcPr>
          <w:p w14:paraId="38CDC709" w14:textId="77777777" w:rsidR="00CE79CD" w:rsidRPr="006836C7" w:rsidRDefault="00CE79CD" w:rsidP="006836C7">
            <w:pPr>
              <w:ind w:left="-18"/>
              <w:jc w:val="center"/>
              <w:rPr>
                <w:rFonts w:asciiTheme="majorBidi" w:hAnsiTheme="majorBidi" w:cstheme="majorBidi"/>
                <w:sz w:val="22"/>
                <w:szCs w:val="22"/>
                <w:cs/>
              </w:rPr>
            </w:pPr>
          </w:p>
        </w:tc>
        <w:tc>
          <w:tcPr>
            <w:tcW w:w="3387" w:type="dxa"/>
            <w:gridSpan w:val="3"/>
          </w:tcPr>
          <w:p w14:paraId="49597A5D" w14:textId="77777777" w:rsidR="00CE79CD" w:rsidRPr="006836C7" w:rsidRDefault="00CE79CD" w:rsidP="006836C7">
            <w:pPr>
              <w:ind w:left="-18"/>
              <w:jc w:val="right"/>
              <w:rPr>
                <w:rFonts w:asciiTheme="majorBidi" w:hAnsiTheme="majorBidi" w:cstheme="majorBidi"/>
                <w:sz w:val="22"/>
                <w:szCs w:val="22"/>
              </w:rPr>
            </w:pPr>
          </w:p>
        </w:tc>
        <w:tc>
          <w:tcPr>
            <w:tcW w:w="3894" w:type="dxa"/>
            <w:gridSpan w:val="3"/>
          </w:tcPr>
          <w:p w14:paraId="08B81050" w14:textId="77777777" w:rsidR="00CE79CD" w:rsidRPr="006836C7" w:rsidRDefault="00CE79CD" w:rsidP="006836C7">
            <w:pPr>
              <w:ind w:left="-18"/>
              <w:jc w:val="right"/>
              <w:rPr>
                <w:rFonts w:asciiTheme="majorBidi" w:hAnsiTheme="majorBidi" w:cstheme="majorBidi"/>
                <w:sz w:val="22"/>
                <w:szCs w:val="22"/>
              </w:rPr>
            </w:pPr>
            <w:r w:rsidRPr="006836C7">
              <w:rPr>
                <w:rFonts w:asciiTheme="majorBidi" w:hAnsiTheme="majorBidi"/>
                <w:sz w:val="22"/>
                <w:szCs w:val="22"/>
                <w:cs/>
              </w:rPr>
              <w:t>(</w:t>
            </w:r>
            <w:r w:rsidRPr="006836C7">
              <w:rPr>
                <w:rFonts w:asciiTheme="majorBidi" w:hAnsiTheme="majorBidi" w:cstheme="majorBidi"/>
                <w:sz w:val="22"/>
                <w:szCs w:val="22"/>
              </w:rPr>
              <w:t>Unit: Thousand Baht)</w:t>
            </w:r>
          </w:p>
        </w:tc>
      </w:tr>
      <w:tr w:rsidR="006836C7" w:rsidRPr="006836C7" w14:paraId="2CE1339B" w14:textId="77777777" w:rsidTr="4C3619E5">
        <w:trPr>
          <w:trHeight w:val="349"/>
        </w:trPr>
        <w:tc>
          <w:tcPr>
            <w:tcW w:w="2939" w:type="dxa"/>
          </w:tcPr>
          <w:p w14:paraId="4B9EE802" w14:textId="77777777" w:rsidR="00CE79CD" w:rsidRPr="006836C7" w:rsidRDefault="00CE79CD" w:rsidP="006836C7">
            <w:pPr>
              <w:ind w:left="151" w:hanging="151"/>
              <w:jc w:val="center"/>
              <w:outlineLvl w:val="0"/>
              <w:rPr>
                <w:rFonts w:asciiTheme="majorBidi" w:hAnsiTheme="majorBidi" w:cstheme="majorBidi"/>
                <w:sz w:val="22"/>
                <w:szCs w:val="22"/>
              </w:rPr>
            </w:pPr>
          </w:p>
        </w:tc>
        <w:tc>
          <w:tcPr>
            <w:tcW w:w="11667" w:type="dxa"/>
            <w:gridSpan w:val="10"/>
          </w:tcPr>
          <w:p w14:paraId="2A37771C" w14:textId="77777777" w:rsidR="00CE79CD" w:rsidRPr="006836C7" w:rsidRDefault="00CE79CD" w:rsidP="006836C7">
            <w:pPr>
              <w:pBdr>
                <w:bottom w:val="single" w:sz="4" w:space="1" w:color="auto"/>
              </w:pBdr>
              <w:ind w:left="-29" w:right="-29"/>
              <w:jc w:val="center"/>
              <w:rPr>
                <w:rFonts w:asciiTheme="majorBidi" w:hAnsiTheme="majorBidi" w:cstheme="majorBidi"/>
                <w:sz w:val="22"/>
                <w:szCs w:val="22"/>
                <w:cs/>
              </w:rPr>
            </w:pPr>
            <w:r w:rsidRPr="006836C7">
              <w:rPr>
                <w:rFonts w:asciiTheme="majorBidi" w:hAnsiTheme="majorBidi" w:cstheme="majorBidi"/>
                <w:sz w:val="22"/>
                <w:szCs w:val="22"/>
              </w:rPr>
              <w:t>Consolidated financial statements</w:t>
            </w:r>
          </w:p>
        </w:tc>
      </w:tr>
      <w:tr w:rsidR="006836C7" w:rsidRPr="006836C7" w14:paraId="767DEDFE" w14:textId="77777777" w:rsidTr="4C3619E5">
        <w:trPr>
          <w:trHeight w:val="349"/>
        </w:trPr>
        <w:tc>
          <w:tcPr>
            <w:tcW w:w="2939" w:type="dxa"/>
          </w:tcPr>
          <w:p w14:paraId="56859142" w14:textId="77777777" w:rsidR="00CE79CD" w:rsidRPr="006836C7" w:rsidRDefault="00CE79CD" w:rsidP="006836C7">
            <w:pPr>
              <w:ind w:left="151" w:hanging="151"/>
              <w:jc w:val="center"/>
              <w:outlineLvl w:val="0"/>
              <w:rPr>
                <w:rFonts w:asciiTheme="majorBidi" w:hAnsiTheme="majorBidi" w:cstheme="majorBidi"/>
                <w:sz w:val="18"/>
                <w:szCs w:val="18"/>
              </w:rPr>
            </w:pPr>
          </w:p>
        </w:tc>
        <w:tc>
          <w:tcPr>
            <w:tcW w:w="1407" w:type="dxa"/>
            <w:vAlign w:val="bottom"/>
          </w:tcPr>
          <w:p w14:paraId="5D22638C"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0B51D225"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5CF79893"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21A53604"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r w:rsidRPr="006836C7">
              <w:rPr>
                <w:rFonts w:hAnsi="Times New Roman" w:cs="Times New Roman"/>
                <w:spacing w:val="-2"/>
                <w:sz w:val="18"/>
                <w:szCs w:val="18"/>
              </w:rPr>
              <w:t>Building</w:t>
            </w:r>
          </w:p>
          <w:p w14:paraId="5A15FF88"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18F8FA92" w14:textId="77777777" w:rsidR="00CE79CD" w:rsidRPr="006836C7" w:rsidRDefault="00CE79CD" w:rsidP="006836C7">
            <w:pPr>
              <w:pBdr>
                <w:bottom w:val="single" w:sz="4" w:space="1" w:color="auto"/>
              </w:pBdr>
              <w:ind w:left="-29" w:right="-29"/>
              <w:jc w:val="center"/>
              <w:rPr>
                <w:rFonts w:hAnsi="Times New Roman" w:cs="Times New Roman"/>
                <w:sz w:val="18"/>
                <w:szCs w:val="18"/>
              </w:rPr>
            </w:pPr>
            <w:r w:rsidRPr="006836C7">
              <w:rPr>
                <w:rFonts w:hAnsi="Times New Roman" w:cs="Times New Roman"/>
                <w:spacing w:val="-2"/>
                <w:sz w:val="18"/>
                <w:szCs w:val="18"/>
              </w:rPr>
              <w:t>for rent</w:t>
            </w:r>
          </w:p>
        </w:tc>
        <w:tc>
          <w:tcPr>
            <w:tcW w:w="1400" w:type="dxa"/>
            <w:vAlign w:val="bottom"/>
          </w:tcPr>
          <w:p w14:paraId="22B177AD" w14:textId="77777777" w:rsidR="00CE79CD" w:rsidRPr="006836C7" w:rsidRDefault="00CE79CD" w:rsidP="006836C7">
            <w:pPr>
              <w:pBdr>
                <w:bottom w:val="single" w:sz="4" w:space="1" w:color="auto"/>
              </w:pBdr>
              <w:spacing w:line="370" w:lineRule="exact"/>
              <w:ind w:left="-29" w:right="-29"/>
              <w:jc w:val="center"/>
              <w:rPr>
                <w:rFonts w:hAnsi="Times New Roman" w:cs="Times New Roman"/>
                <w:spacing w:val="-2"/>
                <w:sz w:val="18"/>
                <w:szCs w:val="18"/>
              </w:rPr>
            </w:pPr>
          </w:p>
          <w:p w14:paraId="0D48EA03" w14:textId="77777777" w:rsidR="00CE79CD" w:rsidRPr="006836C7" w:rsidRDefault="00CE79CD" w:rsidP="006836C7">
            <w:pPr>
              <w:pBdr>
                <w:bottom w:val="single" w:sz="4" w:space="1" w:color="auto"/>
              </w:pBdr>
              <w:spacing w:line="370" w:lineRule="exact"/>
              <w:ind w:left="-29" w:right="-29"/>
              <w:jc w:val="center"/>
              <w:rPr>
                <w:rFonts w:hAnsi="Times New Roman" w:cs="Times New Roman"/>
                <w:spacing w:val="-2"/>
                <w:sz w:val="18"/>
                <w:szCs w:val="18"/>
              </w:rPr>
            </w:pPr>
            <w:r w:rsidRPr="006836C7">
              <w:rPr>
                <w:rFonts w:hAnsi="Times New Roman" w:cs="Times New Roman"/>
                <w:spacing w:val="-2"/>
                <w:sz w:val="18"/>
                <w:szCs w:val="18"/>
              </w:rPr>
              <w:t>House and commercial</w:t>
            </w:r>
          </w:p>
          <w:p w14:paraId="4146377A"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pacing w:val="-2"/>
                <w:sz w:val="18"/>
                <w:szCs w:val="18"/>
              </w:rPr>
              <w:t>units for rent</w:t>
            </w:r>
          </w:p>
        </w:tc>
        <w:tc>
          <w:tcPr>
            <w:tcW w:w="1407" w:type="dxa"/>
            <w:vAlign w:val="bottom"/>
          </w:tcPr>
          <w:p w14:paraId="3DCB1A9D"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33C8C3F7"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3812A6C9"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3E952E82"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Asset</w:t>
            </w:r>
            <w:r w:rsidRPr="006836C7">
              <w:rPr>
                <w:rFonts w:hAnsi="Times New Roman" w:cs="Times New Roman"/>
                <w:spacing w:val="-2"/>
                <w:sz w:val="18"/>
                <w:szCs w:val="18"/>
              </w:rPr>
              <w:t xml:space="preserve"> under construction</w:t>
            </w:r>
          </w:p>
        </w:tc>
        <w:tc>
          <w:tcPr>
            <w:tcW w:w="1403" w:type="dxa"/>
            <w:vAlign w:val="bottom"/>
          </w:tcPr>
          <w:p w14:paraId="7C26019F"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59192D24"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35E5AC00"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47044162" w14:textId="77777777" w:rsidR="00CE79CD" w:rsidRPr="006836C7" w:rsidRDefault="00CE79CD" w:rsidP="006836C7">
            <w:pPr>
              <w:pBdr>
                <w:bottom w:val="single" w:sz="4" w:space="1" w:color="auto"/>
              </w:pBdr>
              <w:ind w:left="-29" w:right="-29"/>
              <w:jc w:val="center"/>
              <w:rPr>
                <w:rFonts w:hAnsi="Times New Roman" w:cs="Times New Roman"/>
                <w:spacing w:val="-2"/>
                <w:sz w:val="18"/>
                <w:szCs w:val="18"/>
              </w:rPr>
            </w:pPr>
          </w:p>
          <w:p w14:paraId="094D2E16"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pacing w:val="-2"/>
                <w:sz w:val="18"/>
                <w:szCs w:val="18"/>
              </w:rPr>
              <w:t>Land for rent</w:t>
            </w:r>
          </w:p>
        </w:tc>
        <w:tc>
          <w:tcPr>
            <w:tcW w:w="1404" w:type="dxa"/>
            <w:vAlign w:val="bottom"/>
          </w:tcPr>
          <w:p w14:paraId="70EDC187"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6C265971"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16423891"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0580D78A"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Land and land improvement</w:t>
            </w:r>
          </w:p>
        </w:tc>
        <w:tc>
          <w:tcPr>
            <w:tcW w:w="1402" w:type="dxa"/>
            <w:gridSpan w:val="2"/>
            <w:vAlign w:val="bottom"/>
          </w:tcPr>
          <w:p w14:paraId="3AD979D6"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4423E321"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2FCD4168" w14:textId="6C73F610"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Condominiumunits and improvement</w:t>
            </w:r>
          </w:p>
        </w:tc>
        <w:tc>
          <w:tcPr>
            <w:tcW w:w="1404" w:type="dxa"/>
            <w:vAlign w:val="bottom"/>
          </w:tcPr>
          <w:p w14:paraId="7052F324"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Buildings, building improvements and constructions</w:t>
            </w:r>
          </w:p>
        </w:tc>
        <w:tc>
          <w:tcPr>
            <w:tcW w:w="1840" w:type="dxa"/>
            <w:gridSpan w:val="2"/>
            <w:vAlign w:val="bottom"/>
          </w:tcPr>
          <w:p w14:paraId="3946AD68"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67773609"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6360ED81"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18845FD5" w14:textId="77777777" w:rsidR="00CE79CD" w:rsidRPr="006836C7" w:rsidRDefault="00CE79CD" w:rsidP="006836C7">
            <w:pPr>
              <w:pBdr>
                <w:bottom w:val="single" w:sz="4" w:space="1" w:color="auto"/>
              </w:pBdr>
              <w:ind w:left="-29" w:right="-29"/>
              <w:jc w:val="center"/>
              <w:rPr>
                <w:rFonts w:hAnsi="Times New Roman" w:cs="Times New Roman"/>
                <w:sz w:val="18"/>
                <w:szCs w:val="18"/>
              </w:rPr>
            </w:pPr>
          </w:p>
          <w:p w14:paraId="295D2C6C" w14:textId="77777777" w:rsidR="00CE79CD" w:rsidRPr="006836C7" w:rsidRDefault="00CE79CD"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Total</w:t>
            </w:r>
          </w:p>
        </w:tc>
      </w:tr>
      <w:tr w:rsidR="006836C7" w:rsidRPr="006836C7" w14:paraId="345F1E56" w14:textId="77777777" w:rsidTr="00840C07">
        <w:trPr>
          <w:trHeight w:val="324"/>
        </w:trPr>
        <w:tc>
          <w:tcPr>
            <w:tcW w:w="2939" w:type="dxa"/>
            <w:vAlign w:val="bottom"/>
          </w:tcPr>
          <w:p w14:paraId="58202368" w14:textId="41C33E07" w:rsidR="00CE79CD" w:rsidRPr="006836C7" w:rsidRDefault="00CE79CD" w:rsidP="006836C7">
            <w:pPr>
              <w:ind w:left="-29" w:right="-29"/>
              <w:rPr>
                <w:rFonts w:hAnsi="Times New Roman" w:cs="Times New Roman"/>
                <w:spacing w:val="-2"/>
                <w:sz w:val="18"/>
                <w:szCs w:val="18"/>
                <w:cs/>
              </w:rPr>
            </w:pPr>
            <w:r w:rsidRPr="006836C7">
              <w:rPr>
                <w:rFonts w:hAnsi="Times New Roman" w:cs="Times New Roman"/>
                <w:spacing w:val="-2"/>
                <w:sz w:val="18"/>
                <w:szCs w:val="18"/>
              </w:rPr>
              <w:t xml:space="preserve">As at </w:t>
            </w:r>
            <w:r w:rsidR="00E830AA" w:rsidRPr="006836C7">
              <w:rPr>
                <w:rFonts w:hAnsi="Times New Roman" w:cs="Times New Roman"/>
                <w:spacing w:val="-2"/>
                <w:sz w:val="18"/>
                <w:szCs w:val="18"/>
              </w:rPr>
              <w:t>31</w:t>
            </w:r>
            <w:r w:rsidRPr="006836C7">
              <w:rPr>
                <w:rFonts w:hAnsi="Times New Roman" w:cs="Times New Roman"/>
                <w:spacing w:val="-2"/>
                <w:sz w:val="18"/>
                <w:szCs w:val="18"/>
                <w:cs/>
              </w:rPr>
              <w:t xml:space="preserve"> </w:t>
            </w:r>
            <w:r w:rsidRPr="006836C7">
              <w:rPr>
                <w:rFonts w:hAnsi="Times New Roman" w:cs="Times New Roman"/>
                <w:spacing w:val="-2"/>
                <w:sz w:val="18"/>
                <w:szCs w:val="18"/>
              </w:rPr>
              <w:t xml:space="preserve">December </w:t>
            </w:r>
            <w:r w:rsidR="00E830AA" w:rsidRPr="006836C7">
              <w:rPr>
                <w:rFonts w:hAnsi="Times New Roman" w:cs="Times New Roman"/>
                <w:spacing w:val="-2"/>
                <w:sz w:val="18"/>
                <w:szCs w:val="18"/>
              </w:rPr>
              <w:t>202</w:t>
            </w:r>
            <w:r w:rsidRPr="006836C7">
              <w:rPr>
                <w:rFonts w:hAnsi="Times New Roman" w:cs="Times New Roman"/>
                <w:spacing w:val="-2"/>
                <w:sz w:val="18"/>
                <w:szCs w:val="18"/>
              </w:rPr>
              <w:t>5</w:t>
            </w:r>
            <w:r w:rsidRPr="006836C7">
              <w:rPr>
                <w:rFonts w:hAnsi="Times New Roman" w:cs="Times New Roman"/>
                <w:spacing w:val="-2"/>
                <w:sz w:val="18"/>
                <w:szCs w:val="18"/>
                <w:cs/>
              </w:rPr>
              <w:t>:</w:t>
            </w:r>
          </w:p>
        </w:tc>
        <w:tc>
          <w:tcPr>
            <w:tcW w:w="1407" w:type="dxa"/>
            <w:vAlign w:val="bottom"/>
          </w:tcPr>
          <w:p w14:paraId="63FB299E" w14:textId="77777777" w:rsidR="00CE79CD" w:rsidRPr="006836C7" w:rsidRDefault="00CE79CD" w:rsidP="006836C7">
            <w:pPr>
              <w:tabs>
                <w:tab w:val="decimal" w:pos="705"/>
              </w:tabs>
              <w:ind w:left="-29" w:right="-29"/>
              <w:jc w:val="right"/>
              <w:rPr>
                <w:rFonts w:hAnsi="Times New Roman" w:cs="Times New Roman"/>
                <w:sz w:val="18"/>
                <w:szCs w:val="18"/>
              </w:rPr>
            </w:pPr>
          </w:p>
        </w:tc>
        <w:tc>
          <w:tcPr>
            <w:tcW w:w="1400" w:type="dxa"/>
            <w:vAlign w:val="bottom"/>
          </w:tcPr>
          <w:p w14:paraId="35786E43" w14:textId="77777777" w:rsidR="00CE79CD" w:rsidRPr="006836C7" w:rsidRDefault="00CE79CD" w:rsidP="006836C7">
            <w:pPr>
              <w:tabs>
                <w:tab w:val="decimal" w:pos="705"/>
              </w:tabs>
              <w:ind w:left="-29" w:right="-29"/>
              <w:jc w:val="right"/>
              <w:rPr>
                <w:rFonts w:hAnsi="Times New Roman" w:cs="Times New Roman"/>
                <w:sz w:val="18"/>
                <w:szCs w:val="18"/>
              </w:rPr>
            </w:pPr>
          </w:p>
        </w:tc>
        <w:tc>
          <w:tcPr>
            <w:tcW w:w="1407" w:type="dxa"/>
            <w:vAlign w:val="bottom"/>
          </w:tcPr>
          <w:p w14:paraId="682ACE57" w14:textId="77777777" w:rsidR="00CE79CD" w:rsidRPr="006836C7" w:rsidRDefault="00CE79CD" w:rsidP="006836C7">
            <w:pPr>
              <w:tabs>
                <w:tab w:val="decimal" w:pos="705"/>
              </w:tabs>
              <w:ind w:left="-29" w:right="-29"/>
              <w:jc w:val="right"/>
              <w:rPr>
                <w:rFonts w:hAnsi="Times New Roman" w:cs="Times New Roman"/>
                <w:sz w:val="18"/>
                <w:szCs w:val="18"/>
                <w:cs/>
              </w:rPr>
            </w:pPr>
          </w:p>
        </w:tc>
        <w:tc>
          <w:tcPr>
            <w:tcW w:w="1403" w:type="dxa"/>
            <w:vAlign w:val="bottom"/>
          </w:tcPr>
          <w:p w14:paraId="4D3ABCD1" w14:textId="77777777" w:rsidR="00CE79CD" w:rsidRPr="006836C7" w:rsidRDefault="00CE79CD" w:rsidP="006836C7">
            <w:pPr>
              <w:tabs>
                <w:tab w:val="decimal" w:pos="705"/>
              </w:tabs>
              <w:ind w:left="-29" w:right="-29"/>
              <w:jc w:val="right"/>
              <w:rPr>
                <w:rFonts w:hAnsi="Times New Roman" w:cs="Times New Roman"/>
                <w:sz w:val="18"/>
                <w:szCs w:val="18"/>
              </w:rPr>
            </w:pPr>
          </w:p>
        </w:tc>
        <w:tc>
          <w:tcPr>
            <w:tcW w:w="1404" w:type="dxa"/>
            <w:vAlign w:val="bottom"/>
          </w:tcPr>
          <w:p w14:paraId="616A7644" w14:textId="77777777" w:rsidR="00CE79CD" w:rsidRPr="006836C7" w:rsidRDefault="00CE79CD" w:rsidP="006836C7">
            <w:pPr>
              <w:tabs>
                <w:tab w:val="decimal" w:pos="705"/>
              </w:tabs>
              <w:ind w:left="-29" w:right="-29"/>
              <w:jc w:val="right"/>
              <w:rPr>
                <w:rFonts w:hAnsi="Times New Roman" w:cs="Times New Roman"/>
                <w:sz w:val="18"/>
                <w:szCs w:val="18"/>
                <w:cs/>
              </w:rPr>
            </w:pPr>
          </w:p>
        </w:tc>
        <w:tc>
          <w:tcPr>
            <w:tcW w:w="1402" w:type="dxa"/>
            <w:gridSpan w:val="2"/>
            <w:vAlign w:val="bottom"/>
          </w:tcPr>
          <w:p w14:paraId="4C47EE76" w14:textId="77777777" w:rsidR="00CE79CD" w:rsidRPr="006836C7" w:rsidRDefault="00CE79CD" w:rsidP="006836C7">
            <w:pPr>
              <w:tabs>
                <w:tab w:val="decimal" w:pos="705"/>
              </w:tabs>
              <w:ind w:left="-29" w:right="-29"/>
              <w:jc w:val="right"/>
              <w:rPr>
                <w:rFonts w:hAnsi="Times New Roman" w:cs="Times New Roman"/>
                <w:sz w:val="18"/>
                <w:szCs w:val="18"/>
                <w:cs/>
              </w:rPr>
            </w:pPr>
          </w:p>
        </w:tc>
        <w:tc>
          <w:tcPr>
            <w:tcW w:w="1404" w:type="dxa"/>
            <w:vAlign w:val="bottom"/>
          </w:tcPr>
          <w:p w14:paraId="7E9403F3" w14:textId="77777777" w:rsidR="00CE79CD" w:rsidRPr="006836C7" w:rsidRDefault="00CE79CD" w:rsidP="006836C7">
            <w:pPr>
              <w:tabs>
                <w:tab w:val="decimal" w:pos="705"/>
              </w:tabs>
              <w:ind w:left="-29" w:right="-29"/>
              <w:jc w:val="right"/>
              <w:rPr>
                <w:rFonts w:hAnsi="Times New Roman" w:cs="Times New Roman"/>
                <w:sz w:val="18"/>
                <w:szCs w:val="18"/>
                <w:cs/>
              </w:rPr>
            </w:pPr>
          </w:p>
        </w:tc>
        <w:tc>
          <w:tcPr>
            <w:tcW w:w="1840" w:type="dxa"/>
            <w:gridSpan w:val="2"/>
            <w:vAlign w:val="bottom"/>
          </w:tcPr>
          <w:p w14:paraId="0F686E60" w14:textId="77777777" w:rsidR="00CE79CD" w:rsidRPr="006836C7" w:rsidRDefault="00CE79CD" w:rsidP="006836C7">
            <w:pPr>
              <w:tabs>
                <w:tab w:val="decimal" w:pos="705"/>
              </w:tabs>
              <w:ind w:left="-29" w:right="-29"/>
              <w:jc w:val="right"/>
              <w:rPr>
                <w:rFonts w:hAnsi="Times New Roman" w:cs="Times New Roman"/>
                <w:sz w:val="18"/>
                <w:szCs w:val="18"/>
              </w:rPr>
            </w:pPr>
          </w:p>
        </w:tc>
      </w:tr>
      <w:tr w:rsidR="006836C7" w:rsidRPr="006836C7" w14:paraId="0930C9E9" w14:textId="77777777" w:rsidTr="00840C07">
        <w:trPr>
          <w:trHeight w:val="311"/>
        </w:trPr>
        <w:tc>
          <w:tcPr>
            <w:tcW w:w="2939" w:type="dxa"/>
            <w:vAlign w:val="bottom"/>
          </w:tcPr>
          <w:p w14:paraId="401B8B54"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Cost</w:t>
            </w:r>
          </w:p>
        </w:tc>
        <w:tc>
          <w:tcPr>
            <w:tcW w:w="1407" w:type="dxa"/>
            <w:vAlign w:val="bottom"/>
          </w:tcPr>
          <w:p w14:paraId="7BBCF74B" w14:textId="39BA8F18" w:rsidR="006D5A5C" w:rsidRPr="006836C7" w:rsidRDefault="006D5A5C" w:rsidP="006836C7">
            <w:pPr>
              <w:tabs>
                <w:tab w:val="decimal" w:pos="705"/>
              </w:tabs>
              <w:ind w:left="-29" w:right="38"/>
              <w:jc w:val="right"/>
              <w:rPr>
                <w:rFonts w:hAnsi="Times New Roman" w:cs="Times New Roman"/>
                <w:sz w:val="18"/>
                <w:szCs w:val="18"/>
              </w:rPr>
            </w:pPr>
            <w:r w:rsidRPr="006836C7">
              <w:rPr>
                <w:rFonts w:hAnsi="Times New Roman" w:cs="Times New Roman"/>
                <w:sz w:val="18"/>
                <w:szCs w:val="18"/>
              </w:rPr>
              <w:t>303,645</w:t>
            </w:r>
          </w:p>
        </w:tc>
        <w:tc>
          <w:tcPr>
            <w:tcW w:w="1400" w:type="dxa"/>
            <w:vAlign w:val="bottom"/>
          </w:tcPr>
          <w:p w14:paraId="1B67FA06" w14:textId="4510639C" w:rsidR="006D5A5C" w:rsidRPr="006836C7" w:rsidRDefault="006D5A5C" w:rsidP="006836C7">
            <w:pPr>
              <w:tabs>
                <w:tab w:val="decimal" w:pos="705"/>
              </w:tabs>
              <w:ind w:left="-29" w:right="9"/>
              <w:jc w:val="right"/>
              <w:rPr>
                <w:rFonts w:hAnsi="Times New Roman" w:cs="Times New Roman"/>
                <w:sz w:val="18"/>
                <w:szCs w:val="18"/>
              </w:rPr>
            </w:pPr>
            <w:r w:rsidRPr="006836C7">
              <w:rPr>
                <w:rFonts w:hAnsi="Times New Roman" w:cs="Times New Roman"/>
                <w:sz w:val="18"/>
                <w:szCs w:val="18"/>
              </w:rPr>
              <w:t>29,589</w:t>
            </w:r>
          </w:p>
        </w:tc>
        <w:tc>
          <w:tcPr>
            <w:tcW w:w="1407" w:type="dxa"/>
            <w:vAlign w:val="bottom"/>
          </w:tcPr>
          <w:p w14:paraId="7EEF82BB" w14:textId="20CA33FC"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457735DF" w14:textId="08391BFF"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292,497</w:t>
            </w:r>
          </w:p>
        </w:tc>
        <w:tc>
          <w:tcPr>
            <w:tcW w:w="1404" w:type="dxa"/>
            <w:vAlign w:val="bottom"/>
          </w:tcPr>
          <w:p w14:paraId="095A8242" w14:textId="11F3CA20"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2" w:type="dxa"/>
            <w:gridSpan w:val="2"/>
            <w:vAlign w:val="bottom"/>
          </w:tcPr>
          <w:p w14:paraId="7043D412" w14:textId="509DE1D9"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752BBC48" w14:textId="53EE32D3"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840" w:type="dxa"/>
            <w:gridSpan w:val="2"/>
            <w:vAlign w:val="bottom"/>
          </w:tcPr>
          <w:p w14:paraId="29E31F34" w14:textId="74209F31" w:rsidR="006D5A5C" w:rsidRPr="006836C7" w:rsidRDefault="006D5A5C" w:rsidP="006836C7">
            <w:pPr>
              <w:tabs>
                <w:tab w:val="decimal" w:pos="705"/>
              </w:tabs>
              <w:ind w:left="-29" w:right="-29"/>
              <w:jc w:val="right"/>
              <w:rPr>
                <w:rFonts w:hAnsi="Times New Roman" w:cs="Times New Roman"/>
                <w:sz w:val="18"/>
                <w:szCs w:val="18"/>
                <w:cs/>
              </w:rPr>
            </w:pPr>
            <w:r w:rsidRPr="006836C7">
              <w:rPr>
                <w:rFonts w:hAnsi="Times New Roman" w:cs="Times New Roman"/>
                <w:sz w:val="18"/>
                <w:szCs w:val="18"/>
              </w:rPr>
              <w:t>625,731</w:t>
            </w:r>
          </w:p>
        </w:tc>
      </w:tr>
      <w:tr w:rsidR="006836C7" w:rsidRPr="006836C7" w14:paraId="5FDC7717" w14:textId="77777777" w:rsidTr="00840C07">
        <w:trPr>
          <w:trHeight w:val="311"/>
        </w:trPr>
        <w:tc>
          <w:tcPr>
            <w:tcW w:w="2939" w:type="dxa"/>
            <w:vAlign w:val="bottom"/>
          </w:tcPr>
          <w:p w14:paraId="2FBEB614"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(Less) : Accumulated depreciation</w:t>
            </w:r>
          </w:p>
        </w:tc>
        <w:tc>
          <w:tcPr>
            <w:tcW w:w="1407" w:type="dxa"/>
            <w:vAlign w:val="bottom"/>
          </w:tcPr>
          <w:p w14:paraId="425BED37" w14:textId="22881323"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(61,759)</w:t>
            </w:r>
          </w:p>
        </w:tc>
        <w:tc>
          <w:tcPr>
            <w:tcW w:w="1400" w:type="dxa"/>
            <w:vAlign w:val="bottom"/>
          </w:tcPr>
          <w:p w14:paraId="5BA8298D" w14:textId="5952F4C3"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(6,236)</w:t>
            </w:r>
          </w:p>
        </w:tc>
        <w:tc>
          <w:tcPr>
            <w:tcW w:w="1407" w:type="dxa"/>
            <w:vAlign w:val="bottom"/>
          </w:tcPr>
          <w:p w14:paraId="5D4EE681" w14:textId="5E84CEE1"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36EDCC5D" w14:textId="2801791D"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(1,452)</w:t>
            </w:r>
          </w:p>
        </w:tc>
        <w:tc>
          <w:tcPr>
            <w:tcW w:w="1404" w:type="dxa"/>
            <w:vAlign w:val="bottom"/>
          </w:tcPr>
          <w:p w14:paraId="5BC5DC08" w14:textId="5B900C2D"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2" w:type="dxa"/>
            <w:gridSpan w:val="2"/>
            <w:vAlign w:val="bottom"/>
          </w:tcPr>
          <w:p w14:paraId="50970D5A" w14:textId="402FEE7E"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4DE8057E" w14:textId="09DD30F1"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840" w:type="dxa"/>
            <w:gridSpan w:val="2"/>
            <w:vAlign w:val="bottom"/>
          </w:tcPr>
          <w:p w14:paraId="59279DC5" w14:textId="05AB46E0"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(69,447)</w:t>
            </w:r>
          </w:p>
        </w:tc>
      </w:tr>
      <w:tr w:rsidR="006836C7" w:rsidRPr="006836C7" w14:paraId="3E34FAB2" w14:textId="77777777" w:rsidTr="00840C07">
        <w:trPr>
          <w:trHeight w:val="349"/>
        </w:trPr>
        <w:tc>
          <w:tcPr>
            <w:tcW w:w="2939" w:type="dxa"/>
            <w:vAlign w:val="bottom"/>
          </w:tcPr>
          <w:p w14:paraId="27D1961B"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(Less) : Allowance for impairment loss</w:t>
            </w:r>
          </w:p>
        </w:tc>
        <w:tc>
          <w:tcPr>
            <w:tcW w:w="1407" w:type="dxa"/>
            <w:vAlign w:val="bottom"/>
          </w:tcPr>
          <w:p w14:paraId="2E78611A" w14:textId="228F55E5"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r w:rsidR="482ADED4" w:rsidRPr="006836C7">
              <w:rPr>
                <w:rFonts w:hAnsi="Times New Roman" w:cs="Times New Roman"/>
                <w:sz w:val="18"/>
                <w:szCs w:val="18"/>
              </w:rPr>
              <w:t>32,374</w:t>
            </w:r>
            <w:r w:rsidRPr="006836C7">
              <w:rPr>
                <w:rFonts w:hAnsi="Times New Roman" w:cs="Times New Roman"/>
                <w:sz w:val="18"/>
                <w:szCs w:val="18"/>
              </w:rPr>
              <w:t>)</w:t>
            </w:r>
          </w:p>
        </w:tc>
        <w:tc>
          <w:tcPr>
            <w:tcW w:w="1400" w:type="dxa"/>
            <w:vAlign w:val="bottom"/>
          </w:tcPr>
          <w:p w14:paraId="5B31ED5F" w14:textId="78FA09D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7" w:type="dxa"/>
            <w:vAlign w:val="bottom"/>
          </w:tcPr>
          <w:p w14:paraId="256C47EE" w14:textId="2B58688E"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461036F3" w14:textId="79AFD55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7718D8AC" w14:textId="69986EED"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2" w:type="dxa"/>
            <w:gridSpan w:val="2"/>
            <w:vAlign w:val="bottom"/>
          </w:tcPr>
          <w:p w14:paraId="0F3D3ADE" w14:textId="17E471E9"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3B081E35" w14:textId="31F2BC21"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840" w:type="dxa"/>
            <w:gridSpan w:val="2"/>
            <w:vAlign w:val="bottom"/>
          </w:tcPr>
          <w:p w14:paraId="417B9CA3" w14:textId="5EC4914C" w:rsidR="006D5A5C" w:rsidRPr="006836C7" w:rsidRDefault="532E5B76"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(32,374)</w:t>
            </w:r>
          </w:p>
        </w:tc>
      </w:tr>
      <w:tr w:rsidR="006836C7" w:rsidRPr="006836C7" w14:paraId="1728CC27" w14:textId="77777777" w:rsidTr="00840C07">
        <w:trPr>
          <w:trHeight w:val="376"/>
        </w:trPr>
        <w:tc>
          <w:tcPr>
            <w:tcW w:w="2939" w:type="dxa"/>
            <w:vAlign w:val="bottom"/>
          </w:tcPr>
          <w:p w14:paraId="11826492"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Net book value</w:t>
            </w:r>
          </w:p>
        </w:tc>
        <w:tc>
          <w:tcPr>
            <w:tcW w:w="1407" w:type="dxa"/>
            <w:vAlign w:val="bottom"/>
          </w:tcPr>
          <w:p w14:paraId="5258E9B6" w14:textId="1E84FCCD" w:rsidR="006D5A5C" w:rsidRPr="006836C7" w:rsidRDefault="006D5A5C" w:rsidP="006836C7">
            <w:pPr>
              <w:pBdr>
                <w:bottom w:val="double" w:sz="4" w:space="1" w:color="auto"/>
              </w:pBdr>
              <w:tabs>
                <w:tab w:val="decimal" w:pos="705"/>
              </w:tabs>
              <w:ind w:left="-29" w:right="38"/>
              <w:jc w:val="right"/>
              <w:rPr>
                <w:rFonts w:hAnsi="Times New Roman" w:cs="Times New Roman"/>
                <w:sz w:val="18"/>
                <w:szCs w:val="18"/>
              </w:rPr>
            </w:pPr>
            <w:r w:rsidRPr="006836C7">
              <w:rPr>
                <w:rFonts w:hAnsi="Times New Roman" w:cs="Times New Roman"/>
                <w:sz w:val="18"/>
                <w:szCs w:val="18"/>
              </w:rPr>
              <w:t>2</w:t>
            </w:r>
            <w:r w:rsidR="7C3545CD" w:rsidRPr="006836C7">
              <w:rPr>
                <w:rFonts w:hAnsi="Times New Roman" w:cs="Times New Roman"/>
                <w:sz w:val="18"/>
                <w:szCs w:val="18"/>
              </w:rPr>
              <w:t>09,512</w:t>
            </w:r>
          </w:p>
        </w:tc>
        <w:tc>
          <w:tcPr>
            <w:tcW w:w="1400" w:type="dxa"/>
            <w:vAlign w:val="bottom"/>
          </w:tcPr>
          <w:p w14:paraId="380ADF8E" w14:textId="3C907B32" w:rsidR="006D5A5C" w:rsidRPr="006836C7" w:rsidRDefault="006D5A5C" w:rsidP="006836C7">
            <w:pPr>
              <w:pBdr>
                <w:bottom w:val="double" w:sz="4" w:space="1" w:color="auto"/>
              </w:pBdr>
              <w:tabs>
                <w:tab w:val="decimal" w:pos="705"/>
              </w:tabs>
              <w:ind w:left="-29" w:right="9"/>
              <w:jc w:val="right"/>
              <w:rPr>
                <w:rFonts w:hAnsi="Times New Roman" w:cs="Times New Roman"/>
                <w:sz w:val="18"/>
                <w:szCs w:val="18"/>
              </w:rPr>
            </w:pPr>
            <w:r w:rsidRPr="006836C7">
              <w:rPr>
                <w:rFonts w:hAnsi="Times New Roman" w:cs="Times New Roman"/>
                <w:sz w:val="18"/>
                <w:szCs w:val="18"/>
              </w:rPr>
              <w:t>23,35</w:t>
            </w:r>
            <w:r w:rsidR="00FE5E22" w:rsidRPr="006836C7">
              <w:rPr>
                <w:rFonts w:hAnsi="Times New Roman" w:cs="Times New Roman"/>
                <w:sz w:val="18"/>
                <w:szCs w:val="18"/>
              </w:rPr>
              <w:t>3</w:t>
            </w:r>
          </w:p>
        </w:tc>
        <w:tc>
          <w:tcPr>
            <w:tcW w:w="1407" w:type="dxa"/>
            <w:vAlign w:val="bottom"/>
          </w:tcPr>
          <w:p w14:paraId="142F2EC5" w14:textId="464A74C5"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7121E96B" w14:textId="316E7878"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291,045</w:t>
            </w:r>
          </w:p>
        </w:tc>
        <w:tc>
          <w:tcPr>
            <w:tcW w:w="1404" w:type="dxa"/>
            <w:vAlign w:val="bottom"/>
          </w:tcPr>
          <w:p w14:paraId="3D04B45E" w14:textId="76105155"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2" w:type="dxa"/>
            <w:gridSpan w:val="2"/>
            <w:vAlign w:val="bottom"/>
          </w:tcPr>
          <w:p w14:paraId="788855C8" w14:textId="6B0D1D7E"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214FDF7B" w14:textId="71314F1A"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840" w:type="dxa"/>
            <w:gridSpan w:val="2"/>
            <w:vAlign w:val="bottom"/>
          </w:tcPr>
          <w:p w14:paraId="103D350C" w14:textId="5FC7250D" w:rsidR="006D5A5C" w:rsidRPr="006836C7" w:rsidRDefault="4CD447A2"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523,9</w:t>
            </w:r>
            <w:r w:rsidR="00C177F3" w:rsidRPr="006836C7">
              <w:rPr>
                <w:rFonts w:hAnsi="Times New Roman" w:cs="Times New Roman"/>
                <w:sz w:val="18"/>
                <w:szCs w:val="18"/>
              </w:rPr>
              <w:t>10</w:t>
            </w:r>
          </w:p>
        </w:tc>
      </w:tr>
      <w:tr w:rsidR="006836C7" w:rsidRPr="006836C7" w14:paraId="2A5FDBE8" w14:textId="77777777" w:rsidTr="00840C07">
        <w:trPr>
          <w:trHeight w:val="311"/>
        </w:trPr>
        <w:tc>
          <w:tcPr>
            <w:tcW w:w="2939" w:type="dxa"/>
            <w:vAlign w:val="bottom"/>
          </w:tcPr>
          <w:p w14:paraId="132CAFE4" w14:textId="056C9F29"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 xml:space="preserve">As at </w:t>
            </w:r>
            <w:r w:rsidR="00E830AA" w:rsidRPr="006836C7">
              <w:rPr>
                <w:rFonts w:hAnsi="Times New Roman" w:cs="Times New Roman"/>
                <w:spacing w:val="-2"/>
                <w:sz w:val="18"/>
                <w:szCs w:val="18"/>
              </w:rPr>
              <w:t>31</w:t>
            </w:r>
            <w:r w:rsidRPr="006836C7">
              <w:rPr>
                <w:rFonts w:hAnsi="Times New Roman" w:cs="Times New Roman"/>
                <w:spacing w:val="-2"/>
                <w:sz w:val="18"/>
                <w:szCs w:val="18"/>
                <w:cs/>
              </w:rPr>
              <w:t xml:space="preserve"> </w:t>
            </w:r>
            <w:r w:rsidRPr="006836C7">
              <w:rPr>
                <w:rFonts w:hAnsi="Times New Roman" w:cs="Times New Roman"/>
                <w:spacing w:val="-2"/>
                <w:sz w:val="18"/>
                <w:szCs w:val="18"/>
              </w:rPr>
              <w:t xml:space="preserve">December </w:t>
            </w:r>
            <w:r w:rsidR="00E830AA" w:rsidRPr="006836C7">
              <w:rPr>
                <w:rFonts w:hAnsi="Times New Roman" w:cs="Times New Roman"/>
                <w:spacing w:val="-2"/>
                <w:sz w:val="18"/>
                <w:szCs w:val="18"/>
              </w:rPr>
              <w:t>202</w:t>
            </w:r>
            <w:r w:rsidRPr="006836C7">
              <w:rPr>
                <w:rFonts w:hAnsi="Times New Roman" w:cs="Times New Roman"/>
                <w:spacing w:val="-2"/>
                <w:sz w:val="18"/>
                <w:szCs w:val="18"/>
              </w:rPr>
              <w:t>4</w:t>
            </w:r>
            <w:r w:rsidRPr="006836C7">
              <w:rPr>
                <w:rFonts w:hAnsi="Times New Roman" w:cs="Times New Roman"/>
                <w:spacing w:val="-2"/>
                <w:sz w:val="18"/>
                <w:szCs w:val="18"/>
                <w:cs/>
              </w:rPr>
              <w:t>:</w:t>
            </w:r>
          </w:p>
        </w:tc>
        <w:tc>
          <w:tcPr>
            <w:tcW w:w="1407" w:type="dxa"/>
            <w:vAlign w:val="bottom"/>
          </w:tcPr>
          <w:p w14:paraId="34646863"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0" w:type="dxa"/>
            <w:vAlign w:val="bottom"/>
          </w:tcPr>
          <w:p w14:paraId="0B057E67"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7" w:type="dxa"/>
            <w:vAlign w:val="bottom"/>
          </w:tcPr>
          <w:p w14:paraId="6CCEE020"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3" w:type="dxa"/>
            <w:vAlign w:val="bottom"/>
          </w:tcPr>
          <w:p w14:paraId="577919FE"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4" w:type="dxa"/>
            <w:vAlign w:val="bottom"/>
          </w:tcPr>
          <w:p w14:paraId="5BE7148A"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2" w:type="dxa"/>
            <w:gridSpan w:val="2"/>
            <w:vAlign w:val="bottom"/>
          </w:tcPr>
          <w:p w14:paraId="4B0BE838"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04" w:type="dxa"/>
            <w:vAlign w:val="bottom"/>
          </w:tcPr>
          <w:p w14:paraId="22D89060" w14:textId="77777777" w:rsidR="006D5A5C" w:rsidRPr="006836C7" w:rsidRDefault="006D5A5C" w:rsidP="006836C7">
            <w:pPr>
              <w:tabs>
                <w:tab w:val="decimal" w:pos="705"/>
              </w:tabs>
              <w:ind w:left="-29" w:right="-29"/>
              <w:jc w:val="right"/>
              <w:rPr>
                <w:rFonts w:hAnsi="Times New Roman" w:cs="Times New Roman"/>
                <w:sz w:val="18"/>
                <w:szCs w:val="18"/>
              </w:rPr>
            </w:pPr>
          </w:p>
        </w:tc>
        <w:tc>
          <w:tcPr>
            <w:tcW w:w="1840" w:type="dxa"/>
            <w:gridSpan w:val="2"/>
            <w:vAlign w:val="bottom"/>
          </w:tcPr>
          <w:p w14:paraId="69277928" w14:textId="77777777" w:rsidR="006D5A5C" w:rsidRPr="006836C7" w:rsidRDefault="006D5A5C" w:rsidP="006836C7">
            <w:pPr>
              <w:tabs>
                <w:tab w:val="decimal" w:pos="705"/>
              </w:tabs>
              <w:ind w:left="-29" w:right="-29"/>
              <w:jc w:val="right"/>
              <w:rPr>
                <w:rFonts w:hAnsi="Times New Roman" w:cs="Times New Roman"/>
                <w:sz w:val="18"/>
                <w:szCs w:val="18"/>
              </w:rPr>
            </w:pPr>
          </w:p>
        </w:tc>
      </w:tr>
      <w:tr w:rsidR="006836C7" w:rsidRPr="006836C7" w14:paraId="325AA74E" w14:textId="77777777" w:rsidTr="00840C07">
        <w:trPr>
          <w:trHeight w:val="311"/>
        </w:trPr>
        <w:tc>
          <w:tcPr>
            <w:tcW w:w="2939" w:type="dxa"/>
            <w:vAlign w:val="bottom"/>
          </w:tcPr>
          <w:p w14:paraId="3A842E18"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Cost</w:t>
            </w:r>
          </w:p>
        </w:tc>
        <w:tc>
          <w:tcPr>
            <w:tcW w:w="1407" w:type="dxa"/>
            <w:vAlign w:val="bottom"/>
          </w:tcPr>
          <w:p w14:paraId="7BE92E40" w14:textId="77777777" w:rsidR="006D5A5C" w:rsidRPr="006836C7" w:rsidRDefault="006D5A5C" w:rsidP="006836C7">
            <w:pPr>
              <w:tabs>
                <w:tab w:val="decimal" w:pos="705"/>
              </w:tabs>
              <w:ind w:left="-29" w:right="38"/>
              <w:jc w:val="right"/>
              <w:rPr>
                <w:rFonts w:hAnsi="Times New Roman" w:cs="Times New Roman"/>
                <w:sz w:val="18"/>
                <w:szCs w:val="18"/>
              </w:rPr>
            </w:pPr>
            <w:r w:rsidRPr="006836C7">
              <w:rPr>
                <w:rFonts w:hAnsi="Times New Roman" w:cs="Times New Roman"/>
                <w:sz w:val="18"/>
                <w:szCs w:val="18"/>
              </w:rPr>
              <w:t>303,645</w:t>
            </w:r>
          </w:p>
        </w:tc>
        <w:tc>
          <w:tcPr>
            <w:tcW w:w="1400" w:type="dxa"/>
            <w:vAlign w:val="bottom"/>
          </w:tcPr>
          <w:p w14:paraId="3BA03DCB" w14:textId="77777777" w:rsidR="006D5A5C" w:rsidRPr="006836C7" w:rsidRDefault="006D5A5C" w:rsidP="006836C7">
            <w:pPr>
              <w:tabs>
                <w:tab w:val="decimal" w:pos="705"/>
              </w:tabs>
              <w:ind w:left="-29" w:right="9"/>
              <w:jc w:val="right"/>
              <w:rPr>
                <w:rFonts w:hAnsi="Times New Roman" w:cs="Times New Roman"/>
                <w:sz w:val="18"/>
                <w:szCs w:val="18"/>
              </w:rPr>
            </w:pPr>
            <w:r w:rsidRPr="006836C7">
              <w:rPr>
                <w:rFonts w:hAnsi="Times New Roman" w:cs="Times New Roman"/>
                <w:sz w:val="18"/>
                <w:szCs w:val="18"/>
              </w:rPr>
              <w:t>11,241</w:t>
            </w:r>
          </w:p>
        </w:tc>
        <w:tc>
          <w:tcPr>
            <w:tcW w:w="1407" w:type="dxa"/>
            <w:vAlign w:val="bottom"/>
          </w:tcPr>
          <w:p w14:paraId="0D6F67FF"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212,493</w:t>
            </w:r>
          </w:p>
        </w:tc>
        <w:tc>
          <w:tcPr>
            <w:tcW w:w="1403" w:type="dxa"/>
            <w:vAlign w:val="bottom"/>
          </w:tcPr>
          <w:p w14:paraId="05F54D8C"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292,497</w:t>
            </w:r>
          </w:p>
        </w:tc>
        <w:tc>
          <w:tcPr>
            <w:tcW w:w="1404" w:type="dxa"/>
            <w:vAlign w:val="bottom"/>
          </w:tcPr>
          <w:p w14:paraId="2EACB845"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597,485</w:t>
            </w:r>
          </w:p>
        </w:tc>
        <w:tc>
          <w:tcPr>
            <w:tcW w:w="1402" w:type="dxa"/>
            <w:gridSpan w:val="2"/>
            <w:vAlign w:val="bottom"/>
          </w:tcPr>
          <w:p w14:paraId="332602B0" w14:textId="2FC5050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237,14</w:t>
            </w:r>
            <w:r w:rsidR="00E830AA" w:rsidRPr="006836C7">
              <w:rPr>
                <w:rFonts w:hAnsi="Times New Roman" w:cs="Times New Roman"/>
                <w:sz w:val="18"/>
                <w:szCs w:val="18"/>
              </w:rPr>
              <w:t>8</w:t>
            </w:r>
          </w:p>
        </w:tc>
        <w:tc>
          <w:tcPr>
            <w:tcW w:w="1404" w:type="dxa"/>
            <w:vAlign w:val="bottom"/>
          </w:tcPr>
          <w:p w14:paraId="5441E8B0" w14:textId="2D49E355"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138,76</w:t>
            </w:r>
            <w:r w:rsidR="00E830AA" w:rsidRPr="006836C7">
              <w:rPr>
                <w:rFonts w:hAnsi="Times New Roman" w:cs="Times New Roman"/>
                <w:sz w:val="18"/>
                <w:szCs w:val="18"/>
              </w:rPr>
              <w:t>8</w:t>
            </w:r>
          </w:p>
        </w:tc>
        <w:tc>
          <w:tcPr>
            <w:tcW w:w="1840" w:type="dxa"/>
            <w:gridSpan w:val="2"/>
            <w:vAlign w:val="bottom"/>
          </w:tcPr>
          <w:p w14:paraId="7F887E1A" w14:textId="666A25D4"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1,793,27</w:t>
            </w:r>
            <w:r w:rsidR="00E830AA" w:rsidRPr="006836C7">
              <w:rPr>
                <w:rFonts w:hAnsi="Times New Roman" w:cs="Times New Roman"/>
                <w:sz w:val="18"/>
                <w:szCs w:val="18"/>
              </w:rPr>
              <w:t>7</w:t>
            </w:r>
          </w:p>
        </w:tc>
      </w:tr>
      <w:tr w:rsidR="006836C7" w:rsidRPr="006836C7" w14:paraId="0AC2F454" w14:textId="77777777" w:rsidTr="00840C07">
        <w:trPr>
          <w:trHeight w:val="324"/>
        </w:trPr>
        <w:tc>
          <w:tcPr>
            <w:tcW w:w="2939" w:type="dxa"/>
            <w:vAlign w:val="bottom"/>
          </w:tcPr>
          <w:p w14:paraId="5AD1188D"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(Less) : Accumulated depreciation</w:t>
            </w:r>
          </w:p>
        </w:tc>
        <w:tc>
          <w:tcPr>
            <w:tcW w:w="1407" w:type="dxa"/>
            <w:vAlign w:val="bottom"/>
          </w:tcPr>
          <w:p w14:paraId="22A7C26D"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(56,107)</w:t>
            </w:r>
          </w:p>
        </w:tc>
        <w:tc>
          <w:tcPr>
            <w:tcW w:w="1400" w:type="dxa"/>
            <w:vAlign w:val="bottom"/>
          </w:tcPr>
          <w:p w14:paraId="18DA83FA"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(3,296)</w:t>
            </w:r>
          </w:p>
        </w:tc>
        <w:tc>
          <w:tcPr>
            <w:tcW w:w="1407" w:type="dxa"/>
            <w:vAlign w:val="bottom"/>
          </w:tcPr>
          <w:p w14:paraId="1205C007"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01A4747C"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(900)</w:t>
            </w:r>
          </w:p>
        </w:tc>
        <w:tc>
          <w:tcPr>
            <w:tcW w:w="1404" w:type="dxa"/>
            <w:vAlign w:val="bottom"/>
          </w:tcPr>
          <w:p w14:paraId="1D156568"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(12,974)</w:t>
            </w:r>
          </w:p>
        </w:tc>
        <w:tc>
          <w:tcPr>
            <w:tcW w:w="1402" w:type="dxa"/>
            <w:gridSpan w:val="2"/>
            <w:vAlign w:val="bottom"/>
          </w:tcPr>
          <w:p w14:paraId="58E00EA3"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(81,009)</w:t>
            </w:r>
          </w:p>
        </w:tc>
        <w:tc>
          <w:tcPr>
            <w:tcW w:w="1404" w:type="dxa"/>
            <w:vAlign w:val="bottom"/>
          </w:tcPr>
          <w:p w14:paraId="269E6FFA"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(24,491)</w:t>
            </w:r>
          </w:p>
        </w:tc>
        <w:tc>
          <w:tcPr>
            <w:tcW w:w="1840" w:type="dxa"/>
            <w:gridSpan w:val="2"/>
            <w:vAlign w:val="bottom"/>
          </w:tcPr>
          <w:p w14:paraId="273A8311"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(178,777)</w:t>
            </w:r>
          </w:p>
        </w:tc>
      </w:tr>
      <w:tr w:rsidR="006836C7" w:rsidRPr="006836C7" w14:paraId="7AF335AF" w14:textId="77777777" w:rsidTr="00840C07">
        <w:trPr>
          <w:trHeight w:val="349"/>
        </w:trPr>
        <w:tc>
          <w:tcPr>
            <w:tcW w:w="2939" w:type="dxa"/>
            <w:vAlign w:val="bottom"/>
          </w:tcPr>
          <w:p w14:paraId="7423E320" w14:textId="77777777" w:rsidR="006D5A5C" w:rsidRPr="006836C7" w:rsidRDefault="006D5A5C" w:rsidP="006836C7">
            <w:pPr>
              <w:ind w:left="-29" w:right="-29"/>
              <w:rPr>
                <w:rFonts w:hAnsi="Times New Roman" w:cs="Times New Roman"/>
                <w:spacing w:val="-2"/>
                <w:sz w:val="18"/>
                <w:szCs w:val="18"/>
                <w:cs/>
              </w:rPr>
            </w:pPr>
            <w:r w:rsidRPr="006836C7">
              <w:rPr>
                <w:rFonts w:hAnsi="Times New Roman" w:cs="Times New Roman"/>
                <w:spacing w:val="-2"/>
                <w:sz w:val="18"/>
                <w:szCs w:val="18"/>
              </w:rPr>
              <w:t>(Less) : Allowance for impairment loss</w:t>
            </w:r>
          </w:p>
        </w:tc>
        <w:tc>
          <w:tcPr>
            <w:tcW w:w="1407" w:type="dxa"/>
            <w:vAlign w:val="bottom"/>
          </w:tcPr>
          <w:p w14:paraId="1FCD2DB3"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(15,101)</w:t>
            </w:r>
          </w:p>
        </w:tc>
        <w:tc>
          <w:tcPr>
            <w:tcW w:w="1400" w:type="dxa"/>
            <w:vAlign w:val="bottom"/>
          </w:tcPr>
          <w:p w14:paraId="1D5EF53C"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7" w:type="dxa"/>
            <w:vAlign w:val="bottom"/>
          </w:tcPr>
          <w:p w14:paraId="5EF2C407"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3" w:type="dxa"/>
            <w:vAlign w:val="bottom"/>
          </w:tcPr>
          <w:p w14:paraId="22573A74"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076A3BED"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2" w:type="dxa"/>
            <w:gridSpan w:val="2"/>
            <w:vAlign w:val="bottom"/>
          </w:tcPr>
          <w:p w14:paraId="1189A707"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404" w:type="dxa"/>
            <w:vAlign w:val="bottom"/>
          </w:tcPr>
          <w:p w14:paraId="68D9664C"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840" w:type="dxa"/>
            <w:gridSpan w:val="2"/>
            <w:vAlign w:val="bottom"/>
          </w:tcPr>
          <w:p w14:paraId="773658A2"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(15,101)</w:t>
            </w:r>
          </w:p>
        </w:tc>
      </w:tr>
      <w:tr w:rsidR="006836C7" w:rsidRPr="006836C7" w14:paraId="570A4B12" w14:textId="77777777" w:rsidTr="00840C07">
        <w:trPr>
          <w:trHeight w:val="363"/>
        </w:trPr>
        <w:tc>
          <w:tcPr>
            <w:tcW w:w="2939" w:type="dxa"/>
            <w:vAlign w:val="bottom"/>
          </w:tcPr>
          <w:p w14:paraId="5F5F7E12" w14:textId="77777777" w:rsidR="006D5A5C" w:rsidRPr="006836C7" w:rsidRDefault="006D5A5C" w:rsidP="006836C7">
            <w:pPr>
              <w:ind w:left="-29" w:right="-29"/>
              <w:rPr>
                <w:rFonts w:hAnsi="Times New Roman" w:cs="Times New Roman"/>
                <w:spacing w:val="-2"/>
                <w:sz w:val="18"/>
                <w:szCs w:val="18"/>
              </w:rPr>
            </w:pPr>
            <w:r w:rsidRPr="006836C7">
              <w:rPr>
                <w:rFonts w:hAnsi="Times New Roman" w:cs="Times New Roman"/>
                <w:spacing w:val="-2"/>
                <w:sz w:val="18"/>
                <w:szCs w:val="18"/>
              </w:rPr>
              <w:t>Net book value</w:t>
            </w:r>
          </w:p>
        </w:tc>
        <w:tc>
          <w:tcPr>
            <w:tcW w:w="1407" w:type="dxa"/>
            <w:vAlign w:val="bottom"/>
          </w:tcPr>
          <w:p w14:paraId="6D747059" w14:textId="77777777" w:rsidR="006D5A5C" w:rsidRPr="006836C7" w:rsidRDefault="006D5A5C" w:rsidP="006836C7">
            <w:pPr>
              <w:pBdr>
                <w:bottom w:val="double" w:sz="4" w:space="1" w:color="auto"/>
              </w:pBdr>
              <w:tabs>
                <w:tab w:val="decimal" w:pos="705"/>
              </w:tabs>
              <w:ind w:left="-29" w:right="38"/>
              <w:jc w:val="right"/>
              <w:rPr>
                <w:rFonts w:hAnsi="Times New Roman" w:cs="Times New Roman"/>
                <w:sz w:val="18"/>
                <w:szCs w:val="18"/>
              </w:rPr>
            </w:pPr>
            <w:r w:rsidRPr="006836C7">
              <w:rPr>
                <w:rFonts w:hAnsi="Times New Roman" w:cs="Times New Roman"/>
                <w:sz w:val="18"/>
                <w:szCs w:val="18"/>
              </w:rPr>
              <w:t>232,437</w:t>
            </w:r>
          </w:p>
        </w:tc>
        <w:tc>
          <w:tcPr>
            <w:tcW w:w="1400" w:type="dxa"/>
            <w:vAlign w:val="bottom"/>
          </w:tcPr>
          <w:p w14:paraId="2706F12E" w14:textId="77777777" w:rsidR="006D5A5C" w:rsidRPr="006836C7" w:rsidRDefault="006D5A5C" w:rsidP="006836C7">
            <w:pPr>
              <w:pBdr>
                <w:bottom w:val="double" w:sz="4" w:space="1" w:color="auto"/>
              </w:pBdr>
              <w:tabs>
                <w:tab w:val="decimal" w:pos="705"/>
              </w:tabs>
              <w:ind w:left="-29" w:right="9"/>
              <w:jc w:val="right"/>
              <w:rPr>
                <w:rFonts w:hAnsi="Times New Roman" w:cs="Times New Roman"/>
                <w:sz w:val="18"/>
                <w:szCs w:val="18"/>
              </w:rPr>
            </w:pPr>
            <w:r w:rsidRPr="006836C7">
              <w:rPr>
                <w:rFonts w:hAnsi="Times New Roman" w:cs="Times New Roman"/>
                <w:sz w:val="18"/>
                <w:szCs w:val="18"/>
              </w:rPr>
              <w:t>7,945</w:t>
            </w:r>
          </w:p>
        </w:tc>
        <w:tc>
          <w:tcPr>
            <w:tcW w:w="1407" w:type="dxa"/>
            <w:vAlign w:val="bottom"/>
          </w:tcPr>
          <w:p w14:paraId="505F4C73"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212,493</w:t>
            </w:r>
          </w:p>
        </w:tc>
        <w:tc>
          <w:tcPr>
            <w:tcW w:w="1403" w:type="dxa"/>
            <w:vAlign w:val="bottom"/>
          </w:tcPr>
          <w:p w14:paraId="7304B057"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291,597</w:t>
            </w:r>
          </w:p>
        </w:tc>
        <w:tc>
          <w:tcPr>
            <w:tcW w:w="1404" w:type="dxa"/>
            <w:vAlign w:val="bottom"/>
          </w:tcPr>
          <w:p w14:paraId="15EDEE46"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584,511</w:t>
            </w:r>
          </w:p>
        </w:tc>
        <w:tc>
          <w:tcPr>
            <w:tcW w:w="1402" w:type="dxa"/>
            <w:gridSpan w:val="2"/>
            <w:vAlign w:val="bottom"/>
          </w:tcPr>
          <w:p w14:paraId="63DA9FDC" w14:textId="6477CCCF"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156,1</w:t>
            </w:r>
            <w:r w:rsidR="004B680B" w:rsidRPr="006836C7">
              <w:rPr>
                <w:rFonts w:hAnsi="Times New Roman" w:cs="Times New Roman"/>
                <w:sz w:val="18"/>
                <w:szCs w:val="18"/>
              </w:rPr>
              <w:t>39</w:t>
            </w:r>
          </w:p>
        </w:tc>
        <w:tc>
          <w:tcPr>
            <w:tcW w:w="1404" w:type="dxa"/>
            <w:vAlign w:val="bottom"/>
          </w:tcPr>
          <w:p w14:paraId="5533B01C" w14:textId="0880B53E"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114,27</w:t>
            </w:r>
            <w:r w:rsidR="004B680B" w:rsidRPr="006836C7">
              <w:rPr>
                <w:rFonts w:hAnsi="Times New Roman" w:cs="Times New Roman"/>
                <w:sz w:val="18"/>
                <w:szCs w:val="18"/>
              </w:rPr>
              <w:t>7</w:t>
            </w:r>
          </w:p>
        </w:tc>
        <w:tc>
          <w:tcPr>
            <w:tcW w:w="1840" w:type="dxa"/>
            <w:gridSpan w:val="2"/>
            <w:vAlign w:val="bottom"/>
          </w:tcPr>
          <w:p w14:paraId="3AF7FF4F" w14:textId="255C46CD"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1,599,</w:t>
            </w:r>
            <w:r w:rsidR="00E830AA" w:rsidRPr="006836C7">
              <w:rPr>
                <w:rFonts w:hAnsi="Times New Roman" w:cs="Times New Roman"/>
                <w:sz w:val="18"/>
                <w:szCs w:val="18"/>
              </w:rPr>
              <w:t>399</w:t>
            </w:r>
          </w:p>
        </w:tc>
      </w:tr>
    </w:tbl>
    <w:p w14:paraId="2CC1E517" w14:textId="77777777" w:rsidR="000A1A7B" w:rsidRPr="006836C7" w:rsidRDefault="000A1A7B" w:rsidP="006836C7">
      <w:pPr>
        <w:spacing w:line="380" w:lineRule="exact"/>
        <w:jc w:val="thaiDistribute"/>
        <w:rPr>
          <w:rFonts w:hAnsi="Times New Roman" w:cstheme="minorBidi"/>
          <w:sz w:val="22"/>
          <w:szCs w:val="22"/>
        </w:rPr>
      </w:pPr>
    </w:p>
    <w:p w14:paraId="34BCF742" w14:textId="788770EA" w:rsidR="00F31F4A" w:rsidRPr="006836C7" w:rsidRDefault="00E30267" w:rsidP="006836C7">
      <w:pPr>
        <w:overflowPunct/>
        <w:autoSpaceDE/>
        <w:autoSpaceDN/>
        <w:adjustRightInd/>
        <w:spacing w:after="200" w:line="276" w:lineRule="auto"/>
        <w:textAlignment w:val="auto"/>
        <w:rPr>
          <w:rFonts w:hAnsi="Times New Roman" w:cstheme="minorBidi"/>
          <w:sz w:val="22"/>
          <w:szCs w:val="22"/>
        </w:rPr>
        <w:sectPr w:rsidR="00F31F4A" w:rsidRPr="006836C7" w:rsidSect="000A1A7B">
          <w:headerReference w:type="default" r:id="rId15"/>
          <w:pgSz w:w="16834" w:h="11909" w:orient="landscape" w:code="9"/>
          <w:pgMar w:top="1339" w:right="1296" w:bottom="1080" w:left="993" w:header="706" w:footer="706" w:gutter="0"/>
          <w:cols w:space="720"/>
          <w:docGrid w:linePitch="360"/>
        </w:sectPr>
      </w:pPr>
      <w:r w:rsidRPr="006836C7">
        <w:rPr>
          <w:rFonts w:hAnsi="Times New Roman" w:cstheme="minorBidi"/>
          <w:sz w:val="22"/>
          <w:szCs w:val="22"/>
        </w:rPr>
        <w:br w:type="page"/>
      </w:r>
    </w:p>
    <w:tbl>
      <w:tblPr>
        <w:tblpPr w:leftFromText="180" w:rightFromText="180" w:vertAnchor="page" w:horzAnchor="margin" w:tblpXSpec="center" w:tblpY="2725"/>
        <w:tblW w:w="10037" w:type="dxa"/>
        <w:tblLayout w:type="fixed"/>
        <w:tblLook w:val="04A0" w:firstRow="1" w:lastRow="0" w:firstColumn="1" w:lastColumn="0" w:noHBand="0" w:noVBand="1"/>
      </w:tblPr>
      <w:tblGrid>
        <w:gridCol w:w="2410"/>
        <w:gridCol w:w="1608"/>
        <w:gridCol w:w="1456"/>
        <w:gridCol w:w="1525"/>
        <w:gridCol w:w="1512"/>
        <w:gridCol w:w="1515"/>
        <w:gridCol w:w="11"/>
      </w:tblGrid>
      <w:tr w:rsidR="006836C7" w:rsidRPr="006836C7" w14:paraId="1C0E3C68" w14:textId="77777777" w:rsidTr="4C3619E5">
        <w:trPr>
          <w:trHeight w:val="351"/>
        </w:trPr>
        <w:tc>
          <w:tcPr>
            <w:tcW w:w="2410" w:type="dxa"/>
          </w:tcPr>
          <w:p w14:paraId="6E217473" w14:textId="77777777" w:rsidR="00D53C5B" w:rsidRPr="006836C7" w:rsidRDefault="00D53C5B" w:rsidP="006836C7">
            <w:pPr>
              <w:ind w:left="151" w:hanging="151"/>
              <w:jc w:val="center"/>
              <w:outlineLvl w:val="0"/>
              <w:rPr>
                <w:rFonts w:hAnsi="Times New Roman" w:cs="Times New Roman"/>
                <w:sz w:val="18"/>
                <w:szCs w:val="18"/>
              </w:rPr>
            </w:pPr>
          </w:p>
        </w:tc>
        <w:tc>
          <w:tcPr>
            <w:tcW w:w="1608" w:type="dxa"/>
          </w:tcPr>
          <w:p w14:paraId="147D5D5C" w14:textId="77777777" w:rsidR="00D53C5B" w:rsidRPr="006836C7" w:rsidRDefault="00D53C5B" w:rsidP="006836C7">
            <w:pPr>
              <w:ind w:left="-18"/>
              <w:jc w:val="center"/>
              <w:rPr>
                <w:rFonts w:hAnsi="Times New Roman" w:cs="Times New Roman"/>
                <w:sz w:val="18"/>
                <w:szCs w:val="18"/>
                <w:cs/>
              </w:rPr>
            </w:pPr>
          </w:p>
        </w:tc>
        <w:tc>
          <w:tcPr>
            <w:tcW w:w="1456" w:type="dxa"/>
            <w:vAlign w:val="bottom"/>
          </w:tcPr>
          <w:p w14:paraId="30FD0EBA" w14:textId="77777777" w:rsidR="00D53C5B" w:rsidRPr="006836C7" w:rsidRDefault="00D53C5B" w:rsidP="006836C7">
            <w:pPr>
              <w:ind w:left="-18"/>
              <w:jc w:val="center"/>
              <w:rPr>
                <w:rFonts w:hAnsi="Times New Roman" w:cs="Times New Roman"/>
                <w:sz w:val="18"/>
                <w:szCs w:val="18"/>
                <w:cs/>
              </w:rPr>
            </w:pPr>
          </w:p>
        </w:tc>
        <w:tc>
          <w:tcPr>
            <w:tcW w:w="1525" w:type="dxa"/>
            <w:vAlign w:val="bottom"/>
          </w:tcPr>
          <w:p w14:paraId="772AD1F4" w14:textId="77777777" w:rsidR="00D53C5B" w:rsidRPr="006836C7" w:rsidRDefault="00D53C5B" w:rsidP="006836C7">
            <w:pPr>
              <w:ind w:left="-18"/>
              <w:jc w:val="center"/>
              <w:rPr>
                <w:rFonts w:hAnsi="Times New Roman" w:cs="Times New Roman"/>
                <w:sz w:val="18"/>
                <w:szCs w:val="18"/>
                <w:cs/>
              </w:rPr>
            </w:pPr>
          </w:p>
        </w:tc>
        <w:tc>
          <w:tcPr>
            <w:tcW w:w="1512" w:type="dxa"/>
            <w:vAlign w:val="bottom"/>
          </w:tcPr>
          <w:p w14:paraId="28735662" w14:textId="157B29BE" w:rsidR="00D53C5B" w:rsidRPr="006836C7" w:rsidRDefault="00D53C5B" w:rsidP="006836C7">
            <w:pPr>
              <w:ind w:left="-18"/>
              <w:jc w:val="center"/>
              <w:rPr>
                <w:rFonts w:hAnsi="Times New Roman" w:cs="Times New Roman"/>
                <w:sz w:val="18"/>
                <w:szCs w:val="18"/>
                <w:cs/>
              </w:rPr>
            </w:pPr>
          </w:p>
        </w:tc>
        <w:tc>
          <w:tcPr>
            <w:tcW w:w="1526" w:type="dxa"/>
            <w:gridSpan w:val="2"/>
          </w:tcPr>
          <w:p w14:paraId="6BC5BDC6" w14:textId="77777777" w:rsidR="00D53C5B" w:rsidRPr="006836C7" w:rsidRDefault="00D53C5B" w:rsidP="006836C7">
            <w:pPr>
              <w:ind w:left="-18"/>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 Thousand Baht)</w:t>
            </w:r>
          </w:p>
        </w:tc>
      </w:tr>
      <w:tr w:rsidR="006836C7" w:rsidRPr="006836C7" w14:paraId="05E47C3F" w14:textId="77777777" w:rsidTr="4C3619E5">
        <w:trPr>
          <w:trHeight w:val="351"/>
        </w:trPr>
        <w:tc>
          <w:tcPr>
            <w:tcW w:w="2410" w:type="dxa"/>
          </w:tcPr>
          <w:p w14:paraId="693035C6" w14:textId="77777777" w:rsidR="00B75A7A" w:rsidRPr="006836C7" w:rsidRDefault="00B75A7A" w:rsidP="006836C7">
            <w:pPr>
              <w:ind w:left="151" w:hanging="151"/>
              <w:jc w:val="center"/>
              <w:outlineLvl w:val="0"/>
              <w:rPr>
                <w:rFonts w:hAnsi="Times New Roman" w:cs="Times New Roman"/>
                <w:sz w:val="18"/>
                <w:szCs w:val="18"/>
              </w:rPr>
            </w:pPr>
          </w:p>
        </w:tc>
        <w:tc>
          <w:tcPr>
            <w:tcW w:w="7627" w:type="dxa"/>
            <w:gridSpan w:val="6"/>
            <w:vAlign w:val="bottom"/>
          </w:tcPr>
          <w:p w14:paraId="798BDE85" w14:textId="1A31E892" w:rsidR="00B75A7A" w:rsidRPr="006836C7" w:rsidRDefault="00B75A7A"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z w:val="18"/>
                <w:szCs w:val="18"/>
              </w:rPr>
              <w:t>Separate financial statements</w:t>
            </w:r>
          </w:p>
        </w:tc>
      </w:tr>
      <w:tr w:rsidR="006836C7" w:rsidRPr="006836C7" w14:paraId="09359AE0" w14:textId="77777777" w:rsidTr="4C3619E5">
        <w:trPr>
          <w:gridAfter w:val="1"/>
          <w:wAfter w:w="11" w:type="dxa"/>
          <w:trHeight w:val="915"/>
        </w:trPr>
        <w:tc>
          <w:tcPr>
            <w:tcW w:w="2410" w:type="dxa"/>
          </w:tcPr>
          <w:p w14:paraId="297F2DF7" w14:textId="77777777" w:rsidR="00F31F4A" w:rsidRPr="006836C7" w:rsidRDefault="00F31F4A" w:rsidP="006836C7">
            <w:pPr>
              <w:ind w:left="151" w:hanging="151"/>
              <w:jc w:val="center"/>
              <w:outlineLvl w:val="0"/>
              <w:rPr>
                <w:rFonts w:hAnsi="Times New Roman" w:cs="Times New Roman"/>
                <w:sz w:val="18"/>
                <w:szCs w:val="18"/>
              </w:rPr>
            </w:pPr>
          </w:p>
        </w:tc>
        <w:tc>
          <w:tcPr>
            <w:tcW w:w="1608" w:type="dxa"/>
            <w:vAlign w:val="bottom"/>
          </w:tcPr>
          <w:p w14:paraId="0F133599" w14:textId="77777777" w:rsidR="00F31F4A" w:rsidRPr="006836C7" w:rsidRDefault="00F31F4A" w:rsidP="006836C7">
            <w:pPr>
              <w:pBdr>
                <w:bottom w:val="single" w:sz="4" w:space="1" w:color="auto"/>
              </w:pBdr>
              <w:ind w:left="-29" w:right="-29"/>
              <w:jc w:val="center"/>
              <w:rPr>
                <w:rFonts w:hAnsi="Times New Roman" w:cs="Times New Roman"/>
                <w:spacing w:val="-2"/>
                <w:sz w:val="18"/>
                <w:szCs w:val="18"/>
              </w:rPr>
            </w:pPr>
            <w:r w:rsidRPr="006836C7">
              <w:rPr>
                <w:rFonts w:hAnsi="Times New Roman" w:cs="Times New Roman"/>
                <w:spacing w:val="-2"/>
                <w:sz w:val="18"/>
                <w:szCs w:val="18"/>
              </w:rPr>
              <w:t>Building</w:t>
            </w:r>
          </w:p>
          <w:p w14:paraId="6EFBF264" w14:textId="77777777" w:rsidR="00F31F4A" w:rsidRPr="006836C7" w:rsidRDefault="00F31F4A" w:rsidP="006836C7">
            <w:pPr>
              <w:pBdr>
                <w:bottom w:val="single" w:sz="4" w:space="1" w:color="auto"/>
              </w:pBdr>
              <w:ind w:left="-29" w:right="-29"/>
              <w:jc w:val="center"/>
              <w:rPr>
                <w:rFonts w:hAnsi="Times New Roman" w:cs="Times New Roman"/>
                <w:spacing w:val="-2"/>
                <w:sz w:val="18"/>
                <w:szCs w:val="18"/>
              </w:rPr>
            </w:pPr>
            <w:r w:rsidRPr="006836C7">
              <w:rPr>
                <w:rFonts w:hAnsi="Times New Roman" w:cs="Times New Roman"/>
                <w:spacing w:val="-2"/>
                <w:sz w:val="18"/>
                <w:szCs w:val="18"/>
              </w:rPr>
              <w:t xml:space="preserve"> </w:t>
            </w:r>
          </w:p>
          <w:p w14:paraId="528ECEED" w14:textId="77777777" w:rsidR="00F31F4A" w:rsidRPr="006836C7" w:rsidRDefault="00F31F4A" w:rsidP="006836C7">
            <w:pPr>
              <w:pBdr>
                <w:bottom w:val="single" w:sz="4" w:space="1" w:color="auto"/>
              </w:pBdr>
              <w:ind w:left="-29" w:right="-29"/>
              <w:jc w:val="center"/>
              <w:rPr>
                <w:rFonts w:hAnsi="Times New Roman" w:cs="Times New Roman"/>
                <w:sz w:val="18"/>
                <w:szCs w:val="18"/>
              </w:rPr>
            </w:pPr>
            <w:r w:rsidRPr="006836C7">
              <w:rPr>
                <w:rFonts w:hAnsi="Times New Roman" w:cs="Times New Roman"/>
                <w:spacing w:val="-2"/>
                <w:sz w:val="18"/>
                <w:szCs w:val="18"/>
              </w:rPr>
              <w:t>for rent</w:t>
            </w:r>
          </w:p>
        </w:tc>
        <w:tc>
          <w:tcPr>
            <w:tcW w:w="1456" w:type="dxa"/>
            <w:vAlign w:val="bottom"/>
          </w:tcPr>
          <w:p w14:paraId="4BA549D1" w14:textId="77777777" w:rsidR="00F31F4A" w:rsidRPr="006836C7" w:rsidRDefault="00F31F4A" w:rsidP="006836C7">
            <w:pPr>
              <w:pBdr>
                <w:bottom w:val="single" w:sz="4" w:space="1" w:color="auto"/>
              </w:pBdr>
              <w:spacing w:line="370" w:lineRule="exact"/>
              <w:ind w:left="-29" w:right="-29"/>
              <w:jc w:val="center"/>
              <w:rPr>
                <w:rFonts w:hAnsi="Times New Roman" w:cs="Times New Roman"/>
                <w:spacing w:val="-2"/>
                <w:sz w:val="18"/>
                <w:szCs w:val="18"/>
              </w:rPr>
            </w:pPr>
            <w:r w:rsidRPr="006836C7">
              <w:rPr>
                <w:rFonts w:hAnsi="Times New Roman" w:cs="Times New Roman"/>
                <w:spacing w:val="-2"/>
                <w:sz w:val="18"/>
                <w:szCs w:val="18"/>
              </w:rPr>
              <w:t>House and commercial</w:t>
            </w:r>
          </w:p>
          <w:p w14:paraId="1F0DAA19" w14:textId="77777777" w:rsidR="00F31F4A" w:rsidRPr="006836C7" w:rsidRDefault="00F31F4A"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pacing w:val="-2"/>
                <w:sz w:val="18"/>
                <w:szCs w:val="18"/>
              </w:rPr>
              <w:t>units for rent</w:t>
            </w:r>
          </w:p>
        </w:tc>
        <w:tc>
          <w:tcPr>
            <w:tcW w:w="1525" w:type="dxa"/>
            <w:vAlign w:val="bottom"/>
          </w:tcPr>
          <w:p w14:paraId="6A434C62" w14:textId="77777777" w:rsidR="00F31F4A" w:rsidRPr="006836C7" w:rsidRDefault="00F31F4A" w:rsidP="006836C7">
            <w:pPr>
              <w:pBdr>
                <w:bottom w:val="single" w:sz="4" w:space="1" w:color="auto"/>
              </w:pBdr>
              <w:ind w:right="-29"/>
              <w:jc w:val="center"/>
              <w:rPr>
                <w:rFonts w:hAnsi="Times New Roman" w:cs="Times New Roman"/>
                <w:sz w:val="18"/>
                <w:szCs w:val="18"/>
                <w:cs/>
              </w:rPr>
            </w:pPr>
            <w:r w:rsidRPr="006836C7">
              <w:rPr>
                <w:rFonts w:hAnsi="Times New Roman" w:cs="Times New Roman"/>
                <w:spacing w:val="-2"/>
                <w:sz w:val="18"/>
                <w:szCs w:val="18"/>
              </w:rPr>
              <w:t>Asset under construction</w:t>
            </w:r>
          </w:p>
        </w:tc>
        <w:tc>
          <w:tcPr>
            <w:tcW w:w="1512" w:type="dxa"/>
            <w:vAlign w:val="bottom"/>
          </w:tcPr>
          <w:p w14:paraId="32D63A7F" w14:textId="77777777" w:rsidR="00F31F4A" w:rsidRPr="006836C7" w:rsidRDefault="00F31F4A" w:rsidP="006836C7">
            <w:pPr>
              <w:pBdr>
                <w:bottom w:val="single" w:sz="4" w:space="1" w:color="auto"/>
              </w:pBdr>
              <w:ind w:left="-29" w:right="-29"/>
              <w:jc w:val="center"/>
              <w:rPr>
                <w:rFonts w:hAnsi="Times New Roman" w:cs="Times New Roman"/>
                <w:sz w:val="18"/>
                <w:szCs w:val="18"/>
                <w:cs/>
              </w:rPr>
            </w:pPr>
            <w:r w:rsidRPr="006836C7">
              <w:rPr>
                <w:rFonts w:hAnsi="Times New Roman" w:cs="Times New Roman"/>
                <w:spacing w:val="-2"/>
                <w:sz w:val="18"/>
                <w:szCs w:val="18"/>
              </w:rPr>
              <w:t>Land for rent</w:t>
            </w:r>
          </w:p>
        </w:tc>
        <w:tc>
          <w:tcPr>
            <w:tcW w:w="1515" w:type="dxa"/>
            <w:vAlign w:val="bottom"/>
          </w:tcPr>
          <w:p w14:paraId="5F8EED61" w14:textId="77777777" w:rsidR="00F31F4A" w:rsidRPr="006836C7" w:rsidRDefault="00F31F4A" w:rsidP="006836C7">
            <w:pPr>
              <w:pBdr>
                <w:bottom w:val="single" w:sz="4" w:space="1" w:color="auto"/>
              </w:pBdr>
              <w:ind w:left="-29" w:right="-29"/>
              <w:jc w:val="center"/>
              <w:rPr>
                <w:rFonts w:hAnsi="Times New Roman" w:cs="Times New Roman"/>
                <w:sz w:val="18"/>
                <w:szCs w:val="18"/>
              </w:rPr>
            </w:pPr>
            <w:r w:rsidRPr="006836C7">
              <w:rPr>
                <w:rFonts w:hAnsi="Times New Roman" w:cs="Times New Roman"/>
                <w:sz w:val="18"/>
                <w:szCs w:val="18"/>
              </w:rPr>
              <w:t>Total</w:t>
            </w:r>
          </w:p>
        </w:tc>
      </w:tr>
      <w:tr w:rsidR="006836C7" w:rsidRPr="006836C7" w14:paraId="5CC82671" w14:textId="77777777" w:rsidTr="00770121">
        <w:trPr>
          <w:gridAfter w:val="1"/>
          <w:wAfter w:w="11" w:type="dxa"/>
          <w:trHeight w:val="312"/>
        </w:trPr>
        <w:tc>
          <w:tcPr>
            <w:tcW w:w="2410" w:type="dxa"/>
            <w:vAlign w:val="bottom"/>
          </w:tcPr>
          <w:p w14:paraId="688347C8" w14:textId="42CECA3E" w:rsidR="00F31F4A" w:rsidRPr="006836C7" w:rsidRDefault="00F31F4A" w:rsidP="006836C7">
            <w:pPr>
              <w:ind w:left="-29" w:right="-29"/>
              <w:rPr>
                <w:rFonts w:hAnsi="Times New Roman" w:cs="Times New Roman"/>
                <w:sz w:val="18"/>
                <w:szCs w:val="18"/>
                <w:cs/>
              </w:rPr>
            </w:pPr>
            <w:r w:rsidRPr="006836C7">
              <w:rPr>
                <w:rFonts w:hAnsi="Times New Roman" w:cs="Times New Roman"/>
                <w:spacing w:val="-2"/>
                <w:sz w:val="18"/>
                <w:szCs w:val="18"/>
              </w:rPr>
              <w:t xml:space="preserve">As at </w:t>
            </w:r>
            <w:r w:rsidR="00E830AA" w:rsidRPr="006836C7">
              <w:rPr>
                <w:rFonts w:hAnsi="Times New Roman" w:cs="Times New Roman"/>
                <w:spacing w:val="-2"/>
                <w:sz w:val="18"/>
                <w:szCs w:val="18"/>
              </w:rPr>
              <w:t>31</w:t>
            </w:r>
            <w:r w:rsidRPr="006836C7">
              <w:rPr>
                <w:rFonts w:hAnsi="Times New Roman" w:cs="Times New Roman"/>
                <w:spacing w:val="-2"/>
                <w:sz w:val="18"/>
                <w:szCs w:val="18"/>
                <w:cs/>
              </w:rPr>
              <w:t xml:space="preserve"> </w:t>
            </w:r>
            <w:r w:rsidRPr="006836C7">
              <w:rPr>
                <w:rFonts w:hAnsi="Times New Roman" w:cs="Times New Roman"/>
                <w:spacing w:val="-2"/>
                <w:sz w:val="18"/>
                <w:szCs w:val="18"/>
              </w:rPr>
              <w:t xml:space="preserve">December </w:t>
            </w:r>
            <w:r w:rsidR="00E830AA" w:rsidRPr="006836C7">
              <w:rPr>
                <w:rFonts w:hAnsi="Times New Roman" w:cs="Times New Roman"/>
                <w:spacing w:val="-2"/>
                <w:sz w:val="18"/>
                <w:szCs w:val="18"/>
              </w:rPr>
              <w:t>202</w:t>
            </w:r>
            <w:r w:rsidRPr="006836C7">
              <w:rPr>
                <w:rFonts w:hAnsi="Times New Roman" w:cs="Times New Roman"/>
                <w:spacing w:val="-2"/>
                <w:sz w:val="18"/>
                <w:szCs w:val="18"/>
              </w:rPr>
              <w:t>5</w:t>
            </w:r>
            <w:r w:rsidRPr="006836C7">
              <w:rPr>
                <w:rFonts w:hAnsi="Times New Roman" w:cs="Times New Roman"/>
                <w:spacing w:val="-2"/>
                <w:sz w:val="18"/>
                <w:szCs w:val="18"/>
                <w:cs/>
              </w:rPr>
              <w:t>:</w:t>
            </w:r>
          </w:p>
        </w:tc>
        <w:tc>
          <w:tcPr>
            <w:tcW w:w="1608" w:type="dxa"/>
            <w:vAlign w:val="bottom"/>
          </w:tcPr>
          <w:p w14:paraId="0F65BDA5" w14:textId="77777777" w:rsidR="00F31F4A" w:rsidRPr="006836C7" w:rsidRDefault="00F31F4A" w:rsidP="006836C7">
            <w:pPr>
              <w:tabs>
                <w:tab w:val="decimal" w:pos="705"/>
              </w:tabs>
              <w:ind w:left="-29" w:right="-29"/>
              <w:jc w:val="right"/>
              <w:rPr>
                <w:rFonts w:hAnsi="Times New Roman" w:cs="Times New Roman"/>
                <w:sz w:val="18"/>
                <w:szCs w:val="18"/>
              </w:rPr>
            </w:pPr>
          </w:p>
        </w:tc>
        <w:tc>
          <w:tcPr>
            <w:tcW w:w="1456" w:type="dxa"/>
            <w:vAlign w:val="bottom"/>
          </w:tcPr>
          <w:p w14:paraId="4D290B54" w14:textId="77777777" w:rsidR="00F31F4A" w:rsidRPr="006836C7" w:rsidRDefault="00F31F4A" w:rsidP="006836C7">
            <w:pPr>
              <w:tabs>
                <w:tab w:val="decimal" w:pos="705"/>
              </w:tabs>
              <w:ind w:left="-29" w:right="-29"/>
              <w:jc w:val="right"/>
              <w:rPr>
                <w:rFonts w:hAnsi="Times New Roman" w:cs="Times New Roman"/>
                <w:sz w:val="18"/>
                <w:szCs w:val="18"/>
              </w:rPr>
            </w:pPr>
          </w:p>
        </w:tc>
        <w:tc>
          <w:tcPr>
            <w:tcW w:w="1525" w:type="dxa"/>
            <w:vAlign w:val="bottom"/>
          </w:tcPr>
          <w:p w14:paraId="3AA46BAF" w14:textId="77777777" w:rsidR="00F31F4A" w:rsidRPr="006836C7" w:rsidRDefault="00F31F4A" w:rsidP="006836C7">
            <w:pPr>
              <w:tabs>
                <w:tab w:val="decimal" w:pos="705"/>
              </w:tabs>
              <w:ind w:left="-29" w:right="-29"/>
              <w:jc w:val="right"/>
              <w:rPr>
                <w:rFonts w:hAnsi="Times New Roman" w:cs="Times New Roman"/>
                <w:sz w:val="18"/>
                <w:szCs w:val="18"/>
                <w:cs/>
              </w:rPr>
            </w:pPr>
          </w:p>
        </w:tc>
        <w:tc>
          <w:tcPr>
            <w:tcW w:w="1512" w:type="dxa"/>
            <w:vAlign w:val="bottom"/>
          </w:tcPr>
          <w:p w14:paraId="50C3EE11" w14:textId="77777777" w:rsidR="00F31F4A" w:rsidRPr="006836C7" w:rsidRDefault="00F31F4A" w:rsidP="006836C7">
            <w:pPr>
              <w:tabs>
                <w:tab w:val="decimal" w:pos="705"/>
              </w:tabs>
              <w:ind w:left="-29" w:right="-29"/>
              <w:jc w:val="right"/>
              <w:rPr>
                <w:rFonts w:hAnsi="Times New Roman" w:cs="Times New Roman"/>
                <w:sz w:val="18"/>
                <w:szCs w:val="18"/>
              </w:rPr>
            </w:pPr>
          </w:p>
        </w:tc>
        <w:tc>
          <w:tcPr>
            <w:tcW w:w="1515" w:type="dxa"/>
            <w:vAlign w:val="bottom"/>
          </w:tcPr>
          <w:p w14:paraId="0790E5AF" w14:textId="77777777" w:rsidR="00F31F4A" w:rsidRPr="006836C7" w:rsidRDefault="00F31F4A" w:rsidP="006836C7">
            <w:pPr>
              <w:tabs>
                <w:tab w:val="decimal" w:pos="705"/>
              </w:tabs>
              <w:ind w:left="-29" w:right="-29"/>
              <w:jc w:val="right"/>
              <w:rPr>
                <w:rFonts w:hAnsi="Times New Roman" w:cs="Times New Roman"/>
                <w:sz w:val="18"/>
                <w:szCs w:val="18"/>
              </w:rPr>
            </w:pPr>
          </w:p>
        </w:tc>
      </w:tr>
      <w:tr w:rsidR="006836C7" w:rsidRPr="006836C7" w14:paraId="29FC4EDD" w14:textId="77777777" w:rsidTr="00770121">
        <w:trPr>
          <w:gridAfter w:val="1"/>
          <w:wAfter w:w="11" w:type="dxa"/>
          <w:trHeight w:val="312"/>
        </w:trPr>
        <w:tc>
          <w:tcPr>
            <w:tcW w:w="2410" w:type="dxa"/>
            <w:vAlign w:val="bottom"/>
          </w:tcPr>
          <w:p w14:paraId="05779BEA" w14:textId="77777777" w:rsidR="006D5A5C" w:rsidRPr="006836C7" w:rsidRDefault="006D5A5C" w:rsidP="006836C7">
            <w:pPr>
              <w:ind w:left="151" w:right="-72" w:hanging="151"/>
              <w:rPr>
                <w:rFonts w:hAnsi="Times New Roman" w:cs="Times New Roman"/>
                <w:sz w:val="18"/>
                <w:szCs w:val="18"/>
                <w:cs/>
              </w:rPr>
            </w:pPr>
            <w:r w:rsidRPr="006836C7">
              <w:rPr>
                <w:rFonts w:hAnsi="Times New Roman" w:cs="Times New Roman"/>
                <w:spacing w:val="-2"/>
                <w:sz w:val="18"/>
                <w:szCs w:val="18"/>
              </w:rPr>
              <w:t>Cost</w:t>
            </w:r>
          </w:p>
        </w:tc>
        <w:tc>
          <w:tcPr>
            <w:tcW w:w="1608" w:type="dxa"/>
            <w:vAlign w:val="bottom"/>
          </w:tcPr>
          <w:p w14:paraId="58A511D5" w14:textId="5608171F"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303,645</w:t>
            </w:r>
          </w:p>
        </w:tc>
        <w:tc>
          <w:tcPr>
            <w:tcW w:w="1456" w:type="dxa"/>
            <w:vAlign w:val="bottom"/>
          </w:tcPr>
          <w:p w14:paraId="4FAA1090" w14:textId="0F6BD934"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25,561</w:t>
            </w:r>
          </w:p>
        </w:tc>
        <w:tc>
          <w:tcPr>
            <w:tcW w:w="1525" w:type="dxa"/>
            <w:vAlign w:val="bottom"/>
          </w:tcPr>
          <w:p w14:paraId="4A4A4BA3" w14:textId="37786AAB"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1F449890" w14:textId="21A1069A"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197,530</w:t>
            </w:r>
          </w:p>
        </w:tc>
        <w:tc>
          <w:tcPr>
            <w:tcW w:w="1515" w:type="dxa"/>
            <w:vAlign w:val="bottom"/>
          </w:tcPr>
          <w:p w14:paraId="259D98D1" w14:textId="0B201EF4" w:rsidR="006D5A5C" w:rsidRPr="006836C7" w:rsidRDefault="006D5A5C" w:rsidP="006836C7">
            <w:pPr>
              <w:tabs>
                <w:tab w:val="decimal" w:pos="705"/>
              </w:tabs>
              <w:ind w:left="-29" w:right="-29"/>
              <w:jc w:val="right"/>
              <w:rPr>
                <w:rFonts w:hAnsi="Times New Roman" w:cs="Times New Roman"/>
                <w:sz w:val="18"/>
                <w:szCs w:val="18"/>
                <w:cs/>
              </w:rPr>
            </w:pPr>
            <w:r w:rsidRPr="006836C7">
              <w:rPr>
                <w:rFonts w:hAnsi="Times New Roman" w:cs="Times New Roman"/>
                <w:sz w:val="18"/>
                <w:szCs w:val="18"/>
              </w:rPr>
              <w:t>526,73</w:t>
            </w:r>
            <w:r w:rsidR="00AC4806" w:rsidRPr="006836C7">
              <w:rPr>
                <w:rFonts w:hAnsi="Times New Roman" w:cs="Times New Roman"/>
                <w:sz w:val="18"/>
                <w:szCs w:val="18"/>
              </w:rPr>
              <w:t>6</w:t>
            </w:r>
          </w:p>
        </w:tc>
      </w:tr>
      <w:tr w:rsidR="006836C7" w:rsidRPr="006836C7" w14:paraId="265B42D0" w14:textId="77777777" w:rsidTr="00770121">
        <w:trPr>
          <w:gridAfter w:val="1"/>
          <w:wAfter w:w="11" w:type="dxa"/>
          <w:trHeight w:val="312"/>
        </w:trPr>
        <w:tc>
          <w:tcPr>
            <w:tcW w:w="2410" w:type="dxa"/>
            <w:vAlign w:val="bottom"/>
          </w:tcPr>
          <w:p w14:paraId="4F6A2BF5" w14:textId="77777777" w:rsidR="006D5A5C" w:rsidRPr="006836C7" w:rsidRDefault="006D5A5C" w:rsidP="006836C7">
            <w:pPr>
              <w:ind w:left="151" w:right="-72" w:hanging="151"/>
              <w:rPr>
                <w:rFonts w:hAnsi="Times New Roman" w:cs="Times New Roman"/>
                <w:sz w:val="18"/>
                <w:szCs w:val="18"/>
                <w:cs/>
              </w:rPr>
            </w:pPr>
            <w:r w:rsidRPr="006836C7">
              <w:rPr>
                <w:rFonts w:hAnsi="Times New Roman" w:cs="Times New Roman"/>
                <w:sz w:val="18"/>
                <w:szCs w:val="18"/>
                <w:u w:val="single"/>
              </w:rPr>
              <w:t>(</w:t>
            </w:r>
            <w:r w:rsidRPr="006836C7">
              <w:rPr>
                <w:rFonts w:hAnsi="Times New Roman" w:cs="Times New Roman"/>
                <w:spacing w:val="-2"/>
                <w:sz w:val="18"/>
                <w:szCs w:val="18"/>
              </w:rPr>
              <w:t>Less) : Accumulated depreciation</w:t>
            </w:r>
          </w:p>
        </w:tc>
        <w:tc>
          <w:tcPr>
            <w:tcW w:w="1608" w:type="dxa"/>
            <w:vAlign w:val="bottom"/>
          </w:tcPr>
          <w:p w14:paraId="37252E45" w14:textId="0CD7BB80"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(61,759)</w:t>
            </w:r>
          </w:p>
        </w:tc>
        <w:tc>
          <w:tcPr>
            <w:tcW w:w="1456" w:type="dxa"/>
            <w:vAlign w:val="bottom"/>
          </w:tcPr>
          <w:p w14:paraId="286CE5DC" w14:textId="4B40D433"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(5,264)</w:t>
            </w:r>
          </w:p>
        </w:tc>
        <w:tc>
          <w:tcPr>
            <w:tcW w:w="1525" w:type="dxa"/>
            <w:vAlign w:val="bottom"/>
          </w:tcPr>
          <w:p w14:paraId="74BAE5C3" w14:textId="111972EF"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410D5690" w14:textId="185AFC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(1,452)</w:t>
            </w:r>
          </w:p>
        </w:tc>
        <w:tc>
          <w:tcPr>
            <w:tcW w:w="1515" w:type="dxa"/>
            <w:vAlign w:val="bottom"/>
          </w:tcPr>
          <w:p w14:paraId="37BE9B5E" w14:textId="75941933"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(68,475)</w:t>
            </w:r>
          </w:p>
        </w:tc>
      </w:tr>
      <w:tr w:rsidR="006836C7" w:rsidRPr="006836C7" w14:paraId="1F7BDE3E" w14:textId="77777777" w:rsidTr="00770121">
        <w:trPr>
          <w:gridAfter w:val="1"/>
          <w:wAfter w:w="11" w:type="dxa"/>
          <w:trHeight w:val="312"/>
        </w:trPr>
        <w:tc>
          <w:tcPr>
            <w:tcW w:w="2410" w:type="dxa"/>
            <w:vAlign w:val="bottom"/>
          </w:tcPr>
          <w:p w14:paraId="161EDAFD" w14:textId="77777777" w:rsidR="006D5A5C" w:rsidRPr="006836C7" w:rsidRDefault="006D5A5C" w:rsidP="006836C7">
            <w:pPr>
              <w:ind w:left="151" w:right="-72" w:hanging="151"/>
              <w:rPr>
                <w:rFonts w:hAnsi="Times New Roman" w:cs="Times New Roman"/>
                <w:sz w:val="18"/>
                <w:szCs w:val="18"/>
                <w:cs/>
              </w:rPr>
            </w:pPr>
            <w:r w:rsidRPr="006836C7">
              <w:rPr>
                <w:rFonts w:hAnsi="Times New Roman" w:cs="Times New Roman"/>
                <w:spacing w:val="-2"/>
                <w:sz w:val="18"/>
                <w:szCs w:val="18"/>
              </w:rPr>
              <w:t>(Less): Allowance for impairment loss</w:t>
            </w:r>
          </w:p>
        </w:tc>
        <w:tc>
          <w:tcPr>
            <w:tcW w:w="1608" w:type="dxa"/>
            <w:vAlign w:val="bottom"/>
          </w:tcPr>
          <w:p w14:paraId="38C3E2F1" w14:textId="71DB857C" w:rsidR="006D5A5C" w:rsidRPr="006836C7" w:rsidRDefault="1F40DF04"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(32,374)</w:t>
            </w:r>
          </w:p>
        </w:tc>
        <w:tc>
          <w:tcPr>
            <w:tcW w:w="1456" w:type="dxa"/>
            <w:vAlign w:val="bottom"/>
          </w:tcPr>
          <w:p w14:paraId="4DE618E2" w14:textId="4EEE4193"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25" w:type="dxa"/>
            <w:vAlign w:val="bottom"/>
          </w:tcPr>
          <w:p w14:paraId="0F556E12" w14:textId="2556970B"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5B6C6574" w14:textId="05ED5764"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5" w:type="dxa"/>
            <w:vAlign w:val="bottom"/>
          </w:tcPr>
          <w:p w14:paraId="687D06D4" w14:textId="66723CF6"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r w:rsidR="16C1D341" w:rsidRPr="006836C7">
              <w:rPr>
                <w:rFonts w:hAnsi="Times New Roman" w:cs="Times New Roman"/>
                <w:sz w:val="18"/>
                <w:szCs w:val="18"/>
              </w:rPr>
              <w:t>32,374</w:t>
            </w:r>
            <w:r w:rsidRPr="006836C7">
              <w:rPr>
                <w:rFonts w:hAnsi="Times New Roman" w:cs="Times New Roman"/>
                <w:sz w:val="18"/>
                <w:szCs w:val="18"/>
              </w:rPr>
              <w:t>)</w:t>
            </w:r>
          </w:p>
        </w:tc>
      </w:tr>
      <w:tr w:rsidR="006836C7" w:rsidRPr="006836C7" w14:paraId="6F161A55" w14:textId="77777777" w:rsidTr="00770121">
        <w:trPr>
          <w:gridAfter w:val="1"/>
          <w:wAfter w:w="11" w:type="dxa"/>
          <w:trHeight w:val="312"/>
        </w:trPr>
        <w:tc>
          <w:tcPr>
            <w:tcW w:w="2410" w:type="dxa"/>
            <w:vAlign w:val="bottom"/>
          </w:tcPr>
          <w:p w14:paraId="6E09A139" w14:textId="77777777" w:rsidR="006D5A5C" w:rsidRPr="006836C7" w:rsidRDefault="006D5A5C" w:rsidP="006836C7">
            <w:pPr>
              <w:ind w:left="151" w:right="-72" w:hanging="151"/>
              <w:rPr>
                <w:rFonts w:hAnsi="Times New Roman" w:cs="Times New Roman"/>
                <w:sz w:val="18"/>
                <w:szCs w:val="18"/>
                <w:cs/>
              </w:rPr>
            </w:pPr>
            <w:r w:rsidRPr="006836C7">
              <w:rPr>
                <w:rFonts w:hAnsi="Times New Roman" w:cs="Times New Roman"/>
                <w:spacing w:val="-2"/>
                <w:sz w:val="18"/>
                <w:szCs w:val="18"/>
              </w:rPr>
              <w:t>Net book value</w:t>
            </w:r>
          </w:p>
        </w:tc>
        <w:tc>
          <w:tcPr>
            <w:tcW w:w="1608" w:type="dxa"/>
            <w:vAlign w:val="bottom"/>
          </w:tcPr>
          <w:p w14:paraId="027B0A76" w14:textId="59A239A8" w:rsidR="006D5A5C" w:rsidRPr="006836C7" w:rsidRDefault="1057D084"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209,512</w:t>
            </w:r>
          </w:p>
        </w:tc>
        <w:tc>
          <w:tcPr>
            <w:tcW w:w="1456" w:type="dxa"/>
            <w:vAlign w:val="bottom"/>
          </w:tcPr>
          <w:p w14:paraId="454D02FF" w14:textId="3172C88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20,297</w:t>
            </w:r>
          </w:p>
        </w:tc>
        <w:tc>
          <w:tcPr>
            <w:tcW w:w="1525" w:type="dxa"/>
            <w:vAlign w:val="bottom"/>
          </w:tcPr>
          <w:p w14:paraId="3678B7F9" w14:textId="1B83BE4F"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503692F0" w14:textId="28289951"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196,078</w:t>
            </w:r>
          </w:p>
        </w:tc>
        <w:tc>
          <w:tcPr>
            <w:tcW w:w="1515" w:type="dxa"/>
            <w:vAlign w:val="bottom"/>
          </w:tcPr>
          <w:p w14:paraId="58AFE5F7" w14:textId="7F6A7CEE"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4</w:t>
            </w:r>
            <w:r w:rsidR="36F4F69B" w:rsidRPr="006836C7">
              <w:rPr>
                <w:rFonts w:hAnsi="Times New Roman" w:cs="Times New Roman"/>
                <w:sz w:val="18"/>
                <w:szCs w:val="18"/>
              </w:rPr>
              <w:t>25,887</w:t>
            </w:r>
          </w:p>
        </w:tc>
      </w:tr>
      <w:tr w:rsidR="006836C7" w:rsidRPr="006836C7" w14:paraId="4141BD37" w14:textId="77777777" w:rsidTr="00770121">
        <w:trPr>
          <w:gridAfter w:val="1"/>
          <w:wAfter w:w="11" w:type="dxa"/>
          <w:trHeight w:val="312"/>
        </w:trPr>
        <w:tc>
          <w:tcPr>
            <w:tcW w:w="2410" w:type="dxa"/>
            <w:vAlign w:val="bottom"/>
          </w:tcPr>
          <w:p w14:paraId="3DFD1468" w14:textId="133B5598" w:rsidR="006D5A5C" w:rsidRPr="006836C7" w:rsidRDefault="006D5A5C" w:rsidP="006836C7">
            <w:pPr>
              <w:ind w:left="151" w:right="-72" w:hanging="151"/>
              <w:rPr>
                <w:rFonts w:hAnsi="Times New Roman" w:cs="Times New Roman"/>
                <w:sz w:val="18"/>
                <w:szCs w:val="18"/>
                <w:cs/>
              </w:rPr>
            </w:pPr>
            <w:r w:rsidRPr="006836C7">
              <w:rPr>
                <w:rFonts w:hAnsi="Times New Roman" w:cs="Times New Roman"/>
                <w:spacing w:val="-2"/>
                <w:sz w:val="18"/>
                <w:szCs w:val="18"/>
              </w:rPr>
              <w:t xml:space="preserve">As at </w:t>
            </w:r>
            <w:r w:rsidR="00E830AA" w:rsidRPr="006836C7">
              <w:rPr>
                <w:rFonts w:hAnsi="Times New Roman" w:cs="Times New Roman"/>
                <w:spacing w:val="-2"/>
                <w:sz w:val="18"/>
                <w:szCs w:val="18"/>
              </w:rPr>
              <w:t>31</w:t>
            </w:r>
            <w:r w:rsidRPr="006836C7">
              <w:rPr>
                <w:rFonts w:hAnsi="Times New Roman" w:cs="Times New Roman"/>
                <w:spacing w:val="-2"/>
                <w:sz w:val="18"/>
                <w:szCs w:val="18"/>
                <w:cs/>
              </w:rPr>
              <w:t xml:space="preserve"> </w:t>
            </w:r>
            <w:r w:rsidRPr="006836C7">
              <w:rPr>
                <w:rFonts w:hAnsi="Times New Roman" w:cs="Times New Roman"/>
                <w:spacing w:val="-2"/>
                <w:sz w:val="18"/>
                <w:szCs w:val="18"/>
              </w:rPr>
              <w:t xml:space="preserve">December </w:t>
            </w:r>
            <w:r w:rsidR="00E830AA" w:rsidRPr="006836C7">
              <w:rPr>
                <w:rFonts w:hAnsi="Times New Roman" w:cs="Times New Roman"/>
                <w:spacing w:val="-2"/>
                <w:sz w:val="18"/>
                <w:szCs w:val="18"/>
              </w:rPr>
              <w:t>202</w:t>
            </w:r>
            <w:r w:rsidRPr="006836C7">
              <w:rPr>
                <w:rFonts w:hAnsi="Times New Roman" w:cs="Times New Roman"/>
                <w:spacing w:val="-2"/>
                <w:sz w:val="18"/>
                <w:szCs w:val="18"/>
              </w:rPr>
              <w:t>4</w:t>
            </w:r>
            <w:r w:rsidRPr="006836C7">
              <w:rPr>
                <w:rFonts w:hAnsi="Times New Roman" w:cs="Times New Roman"/>
                <w:spacing w:val="-2"/>
                <w:sz w:val="18"/>
                <w:szCs w:val="18"/>
                <w:cs/>
              </w:rPr>
              <w:t>:</w:t>
            </w:r>
          </w:p>
        </w:tc>
        <w:tc>
          <w:tcPr>
            <w:tcW w:w="1608" w:type="dxa"/>
            <w:vAlign w:val="bottom"/>
          </w:tcPr>
          <w:p w14:paraId="3104B86B" w14:textId="77777777" w:rsidR="006D5A5C" w:rsidRPr="006836C7" w:rsidRDefault="006D5A5C" w:rsidP="006836C7">
            <w:pPr>
              <w:tabs>
                <w:tab w:val="decimal" w:pos="705"/>
              </w:tabs>
              <w:ind w:left="-29" w:right="-29"/>
              <w:jc w:val="right"/>
              <w:rPr>
                <w:rFonts w:hAnsi="Times New Roman" w:cs="Times New Roman"/>
                <w:sz w:val="18"/>
                <w:szCs w:val="18"/>
              </w:rPr>
            </w:pPr>
          </w:p>
        </w:tc>
        <w:tc>
          <w:tcPr>
            <w:tcW w:w="1456" w:type="dxa"/>
            <w:vAlign w:val="bottom"/>
          </w:tcPr>
          <w:p w14:paraId="1D23A429" w14:textId="77777777" w:rsidR="006D5A5C" w:rsidRPr="006836C7" w:rsidRDefault="006D5A5C" w:rsidP="006836C7">
            <w:pPr>
              <w:tabs>
                <w:tab w:val="decimal" w:pos="705"/>
              </w:tabs>
              <w:ind w:left="-29" w:right="-29"/>
              <w:jc w:val="right"/>
              <w:rPr>
                <w:rFonts w:hAnsi="Times New Roman" w:cs="Times New Roman"/>
                <w:sz w:val="18"/>
                <w:szCs w:val="18"/>
              </w:rPr>
            </w:pPr>
          </w:p>
        </w:tc>
        <w:tc>
          <w:tcPr>
            <w:tcW w:w="1525" w:type="dxa"/>
            <w:vAlign w:val="bottom"/>
          </w:tcPr>
          <w:p w14:paraId="7B5D70B6" w14:textId="77777777" w:rsidR="006D5A5C" w:rsidRPr="006836C7" w:rsidRDefault="006D5A5C" w:rsidP="006836C7">
            <w:pPr>
              <w:tabs>
                <w:tab w:val="decimal" w:pos="705"/>
              </w:tabs>
              <w:ind w:left="-29" w:right="-29"/>
              <w:jc w:val="right"/>
              <w:rPr>
                <w:rFonts w:hAnsi="Times New Roman" w:cs="Times New Roman"/>
                <w:sz w:val="18"/>
                <w:szCs w:val="18"/>
              </w:rPr>
            </w:pPr>
          </w:p>
        </w:tc>
        <w:tc>
          <w:tcPr>
            <w:tcW w:w="1512" w:type="dxa"/>
            <w:vAlign w:val="bottom"/>
          </w:tcPr>
          <w:p w14:paraId="4ABA02AF" w14:textId="77777777" w:rsidR="006D5A5C" w:rsidRPr="006836C7" w:rsidRDefault="006D5A5C" w:rsidP="006836C7">
            <w:pPr>
              <w:tabs>
                <w:tab w:val="decimal" w:pos="705"/>
              </w:tabs>
              <w:ind w:left="-29" w:right="-29"/>
              <w:jc w:val="right"/>
              <w:rPr>
                <w:rFonts w:hAnsi="Times New Roman" w:cs="Times New Roman"/>
                <w:sz w:val="18"/>
                <w:szCs w:val="18"/>
              </w:rPr>
            </w:pPr>
          </w:p>
        </w:tc>
        <w:tc>
          <w:tcPr>
            <w:tcW w:w="1515" w:type="dxa"/>
            <w:vAlign w:val="bottom"/>
          </w:tcPr>
          <w:p w14:paraId="5D05C41F" w14:textId="77777777" w:rsidR="006D5A5C" w:rsidRPr="006836C7" w:rsidRDefault="006D5A5C" w:rsidP="006836C7">
            <w:pPr>
              <w:tabs>
                <w:tab w:val="decimal" w:pos="705"/>
              </w:tabs>
              <w:ind w:left="-29" w:right="-29"/>
              <w:jc w:val="right"/>
              <w:rPr>
                <w:rFonts w:hAnsi="Times New Roman" w:cs="Times New Roman"/>
                <w:sz w:val="18"/>
                <w:szCs w:val="18"/>
              </w:rPr>
            </w:pPr>
          </w:p>
        </w:tc>
      </w:tr>
      <w:tr w:rsidR="006836C7" w:rsidRPr="006836C7" w14:paraId="46DD1528" w14:textId="77777777" w:rsidTr="00770121">
        <w:trPr>
          <w:gridAfter w:val="1"/>
          <w:wAfter w:w="11" w:type="dxa"/>
          <w:trHeight w:val="312"/>
        </w:trPr>
        <w:tc>
          <w:tcPr>
            <w:tcW w:w="2410" w:type="dxa"/>
            <w:vAlign w:val="bottom"/>
          </w:tcPr>
          <w:p w14:paraId="1204CCA9" w14:textId="77777777" w:rsidR="006D5A5C" w:rsidRPr="006836C7" w:rsidRDefault="006D5A5C" w:rsidP="006836C7">
            <w:pPr>
              <w:ind w:left="151" w:right="-72" w:hanging="151"/>
              <w:rPr>
                <w:rFonts w:hAnsi="Times New Roman" w:cstheme="minorBidi" w:hint="cs"/>
                <w:sz w:val="18"/>
                <w:szCs w:val="18"/>
                <w:cs/>
              </w:rPr>
            </w:pPr>
            <w:r w:rsidRPr="006836C7">
              <w:rPr>
                <w:rFonts w:hAnsi="Times New Roman" w:cs="Times New Roman"/>
                <w:spacing w:val="-2"/>
                <w:sz w:val="18"/>
                <w:szCs w:val="18"/>
              </w:rPr>
              <w:t>Cost</w:t>
            </w:r>
          </w:p>
        </w:tc>
        <w:tc>
          <w:tcPr>
            <w:tcW w:w="1608" w:type="dxa"/>
            <w:vAlign w:val="bottom"/>
          </w:tcPr>
          <w:p w14:paraId="5D2C3587"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303,645</w:t>
            </w:r>
          </w:p>
        </w:tc>
        <w:tc>
          <w:tcPr>
            <w:tcW w:w="1456" w:type="dxa"/>
            <w:vAlign w:val="bottom"/>
          </w:tcPr>
          <w:p w14:paraId="040E567C"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23,245</w:t>
            </w:r>
          </w:p>
        </w:tc>
        <w:tc>
          <w:tcPr>
            <w:tcW w:w="1525" w:type="dxa"/>
            <w:vAlign w:val="bottom"/>
          </w:tcPr>
          <w:p w14:paraId="35188FBD"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6,268</w:t>
            </w:r>
          </w:p>
        </w:tc>
        <w:tc>
          <w:tcPr>
            <w:tcW w:w="1512" w:type="dxa"/>
            <w:vAlign w:val="bottom"/>
          </w:tcPr>
          <w:p w14:paraId="0A4F2473"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197,530</w:t>
            </w:r>
          </w:p>
        </w:tc>
        <w:tc>
          <w:tcPr>
            <w:tcW w:w="1515" w:type="dxa"/>
            <w:vAlign w:val="bottom"/>
          </w:tcPr>
          <w:p w14:paraId="1935FAA4" w14:textId="350AC348"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530,68</w:t>
            </w:r>
            <w:r w:rsidR="00E830AA" w:rsidRPr="006836C7">
              <w:rPr>
                <w:rFonts w:hAnsi="Times New Roman" w:cs="Times New Roman"/>
                <w:sz w:val="18"/>
                <w:szCs w:val="18"/>
              </w:rPr>
              <w:t>8</w:t>
            </w:r>
          </w:p>
        </w:tc>
      </w:tr>
      <w:tr w:rsidR="006836C7" w:rsidRPr="006836C7" w14:paraId="6A9F6D8D" w14:textId="77777777" w:rsidTr="00770121">
        <w:trPr>
          <w:gridAfter w:val="1"/>
          <w:wAfter w:w="11" w:type="dxa"/>
          <w:trHeight w:val="312"/>
        </w:trPr>
        <w:tc>
          <w:tcPr>
            <w:tcW w:w="2410" w:type="dxa"/>
            <w:vAlign w:val="bottom"/>
          </w:tcPr>
          <w:p w14:paraId="2A81867C" w14:textId="77777777" w:rsidR="006D5A5C" w:rsidRPr="006836C7" w:rsidRDefault="006D5A5C" w:rsidP="006836C7">
            <w:pPr>
              <w:ind w:left="151" w:right="-72" w:hanging="151"/>
              <w:rPr>
                <w:rFonts w:hAnsi="Times New Roman" w:cs="Times New Roman"/>
                <w:sz w:val="18"/>
                <w:szCs w:val="18"/>
                <w:cs/>
              </w:rPr>
            </w:pPr>
            <w:r w:rsidRPr="006836C7">
              <w:rPr>
                <w:rFonts w:hAnsi="Times New Roman" w:cs="Times New Roman"/>
                <w:spacing w:val="-2"/>
                <w:sz w:val="18"/>
                <w:szCs w:val="18"/>
              </w:rPr>
              <w:t>(Less): Accumulated depreciation</w:t>
            </w:r>
          </w:p>
        </w:tc>
        <w:tc>
          <w:tcPr>
            <w:tcW w:w="1608" w:type="dxa"/>
            <w:vAlign w:val="bottom"/>
          </w:tcPr>
          <w:p w14:paraId="46110C8D"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(56,107)</w:t>
            </w:r>
          </w:p>
        </w:tc>
        <w:tc>
          <w:tcPr>
            <w:tcW w:w="1456" w:type="dxa"/>
            <w:vAlign w:val="bottom"/>
          </w:tcPr>
          <w:p w14:paraId="171B5E55"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(4,747)</w:t>
            </w:r>
          </w:p>
        </w:tc>
        <w:tc>
          <w:tcPr>
            <w:tcW w:w="1525" w:type="dxa"/>
            <w:vAlign w:val="bottom"/>
          </w:tcPr>
          <w:p w14:paraId="0FFEA5F1"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3730D7D5"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(900)</w:t>
            </w:r>
          </w:p>
        </w:tc>
        <w:tc>
          <w:tcPr>
            <w:tcW w:w="1515" w:type="dxa"/>
            <w:vAlign w:val="bottom"/>
          </w:tcPr>
          <w:p w14:paraId="67D4D294" w14:textId="77777777" w:rsidR="006D5A5C" w:rsidRPr="006836C7" w:rsidRDefault="006D5A5C" w:rsidP="006836C7">
            <w:pPr>
              <w:tabs>
                <w:tab w:val="decimal" w:pos="705"/>
              </w:tabs>
              <w:ind w:left="-29" w:right="-29"/>
              <w:jc w:val="right"/>
              <w:rPr>
                <w:rFonts w:hAnsi="Times New Roman" w:cs="Times New Roman"/>
                <w:sz w:val="18"/>
                <w:szCs w:val="18"/>
              </w:rPr>
            </w:pPr>
            <w:r w:rsidRPr="006836C7">
              <w:rPr>
                <w:rFonts w:hAnsi="Times New Roman" w:cs="Times New Roman"/>
                <w:sz w:val="18"/>
                <w:szCs w:val="18"/>
              </w:rPr>
              <w:t>(61,754)</w:t>
            </w:r>
          </w:p>
        </w:tc>
      </w:tr>
      <w:tr w:rsidR="006836C7" w:rsidRPr="006836C7" w14:paraId="3A239776" w14:textId="77777777" w:rsidTr="00770121">
        <w:trPr>
          <w:gridAfter w:val="1"/>
          <w:wAfter w:w="11" w:type="dxa"/>
          <w:trHeight w:val="312"/>
        </w:trPr>
        <w:tc>
          <w:tcPr>
            <w:tcW w:w="2410" w:type="dxa"/>
            <w:vAlign w:val="bottom"/>
          </w:tcPr>
          <w:p w14:paraId="013AA8BF" w14:textId="77777777" w:rsidR="006D5A5C" w:rsidRPr="006836C7" w:rsidRDefault="006D5A5C" w:rsidP="006836C7">
            <w:pPr>
              <w:ind w:left="151" w:right="-72" w:hanging="151"/>
              <w:rPr>
                <w:rFonts w:hAnsi="Times New Roman" w:cs="Times New Roman"/>
                <w:sz w:val="18"/>
                <w:szCs w:val="18"/>
                <w:cs/>
                <w:lang w:val="en-GB"/>
              </w:rPr>
            </w:pPr>
            <w:r w:rsidRPr="006836C7">
              <w:rPr>
                <w:rFonts w:hAnsi="Times New Roman" w:cs="Times New Roman"/>
                <w:spacing w:val="-2"/>
                <w:sz w:val="18"/>
                <w:szCs w:val="18"/>
              </w:rPr>
              <w:t>(Less) : Allowance for impairment loss</w:t>
            </w:r>
          </w:p>
        </w:tc>
        <w:tc>
          <w:tcPr>
            <w:tcW w:w="1608" w:type="dxa"/>
            <w:vAlign w:val="bottom"/>
          </w:tcPr>
          <w:p w14:paraId="426857CA"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(15,101)</w:t>
            </w:r>
          </w:p>
        </w:tc>
        <w:tc>
          <w:tcPr>
            <w:tcW w:w="1456" w:type="dxa"/>
            <w:vAlign w:val="bottom"/>
          </w:tcPr>
          <w:p w14:paraId="37FCC743"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25" w:type="dxa"/>
            <w:vAlign w:val="bottom"/>
          </w:tcPr>
          <w:p w14:paraId="77752356"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2" w:type="dxa"/>
            <w:vAlign w:val="bottom"/>
          </w:tcPr>
          <w:p w14:paraId="63D99DD0"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w:t>
            </w:r>
          </w:p>
        </w:tc>
        <w:tc>
          <w:tcPr>
            <w:tcW w:w="1515" w:type="dxa"/>
            <w:vAlign w:val="bottom"/>
          </w:tcPr>
          <w:p w14:paraId="2E883345" w14:textId="77777777" w:rsidR="006D5A5C" w:rsidRPr="006836C7" w:rsidRDefault="006D5A5C" w:rsidP="006836C7">
            <w:pPr>
              <w:pBdr>
                <w:bottom w:val="sing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(15,101)</w:t>
            </w:r>
          </w:p>
        </w:tc>
      </w:tr>
      <w:tr w:rsidR="006836C7" w:rsidRPr="006836C7" w14:paraId="3F9F8DFC" w14:textId="77777777" w:rsidTr="00770121">
        <w:trPr>
          <w:gridAfter w:val="1"/>
          <w:wAfter w:w="11" w:type="dxa"/>
          <w:trHeight w:val="312"/>
        </w:trPr>
        <w:tc>
          <w:tcPr>
            <w:tcW w:w="2410" w:type="dxa"/>
            <w:vAlign w:val="bottom"/>
          </w:tcPr>
          <w:p w14:paraId="027668F5" w14:textId="77777777" w:rsidR="006D5A5C" w:rsidRPr="006836C7" w:rsidRDefault="006D5A5C" w:rsidP="006836C7">
            <w:pPr>
              <w:ind w:left="151" w:right="-72" w:hanging="151"/>
              <w:rPr>
                <w:rFonts w:hAnsi="Times New Roman" w:cs="Times New Roman"/>
                <w:sz w:val="18"/>
                <w:szCs w:val="18"/>
              </w:rPr>
            </w:pPr>
            <w:r w:rsidRPr="006836C7">
              <w:rPr>
                <w:rFonts w:hAnsi="Times New Roman" w:cs="Times New Roman"/>
                <w:spacing w:val="-2"/>
                <w:sz w:val="18"/>
                <w:szCs w:val="18"/>
              </w:rPr>
              <w:t>Net book value</w:t>
            </w:r>
          </w:p>
        </w:tc>
        <w:tc>
          <w:tcPr>
            <w:tcW w:w="1608" w:type="dxa"/>
            <w:vAlign w:val="bottom"/>
          </w:tcPr>
          <w:p w14:paraId="13A51F60"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232,437</w:t>
            </w:r>
          </w:p>
        </w:tc>
        <w:tc>
          <w:tcPr>
            <w:tcW w:w="1456" w:type="dxa"/>
            <w:vAlign w:val="bottom"/>
          </w:tcPr>
          <w:p w14:paraId="40B16B56"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18,498</w:t>
            </w:r>
          </w:p>
        </w:tc>
        <w:tc>
          <w:tcPr>
            <w:tcW w:w="1525" w:type="dxa"/>
            <w:vAlign w:val="bottom"/>
          </w:tcPr>
          <w:p w14:paraId="716F9B54"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6,268</w:t>
            </w:r>
          </w:p>
        </w:tc>
        <w:tc>
          <w:tcPr>
            <w:tcW w:w="1512" w:type="dxa"/>
            <w:vAlign w:val="bottom"/>
          </w:tcPr>
          <w:p w14:paraId="61A6E498" w14:textId="77777777"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196,630</w:t>
            </w:r>
          </w:p>
        </w:tc>
        <w:tc>
          <w:tcPr>
            <w:tcW w:w="1515" w:type="dxa"/>
            <w:vAlign w:val="bottom"/>
          </w:tcPr>
          <w:p w14:paraId="5A9C7774" w14:textId="24B334FD" w:rsidR="006D5A5C" w:rsidRPr="006836C7" w:rsidRDefault="006D5A5C" w:rsidP="006836C7">
            <w:pPr>
              <w:pBdr>
                <w:bottom w:val="double" w:sz="4" w:space="1" w:color="auto"/>
              </w:pBdr>
              <w:tabs>
                <w:tab w:val="decimal" w:pos="705"/>
              </w:tabs>
              <w:ind w:left="-29" w:right="-29"/>
              <w:jc w:val="right"/>
              <w:rPr>
                <w:rFonts w:hAnsi="Times New Roman" w:cs="Times New Roman"/>
                <w:sz w:val="18"/>
                <w:szCs w:val="18"/>
              </w:rPr>
            </w:pPr>
            <w:r w:rsidRPr="006836C7">
              <w:rPr>
                <w:rFonts w:hAnsi="Times New Roman" w:cs="Times New Roman"/>
                <w:sz w:val="18"/>
                <w:szCs w:val="18"/>
              </w:rPr>
              <w:t>453,83</w:t>
            </w:r>
            <w:r w:rsidR="00F720F1" w:rsidRPr="006836C7">
              <w:rPr>
                <w:rFonts w:hAnsi="Times New Roman" w:cs="Times New Roman"/>
                <w:sz w:val="18"/>
                <w:szCs w:val="18"/>
              </w:rPr>
              <w:t>3</w:t>
            </w:r>
          </w:p>
        </w:tc>
      </w:tr>
    </w:tbl>
    <w:p w14:paraId="4B98A383" w14:textId="77777777" w:rsidR="000A1A7B" w:rsidRPr="006836C7" w:rsidRDefault="000A1A7B" w:rsidP="006836C7">
      <w:pPr>
        <w:spacing w:before="120" w:after="120" w:line="380" w:lineRule="exact"/>
        <w:jc w:val="thaiDistribute"/>
        <w:rPr>
          <w:rFonts w:hAnsi="Times New Roman" w:cstheme="minorBidi"/>
          <w:sz w:val="16"/>
          <w:szCs w:val="16"/>
        </w:rPr>
      </w:pPr>
    </w:p>
    <w:p w14:paraId="6E52AF0A" w14:textId="77777777" w:rsidR="00770121" w:rsidRPr="006836C7" w:rsidRDefault="00770121" w:rsidP="006836C7">
      <w:pPr>
        <w:spacing w:before="120" w:after="120" w:line="380" w:lineRule="exact"/>
        <w:jc w:val="thaiDistribute"/>
        <w:rPr>
          <w:rFonts w:hAnsi="Times New Roman" w:cstheme="minorBidi"/>
          <w:sz w:val="16"/>
          <w:szCs w:val="16"/>
        </w:rPr>
      </w:pPr>
    </w:p>
    <w:p w14:paraId="4E24F30C" w14:textId="77777777" w:rsidR="00770121" w:rsidRPr="006836C7" w:rsidRDefault="00770121" w:rsidP="006836C7">
      <w:pPr>
        <w:spacing w:before="120" w:after="120" w:line="380" w:lineRule="exact"/>
        <w:jc w:val="thaiDistribute"/>
        <w:rPr>
          <w:rFonts w:hAnsi="Times New Roman" w:cstheme="minorBidi"/>
          <w:sz w:val="16"/>
          <w:szCs w:val="16"/>
        </w:rPr>
      </w:pPr>
    </w:p>
    <w:p w14:paraId="0CE47EA6" w14:textId="77777777" w:rsidR="00770121" w:rsidRPr="006836C7" w:rsidRDefault="00770121" w:rsidP="006836C7">
      <w:pPr>
        <w:spacing w:before="120" w:after="120" w:line="380" w:lineRule="exact"/>
        <w:jc w:val="thaiDistribute"/>
        <w:rPr>
          <w:rFonts w:hAnsi="Times New Roman" w:cstheme="minorBidi"/>
          <w:sz w:val="16"/>
          <w:szCs w:val="16"/>
        </w:rPr>
      </w:pPr>
    </w:p>
    <w:p w14:paraId="44D46740" w14:textId="47628334" w:rsidR="00770121" w:rsidRPr="006836C7" w:rsidRDefault="00770121" w:rsidP="006836C7">
      <w:pPr>
        <w:tabs>
          <w:tab w:val="left" w:pos="900"/>
        </w:tabs>
        <w:spacing w:before="120" w:after="120" w:line="380" w:lineRule="exact"/>
        <w:ind w:left="392" w:right="43" w:hanging="605"/>
        <w:jc w:val="thaiDistribute"/>
        <w:rPr>
          <w:rFonts w:hAnsi="Times New Roman" w:cs="Times New Roman"/>
          <w:sz w:val="22"/>
          <w:szCs w:val="22"/>
        </w:rPr>
      </w:pPr>
      <w:r w:rsidRPr="006836C7">
        <w:rPr>
          <w:rFonts w:hAnsi="Times New Roman" w:cs="Times New Roman"/>
          <w:sz w:val="22"/>
          <w:szCs w:val="22"/>
        </w:rPr>
        <w:tab/>
      </w:r>
      <w:r w:rsidRPr="006836C7">
        <w:rPr>
          <w:rFonts w:hAnsi="Times New Roman" w:cs="Times New Roman"/>
          <w:sz w:val="22"/>
          <w:szCs w:val="22"/>
        </w:rPr>
        <w:t>A reconciliation of the net book value of investment properties for the years 2025 and 2024 is presented below:</w:t>
      </w:r>
    </w:p>
    <w:tbl>
      <w:tblPr>
        <w:tblStyle w:val="a9"/>
        <w:tblW w:w="9572" w:type="dxa"/>
        <w:tblInd w:w="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6"/>
        <w:gridCol w:w="1311"/>
        <w:gridCol w:w="1312"/>
        <w:gridCol w:w="1311"/>
        <w:gridCol w:w="1312"/>
      </w:tblGrid>
      <w:tr w:rsidR="006836C7" w:rsidRPr="006836C7" w14:paraId="677AA758" w14:textId="77777777" w:rsidTr="00E53FED">
        <w:trPr>
          <w:tblHeader/>
        </w:trPr>
        <w:tc>
          <w:tcPr>
            <w:tcW w:w="4326" w:type="dxa"/>
          </w:tcPr>
          <w:p w14:paraId="2389E8D4" w14:textId="77777777" w:rsidR="00770121" w:rsidRPr="006836C7" w:rsidRDefault="00770121" w:rsidP="006836C7">
            <w:pPr>
              <w:spacing w:line="370" w:lineRule="exact"/>
              <w:ind w:left="151" w:hanging="151"/>
              <w:jc w:val="center"/>
              <w:outlineLvl w:val="0"/>
              <w:rPr>
                <w:rFonts w:hAnsi="Times New Roman" w:cs="Times New Roman"/>
                <w:sz w:val="18"/>
                <w:szCs w:val="18"/>
                <w:lang w:val="en-GB"/>
              </w:rPr>
            </w:pPr>
            <w:r w:rsidRPr="006836C7">
              <w:rPr>
                <w:rFonts w:hAnsi="Times New Roman" w:cs="Times New Roman"/>
                <w:sz w:val="18"/>
                <w:szCs w:val="18"/>
                <w:cs/>
              </w:rPr>
              <w:br w:type="page"/>
            </w:r>
          </w:p>
        </w:tc>
        <w:tc>
          <w:tcPr>
            <w:tcW w:w="5246" w:type="dxa"/>
            <w:gridSpan w:val="4"/>
          </w:tcPr>
          <w:p w14:paraId="7CB5DA0A" w14:textId="77777777" w:rsidR="00770121" w:rsidRPr="006836C7" w:rsidRDefault="00770121" w:rsidP="006836C7">
            <w:pPr>
              <w:tabs>
                <w:tab w:val="right" w:pos="1033"/>
              </w:tabs>
              <w:spacing w:line="370" w:lineRule="exact"/>
              <w:ind w:right="-21"/>
              <w:jc w:val="right"/>
              <w:rPr>
                <w:rFonts w:hAnsi="Times New Roman" w:cs="Times New Roman"/>
                <w:sz w:val="18"/>
                <w:szCs w:val="18"/>
                <w:cs/>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5C87736D" w14:textId="77777777" w:rsidTr="00E53FED">
        <w:trPr>
          <w:tblHeader/>
        </w:trPr>
        <w:tc>
          <w:tcPr>
            <w:tcW w:w="4326" w:type="dxa"/>
          </w:tcPr>
          <w:p w14:paraId="6772C298" w14:textId="77777777" w:rsidR="00770121" w:rsidRPr="006836C7" w:rsidRDefault="00770121" w:rsidP="006836C7">
            <w:pPr>
              <w:spacing w:line="370" w:lineRule="exact"/>
              <w:ind w:left="151" w:hanging="151"/>
              <w:jc w:val="center"/>
              <w:outlineLvl w:val="0"/>
              <w:rPr>
                <w:rFonts w:hAnsi="Times New Roman" w:cs="Times New Roman"/>
                <w:sz w:val="18"/>
                <w:szCs w:val="18"/>
              </w:rPr>
            </w:pPr>
          </w:p>
        </w:tc>
        <w:tc>
          <w:tcPr>
            <w:tcW w:w="2623" w:type="dxa"/>
            <w:gridSpan w:val="2"/>
          </w:tcPr>
          <w:p w14:paraId="38A02313" w14:textId="77777777" w:rsidR="00770121" w:rsidRPr="006836C7" w:rsidRDefault="00770121" w:rsidP="006836C7">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6836C7">
              <w:rPr>
                <w:rFonts w:hAnsi="Times New Roman" w:cs="Times New Roman"/>
                <w:sz w:val="18"/>
                <w:szCs w:val="18"/>
              </w:rPr>
              <w:t>Consolidated</w:t>
            </w:r>
          </w:p>
          <w:p w14:paraId="726E7248" w14:textId="77777777" w:rsidR="00770121" w:rsidRPr="006836C7" w:rsidRDefault="00770121" w:rsidP="006836C7">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6836C7">
              <w:rPr>
                <w:rFonts w:hAnsi="Times New Roman" w:cs="Times New Roman"/>
                <w:sz w:val="18"/>
                <w:szCs w:val="18"/>
              </w:rPr>
              <w:t>financial statements</w:t>
            </w:r>
          </w:p>
        </w:tc>
        <w:tc>
          <w:tcPr>
            <w:tcW w:w="2623" w:type="dxa"/>
            <w:gridSpan w:val="2"/>
          </w:tcPr>
          <w:p w14:paraId="122320F5" w14:textId="77777777" w:rsidR="00770121" w:rsidRPr="006836C7" w:rsidRDefault="00770121" w:rsidP="006836C7">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6836C7">
              <w:rPr>
                <w:rFonts w:hAnsi="Times New Roman" w:cs="Times New Roman"/>
                <w:sz w:val="18"/>
                <w:szCs w:val="18"/>
              </w:rPr>
              <w:t xml:space="preserve">Separate </w:t>
            </w:r>
          </w:p>
          <w:p w14:paraId="68B40096" w14:textId="77777777" w:rsidR="00770121" w:rsidRPr="006836C7" w:rsidRDefault="00770121" w:rsidP="006836C7">
            <w:pPr>
              <w:pBdr>
                <w:bottom w:val="single" w:sz="4" w:space="1" w:color="auto"/>
              </w:pBdr>
              <w:tabs>
                <w:tab w:val="left" w:pos="600"/>
                <w:tab w:val="left" w:pos="900"/>
                <w:tab w:val="right" w:pos="7280"/>
                <w:tab w:val="right" w:pos="8540"/>
              </w:tabs>
              <w:spacing w:line="370" w:lineRule="exact"/>
              <w:ind w:right="-18"/>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3C5BD4A6" w14:textId="77777777" w:rsidTr="00E53FED">
        <w:trPr>
          <w:tblHeader/>
        </w:trPr>
        <w:tc>
          <w:tcPr>
            <w:tcW w:w="4326" w:type="dxa"/>
          </w:tcPr>
          <w:p w14:paraId="5363FCE1" w14:textId="77777777" w:rsidR="00770121" w:rsidRPr="006836C7" w:rsidRDefault="00770121" w:rsidP="006836C7">
            <w:pPr>
              <w:spacing w:line="370" w:lineRule="exact"/>
              <w:ind w:left="151" w:hanging="151"/>
              <w:jc w:val="center"/>
              <w:outlineLvl w:val="0"/>
              <w:rPr>
                <w:rFonts w:hAnsi="Times New Roman" w:cs="Times New Roman"/>
                <w:sz w:val="18"/>
                <w:szCs w:val="18"/>
              </w:rPr>
            </w:pPr>
          </w:p>
        </w:tc>
        <w:tc>
          <w:tcPr>
            <w:tcW w:w="1311" w:type="dxa"/>
          </w:tcPr>
          <w:p w14:paraId="3DE92D3D" w14:textId="77777777" w:rsidR="00770121" w:rsidRPr="006836C7" w:rsidRDefault="00770121" w:rsidP="006836C7">
            <w:pPr>
              <w:pBdr>
                <w:bottom w:val="single" w:sz="4" w:space="1" w:color="auto"/>
              </w:pBdr>
              <w:tabs>
                <w:tab w:val="right" w:pos="1033"/>
              </w:tabs>
              <w:spacing w:line="370" w:lineRule="exact"/>
              <w:ind w:right="-74"/>
              <w:jc w:val="center"/>
              <w:rPr>
                <w:rFonts w:hAnsi="Times New Roman" w:cs="Times New Roman"/>
                <w:sz w:val="18"/>
                <w:szCs w:val="18"/>
              </w:rPr>
            </w:pPr>
            <w:r w:rsidRPr="006836C7">
              <w:rPr>
                <w:rFonts w:hAnsi="Times New Roman" w:cs="Times New Roman"/>
                <w:sz w:val="18"/>
                <w:szCs w:val="18"/>
              </w:rPr>
              <w:t>2025</w:t>
            </w:r>
          </w:p>
        </w:tc>
        <w:tc>
          <w:tcPr>
            <w:tcW w:w="1312" w:type="dxa"/>
          </w:tcPr>
          <w:p w14:paraId="35794D69" w14:textId="77777777" w:rsidR="00770121" w:rsidRPr="006836C7" w:rsidRDefault="00770121" w:rsidP="006836C7">
            <w:pPr>
              <w:pBdr>
                <w:bottom w:val="single" w:sz="4" w:space="1" w:color="auto"/>
              </w:pBdr>
              <w:tabs>
                <w:tab w:val="right" w:pos="1033"/>
              </w:tabs>
              <w:spacing w:line="370" w:lineRule="exact"/>
              <w:ind w:right="-74"/>
              <w:jc w:val="center"/>
              <w:rPr>
                <w:rFonts w:hAnsi="Times New Roman" w:cs="Times New Roman"/>
                <w:sz w:val="18"/>
                <w:szCs w:val="18"/>
              </w:rPr>
            </w:pPr>
            <w:r w:rsidRPr="006836C7">
              <w:rPr>
                <w:rFonts w:hAnsi="Times New Roman" w:cs="Times New Roman"/>
                <w:sz w:val="18"/>
                <w:szCs w:val="18"/>
              </w:rPr>
              <w:t>2024</w:t>
            </w:r>
          </w:p>
        </w:tc>
        <w:tc>
          <w:tcPr>
            <w:tcW w:w="1311" w:type="dxa"/>
          </w:tcPr>
          <w:p w14:paraId="099B7D3B" w14:textId="77777777" w:rsidR="00770121" w:rsidRPr="006836C7" w:rsidRDefault="00770121" w:rsidP="006836C7">
            <w:pPr>
              <w:pBdr>
                <w:bottom w:val="single" w:sz="4" w:space="1" w:color="auto"/>
              </w:pBdr>
              <w:tabs>
                <w:tab w:val="right" w:pos="1033"/>
              </w:tabs>
              <w:spacing w:line="370" w:lineRule="exact"/>
              <w:ind w:right="-74"/>
              <w:jc w:val="center"/>
              <w:rPr>
                <w:rFonts w:hAnsi="Times New Roman" w:cs="Times New Roman"/>
                <w:sz w:val="18"/>
                <w:szCs w:val="18"/>
                <w:cs/>
              </w:rPr>
            </w:pPr>
            <w:r w:rsidRPr="006836C7">
              <w:rPr>
                <w:rFonts w:hAnsi="Times New Roman" w:cs="Times New Roman"/>
                <w:sz w:val="18"/>
                <w:szCs w:val="18"/>
              </w:rPr>
              <w:t>2025</w:t>
            </w:r>
          </w:p>
        </w:tc>
        <w:tc>
          <w:tcPr>
            <w:tcW w:w="1312" w:type="dxa"/>
          </w:tcPr>
          <w:p w14:paraId="2D1FE9DF" w14:textId="77777777" w:rsidR="00770121" w:rsidRPr="006836C7" w:rsidRDefault="00770121" w:rsidP="006836C7">
            <w:pPr>
              <w:pBdr>
                <w:bottom w:val="single" w:sz="4" w:space="1" w:color="auto"/>
              </w:pBdr>
              <w:tabs>
                <w:tab w:val="right" w:pos="1033"/>
              </w:tabs>
              <w:spacing w:line="370" w:lineRule="exact"/>
              <w:ind w:right="-74"/>
              <w:jc w:val="center"/>
              <w:rPr>
                <w:rFonts w:hAnsi="Times New Roman" w:cs="Times New Roman"/>
                <w:sz w:val="18"/>
                <w:szCs w:val="18"/>
              </w:rPr>
            </w:pPr>
            <w:r w:rsidRPr="006836C7">
              <w:rPr>
                <w:rFonts w:hAnsi="Times New Roman" w:cs="Times New Roman"/>
                <w:sz w:val="18"/>
                <w:szCs w:val="18"/>
              </w:rPr>
              <w:t>2024</w:t>
            </w:r>
          </w:p>
        </w:tc>
      </w:tr>
      <w:tr w:rsidR="006836C7" w:rsidRPr="006836C7" w14:paraId="651F92D2" w14:textId="77777777" w:rsidTr="00E53FED">
        <w:trPr>
          <w:trHeight w:val="198"/>
        </w:trPr>
        <w:tc>
          <w:tcPr>
            <w:tcW w:w="4326" w:type="dxa"/>
          </w:tcPr>
          <w:p w14:paraId="29F9A678" w14:textId="77777777" w:rsidR="00770121" w:rsidRPr="006836C7" w:rsidRDefault="00770121" w:rsidP="006836C7">
            <w:pPr>
              <w:spacing w:line="370" w:lineRule="exact"/>
              <w:ind w:left="252" w:right="-72" w:hanging="180"/>
              <w:rPr>
                <w:rFonts w:hAnsi="Times New Roman" w:cs="Times New Roman"/>
                <w:sz w:val="18"/>
                <w:szCs w:val="18"/>
              </w:rPr>
            </w:pPr>
            <w:r w:rsidRPr="006836C7">
              <w:rPr>
                <w:rFonts w:hAnsi="Times New Roman" w:cs="Times New Roman"/>
                <w:sz w:val="18"/>
                <w:szCs w:val="18"/>
              </w:rPr>
              <w:t>Net book value at beginning of year</w:t>
            </w:r>
          </w:p>
        </w:tc>
        <w:tc>
          <w:tcPr>
            <w:tcW w:w="1311" w:type="dxa"/>
            <w:vAlign w:val="bottom"/>
          </w:tcPr>
          <w:p w14:paraId="69740BFA"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1,599,399</w:t>
            </w:r>
          </w:p>
        </w:tc>
        <w:tc>
          <w:tcPr>
            <w:tcW w:w="1312" w:type="dxa"/>
            <w:vAlign w:val="bottom"/>
          </w:tcPr>
          <w:p w14:paraId="23FC737A"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523,003</w:t>
            </w:r>
          </w:p>
        </w:tc>
        <w:tc>
          <w:tcPr>
            <w:tcW w:w="1311" w:type="dxa"/>
            <w:vAlign w:val="bottom"/>
          </w:tcPr>
          <w:p w14:paraId="26E6DA40"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453,831</w:t>
            </w:r>
          </w:p>
        </w:tc>
        <w:tc>
          <w:tcPr>
            <w:tcW w:w="1312" w:type="dxa"/>
            <w:vAlign w:val="bottom"/>
          </w:tcPr>
          <w:p w14:paraId="014F954E"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438,695</w:t>
            </w:r>
          </w:p>
        </w:tc>
      </w:tr>
      <w:tr w:rsidR="006836C7" w:rsidRPr="006836C7" w14:paraId="462914E6" w14:textId="77777777" w:rsidTr="00E53FED">
        <w:tc>
          <w:tcPr>
            <w:tcW w:w="4326" w:type="dxa"/>
          </w:tcPr>
          <w:p w14:paraId="0750790E" w14:textId="77777777" w:rsidR="00770121" w:rsidRPr="006836C7" w:rsidRDefault="00770121" w:rsidP="006836C7">
            <w:pPr>
              <w:spacing w:line="370" w:lineRule="exact"/>
              <w:ind w:left="252" w:right="-72" w:hanging="180"/>
              <w:rPr>
                <w:rFonts w:hAnsi="Times New Roman" w:cs="Times New Roman"/>
                <w:sz w:val="18"/>
                <w:szCs w:val="18"/>
                <w:cs/>
              </w:rPr>
            </w:pPr>
            <w:r w:rsidRPr="006836C7">
              <w:rPr>
                <w:rFonts w:hAnsi="Times New Roman" w:cs="Times New Roman"/>
                <w:sz w:val="18"/>
                <w:szCs w:val="18"/>
              </w:rPr>
              <w:t>Additions</w:t>
            </w:r>
          </w:p>
        </w:tc>
        <w:tc>
          <w:tcPr>
            <w:tcW w:w="1311" w:type="dxa"/>
            <w:vAlign w:val="bottom"/>
          </w:tcPr>
          <w:p w14:paraId="3540C935"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1,850</w:t>
            </w:r>
          </w:p>
        </w:tc>
        <w:tc>
          <w:tcPr>
            <w:tcW w:w="1312" w:type="dxa"/>
            <w:vAlign w:val="bottom"/>
          </w:tcPr>
          <w:p w14:paraId="1173B5CC"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12,682</w:t>
            </w:r>
          </w:p>
        </w:tc>
        <w:tc>
          <w:tcPr>
            <w:tcW w:w="1311" w:type="dxa"/>
            <w:vAlign w:val="bottom"/>
          </w:tcPr>
          <w:p w14:paraId="1F1207C9"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lang w:val="en-GB"/>
              </w:rPr>
              <w:t>1,850</w:t>
            </w:r>
          </w:p>
        </w:tc>
        <w:tc>
          <w:tcPr>
            <w:tcW w:w="1312" w:type="dxa"/>
            <w:vAlign w:val="bottom"/>
          </w:tcPr>
          <w:p w14:paraId="11C17819"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5,519</w:t>
            </w:r>
          </w:p>
        </w:tc>
      </w:tr>
      <w:tr w:rsidR="006836C7" w:rsidRPr="006836C7" w14:paraId="27E6B579" w14:textId="77777777" w:rsidTr="00E53FED">
        <w:tc>
          <w:tcPr>
            <w:tcW w:w="4326" w:type="dxa"/>
          </w:tcPr>
          <w:p w14:paraId="31138FC6" w14:textId="77777777" w:rsidR="00770121" w:rsidRPr="006836C7" w:rsidRDefault="00770121" w:rsidP="006836C7">
            <w:pPr>
              <w:spacing w:line="370" w:lineRule="exact"/>
              <w:ind w:left="252" w:right="-72" w:hanging="180"/>
              <w:rPr>
                <w:rFonts w:hAnsi="Times New Roman" w:cs="Times New Roman"/>
                <w:sz w:val="18"/>
                <w:szCs w:val="18"/>
              </w:rPr>
            </w:pPr>
            <w:r w:rsidRPr="006836C7">
              <w:rPr>
                <w:rFonts w:hAnsi="Times New Roman" w:cs="Times New Roman"/>
                <w:sz w:val="18"/>
                <w:szCs w:val="18"/>
              </w:rPr>
              <w:t>Capitalised interest</w:t>
            </w:r>
          </w:p>
        </w:tc>
        <w:tc>
          <w:tcPr>
            <w:tcW w:w="1311" w:type="dxa"/>
            <w:vAlign w:val="bottom"/>
          </w:tcPr>
          <w:p w14:paraId="567F7F10"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w:t>
            </w:r>
          </w:p>
        </w:tc>
        <w:tc>
          <w:tcPr>
            <w:tcW w:w="1312" w:type="dxa"/>
            <w:vAlign w:val="bottom"/>
          </w:tcPr>
          <w:p w14:paraId="743A645F"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689</w:t>
            </w:r>
          </w:p>
        </w:tc>
        <w:tc>
          <w:tcPr>
            <w:tcW w:w="1311" w:type="dxa"/>
            <w:vAlign w:val="bottom"/>
          </w:tcPr>
          <w:p w14:paraId="7F298F5D"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lang w:val="en-GB"/>
              </w:rPr>
              <w:t>-</w:t>
            </w:r>
          </w:p>
        </w:tc>
        <w:tc>
          <w:tcPr>
            <w:tcW w:w="1312" w:type="dxa"/>
            <w:vAlign w:val="bottom"/>
          </w:tcPr>
          <w:p w14:paraId="786DD08D"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w:t>
            </w:r>
          </w:p>
        </w:tc>
      </w:tr>
      <w:tr w:rsidR="006836C7" w:rsidRPr="006836C7" w14:paraId="49EAB723" w14:textId="77777777" w:rsidTr="00E53FED">
        <w:tc>
          <w:tcPr>
            <w:tcW w:w="4326" w:type="dxa"/>
          </w:tcPr>
          <w:p w14:paraId="58CCAD5C" w14:textId="77777777" w:rsidR="00770121" w:rsidRPr="006836C7" w:rsidRDefault="00770121" w:rsidP="006836C7">
            <w:pPr>
              <w:spacing w:line="370" w:lineRule="exact"/>
              <w:ind w:left="252" w:right="-72" w:hanging="180"/>
              <w:rPr>
                <w:rFonts w:hAnsi="Times New Roman" w:cs="Times New Roman"/>
                <w:sz w:val="18"/>
                <w:szCs w:val="18"/>
              </w:rPr>
            </w:pPr>
            <w:r w:rsidRPr="006836C7">
              <w:rPr>
                <w:rFonts w:hAnsi="Times New Roman" w:cs="Times New Roman"/>
                <w:sz w:val="18"/>
                <w:szCs w:val="18"/>
              </w:rPr>
              <w:t>Depreciation</w:t>
            </w:r>
          </w:p>
        </w:tc>
        <w:tc>
          <w:tcPr>
            <w:tcW w:w="1311" w:type="dxa"/>
            <w:vAlign w:val="bottom"/>
          </w:tcPr>
          <w:p w14:paraId="3F238A6C"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lang w:val="en-GB"/>
              </w:rPr>
              <w:t>(8,620)</w:t>
            </w:r>
          </w:p>
        </w:tc>
        <w:tc>
          <w:tcPr>
            <w:tcW w:w="1312" w:type="dxa"/>
            <w:vAlign w:val="bottom"/>
          </w:tcPr>
          <w:p w14:paraId="51822F91"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(5,912)</w:t>
            </w:r>
          </w:p>
        </w:tc>
        <w:tc>
          <w:tcPr>
            <w:tcW w:w="1311" w:type="dxa"/>
            <w:vAlign w:val="bottom"/>
          </w:tcPr>
          <w:p w14:paraId="0A67C1D1"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(6,720)</w:t>
            </w:r>
          </w:p>
        </w:tc>
        <w:tc>
          <w:tcPr>
            <w:tcW w:w="1312" w:type="dxa"/>
            <w:vAlign w:val="bottom"/>
          </w:tcPr>
          <w:p w14:paraId="4983373B"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(6,761)</w:t>
            </w:r>
          </w:p>
        </w:tc>
      </w:tr>
      <w:tr w:rsidR="006836C7" w:rsidRPr="006836C7" w14:paraId="7D1BFB5D" w14:textId="77777777" w:rsidTr="00E53FED">
        <w:tc>
          <w:tcPr>
            <w:tcW w:w="4326" w:type="dxa"/>
          </w:tcPr>
          <w:p w14:paraId="4C809859" w14:textId="77777777" w:rsidR="00770121" w:rsidRPr="006836C7" w:rsidRDefault="00770121" w:rsidP="006836C7">
            <w:pPr>
              <w:spacing w:line="370" w:lineRule="exact"/>
              <w:ind w:left="252" w:right="-72" w:hanging="180"/>
              <w:rPr>
                <w:rFonts w:hAnsi="Times New Roman" w:cs="Times New Roman"/>
                <w:sz w:val="18"/>
                <w:szCs w:val="22"/>
              </w:rPr>
            </w:pPr>
            <w:r w:rsidRPr="006836C7">
              <w:rPr>
                <w:rFonts w:hAnsi="Times New Roman" w:cs="Times New Roman"/>
                <w:sz w:val="18"/>
                <w:szCs w:val="22"/>
              </w:rPr>
              <w:t>Transfer during the year</w:t>
            </w:r>
          </w:p>
        </w:tc>
        <w:tc>
          <w:tcPr>
            <w:tcW w:w="1311" w:type="dxa"/>
            <w:vAlign w:val="bottom"/>
          </w:tcPr>
          <w:p w14:paraId="7C6177FA"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lang w:val="en-GB"/>
              </w:rPr>
              <w:t>16,256</w:t>
            </w:r>
          </w:p>
        </w:tc>
        <w:tc>
          <w:tcPr>
            <w:tcW w:w="1312" w:type="dxa"/>
            <w:vAlign w:val="bottom"/>
          </w:tcPr>
          <w:p w14:paraId="4244B65E"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1,089,416</w:t>
            </w:r>
          </w:p>
        </w:tc>
        <w:tc>
          <w:tcPr>
            <w:tcW w:w="1311" w:type="dxa"/>
            <w:vAlign w:val="bottom"/>
          </w:tcPr>
          <w:p w14:paraId="61151A6D"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2,783</w:t>
            </w:r>
          </w:p>
        </w:tc>
        <w:tc>
          <w:tcPr>
            <w:tcW w:w="1312" w:type="dxa"/>
            <w:vAlign w:val="bottom"/>
          </w:tcPr>
          <w:p w14:paraId="01A39F1E"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28,019</w:t>
            </w:r>
          </w:p>
        </w:tc>
      </w:tr>
      <w:tr w:rsidR="006836C7" w:rsidRPr="006836C7" w14:paraId="090999CE" w14:textId="77777777" w:rsidTr="00E53FED">
        <w:tc>
          <w:tcPr>
            <w:tcW w:w="4326" w:type="dxa"/>
          </w:tcPr>
          <w:p w14:paraId="35872B34" w14:textId="77777777" w:rsidR="00770121" w:rsidRPr="006836C7" w:rsidRDefault="00770121" w:rsidP="006836C7">
            <w:pPr>
              <w:spacing w:line="370" w:lineRule="exact"/>
              <w:ind w:left="252" w:right="-72" w:hanging="180"/>
              <w:rPr>
                <w:rFonts w:hAnsi="Times New Roman" w:cs="Times New Roman"/>
                <w:sz w:val="18"/>
                <w:szCs w:val="22"/>
              </w:rPr>
            </w:pPr>
            <w:r w:rsidRPr="006836C7">
              <w:rPr>
                <w:rFonts w:hAnsi="Times New Roman" w:cs="Times New Roman"/>
                <w:sz w:val="18"/>
                <w:szCs w:val="22"/>
              </w:rPr>
              <w:t>Transfer out during the period</w:t>
            </w:r>
          </w:p>
        </w:tc>
        <w:tc>
          <w:tcPr>
            <w:tcW w:w="1311" w:type="dxa"/>
            <w:vAlign w:val="bottom"/>
          </w:tcPr>
          <w:p w14:paraId="1D91380B"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(1,066,435)</w:t>
            </w:r>
          </w:p>
        </w:tc>
        <w:tc>
          <w:tcPr>
            <w:tcW w:w="1312" w:type="dxa"/>
            <w:vAlign w:val="bottom"/>
          </w:tcPr>
          <w:p w14:paraId="671FC2C7"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w:t>
            </w:r>
          </w:p>
        </w:tc>
        <w:tc>
          <w:tcPr>
            <w:tcW w:w="1311" w:type="dxa"/>
            <w:vAlign w:val="bottom"/>
          </w:tcPr>
          <w:p w14:paraId="488042C1"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(7,316)</w:t>
            </w:r>
          </w:p>
        </w:tc>
        <w:tc>
          <w:tcPr>
            <w:tcW w:w="1312" w:type="dxa"/>
            <w:vAlign w:val="bottom"/>
          </w:tcPr>
          <w:p w14:paraId="7B8DC69E" w14:textId="16092487" w:rsidR="00770121" w:rsidRPr="006836C7" w:rsidRDefault="00750DA8"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w:t>
            </w:r>
          </w:p>
        </w:tc>
      </w:tr>
      <w:tr w:rsidR="006836C7" w:rsidRPr="006836C7" w14:paraId="29A69990" w14:textId="77777777" w:rsidTr="00E53FED">
        <w:tc>
          <w:tcPr>
            <w:tcW w:w="4326" w:type="dxa"/>
          </w:tcPr>
          <w:p w14:paraId="505E37CC" w14:textId="77777777" w:rsidR="00770121" w:rsidRPr="006836C7" w:rsidRDefault="00770121" w:rsidP="006836C7">
            <w:pPr>
              <w:spacing w:line="370" w:lineRule="exact"/>
              <w:ind w:left="252" w:right="-72" w:hanging="180"/>
              <w:rPr>
                <w:rFonts w:hAnsi="Times New Roman" w:cstheme="minorBidi"/>
                <w:sz w:val="18"/>
                <w:szCs w:val="18"/>
                <w:cs/>
              </w:rPr>
            </w:pPr>
            <w:r w:rsidRPr="006836C7">
              <w:rPr>
                <w:rFonts w:hAnsi="Times New Roman" w:cs="Times New Roman"/>
                <w:sz w:val="18"/>
                <w:szCs w:val="18"/>
              </w:rPr>
              <w:t xml:space="preserve">Disposal during the year </w:t>
            </w:r>
          </w:p>
        </w:tc>
        <w:tc>
          <w:tcPr>
            <w:tcW w:w="1311" w:type="dxa"/>
            <w:vAlign w:val="bottom"/>
          </w:tcPr>
          <w:p w14:paraId="498F5D48"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(1,268)</w:t>
            </w:r>
          </w:p>
        </w:tc>
        <w:tc>
          <w:tcPr>
            <w:tcW w:w="1312" w:type="dxa"/>
            <w:vAlign w:val="bottom"/>
          </w:tcPr>
          <w:p w14:paraId="1BFA7AA2"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(20,479)</w:t>
            </w:r>
          </w:p>
        </w:tc>
        <w:tc>
          <w:tcPr>
            <w:tcW w:w="1311" w:type="dxa"/>
            <w:vAlign w:val="bottom"/>
          </w:tcPr>
          <w:p w14:paraId="733F6CC5"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(1,268)</w:t>
            </w:r>
          </w:p>
        </w:tc>
        <w:tc>
          <w:tcPr>
            <w:tcW w:w="1312" w:type="dxa"/>
            <w:vAlign w:val="bottom"/>
          </w:tcPr>
          <w:p w14:paraId="633CAC30" w14:textId="77777777" w:rsidR="00770121" w:rsidRPr="006836C7" w:rsidRDefault="00770121" w:rsidP="006836C7">
            <w:pP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(11,641)</w:t>
            </w:r>
          </w:p>
        </w:tc>
      </w:tr>
      <w:tr w:rsidR="006836C7" w:rsidRPr="006836C7" w14:paraId="39F66412" w14:textId="77777777" w:rsidTr="00E53FED">
        <w:trPr>
          <w:trHeight w:val="300"/>
        </w:trPr>
        <w:tc>
          <w:tcPr>
            <w:tcW w:w="4326" w:type="dxa"/>
          </w:tcPr>
          <w:p w14:paraId="775DE0E8" w14:textId="77777777" w:rsidR="00770121" w:rsidRPr="006836C7" w:rsidRDefault="00770121" w:rsidP="006836C7">
            <w:pPr>
              <w:spacing w:line="370" w:lineRule="exact"/>
              <w:rPr>
                <w:rFonts w:hAnsi="Times New Roman" w:cstheme="minorBidi"/>
                <w:sz w:val="18"/>
                <w:szCs w:val="18"/>
              </w:rPr>
            </w:pPr>
            <w:r w:rsidRPr="006836C7">
              <w:rPr>
                <w:rFonts w:hAnsi="Times New Roman" w:cs="Times New Roman"/>
                <w:sz w:val="18"/>
                <w:szCs w:val="18"/>
              </w:rPr>
              <w:t>Allowance for impairment loss</w:t>
            </w:r>
          </w:p>
        </w:tc>
        <w:tc>
          <w:tcPr>
            <w:tcW w:w="1311" w:type="dxa"/>
            <w:vAlign w:val="bottom"/>
          </w:tcPr>
          <w:p w14:paraId="678A1BF1" w14:textId="77777777" w:rsidR="00770121" w:rsidRPr="006836C7" w:rsidRDefault="00770121" w:rsidP="006836C7">
            <w:pPr>
              <w:pBdr>
                <w:bottom w:val="single" w:sz="4" w:space="1" w:color="auto"/>
              </w:pBdr>
              <w:tabs>
                <w:tab w:val="decimal" w:pos="971"/>
              </w:tabs>
              <w:spacing w:line="370" w:lineRule="exact"/>
              <w:ind w:right="-18"/>
              <w:rPr>
                <w:rFonts w:eastAsia="Angsana New" w:hAnsi="Times New Roman" w:cs="Times New Roman"/>
                <w:sz w:val="18"/>
                <w:szCs w:val="18"/>
              </w:rPr>
            </w:pPr>
            <w:r w:rsidRPr="006836C7">
              <w:rPr>
                <w:rFonts w:eastAsia="Angsana New" w:hAnsi="Times New Roman" w:cs="Times New Roman"/>
                <w:sz w:val="18"/>
                <w:szCs w:val="18"/>
              </w:rPr>
              <w:t>(17,272)</w:t>
            </w:r>
          </w:p>
        </w:tc>
        <w:tc>
          <w:tcPr>
            <w:tcW w:w="1312" w:type="dxa"/>
            <w:vAlign w:val="bottom"/>
          </w:tcPr>
          <w:p w14:paraId="385EC98A" w14:textId="77777777" w:rsidR="00770121" w:rsidRPr="006836C7" w:rsidRDefault="00770121" w:rsidP="006836C7">
            <w:pPr>
              <w:pBdr>
                <w:bottom w:val="single" w:sz="4" w:space="1" w:color="auto"/>
              </w:pBdr>
              <w:spacing w:line="370" w:lineRule="exact"/>
              <w:jc w:val="right"/>
              <w:rPr>
                <w:rFonts w:hAnsi="Times New Roman" w:cs="Times New Roman"/>
                <w:sz w:val="18"/>
                <w:szCs w:val="18"/>
              </w:rPr>
            </w:pPr>
            <w:r w:rsidRPr="006836C7">
              <w:rPr>
                <w:rFonts w:hAnsi="Times New Roman" w:cs="Times New Roman"/>
                <w:sz w:val="18"/>
                <w:szCs w:val="18"/>
              </w:rPr>
              <w:t>-</w:t>
            </w:r>
          </w:p>
        </w:tc>
        <w:tc>
          <w:tcPr>
            <w:tcW w:w="1311" w:type="dxa"/>
            <w:vAlign w:val="bottom"/>
          </w:tcPr>
          <w:p w14:paraId="27667692" w14:textId="77777777" w:rsidR="00770121" w:rsidRPr="006836C7" w:rsidRDefault="00770121" w:rsidP="006836C7">
            <w:pPr>
              <w:pBdr>
                <w:bottom w:val="single" w:sz="4" w:space="1" w:color="auto"/>
              </w:pBdr>
              <w:tabs>
                <w:tab w:val="decimal" w:pos="971"/>
              </w:tabs>
              <w:spacing w:line="370" w:lineRule="exact"/>
              <w:ind w:right="-18"/>
              <w:rPr>
                <w:rFonts w:eastAsia="Angsana New" w:hAnsi="Times New Roman" w:cs="Times New Roman"/>
                <w:sz w:val="18"/>
                <w:szCs w:val="18"/>
              </w:rPr>
            </w:pPr>
            <w:r w:rsidRPr="006836C7">
              <w:rPr>
                <w:rFonts w:eastAsia="Angsana New" w:hAnsi="Times New Roman" w:cs="Times New Roman"/>
                <w:sz w:val="18"/>
                <w:szCs w:val="18"/>
              </w:rPr>
              <w:t>(17,272)</w:t>
            </w:r>
          </w:p>
        </w:tc>
        <w:tc>
          <w:tcPr>
            <w:tcW w:w="1312" w:type="dxa"/>
            <w:vAlign w:val="bottom"/>
          </w:tcPr>
          <w:p w14:paraId="20DF84CD" w14:textId="1A8B57EF" w:rsidR="00770121" w:rsidRPr="006836C7" w:rsidRDefault="00C71BA6" w:rsidP="006836C7">
            <w:pPr>
              <w:pBdr>
                <w:bottom w:val="single" w:sz="4" w:space="1" w:color="auto"/>
              </w:pBdr>
              <w:tabs>
                <w:tab w:val="decimal" w:pos="971"/>
              </w:tabs>
              <w:spacing w:line="370" w:lineRule="exact"/>
              <w:ind w:right="-18"/>
              <w:rPr>
                <w:rFonts w:hAnsi="Times New Roman" w:cs="Times New Roman"/>
                <w:sz w:val="18"/>
                <w:szCs w:val="18"/>
              </w:rPr>
            </w:pPr>
            <w:r w:rsidRPr="006836C7">
              <w:rPr>
                <w:rFonts w:hAnsi="Times New Roman" w:cs="Times New Roman"/>
                <w:sz w:val="18"/>
                <w:szCs w:val="18"/>
              </w:rPr>
              <w:t>-</w:t>
            </w:r>
          </w:p>
        </w:tc>
      </w:tr>
      <w:tr w:rsidR="00770121" w:rsidRPr="006836C7" w14:paraId="718C1F78" w14:textId="77777777" w:rsidTr="00E53FED">
        <w:tc>
          <w:tcPr>
            <w:tcW w:w="4326" w:type="dxa"/>
          </w:tcPr>
          <w:p w14:paraId="3C69D7D6" w14:textId="77777777" w:rsidR="00770121" w:rsidRPr="006836C7" w:rsidRDefault="00770121" w:rsidP="006836C7">
            <w:pPr>
              <w:spacing w:line="370" w:lineRule="exact"/>
              <w:ind w:left="252" w:right="-72" w:hanging="180"/>
              <w:rPr>
                <w:rFonts w:hAnsi="Times New Roman" w:cs="Times New Roman"/>
                <w:sz w:val="18"/>
                <w:szCs w:val="18"/>
              </w:rPr>
            </w:pPr>
            <w:r w:rsidRPr="006836C7">
              <w:rPr>
                <w:rFonts w:hAnsi="Times New Roman" w:cs="Times New Roman"/>
                <w:sz w:val="18"/>
                <w:szCs w:val="18"/>
              </w:rPr>
              <w:t>Net book value at the end of the year</w:t>
            </w:r>
          </w:p>
        </w:tc>
        <w:tc>
          <w:tcPr>
            <w:tcW w:w="1311" w:type="dxa"/>
            <w:vAlign w:val="bottom"/>
          </w:tcPr>
          <w:p w14:paraId="438A09A7" w14:textId="77777777" w:rsidR="00770121" w:rsidRPr="006836C7" w:rsidRDefault="00770121" w:rsidP="006836C7">
            <w:pPr>
              <w:pBdr>
                <w:bottom w:val="double" w:sz="4" w:space="1" w:color="auto"/>
              </w:pBdr>
              <w:tabs>
                <w:tab w:val="decimal" w:pos="971"/>
              </w:tabs>
              <w:spacing w:line="370" w:lineRule="exact"/>
              <w:ind w:right="-18"/>
              <w:rPr>
                <w:rFonts w:eastAsia="Angsana New" w:hAnsi="Times New Roman" w:cs="Times New Roman"/>
                <w:sz w:val="18"/>
                <w:szCs w:val="18"/>
              </w:rPr>
            </w:pPr>
            <w:r w:rsidRPr="006836C7">
              <w:rPr>
                <w:rFonts w:eastAsia="Angsana New" w:hAnsi="Times New Roman" w:cs="Times New Roman"/>
                <w:sz w:val="18"/>
                <w:szCs w:val="18"/>
              </w:rPr>
              <w:t>523,910</w:t>
            </w:r>
          </w:p>
        </w:tc>
        <w:tc>
          <w:tcPr>
            <w:tcW w:w="1312" w:type="dxa"/>
            <w:vAlign w:val="bottom"/>
          </w:tcPr>
          <w:p w14:paraId="21A12E80" w14:textId="77777777" w:rsidR="00770121" w:rsidRPr="006836C7" w:rsidRDefault="00770121" w:rsidP="006836C7">
            <w:pPr>
              <w:pBdr>
                <w:bottom w:val="double" w:sz="4" w:space="1" w:color="auto"/>
              </w:pBdr>
              <w:tabs>
                <w:tab w:val="decimal" w:pos="971"/>
              </w:tabs>
              <w:spacing w:line="370" w:lineRule="exact"/>
              <w:ind w:right="-18"/>
              <w:rPr>
                <w:rFonts w:hAnsi="Times New Roman" w:cs="Times New Roman"/>
                <w:sz w:val="18"/>
                <w:szCs w:val="18"/>
              </w:rPr>
            </w:pPr>
            <w:r w:rsidRPr="006836C7">
              <w:rPr>
                <w:rFonts w:hAnsi="Times New Roman" w:cs="Times New Roman"/>
                <w:sz w:val="18"/>
                <w:szCs w:val="18"/>
              </w:rPr>
              <w:t>1,599,399</w:t>
            </w:r>
          </w:p>
        </w:tc>
        <w:tc>
          <w:tcPr>
            <w:tcW w:w="1311" w:type="dxa"/>
            <w:vAlign w:val="bottom"/>
          </w:tcPr>
          <w:p w14:paraId="3F81AE61" w14:textId="77777777" w:rsidR="00770121" w:rsidRPr="006836C7" w:rsidRDefault="00770121" w:rsidP="006836C7">
            <w:pPr>
              <w:pBdr>
                <w:bottom w:val="double" w:sz="4" w:space="1" w:color="auto"/>
              </w:pBdr>
              <w:tabs>
                <w:tab w:val="decimal" w:pos="971"/>
              </w:tabs>
              <w:spacing w:line="370" w:lineRule="exact"/>
              <w:ind w:right="-18"/>
              <w:rPr>
                <w:rFonts w:eastAsia="Angsana New" w:hAnsi="Times New Roman" w:cs="Times New Roman"/>
                <w:sz w:val="18"/>
                <w:szCs w:val="18"/>
              </w:rPr>
            </w:pPr>
            <w:r w:rsidRPr="006836C7">
              <w:rPr>
                <w:rFonts w:eastAsia="Angsana New" w:hAnsi="Times New Roman" w:cs="Times New Roman"/>
                <w:sz w:val="18"/>
                <w:szCs w:val="18"/>
              </w:rPr>
              <w:t>425,888</w:t>
            </w:r>
          </w:p>
        </w:tc>
        <w:tc>
          <w:tcPr>
            <w:tcW w:w="1312" w:type="dxa"/>
            <w:vAlign w:val="bottom"/>
          </w:tcPr>
          <w:p w14:paraId="6D0B9CD2" w14:textId="77777777" w:rsidR="00770121" w:rsidRPr="006836C7" w:rsidRDefault="00770121" w:rsidP="006836C7">
            <w:pPr>
              <w:pBdr>
                <w:bottom w:val="double" w:sz="4" w:space="1" w:color="auto"/>
              </w:pBdr>
              <w:tabs>
                <w:tab w:val="decimal" w:pos="971"/>
              </w:tabs>
              <w:spacing w:line="370" w:lineRule="exact"/>
              <w:ind w:right="-18"/>
              <w:rPr>
                <w:rFonts w:hAnsi="Times New Roman" w:cs="Times New Roman"/>
                <w:sz w:val="18"/>
                <w:szCs w:val="18"/>
              </w:rPr>
            </w:pPr>
            <w:r w:rsidRPr="006836C7">
              <w:rPr>
                <w:rFonts w:hAnsi="Times New Roman" w:cs="Times New Roman"/>
                <w:sz w:val="18"/>
                <w:szCs w:val="18"/>
              </w:rPr>
              <w:t>453,831</w:t>
            </w:r>
          </w:p>
        </w:tc>
      </w:tr>
    </w:tbl>
    <w:p w14:paraId="27A0301D" w14:textId="77777777" w:rsidR="00770121" w:rsidRPr="006836C7" w:rsidRDefault="00770121" w:rsidP="006836C7">
      <w:pPr>
        <w:tabs>
          <w:tab w:val="left" w:pos="900"/>
        </w:tabs>
        <w:spacing w:before="120" w:after="120" w:line="380" w:lineRule="exact"/>
        <w:ind w:left="392" w:right="43" w:hanging="605"/>
        <w:jc w:val="thaiDistribute"/>
        <w:rPr>
          <w:rFonts w:hAnsi="Times New Roman" w:cs="Times New Roman"/>
          <w:sz w:val="22"/>
          <w:szCs w:val="22"/>
        </w:rPr>
      </w:pPr>
    </w:p>
    <w:p w14:paraId="76AF2D72" w14:textId="457DA3EC" w:rsidR="00770121" w:rsidRPr="006836C7" w:rsidRDefault="00770121" w:rsidP="006836C7">
      <w:pPr>
        <w:spacing w:before="120" w:after="120" w:line="380" w:lineRule="exact"/>
        <w:jc w:val="thaiDistribute"/>
        <w:rPr>
          <w:rFonts w:hAnsi="Times New Roman" w:cstheme="minorBidi"/>
          <w:sz w:val="16"/>
          <w:szCs w:val="16"/>
        </w:rPr>
      </w:pPr>
    </w:p>
    <w:p w14:paraId="00067219" w14:textId="77777777" w:rsidR="00770121" w:rsidRPr="006836C7" w:rsidRDefault="00770121" w:rsidP="006836C7">
      <w:pPr>
        <w:overflowPunct/>
        <w:autoSpaceDE/>
        <w:autoSpaceDN/>
        <w:adjustRightInd/>
        <w:spacing w:after="200" w:line="276" w:lineRule="auto"/>
        <w:textAlignment w:val="auto"/>
        <w:rPr>
          <w:rFonts w:hAnsi="Times New Roman" w:cstheme="minorBidi"/>
          <w:sz w:val="16"/>
          <w:szCs w:val="16"/>
        </w:rPr>
      </w:pPr>
      <w:r w:rsidRPr="006836C7">
        <w:rPr>
          <w:rFonts w:hAnsi="Times New Roman" w:cstheme="minorBidi"/>
          <w:sz w:val="16"/>
          <w:szCs w:val="16"/>
        </w:rPr>
        <w:br w:type="page"/>
      </w:r>
    </w:p>
    <w:p w14:paraId="556958B9" w14:textId="77777777" w:rsidR="00770121" w:rsidRPr="006836C7" w:rsidRDefault="00770121" w:rsidP="006836C7">
      <w:pPr>
        <w:spacing w:before="120" w:after="120" w:line="380" w:lineRule="exact"/>
        <w:jc w:val="thaiDistribute"/>
        <w:rPr>
          <w:rFonts w:hAnsi="Times New Roman" w:cstheme="minorBidi"/>
          <w:sz w:val="16"/>
          <w:szCs w:val="16"/>
          <w:cs/>
        </w:rPr>
        <w:sectPr w:rsidR="00770121" w:rsidRPr="006836C7" w:rsidSect="00F31F4A">
          <w:headerReference w:type="default" r:id="rId16"/>
          <w:pgSz w:w="11909" w:h="16834" w:code="9"/>
          <w:pgMar w:top="1296" w:right="1080" w:bottom="993" w:left="1339" w:header="706" w:footer="706" w:gutter="0"/>
          <w:cols w:space="720"/>
          <w:docGrid w:linePitch="360"/>
        </w:sectPr>
      </w:pPr>
    </w:p>
    <w:p w14:paraId="22CA13C6" w14:textId="0EF308AE" w:rsidR="00BC0ABE" w:rsidRPr="006836C7" w:rsidRDefault="00BC0ABE" w:rsidP="006836C7">
      <w:pPr>
        <w:tabs>
          <w:tab w:val="left" w:pos="900"/>
        </w:tabs>
        <w:spacing w:before="120" w:after="120" w:line="380" w:lineRule="exact"/>
        <w:ind w:left="392" w:right="43"/>
        <w:jc w:val="thaiDistribute"/>
        <w:rPr>
          <w:rFonts w:hAnsi="Times New Roman" w:cs="Times New Roman"/>
          <w:sz w:val="22"/>
          <w:szCs w:val="28"/>
        </w:rPr>
      </w:pPr>
      <w:r w:rsidRPr="006836C7">
        <w:rPr>
          <w:rFonts w:hAnsi="Times New Roman" w:cs="Times New Roman"/>
          <w:sz w:val="22"/>
          <w:szCs w:val="28"/>
        </w:rPr>
        <w:lastRenderedPageBreak/>
        <w:t>In the third quarter of 2024, a subsidiary entered into a lease agreement with an unrelated company as disclosed in Note 37.3 (b) to the financial statements. Subsequently, on 12 February 2025, the lessee notified the Company’s subsidiary in writing of its intention to terminate the lease agreement, with the termination effective from 15 March 2025 onward.</w:t>
      </w:r>
    </w:p>
    <w:p w14:paraId="460E3471" w14:textId="500D217A" w:rsidR="00E50071" w:rsidRPr="006836C7" w:rsidRDefault="004C2747" w:rsidP="006836C7">
      <w:pPr>
        <w:tabs>
          <w:tab w:val="left" w:pos="900"/>
        </w:tabs>
        <w:spacing w:before="120" w:after="120" w:line="380" w:lineRule="exact"/>
        <w:ind w:left="392" w:right="43" w:firstLine="34"/>
        <w:jc w:val="thaiDistribute"/>
        <w:rPr>
          <w:rFonts w:hAnsi="Times New Roman" w:cs="Times New Roman"/>
          <w:sz w:val="22"/>
          <w:szCs w:val="22"/>
        </w:rPr>
      </w:pPr>
      <w:r w:rsidRPr="006836C7">
        <w:rPr>
          <w:rFonts w:hAnsi="Times New Roman" w:cs="Times New Roman"/>
          <w:sz w:val="22"/>
          <w:szCs w:val="28"/>
        </w:rPr>
        <w:t xml:space="preserve">Fair value </w:t>
      </w:r>
      <w:r w:rsidR="00E50071" w:rsidRPr="006836C7">
        <w:rPr>
          <w:rFonts w:hAnsi="Times New Roman" w:cs="Times New Roman"/>
          <w:sz w:val="22"/>
          <w:szCs w:val="22"/>
        </w:rPr>
        <w:t xml:space="preserve">of the investment properties as at </w:t>
      </w:r>
      <w:r w:rsidR="00C15B62" w:rsidRPr="006836C7">
        <w:rPr>
          <w:rFonts w:hAnsi="Times New Roman" w:cs="Times New Roman"/>
          <w:sz w:val="22"/>
          <w:szCs w:val="22"/>
        </w:rPr>
        <w:t>31 December 202</w:t>
      </w:r>
      <w:r w:rsidR="007E49DE" w:rsidRPr="006836C7">
        <w:rPr>
          <w:rFonts w:hAnsi="Times New Roman" w:cs="Times New Roman"/>
          <w:sz w:val="22"/>
          <w:szCs w:val="22"/>
        </w:rPr>
        <w:t>5</w:t>
      </w:r>
      <w:r w:rsidR="00C15B62" w:rsidRPr="006836C7">
        <w:rPr>
          <w:rFonts w:hAnsi="Times New Roman" w:cs="Times New Roman"/>
          <w:sz w:val="22"/>
          <w:szCs w:val="22"/>
        </w:rPr>
        <w:t xml:space="preserve"> and 202</w:t>
      </w:r>
      <w:r w:rsidR="007E49DE" w:rsidRPr="006836C7">
        <w:rPr>
          <w:rFonts w:hAnsi="Times New Roman" w:cs="Times New Roman"/>
          <w:sz w:val="22"/>
          <w:szCs w:val="22"/>
        </w:rPr>
        <w:t>4</w:t>
      </w:r>
      <w:r w:rsidR="00E50071" w:rsidRPr="006836C7">
        <w:rPr>
          <w:rFonts w:hAnsi="Times New Roman" w:cs="Times New Roman"/>
          <w:sz w:val="22"/>
          <w:szCs w:val="22"/>
        </w:rPr>
        <w:t xml:space="preserve"> stated below</w:t>
      </w:r>
      <w:r w:rsidR="00E50071" w:rsidRPr="006836C7">
        <w:rPr>
          <w:rFonts w:hAnsi="Times New Roman" w:cs="Times New Roman"/>
          <w:sz w:val="22"/>
          <w:szCs w:val="22"/>
          <w:cs/>
        </w:rPr>
        <w:t xml:space="preserve">: </w:t>
      </w:r>
    </w:p>
    <w:tbl>
      <w:tblPr>
        <w:tblStyle w:val="a9"/>
        <w:tblW w:w="9574" w:type="dxa"/>
        <w:tblInd w:w="270" w:type="dxa"/>
        <w:tblLayout w:type="fixed"/>
        <w:tblLook w:val="04A0" w:firstRow="1" w:lastRow="0" w:firstColumn="1" w:lastColumn="0" w:noHBand="0" w:noVBand="1"/>
      </w:tblPr>
      <w:tblGrid>
        <w:gridCol w:w="4500"/>
        <w:gridCol w:w="1268"/>
        <w:gridCol w:w="1269"/>
        <w:gridCol w:w="1268"/>
        <w:gridCol w:w="1259"/>
        <w:gridCol w:w="10"/>
      </w:tblGrid>
      <w:tr w:rsidR="006836C7" w:rsidRPr="006836C7" w14:paraId="2CD37AA1" w14:textId="77777777" w:rsidTr="001D2925">
        <w:trPr>
          <w:gridAfter w:val="1"/>
          <w:wAfter w:w="10" w:type="dxa"/>
          <w:trHeight w:val="80"/>
        </w:trPr>
        <w:tc>
          <w:tcPr>
            <w:tcW w:w="9564" w:type="dxa"/>
            <w:gridSpan w:val="5"/>
            <w:tcBorders>
              <w:top w:val="nil"/>
              <w:left w:val="nil"/>
              <w:bottom w:val="nil"/>
              <w:right w:val="nil"/>
            </w:tcBorders>
          </w:tcPr>
          <w:p w14:paraId="29FEBE33"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0"/>
                <w:szCs w:val="20"/>
                <w:cs/>
              </w:rPr>
            </w:pPr>
            <w:r w:rsidRPr="006836C7">
              <w:rPr>
                <w:rFonts w:hAnsi="Times New Roman" w:cs="Times New Roman"/>
                <w:sz w:val="20"/>
                <w:szCs w:val="20"/>
                <w:cs/>
              </w:rPr>
              <w:t xml:space="preserve"> (</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Million Baht</w:t>
            </w:r>
            <w:r w:rsidRPr="006836C7">
              <w:rPr>
                <w:rFonts w:hAnsi="Times New Roman" w:cs="Times New Roman"/>
                <w:sz w:val="20"/>
                <w:szCs w:val="20"/>
                <w:cs/>
              </w:rPr>
              <w:t>)</w:t>
            </w:r>
          </w:p>
        </w:tc>
      </w:tr>
      <w:tr w:rsidR="006836C7" w:rsidRPr="006836C7" w14:paraId="0057D37A" w14:textId="77777777" w:rsidTr="001D2925">
        <w:trPr>
          <w:trHeight w:val="80"/>
        </w:trPr>
        <w:tc>
          <w:tcPr>
            <w:tcW w:w="4500" w:type="dxa"/>
            <w:tcBorders>
              <w:top w:val="nil"/>
              <w:left w:val="nil"/>
              <w:bottom w:val="nil"/>
              <w:right w:val="nil"/>
            </w:tcBorders>
          </w:tcPr>
          <w:p w14:paraId="48142CA2" w14:textId="77777777" w:rsidR="00E50071" w:rsidRPr="006836C7" w:rsidRDefault="00E50071" w:rsidP="006836C7">
            <w:pPr>
              <w:tabs>
                <w:tab w:val="left" w:pos="600"/>
                <w:tab w:val="left" w:pos="900"/>
                <w:tab w:val="right" w:pos="7280"/>
                <w:tab w:val="right" w:pos="8540"/>
              </w:tabs>
              <w:spacing w:line="380" w:lineRule="exact"/>
              <w:ind w:right="-43"/>
              <w:jc w:val="center"/>
              <w:rPr>
                <w:rFonts w:hAnsi="Times New Roman" w:cs="Times New Roman"/>
                <w:sz w:val="20"/>
                <w:szCs w:val="20"/>
              </w:rPr>
            </w:pPr>
          </w:p>
        </w:tc>
        <w:tc>
          <w:tcPr>
            <w:tcW w:w="2537" w:type="dxa"/>
            <w:gridSpan w:val="2"/>
            <w:tcBorders>
              <w:top w:val="nil"/>
              <w:left w:val="nil"/>
              <w:bottom w:val="nil"/>
              <w:right w:val="nil"/>
            </w:tcBorders>
          </w:tcPr>
          <w:p w14:paraId="49011AE4"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jc w:val="center"/>
              <w:rPr>
                <w:rFonts w:hAnsi="Times New Roman" w:cs="Times New Roman"/>
                <w:sz w:val="20"/>
                <w:szCs w:val="20"/>
              </w:rPr>
            </w:pPr>
            <w:r w:rsidRPr="006836C7">
              <w:rPr>
                <w:rFonts w:hAnsi="Times New Roman" w:cs="Times New Roman"/>
                <w:sz w:val="20"/>
                <w:szCs w:val="20"/>
              </w:rPr>
              <w:t>Consolidated</w:t>
            </w:r>
            <w:r w:rsidRPr="006836C7">
              <w:rPr>
                <w:rFonts w:hAnsi="Times New Roman" w:cs="Times New Roman"/>
                <w:sz w:val="20"/>
                <w:szCs w:val="20"/>
                <w:cs/>
              </w:rPr>
              <w:t xml:space="preserve">                              </w:t>
            </w:r>
            <w:r w:rsidRPr="006836C7">
              <w:rPr>
                <w:rFonts w:hAnsi="Times New Roman" w:cs="Times New Roman"/>
                <w:sz w:val="20"/>
                <w:szCs w:val="20"/>
              </w:rPr>
              <w:t>financial statements</w:t>
            </w:r>
          </w:p>
        </w:tc>
        <w:tc>
          <w:tcPr>
            <w:tcW w:w="2537" w:type="dxa"/>
            <w:gridSpan w:val="3"/>
            <w:tcBorders>
              <w:top w:val="nil"/>
              <w:left w:val="nil"/>
              <w:bottom w:val="nil"/>
              <w:right w:val="nil"/>
            </w:tcBorders>
          </w:tcPr>
          <w:p w14:paraId="4A718713"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jc w:val="center"/>
              <w:rPr>
                <w:rFonts w:hAnsi="Times New Roman" w:cs="Times New Roman"/>
                <w:sz w:val="20"/>
                <w:szCs w:val="20"/>
              </w:rPr>
            </w:pPr>
            <w:r w:rsidRPr="006836C7">
              <w:rPr>
                <w:rFonts w:hAnsi="Times New Roman" w:cs="Times New Roman"/>
                <w:sz w:val="20"/>
                <w:szCs w:val="20"/>
              </w:rPr>
              <w:t xml:space="preserve">Separate       </w:t>
            </w:r>
            <w:r w:rsidRPr="006836C7">
              <w:rPr>
                <w:rFonts w:hAnsi="Times New Roman" w:cs="Times New Roman"/>
                <w:sz w:val="20"/>
                <w:szCs w:val="20"/>
                <w:cs/>
              </w:rPr>
              <w:t xml:space="preserve">                </w:t>
            </w:r>
            <w:r w:rsidRPr="006836C7">
              <w:rPr>
                <w:rFonts w:hAnsi="Times New Roman" w:cs="Times New Roman"/>
                <w:sz w:val="20"/>
                <w:szCs w:val="20"/>
              </w:rPr>
              <w:t>financial statements</w:t>
            </w:r>
          </w:p>
        </w:tc>
      </w:tr>
      <w:tr w:rsidR="006836C7" w:rsidRPr="006836C7" w14:paraId="6105A365" w14:textId="77777777" w:rsidTr="001D2925">
        <w:trPr>
          <w:trHeight w:val="80"/>
        </w:trPr>
        <w:tc>
          <w:tcPr>
            <w:tcW w:w="4500" w:type="dxa"/>
            <w:tcBorders>
              <w:top w:val="nil"/>
              <w:left w:val="nil"/>
              <w:bottom w:val="nil"/>
              <w:right w:val="nil"/>
            </w:tcBorders>
          </w:tcPr>
          <w:p w14:paraId="44588E31" w14:textId="77777777" w:rsidR="003169E1" w:rsidRPr="006836C7" w:rsidRDefault="003169E1" w:rsidP="006836C7">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268" w:type="dxa"/>
            <w:tcBorders>
              <w:top w:val="nil"/>
              <w:left w:val="nil"/>
              <w:bottom w:val="nil"/>
              <w:right w:val="nil"/>
            </w:tcBorders>
          </w:tcPr>
          <w:p w14:paraId="1453C15A" w14:textId="111A3D2A" w:rsidR="003169E1" w:rsidRPr="006836C7" w:rsidRDefault="003169E1" w:rsidP="006836C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6836C7">
              <w:rPr>
                <w:rFonts w:hAnsi="Times New Roman" w:cs="Times New Roman"/>
                <w:sz w:val="20"/>
                <w:szCs w:val="20"/>
              </w:rPr>
              <w:t>202</w:t>
            </w:r>
            <w:r w:rsidR="00F50B0E" w:rsidRPr="006836C7">
              <w:rPr>
                <w:rFonts w:hAnsi="Times New Roman" w:cs="Times New Roman"/>
                <w:sz w:val="20"/>
                <w:szCs w:val="20"/>
              </w:rPr>
              <w:t>5</w:t>
            </w:r>
          </w:p>
        </w:tc>
        <w:tc>
          <w:tcPr>
            <w:tcW w:w="1269" w:type="dxa"/>
            <w:tcBorders>
              <w:top w:val="nil"/>
              <w:left w:val="nil"/>
              <w:bottom w:val="nil"/>
              <w:right w:val="nil"/>
            </w:tcBorders>
          </w:tcPr>
          <w:p w14:paraId="6C2D497F" w14:textId="14183572" w:rsidR="003169E1" w:rsidRPr="006836C7" w:rsidRDefault="003169E1" w:rsidP="006836C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6836C7">
              <w:rPr>
                <w:rFonts w:hAnsi="Times New Roman" w:cs="Times New Roman"/>
                <w:sz w:val="20"/>
                <w:szCs w:val="20"/>
              </w:rPr>
              <w:t>202</w:t>
            </w:r>
            <w:r w:rsidR="00F50B0E" w:rsidRPr="006836C7">
              <w:rPr>
                <w:rFonts w:hAnsi="Times New Roman" w:cs="Times New Roman"/>
                <w:sz w:val="20"/>
                <w:szCs w:val="20"/>
              </w:rPr>
              <w:t>4</w:t>
            </w:r>
          </w:p>
        </w:tc>
        <w:tc>
          <w:tcPr>
            <w:tcW w:w="1268" w:type="dxa"/>
            <w:tcBorders>
              <w:top w:val="nil"/>
              <w:left w:val="nil"/>
              <w:bottom w:val="nil"/>
              <w:right w:val="nil"/>
            </w:tcBorders>
          </w:tcPr>
          <w:p w14:paraId="206988FF" w14:textId="107D30E5" w:rsidR="003169E1" w:rsidRPr="006836C7" w:rsidRDefault="003169E1" w:rsidP="006836C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cs/>
              </w:rPr>
            </w:pPr>
            <w:r w:rsidRPr="006836C7">
              <w:rPr>
                <w:rFonts w:hAnsi="Times New Roman" w:cs="Times New Roman"/>
                <w:sz w:val="20"/>
                <w:szCs w:val="20"/>
              </w:rPr>
              <w:t>202</w:t>
            </w:r>
            <w:r w:rsidR="00F50B0E" w:rsidRPr="006836C7">
              <w:rPr>
                <w:rFonts w:hAnsi="Times New Roman" w:cs="Times New Roman"/>
                <w:sz w:val="20"/>
                <w:szCs w:val="20"/>
              </w:rPr>
              <w:t>5</w:t>
            </w:r>
          </w:p>
        </w:tc>
        <w:tc>
          <w:tcPr>
            <w:tcW w:w="1269" w:type="dxa"/>
            <w:gridSpan w:val="2"/>
            <w:tcBorders>
              <w:top w:val="nil"/>
              <w:left w:val="nil"/>
              <w:bottom w:val="nil"/>
              <w:right w:val="nil"/>
            </w:tcBorders>
          </w:tcPr>
          <w:p w14:paraId="0BB95BDB" w14:textId="234024CC" w:rsidR="003169E1" w:rsidRPr="006836C7" w:rsidRDefault="003169E1" w:rsidP="006836C7">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rPr>
            </w:pPr>
            <w:r w:rsidRPr="006836C7">
              <w:rPr>
                <w:rFonts w:hAnsi="Times New Roman" w:cs="Times New Roman"/>
                <w:sz w:val="20"/>
                <w:szCs w:val="20"/>
              </w:rPr>
              <w:t>202</w:t>
            </w:r>
            <w:r w:rsidR="00F50B0E" w:rsidRPr="006836C7">
              <w:rPr>
                <w:rFonts w:hAnsi="Times New Roman" w:cs="Times New Roman"/>
                <w:sz w:val="20"/>
                <w:szCs w:val="20"/>
              </w:rPr>
              <w:t>4</w:t>
            </w:r>
          </w:p>
        </w:tc>
      </w:tr>
      <w:tr w:rsidR="006836C7" w:rsidRPr="006836C7" w14:paraId="51F0ACCA" w14:textId="77777777" w:rsidTr="00FD54CE">
        <w:trPr>
          <w:trHeight w:val="80"/>
        </w:trPr>
        <w:tc>
          <w:tcPr>
            <w:tcW w:w="4500" w:type="dxa"/>
            <w:tcBorders>
              <w:top w:val="nil"/>
              <w:left w:val="nil"/>
              <w:bottom w:val="nil"/>
              <w:right w:val="nil"/>
            </w:tcBorders>
          </w:tcPr>
          <w:p w14:paraId="305A346E" w14:textId="77777777" w:rsidR="00495A9D" w:rsidRPr="006836C7" w:rsidRDefault="00495A9D" w:rsidP="006836C7">
            <w:pPr>
              <w:spacing w:line="380" w:lineRule="exact"/>
              <w:ind w:left="72"/>
              <w:rPr>
                <w:rFonts w:hAnsi="Times New Roman" w:cs="Times New Roman"/>
                <w:sz w:val="20"/>
                <w:szCs w:val="20"/>
              </w:rPr>
            </w:pPr>
            <w:r w:rsidRPr="006836C7">
              <w:rPr>
                <w:rFonts w:hAnsi="Times New Roman" w:cs="Times New Roman"/>
                <w:sz w:val="20"/>
                <w:szCs w:val="20"/>
              </w:rPr>
              <w:t>The fair value of building for rent</w:t>
            </w:r>
          </w:p>
        </w:tc>
        <w:tc>
          <w:tcPr>
            <w:tcW w:w="1268" w:type="dxa"/>
            <w:tcBorders>
              <w:top w:val="nil"/>
              <w:left w:val="nil"/>
              <w:bottom w:val="nil"/>
              <w:right w:val="nil"/>
            </w:tcBorders>
          </w:tcPr>
          <w:p w14:paraId="0F9A3888" w14:textId="1BAC48EF" w:rsidR="00495A9D" w:rsidRPr="006836C7" w:rsidRDefault="00E830AA"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hint="cs"/>
                <w:sz w:val="30"/>
                <w:szCs w:val="30"/>
              </w:rPr>
              <w:t>329</w:t>
            </w:r>
          </w:p>
        </w:tc>
        <w:tc>
          <w:tcPr>
            <w:tcW w:w="1269" w:type="dxa"/>
            <w:tcBorders>
              <w:top w:val="nil"/>
              <w:left w:val="nil"/>
              <w:bottom w:val="nil"/>
              <w:right w:val="nil"/>
            </w:tcBorders>
          </w:tcPr>
          <w:p w14:paraId="2A776158" w14:textId="38ED3398"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694</w:t>
            </w:r>
          </w:p>
        </w:tc>
        <w:tc>
          <w:tcPr>
            <w:tcW w:w="1268" w:type="dxa"/>
            <w:tcBorders>
              <w:top w:val="nil"/>
              <w:left w:val="nil"/>
              <w:bottom w:val="nil"/>
              <w:right w:val="nil"/>
            </w:tcBorders>
          </w:tcPr>
          <w:p w14:paraId="40DE3FB1" w14:textId="549FC1EB" w:rsidR="00495A9D" w:rsidRPr="006836C7" w:rsidRDefault="00E830AA"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hint="cs"/>
                <w:sz w:val="30"/>
                <w:szCs w:val="30"/>
              </w:rPr>
              <w:t>329</w:t>
            </w:r>
          </w:p>
        </w:tc>
        <w:tc>
          <w:tcPr>
            <w:tcW w:w="1269" w:type="dxa"/>
            <w:gridSpan w:val="2"/>
            <w:tcBorders>
              <w:top w:val="nil"/>
              <w:left w:val="nil"/>
              <w:bottom w:val="nil"/>
              <w:right w:val="nil"/>
            </w:tcBorders>
          </w:tcPr>
          <w:p w14:paraId="293E3129" w14:textId="35794E55"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261</w:t>
            </w:r>
          </w:p>
        </w:tc>
      </w:tr>
      <w:tr w:rsidR="006836C7" w:rsidRPr="006836C7" w14:paraId="6A176D8E" w14:textId="77777777" w:rsidTr="00FD54CE">
        <w:trPr>
          <w:trHeight w:val="80"/>
        </w:trPr>
        <w:tc>
          <w:tcPr>
            <w:tcW w:w="4500" w:type="dxa"/>
            <w:tcBorders>
              <w:top w:val="nil"/>
              <w:left w:val="nil"/>
              <w:bottom w:val="nil"/>
              <w:right w:val="nil"/>
            </w:tcBorders>
          </w:tcPr>
          <w:p w14:paraId="19219262" w14:textId="30BB2721" w:rsidR="00495A9D" w:rsidRPr="006836C7" w:rsidRDefault="00495A9D" w:rsidP="006836C7">
            <w:pPr>
              <w:spacing w:line="380" w:lineRule="exact"/>
              <w:ind w:left="72" w:right="-113"/>
              <w:rPr>
                <w:rFonts w:hAnsi="Times New Roman" w:cs="Times New Roman"/>
                <w:sz w:val="20"/>
                <w:szCs w:val="20"/>
              </w:rPr>
            </w:pPr>
            <w:r w:rsidRPr="006836C7">
              <w:rPr>
                <w:rFonts w:hAnsi="Times New Roman" w:cs="Times New Roman"/>
                <w:sz w:val="20"/>
                <w:szCs w:val="20"/>
              </w:rPr>
              <w:t xml:space="preserve">The fair value of house and commercial units for rent </w:t>
            </w:r>
          </w:p>
        </w:tc>
        <w:tc>
          <w:tcPr>
            <w:tcW w:w="1268" w:type="dxa"/>
            <w:tcBorders>
              <w:top w:val="nil"/>
              <w:left w:val="nil"/>
              <w:bottom w:val="nil"/>
              <w:right w:val="nil"/>
            </w:tcBorders>
          </w:tcPr>
          <w:p w14:paraId="37F97AA4" w14:textId="412C21AA" w:rsidR="00495A9D" w:rsidRPr="006836C7" w:rsidRDefault="00E830AA"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hint="cs"/>
                <w:sz w:val="30"/>
                <w:szCs w:val="30"/>
              </w:rPr>
              <w:t>14</w:t>
            </w:r>
          </w:p>
        </w:tc>
        <w:tc>
          <w:tcPr>
            <w:tcW w:w="1269" w:type="dxa"/>
            <w:tcBorders>
              <w:top w:val="nil"/>
              <w:left w:val="nil"/>
              <w:bottom w:val="nil"/>
              <w:right w:val="nil"/>
            </w:tcBorders>
          </w:tcPr>
          <w:p w14:paraId="78E2B287" w14:textId="1CFBCDF2"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18</w:t>
            </w:r>
          </w:p>
        </w:tc>
        <w:tc>
          <w:tcPr>
            <w:tcW w:w="1268" w:type="dxa"/>
            <w:tcBorders>
              <w:top w:val="nil"/>
              <w:left w:val="nil"/>
              <w:bottom w:val="nil"/>
              <w:right w:val="nil"/>
            </w:tcBorders>
          </w:tcPr>
          <w:p w14:paraId="2BE7D3CA" w14:textId="078484D7" w:rsidR="00495A9D" w:rsidRPr="006836C7" w:rsidRDefault="00E830AA"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hint="cs"/>
                <w:sz w:val="30"/>
                <w:szCs w:val="30"/>
              </w:rPr>
              <w:t>14</w:t>
            </w:r>
          </w:p>
        </w:tc>
        <w:tc>
          <w:tcPr>
            <w:tcW w:w="1269" w:type="dxa"/>
            <w:gridSpan w:val="2"/>
            <w:tcBorders>
              <w:top w:val="nil"/>
              <w:left w:val="nil"/>
              <w:bottom w:val="nil"/>
              <w:right w:val="nil"/>
            </w:tcBorders>
          </w:tcPr>
          <w:p w14:paraId="77B4B1D7" w14:textId="7B8C4C06"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153</w:t>
            </w:r>
          </w:p>
        </w:tc>
      </w:tr>
      <w:tr w:rsidR="006836C7" w:rsidRPr="006836C7" w14:paraId="0C307FC1" w14:textId="77777777" w:rsidTr="00FD54CE">
        <w:trPr>
          <w:trHeight w:val="80"/>
        </w:trPr>
        <w:tc>
          <w:tcPr>
            <w:tcW w:w="4500" w:type="dxa"/>
            <w:tcBorders>
              <w:top w:val="nil"/>
              <w:left w:val="nil"/>
              <w:bottom w:val="nil"/>
              <w:right w:val="nil"/>
            </w:tcBorders>
          </w:tcPr>
          <w:p w14:paraId="65A117CD" w14:textId="5DC312D2" w:rsidR="00495A9D" w:rsidRPr="006836C7" w:rsidRDefault="00495A9D" w:rsidP="006836C7">
            <w:pPr>
              <w:spacing w:line="380" w:lineRule="exact"/>
              <w:ind w:left="72"/>
              <w:rPr>
                <w:rFonts w:hAnsi="Times New Roman" w:cs="Times New Roman"/>
                <w:sz w:val="20"/>
                <w:szCs w:val="20"/>
              </w:rPr>
            </w:pPr>
            <w:r w:rsidRPr="006836C7">
              <w:rPr>
                <w:rFonts w:hAnsi="Times New Roman" w:cs="Times New Roman"/>
                <w:sz w:val="20"/>
                <w:szCs w:val="20"/>
              </w:rPr>
              <w:t>The fair value of land for rent</w:t>
            </w:r>
          </w:p>
        </w:tc>
        <w:tc>
          <w:tcPr>
            <w:tcW w:w="1268" w:type="dxa"/>
            <w:tcBorders>
              <w:top w:val="nil"/>
              <w:left w:val="nil"/>
              <w:bottom w:val="nil"/>
              <w:right w:val="nil"/>
            </w:tcBorders>
          </w:tcPr>
          <w:p w14:paraId="701B09B5" w14:textId="6CD6A1C6"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sz w:val="30"/>
                <w:szCs w:val="30"/>
              </w:rPr>
              <w:t>1,004</w:t>
            </w:r>
          </w:p>
        </w:tc>
        <w:tc>
          <w:tcPr>
            <w:tcW w:w="1269" w:type="dxa"/>
            <w:tcBorders>
              <w:top w:val="nil"/>
              <w:left w:val="nil"/>
              <w:bottom w:val="nil"/>
              <w:right w:val="nil"/>
            </w:tcBorders>
          </w:tcPr>
          <w:p w14:paraId="585056B8" w14:textId="5D402B1E"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1,489</w:t>
            </w:r>
          </w:p>
        </w:tc>
        <w:tc>
          <w:tcPr>
            <w:tcW w:w="1268" w:type="dxa"/>
            <w:tcBorders>
              <w:top w:val="nil"/>
              <w:left w:val="nil"/>
              <w:bottom w:val="nil"/>
              <w:right w:val="nil"/>
            </w:tcBorders>
          </w:tcPr>
          <w:p w14:paraId="1D1BB553" w14:textId="7FA6632A" w:rsidR="00495A9D" w:rsidRPr="006836C7" w:rsidRDefault="00E830AA" w:rsidP="006836C7">
            <w:pPr>
              <w:tabs>
                <w:tab w:val="decimal" w:pos="882"/>
              </w:tabs>
              <w:spacing w:line="380" w:lineRule="exact"/>
              <w:ind w:right="-18"/>
              <w:rPr>
                <w:rFonts w:hAnsi="Times New Roman" w:cs="Times New Roman"/>
                <w:sz w:val="20"/>
                <w:szCs w:val="20"/>
              </w:rPr>
            </w:pPr>
            <w:r w:rsidRPr="006836C7">
              <w:rPr>
                <w:rFonts w:asciiTheme="majorBidi" w:hAnsiTheme="majorBidi" w:cstheme="majorBidi" w:hint="cs"/>
                <w:sz w:val="30"/>
                <w:szCs w:val="30"/>
              </w:rPr>
              <w:t>793</w:t>
            </w:r>
          </w:p>
        </w:tc>
        <w:tc>
          <w:tcPr>
            <w:tcW w:w="1269" w:type="dxa"/>
            <w:gridSpan w:val="2"/>
            <w:tcBorders>
              <w:top w:val="nil"/>
              <w:left w:val="nil"/>
              <w:bottom w:val="nil"/>
              <w:right w:val="nil"/>
            </w:tcBorders>
          </w:tcPr>
          <w:p w14:paraId="4B07FAE2" w14:textId="45F7B926" w:rsidR="00495A9D" w:rsidRPr="006836C7" w:rsidRDefault="00495A9D" w:rsidP="006836C7">
            <w:pPr>
              <w:tabs>
                <w:tab w:val="decimal" w:pos="882"/>
              </w:tabs>
              <w:spacing w:line="380" w:lineRule="exact"/>
              <w:ind w:right="-18"/>
              <w:rPr>
                <w:rFonts w:hAnsi="Times New Roman" w:cs="Times New Roman"/>
                <w:sz w:val="20"/>
                <w:szCs w:val="20"/>
              </w:rPr>
            </w:pPr>
            <w:r w:rsidRPr="006836C7">
              <w:rPr>
                <w:rFonts w:hAnsi="Times New Roman" w:cs="Times New Roman"/>
                <w:sz w:val="20"/>
                <w:szCs w:val="20"/>
              </w:rPr>
              <w:t>749</w:t>
            </w:r>
          </w:p>
        </w:tc>
      </w:tr>
    </w:tbl>
    <w:p w14:paraId="1FD2C285" w14:textId="7BCF7CD9" w:rsidR="00E50071" w:rsidRPr="006836C7" w:rsidRDefault="00E50071" w:rsidP="006836C7">
      <w:pPr>
        <w:tabs>
          <w:tab w:val="left" w:pos="900"/>
        </w:tabs>
        <w:spacing w:before="240" w:after="120" w:line="380" w:lineRule="exact"/>
        <w:ind w:left="378"/>
        <w:jc w:val="thaiDistribute"/>
        <w:rPr>
          <w:rFonts w:hAnsi="Times New Roman" w:cs="Times New Roman"/>
          <w:sz w:val="22"/>
          <w:szCs w:val="22"/>
        </w:rPr>
      </w:pPr>
      <w:r w:rsidRPr="006836C7">
        <w:rPr>
          <w:rFonts w:hAnsi="Times New Roman" w:cs="Times New Roman"/>
          <w:sz w:val="22"/>
          <w:szCs w:val="22"/>
        </w:rPr>
        <w:t>The</w:t>
      </w:r>
      <w:r w:rsidRPr="006836C7">
        <w:rPr>
          <w:rFonts w:hAnsi="Times New Roman" w:cs="Times New Roman"/>
          <w:spacing w:val="-1"/>
          <w:sz w:val="22"/>
          <w:szCs w:val="22"/>
        </w:rPr>
        <w:t xml:space="preserve"> fair value of the above investment properties has been determined based on valuation performed by the accredited independent valuer, </w:t>
      </w:r>
      <w:r w:rsidR="00A66324" w:rsidRPr="006836C7">
        <w:rPr>
          <w:rFonts w:hAnsi="Times New Roman" w:cs="Times New Roman"/>
          <w:spacing w:val="-1"/>
          <w:sz w:val="22"/>
          <w:szCs w:val="22"/>
        </w:rPr>
        <w:t>reference to</w:t>
      </w:r>
      <w:r w:rsidRPr="006836C7">
        <w:rPr>
          <w:rFonts w:hAnsi="Times New Roman" w:cs="Times New Roman"/>
          <w:spacing w:val="-1"/>
          <w:sz w:val="22"/>
          <w:szCs w:val="22"/>
        </w:rPr>
        <w:t xml:space="preserve"> depreciated replacement cost approach </w:t>
      </w:r>
      <w:r w:rsidR="00A66324" w:rsidRPr="006836C7">
        <w:rPr>
          <w:rFonts w:hAnsi="Times New Roman" w:cs="Times New Roman"/>
          <w:spacing w:val="-1"/>
          <w:sz w:val="22"/>
          <w:szCs w:val="22"/>
        </w:rPr>
        <w:t xml:space="preserve">for building for rent </w:t>
      </w:r>
      <w:r w:rsidRPr="006836C7">
        <w:rPr>
          <w:rFonts w:hAnsi="Times New Roman" w:cs="Times New Roman"/>
          <w:spacing w:val="-1"/>
          <w:sz w:val="22"/>
          <w:szCs w:val="22"/>
        </w:rPr>
        <w:t xml:space="preserve">as well as using market approach for </w:t>
      </w:r>
      <w:r w:rsidR="00E7413F" w:rsidRPr="006836C7">
        <w:rPr>
          <w:rFonts w:hAnsi="Times New Roman" w:cs="Times New Roman"/>
          <w:spacing w:val="-1"/>
          <w:sz w:val="22"/>
          <w:szCs w:val="22"/>
        </w:rPr>
        <w:t>house</w:t>
      </w:r>
      <w:r w:rsidRPr="006836C7">
        <w:rPr>
          <w:rFonts w:hAnsi="Times New Roman" w:cs="Times New Roman"/>
          <w:spacing w:val="-1"/>
          <w:sz w:val="22"/>
          <w:szCs w:val="22"/>
        </w:rPr>
        <w:t xml:space="preserve"> and commerc</w:t>
      </w:r>
      <w:r w:rsidRPr="006836C7">
        <w:rPr>
          <w:rFonts w:hAnsi="Times New Roman" w:cs="Times New Roman"/>
          <w:sz w:val="22"/>
          <w:szCs w:val="28"/>
        </w:rPr>
        <w:t>ial units for rent</w:t>
      </w:r>
      <w:r w:rsidRPr="006836C7">
        <w:rPr>
          <w:rFonts w:hAnsi="Times New Roman" w:cs="Times New Roman"/>
          <w:sz w:val="22"/>
          <w:szCs w:val="22"/>
          <w:cs/>
        </w:rPr>
        <w:t xml:space="preserve">. </w:t>
      </w:r>
    </w:p>
    <w:p w14:paraId="737D2B4D" w14:textId="049CDA1F" w:rsidR="000104AF" w:rsidRPr="006836C7" w:rsidRDefault="00E50071" w:rsidP="006836C7">
      <w:pPr>
        <w:tabs>
          <w:tab w:val="left" w:pos="600"/>
          <w:tab w:val="left" w:pos="900"/>
        </w:tabs>
        <w:spacing w:before="120" w:after="120" w:line="380" w:lineRule="exact"/>
        <w:ind w:left="378"/>
        <w:jc w:val="thaiDistribute"/>
        <w:rPr>
          <w:rFonts w:hAnsi="Times New Roman" w:cs="Times New Roman"/>
          <w:spacing w:val="-1"/>
          <w:sz w:val="22"/>
          <w:szCs w:val="22"/>
        </w:rPr>
      </w:pPr>
      <w:r w:rsidRPr="006836C7">
        <w:rPr>
          <w:rFonts w:hAnsi="Times New Roman" w:cs="Times New Roman"/>
          <w:spacing w:val="-1"/>
          <w:sz w:val="22"/>
          <w:szCs w:val="22"/>
        </w:rPr>
        <w:t xml:space="preserve">As at </w:t>
      </w:r>
      <w:r w:rsidR="00DE4D2A" w:rsidRPr="006836C7">
        <w:rPr>
          <w:rFonts w:hAnsi="Times New Roman" w:cs="Times New Roman"/>
          <w:spacing w:val="-1"/>
          <w:sz w:val="22"/>
          <w:szCs w:val="22"/>
        </w:rPr>
        <w:t>31 December 202</w:t>
      </w:r>
      <w:r w:rsidR="00804A82" w:rsidRPr="006836C7">
        <w:rPr>
          <w:rFonts w:hAnsi="Times New Roman" w:cs="Times New Roman"/>
          <w:spacing w:val="-1"/>
          <w:sz w:val="22"/>
          <w:szCs w:val="22"/>
        </w:rPr>
        <w:t>5</w:t>
      </w:r>
      <w:r w:rsidRPr="006836C7">
        <w:rPr>
          <w:rFonts w:hAnsi="Times New Roman" w:cs="Times New Roman"/>
          <w:spacing w:val="-1"/>
          <w:sz w:val="22"/>
          <w:szCs w:val="22"/>
        </w:rPr>
        <w:t xml:space="preserve">, the </w:t>
      </w:r>
      <w:r w:rsidR="004C2747" w:rsidRPr="006836C7">
        <w:rPr>
          <w:rFonts w:hAnsi="Times New Roman" w:cs="Times New Roman"/>
          <w:spacing w:val="-1"/>
          <w:sz w:val="22"/>
          <w:szCs w:val="22"/>
        </w:rPr>
        <w:t xml:space="preserve">Group </w:t>
      </w:r>
      <w:r w:rsidRPr="006836C7">
        <w:rPr>
          <w:rFonts w:hAnsi="Times New Roman" w:cs="Times New Roman"/>
          <w:spacing w:val="-1"/>
          <w:sz w:val="22"/>
          <w:szCs w:val="22"/>
        </w:rPr>
        <w:t xml:space="preserve">have </w:t>
      </w:r>
      <w:r w:rsidR="005279EE" w:rsidRPr="006836C7">
        <w:rPr>
          <w:rFonts w:hAnsi="Times New Roman" w:cs="Times New Roman"/>
          <w:spacing w:val="-1"/>
          <w:sz w:val="22"/>
          <w:szCs w:val="22"/>
        </w:rPr>
        <w:t>mortgaged</w:t>
      </w:r>
      <w:r w:rsidRPr="006836C7">
        <w:rPr>
          <w:rFonts w:hAnsi="Times New Roman" w:cs="Times New Roman"/>
          <w:spacing w:val="-1"/>
          <w:sz w:val="22"/>
          <w:szCs w:val="22"/>
        </w:rPr>
        <w:t xml:space="preserve"> investment properties amounting to approximately Baht </w:t>
      </w:r>
      <w:r w:rsidR="000B4E81" w:rsidRPr="006836C7">
        <w:rPr>
          <w:rFonts w:asciiTheme="majorBidi" w:hAnsiTheme="majorBidi" w:cstheme="majorBidi"/>
          <w:sz w:val="30"/>
          <w:szCs w:val="30"/>
        </w:rPr>
        <w:t>446</w:t>
      </w:r>
      <w:r w:rsidR="000B4E81" w:rsidRPr="006836C7">
        <w:rPr>
          <w:rFonts w:hAnsi="Times New Roman" w:cs="Times New Roman"/>
          <w:spacing w:val="-1"/>
          <w:sz w:val="22"/>
          <w:szCs w:val="22"/>
        </w:rPr>
        <w:t xml:space="preserve"> </w:t>
      </w:r>
      <w:r w:rsidRPr="006836C7">
        <w:rPr>
          <w:rFonts w:hAnsi="Times New Roman" w:cs="Times New Roman"/>
          <w:spacing w:val="-1"/>
          <w:sz w:val="22"/>
          <w:szCs w:val="22"/>
        </w:rPr>
        <w:t>million</w:t>
      </w:r>
      <w:r w:rsidRPr="006836C7">
        <w:rPr>
          <w:rFonts w:hAnsi="Times New Roman" w:cs="Times New Roman"/>
          <w:spacing w:val="-1"/>
          <w:sz w:val="22"/>
          <w:szCs w:val="22"/>
          <w:cs/>
        </w:rPr>
        <w:t xml:space="preserve"> </w:t>
      </w:r>
      <w:r w:rsidRPr="006836C7">
        <w:rPr>
          <w:rFonts w:hAnsi="Times New Roman" w:cs="Times New Roman"/>
          <w:spacing w:val="-1"/>
          <w:sz w:val="22"/>
          <w:szCs w:val="22"/>
        </w:rPr>
        <w:t>(</w:t>
      </w:r>
      <w:r w:rsidR="00E8379E" w:rsidRPr="006836C7">
        <w:rPr>
          <w:rFonts w:hAnsi="Times New Roman" w:cs="Times New Roman"/>
          <w:spacing w:val="-1"/>
          <w:sz w:val="22"/>
          <w:szCs w:val="22"/>
        </w:rPr>
        <w:t>202</w:t>
      </w:r>
      <w:r w:rsidR="00804A82" w:rsidRPr="006836C7">
        <w:rPr>
          <w:rFonts w:hAnsi="Times New Roman" w:cs="Times New Roman"/>
          <w:spacing w:val="-1"/>
          <w:sz w:val="22"/>
          <w:szCs w:val="22"/>
        </w:rPr>
        <w:t>4</w:t>
      </w:r>
      <w:r w:rsidR="00E8379E" w:rsidRPr="006836C7">
        <w:rPr>
          <w:rFonts w:hAnsi="Times New Roman" w:cs="Times New Roman"/>
          <w:spacing w:val="-1"/>
          <w:sz w:val="22"/>
          <w:szCs w:val="22"/>
        </w:rPr>
        <w:t>:</w:t>
      </w:r>
      <w:r w:rsidRPr="006836C7">
        <w:rPr>
          <w:rFonts w:hAnsi="Times New Roman" w:cs="Times New Roman"/>
          <w:spacing w:val="-1"/>
          <w:sz w:val="22"/>
          <w:szCs w:val="22"/>
        </w:rPr>
        <w:t xml:space="preserve"> Baht </w:t>
      </w:r>
      <w:r w:rsidR="00804A82" w:rsidRPr="006836C7">
        <w:rPr>
          <w:rFonts w:hAnsi="Times New Roman" w:cs="Times New Roman"/>
          <w:spacing w:val="-1"/>
          <w:sz w:val="22"/>
          <w:szCs w:val="22"/>
        </w:rPr>
        <w:t>1,198</w:t>
      </w:r>
      <w:r w:rsidR="00E71217" w:rsidRPr="006836C7">
        <w:rPr>
          <w:rFonts w:hAnsi="Times New Roman" w:cs="Times New Roman"/>
          <w:spacing w:val="-1"/>
          <w:sz w:val="22"/>
          <w:szCs w:val="22"/>
        </w:rPr>
        <w:t xml:space="preserve"> </w:t>
      </w:r>
      <w:r w:rsidRPr="006836C7">
        <w:rPr>
          <w:rFonts w:hAnsi="Times New Roman" w:cs="Times New Roman"/>
          <w:spacing w:val="-1"/>
          <w:sz w:val="22"/>
          <w:szCs w:val="22"/>
        </w:rPr>
        <w:t>million) (The Company only</w:t>
      </w:r>
      <w:r w:rsidRPr="006836C7">
        <w:rPr>
          <w:rFonts w:hAnsi="Times New Roman" w:cs="Times New Roman"/>
          <w:spacing w:val="-1"/>
          <w:sz w:val="22"/>
          <w:szCs w:val="22"/>
          <w:cs/>
        </w:rPr>
        <w:t>:</w:t>
      </w:r>
      <w:r w:rsidRPr="006836C7">
        <w:rPr>
          <w:rFonts w:hAnsi="Times New Roman" w:cs="Times New Roman"/>
          <w:spacing w:val="-1"/>
          <w:sz w:val="22"/>
          <w:szCs w:val="22"/>
        </w:rPr>
        <w:t xml:space="preserve"> Baht </w:t>
      </w:r>
      <w:r w:rsidR="000B4E81" w:rsidRPr="006836C7">
        <w:rPr>
          <w:rFonts w:asciiTheme="majorBidi" w:hAnsiTheme="majorBidi" w:cstheme="majorBidi"/>
          <w:sz w:val="30"/>
          <w:szCs w:val="30"/>
        </w:rPr>
        <w:t>405</w:t>
      </w:r>
      <w:r w:rsidR="00495A9D" w:rsidRPr="006836C7">
        <w:rPr>
          <w:rFonts w:asciiTheme="majorBidi" w:hAnsiTheme="majorBidi" w:cstheme="majorBidi"/>
          <w:sz w:val="30"/>
          <w:szCs w:val="30"/>
        </w:rPr>
        <w:t xml:space="preserve"> </w:t>
      </w:r>
      <w:r w:rsidRPr="006836C7">
        <w:rPr>
          <w:rFonts w:hAnsi="Times New Roman" w:cs="Times New Roman"/>
          <w:spacing w:val="-1"/>
          <w:sz w:val="22"/>
          <w:szCs w:val="22"/>
        </w:rPr>
        <w:t xml:space="preserve">million </w:t>
      </w:r>
      <w:r w:rsidR="00E8379E" w:rsidRPr="006836C7">
        <w:rPr>
          <w:rFonts w:hAnsi="Times New Roman" w:cs="Times New Roman"/>
          <w:spacing w:val="-1"/>
          <w:sz w:val="22"/>
          <w:szCs w:val="22"/>
        </w:rPr>
        <w:t>202</w:t>
      </w:r>
      <w:r w:rsidR="00804A82" w:rsidRPr="006836C7">
        <w:rPr>
          <w:rFonts w:hAnsi="Times New Roman" w:cs="Times New Roman"/>
          <w:spacing w:val="-1"/>
          <w:sz w:val="22"/>
          <w:szCs w:val="22"/>
        </w:rPr>
        <w:t>4</w:t>
      </w:r>
      <w:r w:rsidR="00E8379E" w:rsidRPr="006836C7">
        <w:rPr>
          <w:rFonts w:hAnsi="Times New Roman" w:cs="Times New Roman"/>
          <w:spacing w:val="-1"/>
          <w:sz w:val="22"/>
          <w:szCs w:val="22"/>
        </w:rPr>
        <w:t>:</w:t>
      </w:r>
      <w:r w:rsidRPr="006836C7">
        <w:rPr>
          <w:rFonts w:hAnsi="Times New Roman" w:cs="Times New Roman"/>
          <w:spacing w:val="-1"/>
          <w:sz w:val="22"/>
          <w:szCs w:val="22"/>
        </w:rPr>
        <w:t xml:space="preserve"> Baht </w:t>
      </w:r>
      <w:r w:rsidR="00804A82" w:rsidRPr="006836C7">
        <w:rPr>
          <w:rFonts w:hAnsi="Times New Roman" w:cs="Times New Roman"/>
          <w:spacing w:val="-1"/>
          <w:sz w:val="22"/>
          <w:szCs w:val="22"/>
        </w:rPr>
        <w:t>192</w:t>
      </w:r>
      <w:r w:rsidRPr="006836C7">
        <w:rPr>
          <w:rFonts w:hAnsi="Times New Roman" w:cs="Times New Roman"/>
          <w:spacing w:val="-1"/>
          <w:sz w:val="22"/>
          <w:szCs w:val="22"/>
        </w:rPr>
        <w:t xml:space="preserve"> million</w:t>
      </w:r>
      <w:r w:rsidRPr="006836C7">
        <w:rPr>
          <w:rFonts w:hAnsi="Times New Roman" w:cs="Times New Roman"/>
          <w:spacing w:val="-1"/>
          <w:sz w:val="22"/>
          <w:szCs w:val="22"/>
          <w:cs/>
        </w:rPr>
        <w:t>)</w:t>
      </w:r>
      <w:r w:rsidRPr="006836C7">
        <w:rPr>
          <w:rFonts w:hAnsi="Times New Roman" w:cs="Times New Roman"/>
          <w:spacing w:val="-1"/>
          <w:sz w:val="22"/>
          <w:szCs w:val="22"/>
        </w:rPr>
        <w:t xml:space="preserve"> as collateral against long</w:t>
      </w:r>
      <w:r w:rsidRPr="006836C7">
        <w:rPr>
          <w:rFonts w:hAnsi="Times New Roman" w:cs="Times New Roman"/>
          <w:spacing w:val="-1"/>
          <w:sz w:val="22"/>
          <w:szCs w:val="22"/>
          <w:cs/>
        </w:rPr>
        <w:t>-</w:t>
      </w:r>
      <w:r w:rsidRPr="006836C7">
        <w:rPr>
          <w:rFonts w:hAnsi="Times New Roman" w:cs="Times New Roman"/>
          <w:spacing w:val="-1"/>
          <w:sz w:val="22"/>
          <w:szCs w:val="22"/>
        </w:rPr>
        <w:t xml:space="preserve">term </w:t>
      </w:r>
      <w:r w:rsidR="00684DA2" w:rsidRPr="006836C7">
        <w:rPr>
          <w:rFonts w:hAnsi="Times New Roman" w:cs="Times New Roman"/>
          <w:spacing w:val="-1"/>
          <w:sz w:val="22"/>
          <w:szCs w:val="22"/>
        </w:rPr>
        <w:t>debentures</w:t>
      </w:r>
      <w:r w:rsidRPr="006836C7">
        <w:rPr>
          <w:rFonts w:hAnsi="Times New Roman" w:cs="Times New Roman"/>
          <w:spacing w:val="-1"/>
          <w:sz w:val="22"/>
          <w:szCs w:val="22"/>
        </w:rPr>
        <w:t xml:space="preserve"> </w:t>
      </w:r>
      <w:r w:rsidR="001C49EA" w:rsidRPr="006836C7">
        <w:rPr>
          <w:rFonts w:hAnsi="Times New Roman" w:cs="Times New Roman"/>
          <w:spacing w:val="-1"/>
          <w:sz w:val="22"/>
          <w:szCs w:val="22"/>
        </w:rPr>
        <w:t>of subsidiaries</w:t>
      </w:r>
      <w:r w:rsidR="00381D01" w:rsidRPr="006836C7">
        <w:rPr>
          <w:rFonts w:hAnsi="Times New Roman" w:cs="Times New Roman"/>
          <w:spacing w:val="-1"/>
          <w:sz w:val="22"/>
          <w:szCs w:val="22"/>
        </w:rPr>
        <w:t>.</w:t>
      </w:r>
    </w:p>
    <w:p w14:paraId="15868AD9" w14:textId="78A76556" w:rsidR="00F949CD" w:rsidRPr="006836C7" w:rsidRDefault="00972D79"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 xml:space="preserve">Deposit for purchase of </w:t>
      </w:r>
      <w:r w:rsidR="005678FE" w:rsidRPr="006836C7">
        <w:rPr>
          <w:rFonts w:hAnsi="Times New Roman" w:cs="Times New Roman"/>
          <w:b/>
          <w:bCs/>
          <w:sz w:val="22"/>
          <w:szCs w:val="22"/>
        </w:rPr>
        <w:t>investment in foreign country</w:t>
      </w:r>
    </w:p>
    <w:p w14:paraId="05982D43" w14:textId="37B56845" w:rsidR="006E261D" w:rsidRPr="006836C7" w:rsidRDefault="00E50071"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rPr>
        <w:tab/>
      </w:r>
      <w:r w:rsidR="00007A3C" w:rsidRPr="006836C7">
        <w:rPr>
          <w:rFonts w:hAnsi="Times New Roman" w:cs="Times New Roman"/>
          <w:sz w:val="22"/>
          <w:szCs w:val="28"/>
        </w:rPr>
        <w:t>On 15</w:t>
      </w:r>
      <w:r w:rsidR="00152D79" w:rsidRPr="006836C7">
        <w:rPr>
          <w:rFonts w:hAnsi="Times New Roman" w:cs="Times New Roman"/>
          <w:sz w:val="22"/>
          <w:szCs w:val="28"/>
        </w:rPr>
        <w:t xml:space="preserve"> January</w:t>
      </w:r>
      <w:r w:rsidR="00007A3C" w:rsidRPr="006836C7">
        <w:rPr>
          <w:rFonts w:hAnsi="Times New Roman" w:cs="Times New Roman"/>
          <w:sz w:val="22"/>
          <w:szCs w:val="28"/>
        </w:rPr>
        <w:t xml:space="preserve"> 2021, </w:t>
      </w:r>
      <w:r w:rsidR="000C6D75" w:rsidRPr="006836C7">
        <w:rPr>
          <w:rFonts w:hAnsi="Times New Roman" w:cs="Times New Roman"/>
          <w:sz w:val="22"/>
          <w:szCs w:val="22"/>
        </w:rPr>
        <w:t xml:space="preserve">an overseas subsidiary entered into a contract with a foreign company (“hotel seller company”) to purchase a hotel in a foreign country together with the trademark </w:t>
      </w:r>
      <w:r w:rsidR="00F4371D" w:rsidRPr="006836C7">
        <w:rPr>
          <w:rFonts w:hAnsi="Times New Roman" w:cs="Times New Roman"/>
          <w:sz w:val="22"/>
          <w:szCs w:val="22"/>
        </w:rPr>
        <w:t xml:space="preserve">and </w:t>
      </w:r>
      <w:r w:rsidR="000C6D75" w:rsidRPr="006836C7">
        <w:rPr>
          <w:rFonts w:hAnsi="Times New Roman" w:cs="Times New Roman"/>
          <w:sz w:val="22"/>
          <w:szCs w:val="22"/>
        </w:rPr>
        <w:t>rights</w:t>
      </w:r>
      <w:r w:rsidR="00F4371D" w:rsidRPr="006836C7">
        <w:rPr>
          <w:rFonts w:hAnsi="Times New Roman" w:cs="Times New Roman"/>
          <w:sz w:val="22"/>
          <w:szCs w:val="22"/>
        </w:rPr>
        <w:t xml:space="preserve"> </w:t>
      </w:r>
      <w:r w:rsidR="000C6D75" w:rsidRPr="006836C7">
        <w:rPr>
          <w:rFonts w:hAnsi="Times New Roman" w:cs="Times New Roman"/>
          <w:sz w:val="22"/>
          <w:szCs w:val="22"/>
        </w:rPr>
        <w:t xml:space="preserve">related to the operation of the hotel. The objective of this </w:t>
      </w:r>
      <w:r w:rsidR="009C49DD" w:rsidRPr="006836C7">
        <w:rPr>
          <w:rFonts w:hAnsi="Times New Roman" w:cs="Times New Roman"/>
          <w:sz w:val="22"/>
          <w:szCs w:val="22"/>
        </w:rPr>
        <w:t>acquisition</w:t>
      </w:r>
      <w:r w:rsidR="000C6D75" w:rsidRPr="006836C7">
        <w:rPr>
          <w:rFonts w:hAnsi="Times New Roman" w:cs="Times New Roman"/>
          <w:sz w:val="22"/>
          <w:szCs w:val="22"/>
        </w:rPr>
        <w:t xml:space="preserve"> was to engage in wellness business of the Group in the foreign countries as the Group has a strategy to operate in wellness business along with property development. The total purchase price is not to exceed EUR 20 million or Baht 740 million. This purchase transaction was in accordance with a resolution of the Board of Directors Meeting of the Company which was held on 25</w:t>
      </w:r>
      <w:r w:rsidR="00152D79" w:rsidRPr="006836C7">
        <w:rPr>
          <w:rFonts w:hAnsi="Times New Roman" w:cs="Times New Roman"/>
          <w:sz w:val="22"/>
          <w:szCs w:val="22"/>
        </w:rPr>
        <w:t xml:space="preserve"> December</w:t>
      </w:r>
      <w:r w:rsidR="00CD0CE5" w:rsidRPr="006836C7">
        <w:rPr>
          <w:rFonts w:hAnsi="Times New Roman" w:cs="Times New Roman"/>
          <w:sz w:val="22"/>
          <w:szCs w:val="22"/>
        </w:rPr>
        <w:t xml:space="preserve"> </w:t>
      </w:r>
      <w:r w:rsidR="000C6D75" w:rsidRPr="006836C7">
        <w:rPr>
          <w:rFonts w:hAnsi="Times New Roman" w:cs="Times New Roman"/>
          <w:sz w:val="22"/>
          <w:szCs w:val="22"/>
        </w:rPr>
        <w:t>2020. The Group plan to operate the hotel business along with wellness business under the same trademark of the company in which the Group purchased shares (“Wellness business company which was invested by the Group”)</w:t>
      </w:r>
      <w:r w:rsidR="00345D04" w:rsidRPr="006836C7">
        <w:rPr>
          <w:rFonts w:hAnsi="Times New Roman" w:cs="Times New Roman"/>
          <w:sz w:val="22"/>
          <w:szCs w:val="22"/>
        </w:rPr>
        <w:t xml:space="preserve"> </w:t>
      </w:r>
      <w:r w:rsidR="00162AF4" w:rsidRPr="006836C7">
        <w:rPr>
          <w:rFonts w:hAnsi="Times New Roman" w:cs="Times New Roman"/>
          <w:sz w:val="22"/>
          <w:szCs w:val="22"/>
        </w:rPr>
        <w:t>The entity listed as the majority shareholder of the hotel seller company was a holding company owned by the wellness business company which was invested by the Group. The shares of the holding company owned by the wellness business company which was invested by the Group were held on behalf of an individual who is a director of the hotel seller company and the subsidiary had paid a deposit for the purchase of the hotel and trademark directly to that individual since that individual had been authorised by the hotel seller company to collect the deposit on its behalf. Although the ownership structure of the hotel to be purchased by the Group is complex, as a result of how the seller structured itself,</w:t>
      </w:r>
      <w:r w:rsidR="00F51673" w:rsidRPr="006836C7">
        <w:rPr>
          <w:rFonts w:hAnsi="Times New Roman" w:cs="Times New Roman"/>
          <w:sz w:val="22"/>
          <w:szCs w:val="22"/>
        </w:rPr>
        <w:t xml:space="preserve"> </w:t>
      </w:r>
      <w:r w:rsidR="00162AF4" w:rsidRPr="006836C7">
        <w:rPr>
          <w:rFonts w:hAnsi="Times New Roman" w:cs="Times New Roman"/>
          <w:sz w:val="22"/>
          <w:szCs w:val="22"/>
        </w:rPr>
        <w:t xml:space="preserve">the </w:t>
      </w:r>
      <w:r w:rsidR="00162AF4" w:rsidRPr="006836C7">
        <w:rPr>
          <w:rFonts w:hAnsi="Times New Roman" w:cs="Times New Roman"/>
          <w:spacing w:val="-2"/>
          <w:sz w:val="22"/>
          <w:szCs w:val="22"/>
        </w:rPr>
        <w:t xml:space="preserve">Group is interested </w:t>
      </w:r>
      <w:r w:rsidR="00162AF4" w:rsidRPr="006836C7">
        <w:rPr>
          <w:rFonts w:hAnsi="Times New Roman" w:cs="Times New Roman"/>
          <w:spacing w:val="-2"/>
          <w:sz w:val="22"/>
          <w:szCs w:val="22"/>
        </w:rPr>
        <w:lastRenderedPageBreak/>
        <w:t>in buying the hotel, based on business experiences and the reputation of the representative of the seller which the Group has an acceptable level of confidence. The Group thus made a purchase reservation and paid the deposit. In March 2021, the subsidiary entered into an additional memorandum of agreement with the hotel seller company under which the seller company agrees to allow the subsidiary to occupy the hotel building for the purpose of renovation when the subsidiary has paid 60 percent of the total purchase price. The remaining amount will be settled within January 2022, which date is extendable with the buyer then to pay interest at an agreed rate. Subsequently, in December 2021, the subsidiary entered into an additional memorandum of agreement with the hotel seller company and both parties agreed to extend remaining payment period for another 12 months, resulting in the payment being due in January 2023 with no interest calculation for 6 months.</w:t>
      </w:r>
    </w:p>
    <w:p w14:paraId="443A8757" w14:textId="014EFBC1" w:rsidR="00D543EB" w:rsidRPr="006836C7" w:rsidRDefault="003A0BC4" w:rsidP="006836C7">
      <w:pPr>
        <w:tabs>
          <w:tab w:val="left" w:pos="0"/>
          <w:tab w:val="left" w:pos="900"/>
        </w:tabs>
        <w:spacing w:line="380" w:lineRule="exact"/>
        <w:ind w:left="406" w:hanging="392"/>
        <w:jc w:val="thaiDistribute"/>
        <w:rPr>
          <w:rFonts w:hAnsi="Times New Roman" w:cs="Times New Roman"/>
          <w:sz w:val="22"/>
          <w:szCs w:val="22"/>
        </w:rPr>
      </w:pPr>
      <w:r w:rsidRPr="006836C7">
        <w:rPr>
          <w:rFonts w:hAnsi="Times New Roman" w:cs="Times New Roman"/>
          <w:sz w:val="22"/>
          <w:szCs w:val="22"/>
        </w:rPr>
        <w:tab/>
      </w:r>
      <w:r w:rsidR="00D543EB" w:rsidRPr="006836C7">
        <w:rPr>
          <w:rFonts w:hAnsi="Times New Roman" w:cs="Times New Roman"/>
          <w:sz w:val="22"/>
          <w:szCs w:val="22"/>
        </w:rPr>
        <w:t>On</w:t>
      </w:r>
      <w:r w:rsidR="00162AF4" w:rsidRPr="006836C7">
        <w:rPr>
          <w:rFonts w:hAnsi="Times New Roman" w:cs="Times New Roman"/>
          <w:sz w:val="22"/>
          <w:szCs w:val="22"/>
        </w:rPr>
        <w:t xml:space="preserve"> 28</w:t>
      </w:r>
      <w:r w:rsidR="00152D79" w:rsidRPr="006836C7">
        <w:rPr>
          <w:rFonts w:hAnsi="Times New Roman" w:cs="Times New Roman"/>
          <w:sz w:val="22"/>
          <w:szCs w:val="22"/>
        </w:rPr>
        <w:t xml:space="preserve"> February</w:t>
      </w:r>
      <w:r w:rsidR="00162AF4" w:rsidRPr="006836C7">
        <w:rPr>
          <w:rFonts w:hAnsi="Times New Roman" w:cs="Times New Roman"/>
          <w:sz w:val="22"/>
          <w:szCs w:val="22"/>
        </w:rPr>
        <w:t xml:space="preserve"> 2022, the Board of Directors’ Meeting</w:t>
      </w:r>
      <w:r w:rsidR="00D543EB" w:rsidRPr="006836C7">
        <w:rPr>
          <w:rFonts w:hAnsi="Times New Roman" w:cs="Times New Roman"/>
          <w:sz w:val="22"/>
          <w:szCs w:val="22"/>
        </w:rPr>
        <w:t xml:space="preserve"> </w:t>
      </w:r>
      <w:r w:rsidR="00162AF4" w:rsidRPr="006836C7">
        <w:rPr>
          <w:rFonts w:hAnsi="Times New Roman" w:cs="Times New Roman"/>
          <w:sz w:val="22"/>
          <w:szCs w:val="22"/>
        </w:rPr>
        <w:t xml:space="preserve">of the Company passed a resolution approving changes in the terms of hotel acquisition. Under the previous terms, assets to be acquired would include the hotel with the rights and trademark from the hotel seller company, but under the amended terms, the acquisition will be the purchase of ordinary shares in a holding company which holds 94 percent of the shares in the hotel seller company. The listed shareholder of this holding company is the wellness business company which was invested by the Group as mentioned above. However, the share purchase agreement will be made with the person who is the director of the hotel seller company and is a direct recipient of the deposit for purchase of hotel from the subsidiary as mentioned above, and purchase prices would depend on due diligence results of this company. </w:t>
      </w:r>
      <w:r w:rsidR="00312F43" w:rsidRPr="006836C7">
        <w:rPr>
          <w:rFonts w:hAnsi="Times New Roman" w:cs="Times New Roman"/>
          <w:sz w:val="22"/>
          <w:szCs w:val="22"/>
        </w:rPr>
        <w:t>I</w:t>
      </w:r>
      <w:r w:rsidR="00723E2D" w:rsidRPr="006836C7">
        <w:rPr>
          <w:rFonts w:hAnsi="Times New Roman" w:cs="Times New Roman"/>
          <w:sz w:val="22"/>
          <w:szCs w:val="22"/>
        </w:rPr>
        <w:t>n November 2022</w:t>
      </w:r>
      <w:r w:rsidR="00312F43" w:rsidRPr="006836C7">
        <w:rPr>
          <w:rFonts w:hAnsi="Times New Roman" w:cs="Times New Roman"/>
          <w:sz w:val="22"/>
          <w:szCs w:val="22"/>
        </w:rPr>
        <w:t>,</w:t>
      </w:r>
      <w:r w:rsidR="00417406" w:rsidRPr="006836C7">
        <w:rPr>
          <w:rFonts w:hAnsi="Times New Roman" w:cs="Times New Roman"/>
          <w:sz w:val="22"/>
          <w:szCs w:val="22"/>
        </w:rPr>
        <w:t xml:space="preserve"> </w:t>
      </w:r>
      <w:r w:rsidR="00B92082" w:rsidRPr="006836C7">
        <w:rPr>
          <w:rFonts w:hAnsi="Times New Roman" w:cs="Times New Roman"/>
          <w:sz w:val="22"/>
          <w:szCs w:val="22"/>
        </w:rPr>
        <w:t>t</w:t>
      </w:r>
      <w:r w:rsidR="00FE50CC" w:rsidRPr="006836C7">
        <w:rPr>
          <w:rFonts w:hAnsi="Times New Roman" w:cs="Times New Roman"/>
          <w:sz w:val="22"/>
          <w:szCs w:val="22"/>
        </w:rPr>
        <w:t>he subsidiar</w:t>
      </w:r>
      <w:r w:rsidR="00B92082" w:rsidRPr="006836C7">
        <w:rPr>
          <w:rFonts w:hAnsi="Times New Roman" w:cs="Times New Roman"/>
          <w:sz w:val="22"/>
          <w:szCs w:val="22"/>
        </w:rPr>
        <w:t>y</w:t>
      </w:r>
      <w:r w:rsidR="00FE50CC" w:rsidRPr="006836C7">
        <w:rPr>
          <w:rFonts w:hAnsi="Times New Roman" w:cs="Times New Roman"/>
          <w:sz w:val="22"/>
          <w:szCs w:val="22"/>
        </w:rPr>
        <w:t xml:space="preserve"> made an </w:t>
      </w:r>
      <w:r w:rsidR="00417406" w:rsidRPr="006836C7">
        <w:rPr>
          <w:rFonts w:hAnsi="Times New Roman" w:cs="Times New Roman"/>
          <w:sz w:val="22"/>
          <w:szCs w:val="22"/>
        </w:rPr>
        <w:t>additional memorandum of agreement</w:t>
      </w:r>
      <w:r w:rsidR="00FE50CC" w:rsidRPr="006836C7">
        <w:rPr>
          <w:rFonts w:hAnsi="Times New Roman" w:cs="Times New Roman"/>
          <w:sz w:val="22"/>
          <w:szCs w:val="22"/>
        </w:rPr>
        <w:t xml:space="preserve"> with </w:t>
      </w:r>
      <w:r w:rsidR="003F6AEB" w:rsidRPr="006836C7">
        <w:rPr>
          <w:rFonts w:hAnsi="Times New Roman" w:cs="Times New Roman"/>
          <w:sz w:val="22"/>
          <w:szCs w:val="22"/>
        </w:rPr>
        <w:t xml:space="preserve">the </w:t>
      </w:r>
      <w:r w:rsidR="00070886" w:rsidRPr="006836C7">
        <w:rPr>
          <w:rFonts w:hAnsi="Times New Roman" w:cs="Times New Roman"/>
          <w:sz w:val="22"/>
          <w:szCs w:val="22"/>
        </w:rPr>
        <w:t xml:space="preserve">hotel </w:t>
      </w:r>
      <w:r w:rsidR="00A66324" w:rsidRPr="006836C7">
        <w:rPr>
          <w:rFonts w:hAnsi="Times New Roman" w:cs="Times New Roman"/>
          <w:sz w:val="22"/>
          <w:szCs w:val="22"/>
        </w:rPr>
        <w:t>seller company</w:t>
      </w:r>
      <w:r w:rsidR="00FB42A5" w:rsidRPr="006836C7">
        <w:rPr>
          <w:rFonts w:hAnsi="Times New Roman" w:cs="Times New Roman"/>
          <w:sz w:val="22"/>
          <w:szCs w:val="22"/>
        </w:rPr>
        <w:t xml:space="preserve">. </w:t>
      </w:r>
      <w:r w:rsidR="00DC6AFA" w:rsidRPr="006836C7">
        <w:rPr>
          <w:rFonts w:hAnsi="Times New Roman" w:cs="Times New Roman"/>
          <w:sz w:val="22"/>
          <w:szCs w:val="22"/>
        </w:rPr>
        <w:t>Both sides agreed</w:t>
      </w:r>
      <w:r w:rsidR="00F242E9" w:rsidRPr="006836C7">
        <w:rPr>
          <w:rFonts w:hAnsi="Times New Roman" w:cs="Times New Roman"/>
          <w:sz w:val="22"/>
          <w:szCs w:val="22"/>
          <w:cs/>
        </w:rPr>
        <w:t xml:space="preserve"> </w:t>
      </w:r>
      <w:r w:rsidR="00F242E9" w:rsidRPr="006836C7">
        <w:rPr>
          <w:rFonts w:hAnsi="Times New Roman" w:cs="Times New Roman"/>
          <w:sz w:val="22"/>
          <w:szCs w:val="22"/>
        </w:rPr>
        <w:t>to</w:t>
      </w:r>
      <w:r w:rsidR="00FF2D5F" w:rsidRPr="006836C7">
        <w:rPr>
          <w:rFonts w:hAnsi="Times New Roman" w:cs="Times New Roman"/>
          <w:sz w:val="22"/>
          <w:szCs w:val="22"/>
        </w:rPr>
        <w:t xml:space="preserve"> </w:t>
      </w:r>
      <w:r w:rsidR="004364B9" w:rsidRPr="006836C7">
        <w:rPr>
          <w:rFonts w:hAnsi="Times New Roman" w:cs="Times New Roman"/>
          <w:sz w:val="22"/>
          <w:szCs w:val="22"/>
        </w:rPr>
        <w:t>extend the contract’s maturity date and waive the interest charge</w:t>
      </w:r>
      <w:r w:rsidR="006F4C21" w:rsidRPr="006836C7">
        <w:rPr>
          <w:rFonts w:hAnsi="Times New Roman" w:cs="Times New Roman"/>
          <w:sz w:val="22"/>
          <w:szCs w:val="22"/>
        </w:rPr>
        <w:t xml:space="preserve"> </w:t>
      </w:r>
      <w:r w:rsidR="00DC6AFA" w:rsidRPr="006836C7">
        <w:rPr>
          <w:rFonts w:hAnsi="Times New Roman" w:cs="Times New Roman"/>
          <w:sz w:val="22"/>
          <w:szCs w:val="22"/>
        </w:rPr>
        <w:t xml:space="preserve">until </w:t>
      </w:r>
      <w:r w:rsidR="004364B9" w:rsidRPr="006836C7">
        <w:rPr>
          <w:rFonts w:hAnsi="Times New Roman" w:cs="Times New Roman"/>
          <w:sz w:val="22"/>
          <w:szCs w:val="22"/>
        </w:rPr>
        <w:t>31 March 2023.</w:t>
      </w:r>
      <w:r w:rsidR="00413E9E" w:rsidRPr="006836C7">
        <w:rPr>
          <w:rFonts w:hAnsi="Times New Roman" w:cstheme="minorBidi" w:hint="cs"/>
          <w:sz w:val="22"/>
          <w:szCs w:val="22"/>
          <w:cs/>
        </w:rPr>
        <w:t xml:space="preserve"> </w:t>
      </w:r>
      <w:r w:rsidR="00D543EB" w:rsidRPr="006836C7">
        <w:rPr>
          <w:rFonts w:hAnsi="Times New Roman" w:cs="Times New Roman"/>
          <w:sz w:val="22"/>
          <w:szCs w:val="22"/>
        </w:rPr>
        <w:t>And on 1 April 2023, the subsidiary made an additional memorandum of agreement with the hotel seller company. Both sides agreed</w:t>
      </w:r>
      <w:r w:rsidR="00D543EB" w:rsidRPr="006836C7">
        <w:rPr>
          <w:rFonts w:hAnsi="Times New Roman" w:cs="Times New Roman"/>
          <w:sz w:val="22"/>
          <w:szCs w:val="22"/>
          <w:cs/>
        </w:rPr>
        <w:t xml:space="preserve"> </w:t>
      </w:r>
      <w:r w:rsidR="00D543EB" w:rsidRPr="006836C7">
        <w:rPr>
          <w:rFonts w:hAnsi="Times New Roman" w:cs="Times New Roman"/>
          <w:sz w:val="22"/>
          <w:szCs w:val="22"/>
        </w:rPr>
        <w:t>to extend the contract’s maturity date and waive the interest charge until 31 March 2024.</w:t>
      </w:r>
    </w:p>
    <w:p w14:paraId="73208598" w14:textId="1056F211" w:rsidR="00D543EB" w:rsidRPr="006836C7" w:rsidRDefault="00991D18"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rPr>
        <w:tab/>
      </w:r>
      <w:r w:rsidR="005A5179" w:rsidRPr="006836C7">
        <w:rPr>
          <w:rFonts w:hAnsi="Times New Roman" w:cs="Times New Roman"/>
          <w:sz w:val="22"/>
          <w:szCs w:val="22"/>
        </w:rPr>
        <w:t>O</w:t>
      </w:r>
      <w:r w:rsidRPr="006836C7">
        <w:rPr>
          <w:rFonts w:hAnsi="Times New Roman" w:cs="Times New Roman"/>
          <w:sz w:val="22"/>
          <w:szCs w:val="22"/>
        </w:rPr>
        <w:t>n 3</w:t>
      </w:r>
      <w:r w:rsidR="00152D79" w:rsidRPr="006836C7">
        <w:rPr>
          <w:rFonts w:hAnsi="Times New Roman" w:cs="Times New Roman"/>
          <w:sz w:val="22"/>
          <w:szCs w:val="22"/>
        </w:rPr>
        <w:t xml:space="preserve"> May</w:t>
      </w:r>
      <w:r w:rsidRPr="006836C7">
        <w:rPr>
          <w:rFonts w:hAnsi="Times New Roman" w:cs="Times New Roman"/>
          <w:sz w:val="22"/>
          <w:szCs w:val="22"/>
        </w:rPr>
        <w:t xml:space="preserve"> 2023, the subsidiary entered into another additional memorandum with the hotel seller company to terminate the asset purchase agreement dated 15 January 2021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 The net share purchase price will depend on the inspection results (</w:t>
      </w:r>
      <w:r w:rsidR="007D6999" w:rsidRPr="006836C7">
        <w:rPr>
          <w:rFonts w:hAnsi="Times New Roman" w:cs="Times New Roman"/>
          <w:sz w:val="22"/>
          <w:szCs w:val="22"/>
        </w:rPr>
        <w:t>D</w:t>
      </w:r>
      <w:r w:rsidRPr="006836C7">
        <w:rPr>
          <w:rFonts w:hAnsi="Times New Roman" w:cs="Times New Roman"/>
          <w:sz w:val="22"/>
          <w:szCs w:val="22"/>
        </w:rPr>
        <w:t>ue diligence) of the purchased company.</w:t>
      </w:r>
    </w:p>
    <w:p w14:paraId="41B210EE" w14:textId="70BECD12" w:rsidR="003E75EE" w:rsidRPr="006836C7" w:rsidRDefault="00312201"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cs/>
        </w:rPr>
        <w:tab/>
      </w:r>
      <w:r w:rsidRPr="006836C7">
        <w:rPr>
          <w:rFonts w:hAnsi="Times New Roman" w:cs="Times New Roman"/>
          <w:sz w:val="22"/>
          <w:szCs w:val="22"/>
        </w:rPr>
        <w:t>On 20</w:t>
      </w:r>
      <w:r w:rsidR="00152D79" w:rsidRPr="006836C7">
        <w:rPr>
          <w:rFonts w:hAnsi="Times New Roman" w:cs="Times New Roman"/>
          <w:sz w:val="22"/>
          <w:szCs w:val="22"/>
        </w:rPr>
        <w:t xml:space="preserve"> July</w:t>
      </w:r>
      <w:r w:rsidRPr="006836C7">
        <w:rPr>
          <w:rFonts w:hAnsi="Times New Roman" w:cs="Times New Roman"/>
          <w:sz w:val="22"/>
          <w:szCs w:val="22"/>
        </w:rPr>
        <w:t xml:space="preserve"> 2023, the lawyer independend of Germany has verified and certified </w:t>
      </w:r>
      <w:r w:rsidRPr="006836C7">
        <w:rPr>
          <w:rFonts w:hAnsi="Times New Roman" w:cs="Times New Roman"/>
          <w:sz w:val="22"/>
          <w:szCs w:val="22"/>
          <w:cs/>
        </w:rPr>
        <w:t xml:space="preserve">the </w:t>
      </w:r>
      <w:r w:rsidRPr="006836C7">
        <w:rPr>
          <w:rFonts w:hAnsi="Times New Roman" w:cs="Times New Roman"/>
          <w:sz w:val="22"/>
          <w:szCs w:val="22"/>
        </w:rPr>
        <w:t>evidence of transfer of shares (Legal Opinion) from holding company to subsidiary company, legally of Germany in which the company is located.</w:t>
      </w:r>
      <w:r w:rsidR="00D543EB" w:rsidRPr="006836C7">
        <w:rPr>
          <w:rFonts w:hAnsi="Times New Roman" w:cs="Times New Roman"/>
          <w:sz w:val="22"/>
          <w:szCs w:val="22"/>
          <w:cs/>
        </w:rPr>
        <w:t xml:space="preserve"> </w:t>
      </w:r>
    </w:p>
    <w:p w14:paraId="62CE2B71" w14:textId="77777777" w:rsidR="003E75EE" w:rsidRPr="006836C7" w:rsidRDefault="003E75EE"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674045E9" w14:textId="30054612" w:rsidR="00D543EB" w:rsidRPr="006836C7" w:rsidRDefault="00312201"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cs/>
        </w:rPr>
        <w:lastRenderedPageBreak/>
        <w:tab/>
      </w:r>
      <w:r w:rsidRPr="006836C7">
        <w:rPr>
          <w:rFonts w:hAnsi="Times New Roman" w:cs="Times New Roman"/>
          <w:sz w:val="22"/>
          <w:szCs w:val="22"/>
        </w:rPr>
        <w:t>On 15</w:t>
      </w:r>
      <w:r w:rsidR="00152D79" w:rsidRPr="006836C7">
        <w:rPr>
          <w:rFonts w:hAnsi="Times New Roman" w:cs="Times New Roman"/>
          <w:sz w:val="22"/>
          <w:szCs w:val="22"/>
        </w:rPr>
        <w:t xml:space="preserve"> August</w:t>
      </w:r>
      <w:r w:rsidRPr="006836C7">
        <w:rPr>
          <w:rFonts w:hAnsi="Times New Roman" w:cs="Times New Roman"/>
          <w:sz w:val="22"/>
          <w:szCs w:val="22"/>
        </w:rPr>
        <w:t xml:space="preserve"> 2023, The Board of Directors Meeting acknowledge the result of receiving the refund hotel purchase deposit amounted to Baht 709 million (according to the asset purchase agreement) including the payment of a deposit for the purchase of shares (according to the share purchase agreement) amounted to Baht 709 million. On 10</w:t>
      </w:r>
      <w:r w:rsidR="00152D79" w:rsidRPr="006836C7">
        <w:rPr>
          <w:rFonts w:hAnsi="Times New Roman" w:cs="Times New Roman"/>
          <w:sz w:val="22"/>
          <w:szCs w:val="22"/>
        </w:rPr>
        <w:t xml:space="preserve"> August</w:t>
      </w:r>
      <w:r w:rsidRPr="006836C7">
        <w:rPr>
          <w:rFonts w:hAnsi="Times New Roman" w:cs="Times New Roman"/>
          <w:sz w:val="22"/>
          <w:szCs w:val="22"/>
        </w:rPr>
        <w:t xml:space="preserve"> 2023 the Company  has changed status from “ hotel purchase deposit and trademark rights” to “deposit for purchase of shares”</w:t>
      </w:r>
      <w:r w:rsidRPr="006836C7">
        <w:rPr>
          <w:rFonts w:hAnsi="Times New Roman" w:cs="Times New Roman"/>
          <w:sz w:val="22"/>
          <w:szCs w:val="22"/>
          <w:cs/>
        </w:rPr>
        <w:t>.</w:t>
      </w:r>
    </w:p>
    <w:p w14:paraId="40D39B68" w14:textId="2BA457CA" w:rsidR="00C80FAE" w:rsidRPr="006836C7" w:rsidRDefault="00312201"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cs/>
        </w:rPr>
        <w:tab/>
      </w:r>
      <w:r w:rsidR="00C80FAE" w:rsidRPr="006836C7">
        <w:rPr>
          <w:rFonts w:hAnsi="Times New Roman" w:cs="Times New Roman"/>
          <w:sz w:val="22"/>
          <w:szCs w:val="22"/>
        </w:rPr>
        <w:t>On 14</w:t>
      </w:r>
      <w:r w:rsidR="00A31530" w:rsidRPr="006836C7">
        <w:rPr>
          <w:rFonts w:hAnsi="Times New Roman" w:cs="Times New Roman"/>
          <w:sz w:val="22"/>
          <w:szCs w:val="22"/>
        </w:rPr>
        <w:t xml:space="preserve"> November</w:t>
      </w:r>
      <w:r w:rsidR="00C80FAE" w:rsidRPr="006836C7">
        <w:rPr>
          <w:rFonts w:hAnsi="Times New Roman" w:cs="Times New Roman"/>
          <w:sz w:val="22"/>
          <w:szCs w:val="22"/>
        </w:rPr>
        <w:t xml:space="preserve"> 2023, the Board of Directors Meeting acknowledge the result of inspection regarding legal and tax which found no indication that affects to a declining in investment. However, the financial status as of 31 December 2022 of the holding company according to the financial statements audited by other auditor present the total liabilities exceeded other assets amounted to Baht 4</w:t>
      </w:r>
      <w:r w:rsidR="00811111" w:rsidRPr="006836C7">
        <w:rPr>
          <w:rFonts w:hAnsi="Times New Roman" w:cstheme="minorBidi"/>
          <w:sz w:val="22"/>
          <w:szCs w:val="22"/>
        </w:rPr>
        <w:t>07</w:t>
      </w:r>
      <w:r w:rsidR="00C80FAE" w:rsidRPr="006836C7">
        <w:rPr>
          <w:rFonts w:hAnsi="Times New Roman" w:cs="Times New Roman"/>
          <w:sz w:val="22"/>
          <w:szCs w:val="22"/>
        </w:rPr>
        <w:t xml:space="preserve"> million that affects the pricing of the share purchase contract.</w:t>
      </w:r>
    </w:p>
    <w:p w14:paraId="0893A0DA" w14:textId="0D4DDFA0" w:rsidR="008C372A" w:rsidRPr="006836C7" w:rsidRDefault="002238AE" w:rsidP="006836C7">
      <w:pPr>
        <w:tabs>
          <w:tab w:val="left" w:pos="0"/>
          <w:tab w:val="left" w:pos="900"/>
        </w:tabs>
        <w:spacing w:before="120" w:after="120" w:line="380" w:lineRule="exact"/>
        <w:ind w:left="406" w:hanging="392"/>
        <w:jc w:val="thaiDistribute"/>
        <w:rPr>
          <w:rFonts w:hAnsi="Times New Roman" w:cs="Times New Roman"/>
          <w:sz w:val="22"/>
          <w:szCs w:val="22"/>
        </w:rPr>
      </w:pPr>
      <w:r w:rsidRPr="006836C7">
        <w:rPr>
          <w:rFonts w:hAnsi="Times New Roman" w:cs="Times New Roman"/>
          <w:sz w:val="22"/>
          <w:szCs w:val="22"/>
        </w:rPr>
        <w:tab/>
      </w:r>
      <w:r w:rsidR="0002588B" w:rsidRPr="006836C7">
        <w:rPr>
          <w:rFonts w:hAnsi="Times New Roman" w:cs="Times New Roman"/>
          <w:sz w:val="22"/>
          <w:szCs w:val="22"/>
        </w:rPr>
        <w:t>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shares purchase contract, conclude that the success of the purchase of ordinary shares transaction depends on the financial status on the date of successful purchase and the application for a hotel business license to enable the commencement of hotel operations.</w:t>
      </w:r>
    </w:p>
    <w:p w14:paraId="70C5EDEB" w14:textId="77777777" w:rsidR="00C87C0E" w:rsidRPr="006836C7" w:rsidRDefault="00C80FAE" w:rsidP="006836C7">
      <w:pPr>
        <w:tabs>
          <w:tab w:val="left" w:pos="0"/>
          <w:tab w:val="left" w:pos="900"/>
        </w:tabs>
        <w:spacing w:after="120" w:line="380" w:lineRule="exact"/>
        <w:ind w:left="406" w:hanging="392"/>
        <w:jc w:val="thaiDistribute"/>
        <w:rPr>
          <w:rFonts w:hAnsi="Times New Roman" w:cs="Times New Roman"/>
          <w:sz w:val="22"/>
          <w:szCs w:val="22"/>
        </w:rPr>
      </w:pPr>
      <w:r w:rsidRPr="006836C7">
        <w:rPr>
          <w:rFonts w:hAnsi="Times New Roman" w:cs="Times New Roman"/>
          <w:sz w:val="22"/>
          <w:szCs w:val="22"/>
        </w:rPr>
        <w:tab/>
      </w:r>
      <w:r w:rsidR="00C87C0E" w:rsidRPr="006836C7">
        <w:rPr>
          <w:rFonts w:hAnsi="Times New Roman" w:cs="Times New Roman"/>
          <w:sz w:val="22"/>
          <w:szCs w:val="22"/>
        </w:rPr>
        <w:t>Subsequently, the company found that the transaction for the investment in the purchase of the hotel abroad was significantly unreasonable in price. In the Board of Directors’ meeting on 8 July 2024,</w:t>
      </w:r>
      <w:r w:rsidR="00C87C0E" w:rsidRPr="006836C7">
        <w:rPr>
          <w:rFonts w:hAnsi="Times New Roman" w:cs="Times New Roman"/>
          <w:sz w:val="22"/>
          <w:szCs w:val="22"/>
        </w:rPr>
        <w:br/>
        <w:t>a resolution was made to approve legal action against all former directors of the company who voted in favor of the hotel purchase, both civil and criminal.</w:t>
      </w:r>
    </w:p>
    <w:p w14:paraId="74454D59" w14:textId="0CCBA094" w:rsidR="00C87C0E" w:rsidRPr="006836C7" w:rsidRDefault="00C87C0E" w:rsidP="006836C7">
      <w:pPr>
        <w:tabs>
          <w:tab w:val="left" w:pos="0"/>
          <w:tab w:val="left" w:pos="900"/>
        </w:tabs>
        <w:spacing w:after="120" w:line="380" w:lineRule="exact"/>
        <w:ind w:left="406" w:hanging="392"/>
        <w:jc w:val="thaiDistribute"/>
        <w:rPr>
          <w:rFonts w:hAnsi="Times New Roman" w:cstheme="minorBidi"/>
          <w:sz w:val="22"/>
          <w:szCs w:val="22"/>
        </w:rPr>
      </w:pPr>
      <w:r w:rsidRPr="006836C7">
        <w:rPr>
          <w:rFonts w:hAnsi="Times New Roman" w:cs="Times New Roman"/>
          <w:sz w:val="22"/>
          <w:szCs w:val="22"/>
        </w:rPr>
        <w:tab/>
        <w:t>And, at the Board of Directors’ meeting on 3 December 2024,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Pr="006836C7">
        <w:rPr>
          <w:rFonts w:hAnsi="Times New Roman" w:cs="Times New Roman"/>
          <w:sz w:val="22"/>
          <w:szCs w:val="22"/>
          <w:cs/>
        </w:rPr>
        <w:t xml:space="preserve"> </w:t>
      </w:r>
      <w:r w:rsidRPr="006836C7">
        <w:rPr>
          <w:rFonts w:hAnsi="Times New Roman" w:cs="Times New Roman"/>
          <w:sz w:val="22"/>
          <w:szCs w:val="22"/>
        </w:rPr>
        <w:t>in total amount as of the date of transaction.</w:t>
      </w:r>
    </w:p>
    <w:p w14:paraId="4E5D5EBF" w14:textId="77777777" w:rsidR="009730E5" w:rsidRPr="006836C7" w:rsidRDefault="00C87C0E" w:rsidP="006836C7">
      <w:pPr>
        <w:tabs>
          <w:tab w:val="left" w:pos="0"/>
          <w:tab w:val="left" w:pos="900"/>
        </w:tabs>
        <w:spacing w:after="120" w:line="380" w:lineRule="exact"/>
        <w:ind w:left="406" w:hanging="392"/>
        <w:jc w:val="thaiDistribute"/>
        <w:rPr>
          <w:rFonts w:cstheme="minorBidi"/>
          <w:sz w:val="22"/>
          <w:szCs w:val="22"/>
        </w:rPr>
      </w:pPr>
      <w:r w:rsidRPr="006836C7">
        <w:rPr>
          <w:rFonts w:hAnsi="Times New Roman" w:cs="Times New Roman"/>
          <w:sz w:val="22"/>
          <w:szCs w:val="22"/>
        </w:rPr>
        <w:tab/>
        <w:t>On December 2024, the Company has initiated legal proceedings against the former directors and executives involved in the aforementioned misconduct and has filed a claim for asset recovery.</w:t>
      </w:r>
      <w:r w:rsidR="005562A0" w:rsidRPr="006836C7">
        <w:rPr>
          <w:rFonts w:hAnsi="Times New Roman" w:cstheme="minorBidi" w:hint="cs"/>
          <w:sz w:val="22"/>
          <w:szCs w:val="22"/>
          <w:cs/>
        </w:rPr>
        <w:t xml:space="preserve"> </w:t>
      </w:r>
      <w:r w:rsidRPr="006836C7">
        <w:rPr>
          <w:rFonts w:hAnsi="Times New Roman" w:cs="Times New Roman"/>
          <w:sz w:val="22"/>
          <w:szCs w:val="22"/>
        </w:rPr>
        <w:t>Currently, the case is under</w:t>
      </w:r>
      <w:r w:rsidR="00B433B4" w:rsidRPr="006836C7">
        <w:rPr>
          <w:rFonts w:hAnsi="Times New Roman" w:cs="Times New Roman"/>
          <w:sz w:val="22"/>
          <w:szCs w:val="22"/>
        </w:rPr>
        <w:t xml:space="preserve"> </w:t>
      </w:r>
      <w:r w:rsidR="009730E5" w:rsidRPr="006836C7">
        <w:rPr>
          <w:rFonts w:cstheme="minorBidi"/>
          <w:sz w:val="22"/>
          <w:szCs w:val="22"/>
        </w:rPr>
        <w:t>the Court</w:t>
      </w:r>
      <w:r w:rsidR="009730E5" w:rsidRPr="006836C7">
        <w:rPr>
          <w:rFonts w:cstheme="minorBidi"/>
          <w:sz w:val="22"/>
          <w:szCs w:val="22"/>
        </w:rPr>
        <w:t>’</w:t>
      </w:r>
      <w:r w:rsidR="009730E5" w:rsidRPr="006836C7">
        <w:rPr>
          <w:rFonts w:cstheme="minorBidi"/>
          <w:sz w:val="22"/>
          <w:szCs w:val="22"/>
        </w:rPr>
        <w:t>s consideration.</w:t>
      </w:r>
    </w:p>
    <w:p w14:paraId="28D2C49F" w14:textId="6F08AB70" w:rsidR="003E75EE" w:rsidRPr="006836C7" w:rsidRDefault="003E75EE" w:rsidP="006836C7">
      <w:pPr>
        <w:tabs>
          <w:tab w:val="left" w:pos="0"/>
          <w:tab w:val="left" w:pos="900"/>
        </w:tabs>
        <w:spacing w:after="120" w:line="380" w:lineRule="exact"/>
        <w:ind w:left="406" w:hanging="392"/>
        <w:jc w:val="thaiDistribute"/>
        <w:rPr>
          <w:rFonts w:hAnsi="Times New Roman" w:cs="Times New Roman"/>
          <w:sz w:val="22"/>
          <w:szCs w:val="22"/>
        </w:rPr>
      </w:pPr>
      <w:r w:rsidRPr="006836C7">
        <w:rPr>
          <w:rFonts w:hAnsi="Times New Roman" w:cs="Times New Roman"/>
          <w:sz w:val="22"/>
          <w:szCs w:val="22"/>
        </w:rPr>
        <w:br w:type="page"/>
      </w:r>
    </w:p>
    <w:p w14:paraId="7D0CC218" w14:textId="3D33ECA6" w:rsidR="00172EFC" w:rsidRPr="006836C7" w:rsidRDefault="00CE104D" w:rsidP="006836C7">
      <w:pPr>
        <w:tabs>
          <w:tab w:val="left" w:pos="0"/>
          <w:tab w:val="left" w:pos="900"/>
        </w:tabs>
        <w:spacing w:after="120" w:line="380" w:lineRule="exact"/>
        <w:ind w:left="406" w:hanging="392"/>
        <w:jc w:val="thaiDistribute"/>
        <w:rPr>
          <w:rFonts w:hAnsi="Times New Roman" w:cs="Times New Roman"/>
          <w:sz w:val="22"/>
          <w:szCs w:val="22"/>
        </w:rPr>
      </w:pPr>
      <w:r w:rsidRPr="006836C7">
        <w:rPr>
          <w:rFonts w:hAnsi="Times New Roman" w:cs="Times New Roman"/>
          <w:sz w:val="22"/>
          <w:szCs w:val="22"/>
        </w:rPr>
        <w:lastRenderedPageBreak/>
        <w:tab/>
      </w:r>
      <w:r w:rsidR="00C80FAE" w:rsidRPr="006836C7">
        <w:rPr>
          <w:rFonts w:hAnsi="Times New Roman" w:cs="Times New Roman"/>
          <w:sz w:val="22"/>
          <w:szCs w:val="22"/>
        </w:rPr>
        <w:t xml:space="preserve">However, as at 31 December </w:t>
      </w:r>
      <w:r w:rsidR="00FB3EAB" w:rsidRPr="006836C7">
        <w:rPr>
          <w:rFonts w:hAnsi="Times New Roman" w:cs="Times New Roman"/>
          <w:sz w:val="22"/>
          <w:szCs w:val="22"/>
        </w:rPr>
        <w:t>202</w:t>
      </w:r>
      <w:r w:rsidR="00F97A23" w:rsidRPr="006836C7">
        <w:rPr>
          <w:rFonts w:hAnsi="Times New Roman" w:cstheme="minorBidi"/>
          <w:sz w:val="22"/>
          <w:szCs w:val="22"/>
        </w:rPr>
        <w:t>5</w:t>
      </w:r>
      <w:r w:rsidR="00FB3EAB" w:rsidRPr="006836C7">
        <w:rPr>
          <w:rFonts w:hAnsi="Times New Roman" w:cs="Times New Roman"/>
          <w:sz w:val="22"/>
          <w:szCs w:val="22"/>
        </w:rPr>
        <w:t xml:space="preserve"> and </w:t>
      </w:r>
      <w:r w:rsidR="00C80FAE" w:rsidRPr="006836C7">
        <w:rPr>
          <w:rFonts w:hAnsi="Times New Roman" w:cs="Times New Roman"/>
          <w:sz w:val="22"/>
          <w:szCs w:val="22"/>
        </w:rPr>
        <w:t>202</w:t>
      </w:r>
      <w:r w:rsidR="00F97A23" w:rsidRPr="006836C7">
        <w:rPr>
          <w:rFonts w:hAnsi="Times New Roman" w:cs="Times New Roman"/>
          <w:sz w:val="22"/>
          <w:szCs w:val="22"/>
        </w:rPr>
        <w:t>4</w:t>
      </w:r>
      <w:r w:rsidR="00C80FAE" w:rsidRPr="006836C7">
        <w:rPr>
          <w:rFonts w:hAnsi="Times New Roman" w:cs="Times New Roman"/>
          <w:sz w:val="22"/>
          <w:szCs w:val="22"/>
        </w:rPr>
        <w:t xml:space="preserve"> the subsidiary paid deposits for the purchase of hotel together with the rights and trademark related to the operation of the hotel totaling Baht </w:t>
      </w:r>
      <w:r w:rsidR="00E830AA" w:rsidRPr="006836C7">
        <w:rPr>
          <w:rFonts w:asciiTheme="majorBidi" w:hAnsiTheme="majorBidi" w:cstheme="majorBidi"/>
          <w:sz w:val="30"/>
          <w:szCs w:val="30"/>
        </w:rPr>
        <w:t>713</w:t>
      </w:r>
      <w:r w:rsidR="00C80FAE" w:rsidRPr="006836C7">
        <w:rPr>
          <w:rFonts w:hAnsi="Times New Roman" w:cs="Times New Roman"/>
          <w:sz w:val="22"/>
          <w:szCs w:val="22"/>
        </w:rPr>
        <w:t xml:space="preserve"> million (excluding exchange differences resulting from translation of the financial statements) accounting for </w:t>
      </w:r>
      <w:r w:rsidR="00E830AA" w:rsidRPr="006836C7">
        <w:rPr>
          <w:rFonts w:asciiTheme="majorBidi" w:hAnsiTheme="majorBidi" w:cstheme="majorBidi"/>
          <w:sz w:val="30"/>
          <w:szCs w:val="30"/>
        </w:rPr>
        <w:t>96</w:t>
      </w:r>
      <w:r w:rsidR="00C80FAE" w:rsidRPr="006836C7">
        <w:rPr>
          <w:rFonts w:hAnsi="Times New Roman" w:cs="Times New Roman"/>
          <w:sz w:val="22"/>
          <w:szCs w:val="22"/>
        </w:rPr>
        <w:t xml:space="preserve"> percent respectively of the purchase price stipulated in the agreement</w:t>
      </w:r>
    </w:p>
    <w:tbl>
      <w:tblPr>
        <w:tblW w:w="9090" w:type="dxa"/>
        <w:tblInd w:w="360" w:type="dxa"/>
        <w:tblLayout w:type="fixed"/>
        <w:tblLook w:val="0000" w:firstRow="0" w:lastRow="0" w:firstColumn="0" w:lastColumn="0" w:noHBand="0" w:noVBand="0"/>
      </w:tblPr>
      <w:tblGrid>
        <w:gridCol w:w="5040"/>
        <w:gridCol w:w="2025"/>
        <w:gridCol w:w="2025"/>
      </w:tblGrid>
      <w:tr w:rsidR="006836C7" w:rsidRPr="006836C7" w14:paraId="35708D30" w14:textId="77777777" w:rsidTr="00162AF4">
        <w:trPr>
          <w:cantSplit/>
        </w:trPr>
        <w:tc>
          <w:tcPr>
            <w:tcW w:w="9090" w:type="dxa"/>
            <w:gridSpan w:val="3"/>
          </w:tcPr>
          <w:p w14:paraId="50BB1DBC" w14:textId="77777777" w:rsidR="00162AF4" w:rsidRPr="006836C7" w:rsidRDefault="00162AF4" w:rsidP="006836C7">
            <w:pPr>
              <w:pStyle w:val="21"/>
              <w:spacing w:before="0" w:after="0"/>
              <w:jc w:val="right"/>
              <w:rPr>
                <w:rFonts w:ascii="Times New Roman" w:hAnsi="Times New Roman" w:cs="Times New Roman"/>
                <w:sz w:val="22"/>
                <w:szCs w:val="22"/>
              </w:rPr>
            </w:pPr>
            <w:r w:rsidRPr="006836C7">
              <w:rPr>
                <w:rFonts w:ascii="Times New Roman" w:hAnsi="Times New Roman" w:cs="Times New Roman"/>
                <w:sz w:val="22"/>
                <w:szCs w:val="22"/>
              </w:rPr>
              <w:t>(Unit: Thousand Baht)</w:t>
            </w:r>
          </w:p>
        </w:tc>
      </w:tr>
      <w:tr w:rsidR="006836C7" w:rsidRPr="006836C7" w14:paraId="194C3A04" w14:textId="77777777" w:rsidTr="00D4662E">
        <w:trPr>
          <w:cantSplit/>
          <w:trHeight w:val="328"/>
        </w:trPr>
        <w:tc>
          <w:tcPr>
            <w:tcW w:w="5040" w:type="dxa"/>
          </w:tcPr>
          <w:p w14:paraId="39E546C0" w14:textId="77777777" w:rsidR="00162AF4" w:rsidRPr="006836C7" w:rsidRDefault="00162AF4" w:rsidP="006836C7">
            <w:pPr>
              <w:pStyle w:val="21"/>
              <w:spacing w:before="0" w:after="0"/>
              <w:ind w:left="32"/>
              <w:jc w:val="distribute"/>
              <w:rPr>
                <w:rFonts w:ascii="Times New Roman" w:hAnsi="Times New Roman" w:cs="Times New Roman"/>
                <w:sz w:val="22"/>
                <w:szCs w:val="22"/>
              </w:rPr>
            </w:pPr>
          </w:p>
        </w:tc>
        <w:tc>
          <w:tcPr>
            <w:tcW w:w="4050" w:type="dxa"/>
            <w:gridSpan w:val="2"/>
          </w:tcPr>
          <w:p w14:paraId="2BD80533" w14:textId="77777777" w:rsidR="00162AF4" w:rsidRPr="006836C7" w:rsidRDefault="00162AF4" w:rsidP="006836C7">
            <w:pPr>
              <w:pStyle w:val="21"/>
              <w:pBdr>
                <w:bottom w:val="single" w:sz="4" w:space="1" w:color="auto"/>
              </w:pBdr>
              <w:tabs>
                <w:tab w:val="left" w:pos="1660"/>
              </w:tabs>
              <w:spacing w:before="0" w:after="0"/>
              <w:jc w:val="center"/>
              <w:rPr>
                <w:rFonts w:ascii="Times New Roman" w:hAnsi="Times New Roman" w:cs="Times New Roman"/>
                <w:sz w:val="22"/>
                <w:szCs w:val="22"/>
              </w:rPr>
            </w:pPr>
            <w:r w:rsidRPr="006836C7">
              <w:rPr>
                <w:rFonts w:ascii="Times New Roman" w:hAnsi="Times New Roman" w:cs="Times New Roman"/>
                <w:sz w:val="22"/>
                <w:szCs w:val="22"/>
              </w:rPr>
              <w:t>Consolidated financial statements</w:t>
            </w:r>
          </w:p>
        </w:tc>
      </w:tr>
      <w:tr w:rsidR="006836C7" w:rsidRPr="006836C7" w14:paraId="05402848" w14:textId="77777777" w:rsidTr="00D4662E">
        <w:trPr>
          <w:cantSplit/>
          <w:trHeight w:val="328"/>
        </w:trPr>
        <w:tc>
          <w:tcPr>
            <w:tcW w:w="5040" w:type="dxa"/>
          </w:tcPr>
          <w:p w14:paraId="1C5A5FAE" w14:textId="77777777" w:rsidR="004B7391" w:rsidRPr="006836C7" w:rsidRDefault="004B7391" w:rsidP="006836C7">
            <w:pPr>
              <w:pStyle w:val="21"/>
              <w:spacing w:before="0" w:after="0"/>
              <w:ind w:left="32"/>
              <w:jc w:val="distribute"/>
              <w:rPr>
                <w:rFonts w:ascii="Times New Roman" w:hAnsi="Times New Roman" w:cs="Times New Roman"/>
                <w:sz w:val="22"/>
                <w:szCs w:val="22"/>
              </w:rPr>
            </w:pPr>
          </w:p>
        </w:tc>
        <w:tc>
          <w:tcPr>
            <w:tcW w:w="2025" w:type="dxa"/>
          </w:tcPr>
          <w:p w14:paraId="521560D7" w14:textId="7B6BFA3E" w:rsidR="004B7391" w:rsidRPr="006836C7" w:rsidRDefault="007B4646" w:rsidP="006836C7">
            <w:pPr>
              <w:pStyle w:val="21"/>
              <w:pBdr>
                <w:bottom w:val="single" w:sz="4" w:space="1" w:color="auto"/>
              </w:pBdr>
              <w:tabs>
                <w:tab w:val="left" w:pos="1660"/>
              </w:tabs>
              <w:spacing w:before="0" w:after="0"/>
              <w:jc w:val="center"/>
              <w:rPr>
                <w:rFonts w:ascii="Times New Roman" w:hAnsi="Times New Roman" w:cs="Times New Roman"/>
                <w:sz w:val="22"/>
                <w:szCs w:val="22"/>
              </w:rPr>
            </w:pPr>
            <w:r w:rsidRPr="006836C7">
              <w:rPr>
                <w:rFonts w:ascii="Times New Roman" w:hAnsi="Times New Roman" w:cs="Times New Roman"/>
                <w:sz w:val="22"/>
                <w:szCs w:val="22"/>
              </w:rPr>
              <w:t xml:space="preserve">31 December </w:t>
            </w:r>
            <w:r w:rsidR="004B7391" w:rsidRPr="006836C7">
              <w:rPr>
                <w:rFonts w:ascii="Times New Roman" w:hAnsi="Times New Roman" w:cs="Times New Roman"/>
                <w:sz w:val="22"/>
                <w:szCs w:val="22"/>
              </w:rPr>
              <w:t>202</w:t>
            </w:r>
            <w:r w:rsidR="000D54C8" w:rsidRPr="006836C7">
              <w:rPr>
                <w:rFonts w:ascii="Times New Roman" w:hAnsi="Times New Roman" w:cs="Times New Roman"/>
                <w:sz w:val="22"/>
                <w:szCs w:val="22"/>
              </w:rPr>
              <w:t>5</w:t>
            </w:r>
          </w:p>
        </w:tc>
        <w:tc>
          <w:tcPr>
            <w:tcW w:w="2025" w:type="dxa"/>
          </w:tcPr>
          <w:p w14:paraId="1930EEA6" w14:textId="647A75A1" w:rsidR="004B7391" w:rsidRPr="006836C7" w:rsidRDefault="007B4646" w:rsidP="006836C7">
            <w:pPr>
              <w:pStyle w:val="21"/>
              <w:pBdr>
                <w:bottom w:val="single" w:sz="4" w:space="1" w:color="auto"/>
              </w:pBdr>
              <w:tabs>
                <w:tab w:val="left" w:pos="1660"/>
              </w:tabs>
              <w:spacing w:before="0" w:after="0"/>
              <w:jc w:val="center"/>
              <w:rPr>
                <w:rFonts w:ascii="Times New Roman" w:hAnsi="Times New Roman" w:cs="Times New Roman"/>
                <w:sz w:val="22"/>
                <w:szCs w:val="22"/>
              </w:rPr>
            </w:pPr>
            <w:r w:rsidRPr="006836C7">
              <w:rPr>
                <w:rFonts w:ascii="Times New Roman" w:hAnsi="Times New Roman" w:cs="Times New Roman"/>
                <w:sz w:val="22"/>
                <w:szCs w:val="22"/>
              </w:rPr>
              <w:t>31 December 202</w:t>
            </w:r>
            <w:r w:rsidR="000D54C8" w:rsidRPr="006836C7">
              <w:rPr>
                <w:rFonts w:ascii="Times New Roman" w:hAnsi="Times New Roman" w:cs="Times New Roman"/>
                <w:sz w:val="22"/>
                <w:szCs w:val="22"/>
              </w:rPr>
              <w:t>4</w:t>
            </w:r>
          </w:p>
        </w:tc>
      </w:tr>
      <w:tr w:rsidR="006836C7" w:rsidRPr="006836C7" w14:paraId="0AE65B7B" w14:textId="77777777" w:rsidTr="0004287F">
        <w:trPr>
          <w:trHeight w:val="375"/>
        </w:trPr>
        <w:tc>
          <w:tcPr>
            <w:tcW w:w="5040" w:type="dxa"/>
          </w:tcPr>
          <w:p w14:paraId="16A500E4" w14:textId="23CB7E4F" w:rsidR="00495A9D" w:rsidRPr="006836C7" w:rsidRDefault="00495A9D" w:rsidP="006836C7">
            <w:pPr>
              <w:pStyle w:val="a7"/>
              <w:spacing w:line="380" w:lineRule="exact"/>
              <w:ind w:left="252" w:hanging="84"/>
              <w:rPr>
                <w:rFonts w:hAnsi="Times New Roman" w:cs="Times New Roman"/>
                <w:sz w:val="22"/>
                <w:szCs w:val="22"/>
              </w:rPr>
            </w:pPr>
            <w:r w:rsidRPr="006836C7">
              <w:rPr>
                <w:rFonts w:hAnsi="Times New Roman" w:cs="Times New Roman"/>
                <w:sz w:val="22"/>
                <w:szCs w:val="22"/>
              </w:rPr>
              <w:t>Deposit for purchase of Shares in a foreign company</w:t>
            </w:r>
          </w:p>
        </w:tc>
        <w:tc>
          <w:tcPr>
            <w:tcW w:w="2025" w:type="dxa"/>
            <w:vAlign w:val="bottom"/>
          </w:tcPr>
          <w:p w14:paraId="531FE439" w14:textId="7D6C8E74" w:rsidR="00495A9D" w:rsidRPr="006836C7" w:rsidRDefault="00495A9D" w:rsidP="006836C7">
            <w:pPr>
              <w:pStyle w:val="af"/>
              <w:tabs>
                <w:tab w:val="decimal" w:pos="1595"/>
              </w:tabs>
              <w:spacing w:line="380" w:lineRule="exact"/>
              <w:rPr>
                <w:rFonts w:ascii="Times New Roman" w:eastAsia="Times New Roman" w:hAnsi="Times New Roman" w:cs="Times New Roman"/>
                <w:sz w:val="22"/>
                <w:szCs w:val="22"/>
              </w:rPr>
            </w:pPr>
            <w:r w:rsidRPr="006836C7">
              <w:rPr>
                <w:rFonts w:ascii="Times New Roman" w:hAnsi="Times New Roman" w:cs="Times New Roman"/>
                <w:sz w:val="22"/>
                <w:szCs w:val="22"/>
              </w:rPr>
              <w:t>712,511</w:t>
            </w:r>
          </w:p>
        </w:tc>
        <w:tc>
          <w:tcPr>
            <w:tcW w:w="2025" w:type="dxa"/>
            <w:vAlign w:val="bottom"/>
          </w:tcPr>
          <w:p w14:paraId="09833DCB" w14:textId="16893106" w:rsidR="00495A9D" w:rsidRPr="006836C7" w:rsidRDefault="00495A9D" w:rsidP="006836C7">
            <w:pPr>
              <w:pStyle w:val="af"/>
              <w:tabs>
                <w:tab w:val="decimal" w:pos="1595"/>
              </w:tabs>
              <w:spacing w:line="380" w:lineRule="exact"/>
              <w:rPr>
                <w:rFonts w:ascii="Times New Roman" w:eastAsia="Times New Roman" w:hAnsi="Times New Roman" w:cs="Times New Roman"/>
                <w:sz w:val="22"/>
                <w:szCs w:val="22"/>
              </w:rPr>
            </w:pPr>
            <w:r w:rsidRPr="006836C7">
              <w:rPr>
                <w:rFonts w:ascii="Times New Roman" w:eastAsia="Times New Roman" w:hAnsi="Times New Roman" w:cs="Times New Roman"/>
                <w:sz w:val="22"/>
                <w:szCs w:val="22"/>
              </w:rPr>
              <w:t>712,511</w:t>
            </w:r>
          </w:p>
        </w:tc>
      </w:tr>
      <w:tr w:rsidR="006836C7" w:rsidRPr="006836C7" w14:paraId="1DCB02ED" w14:textId="77777777" w:rsidTr="0004287F">
        <w:trPr>
          <w:trHeight w:val="73"/>
        </w:trPr>
        <w:tc>
          <w:tcPr>
            <w:tcW w:w="5040" w:type="dxa"/>
          </w:tcPr>
          <w:p w14:paraId="49584215" w14:textId="77777777" w:rsidR="00495A9D" w:rsidRPr="006836C7" w:rsidRDefault="00495A9D" w:rsidP="006836C7">
            <w:pPr>
              <w:pStyle w:val="a7"/>
              <w:spacing w:line="380" w:lineRule="exact"/>
              <w:ind w:left="252" w:hanging="84"/>
              <w:rPr>
                <w:rFonts w:hAnsi="Times New Roman" w:cs="Times New Roman"/>
                <w:sz w:val="22"/>
                <w:szCs w:val="22"/>
              </w:rPr>
            </w:pPr>
            <w:r w:rsidRPr="006836C7">
              <w:rPr>
                <w:rFonts w:hAnsi="Times New Roman" w:cs="Times New Roman"/>
                <w:sz w:val="22"/>
                <w:szCs w:val="22"/>
              </w:rPr>
              <w:t>Translation adjustment</w:t>
            </w:r>
          </w:p>
        </w:tc>
        <w:tc>
          <w:tcPr>
            <w:tcW w:w="2025" w:type="dxa"/>
            <w:vAlign w:val="bottom"/>
          </w:tcPr>
          <w:p w14:paraId="59EBFBA4" w14:textId="48A1EE87" w:rsidR="00495A9D" w:rsidRPr="006836C7" w:rsidRDefault="00495A9D" w:rsidP="006836C7">
            <w:pPr>
              <w:pStyle w:val="af"/>
              <w:pBdr>
                <w:bottom w:val="sing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hAnsi="Times New Roman" w:cs="Times New Roman"/>
                <w:sz w:val="22"/>
                <w:szCs w:val="22"/>
              </w:rPr>
              <w:t>15,830</w:t>
            </w:r>
          </w:p>
        </w:tc>
        <w:tc>
          <w:tcPr>
            <w:tcW w:w="2025" w:type="dxa"/>
            <w:vAlign w:val="bottom"/>
          </w:tcPr>
          <w:p w14:paraId="4D219E84" w14:textId="0148E353" w:rsidR="00495A9D" w:rsidRPr="006836C7" w:rsidRDefault="00495A9D" w:rsidP="006836C7">
            <w:pPr>
              <w:pStyle w:val="af"/>
              <w:pBdr>
                <w:bottom w:val="sing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eastAsia="Times New Roman" w:hAnsi="Times New Roman" w:cs="Times New Roman"/>
                <w:sz w:val="22"/>
                <w:szCs w:val="22"/>
              </w:rPr>
              <w:t>15,830</w:t>
            </w:r>
          </w:p>
        </w:tc>
      </w:tr>
      <w:tr w:rsidR="006836C7" w:rsidRPr="006836C7" w14:paraId="6F0CB473" w14:textId="77777777" w:rsidTr="0004287F">
        <w:trPr>
          <w:trHeight w:val="73"/>
        </w:trPr>
        <w:tc>
          <w:tcPr>
            <w:tcW w:w="5040" w:type="dxa"/>
          </w:tcPr>
          <w:p w14:paraId="6F9E30ED" w14:textId="724F50A2" w:rsidR="00495A9D" w:rsidRPr="006836C7" w:rsidRDefault="00495A9D" w:rsidP="006836C7">
            <w:pPr>
              <w:pStyle w:val="a7"/>
              <w:spacing w:line="380" w:lineRule="exact"/>
              <w:ind w:left="431" w:hanging="84"/>
              <w:rPr>
                <w:rFonts w:hAnsi="Times New Roman" w:cs="Times New Roman"/>
                <w:sz w:val="22"/>
                <w:szCs w:val="22"/>
              </w:rPr>
            </w:pPr>
            <w:r w:rsidRPr="006836C7">
              <w:rPr>
                <w:rFonts w:hAnsi="Times New Roman" w:cs="Times New Roman"/>
                <w:sz w:val="22"/>
                <w:szCs w:val="22"/>
              </w:rPr>
              <w:t>Total</w:t>
            </w:r>
          </w:p>
        </w:tc>
        <w:tc>
          <w:tcPr>
            <w:tcW w:w="2025" w:type="dxa"/>
            <w:vAlign w:val="bottom"/>
          </w:tcPr>
          <w:p w14:paraId="22C7F580" w14:textId="07488A96" w:rsidR="00495A9D" w:rsidRPr="006836C7" w:rsidRDefault="00495A9D" w:rsidP="006836C7">
            <w:pPr>
              <w:pStyle w:val="af"/>
              <w:tabs>
                <w:tab w:val="decimal" w:pos="1595"/>
              </w:tabs>
              <w:spacing w:line="380" w:lineRule="exact"/>
              <w:rPr>
                <w:rFonts w:ascii="Times New Roman" w:eastAsia="Times New Roman" w:hAnsi="Times New Roman" w:cs="Times New Roman"/>
                <w:sz w:val="22"/>
                <w:szCs w:val="22"/>
              </w:rPr>
            </w:pPr>
            <w:r w:rsidRPr="006836C7">
              <w:rPr>
                <w:rFonts w:ascii="Times New Roman" w:hAnsi="Times New Roman" w:cs="Times New Roman"/>
                <w:sz w:val="22"/>
                <w:szCs w:val="22"/>
              </w:rPr>
              <w:t>728,341</w:t>
            </w:r>
          </w:p>
        </w:tc>
        <w:tc>
          <w:tcPr>
            <w:tcW w:w="2025" w:type="dxa"/>
            <w:vAlign w:val="bottom"/>
          </w:tcPr>
          <w:p w14:paraId="6C21FDA6" w14:textId="5B10BDC4" w:rsidR="00495A9D" w:rsidRPr="006836C7" w:rsidRDefault="00495A9D" w:rsidP="006836C7">
            <w:pPr>
              <w:pStyle w:val="af"/>
              <w:tabs>
                <w:tab w:val="decimal" w:pos="1595"/>
              </w:tabs>
              <w:spacing w:line="380" w:lineRule="exact"/>
              <w:rPr>
                <w:rFonts w:ascii="Times New Roman" w:eastAsia="Times New Roman" w:hAnsi="Times New Roman" w:cs="Times New Roman"/>
                <w:sz w:val="22"/>
                <w:szCs w:val="22"/>
              </w:rPr>
            </w:pPr>
            <w:r w:rsidRPr="006836C7">
              <w:rPr>
                <w:rFonts w:ascii="Times New Roman" w:eastAsia="Times New Roman" w:hAnsi="Times New Roman" w:cs="Times New Roman"/>
                <w:sz w:val="22"/>
                <w:szCs w:val="22"/>
              </w:rPr>
              <w:t>728,341</w:t>
            </w:r>
          </w:p>
        </w:tc>
      </w:tr>
      <w:tr w:rsidR="006836C7" w:rsidRPr="006836C7" w14:paraId="1714DFEE" w14:textId="77777777" w:rsidTr="0004287F">
        <w:trPr>
          <w:trHeight w:val="73"/>
        </w:trPr>
        <w:tc>
          <w:tcPr>
            <w:tcW w:w="5040" w:type="dxa"/>
          </w:tcPr>
          <w:p w14:paraId="3B8D23A8" w14:textId="3DF1C450" w:rsidR="00495A9D" w:rsidRPr="006836C7" w:rsidRDefault="00495A9D" w:rsidP="006836C7">
            <w:pPr>
              <w:pStyle w:val="a7"/>
              <w:spacing w:line="380" w:lineRule="exact"/>
              <w:ind w:left="252" w:hanging="84"/>
              <w:rPr>
                <w:rFonts w:hAnsi="Times New Roman" w:cs="Times New Roman"/>
                <w:sz w:val="22"/>
                <w:szCs w:val="22"/>
              </w:rPr>
            </w:pPr>
            <w:r w:rsidRPr="006836C7">
              <w:rPr>
                <w:rFonts w:hAnsi="Times New Roman" w:cs="Times New Roman"/>
                <w:sz w:val="22"/>
                <w:szCs w:val="22"/>
              </w:rPr>
              <w:t>(Less) : Allowance for  deposit for purchase of Shares in a foreign company</w:t>
            </w:r>
          </w:p>
        </w:tc>
        <w:tc>
          <w:tcPr>
            <w:tcW w:w="2025" w:type="dxa"/>
            <w:vAlign w:val="bottom"/>
          </w:tcPr>
          <w:p w14:paraId="309DB2EF" w14:textId="04F9524B" w:rsidR="00495A9D" w:rsidRPr="006836C7" w:rsidRDefault="00495A9D" w:rsidP="006836C7">
            <w:pPr>
              <w:pStyle w:val="af"/>
              <w:pBdr>
                <w:bottom w:val="sing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hAnsi="Times New Roman" w:cs="Times New Roman"/>
                <w:sz w:val="22"/>
                <w:szCs w:val="22"/>
                <w:cs/>
              </w:rPr>
              <w:t>(</w:t>
            </w:r>
            <w:r w:rsidRPr="006836C7">
              <w:rPr>
                <w:rFonts w:ascii="Times New Roman" w:hAnsi="Times New Roman" w:cs="Times New Roman"/>
                <w:sz w:val="22"/>
                <w:szCs w:val="22"/>
              </w:rPr>
              <w:t>728,341</w:t>
            </w:r>
            <w:r w:rsidRPr="006836C7">
              <w:rPr>
                <w:rFonts w:ascii="Times New Roman" w:hAnsi="Times New Roman" w:cs="Times New Roman"/>
                <w:sz w:val="22"/>
                <w:szCs w:val="22"/>
                <w:cs/>
              </w:rPr>
              <w:t>)</w:t>
            </w:r>
          </w:p>
        </w:tc>
        <w:tc>
          <w:tcPr>
            <w:tcW w:w="2025" w:type="dxa"/>
            <w:vAlign w:val="bottom"/>
          </w:tcPr>
          <w:p w14:paraId="2CE63891" w14:textId="1FBBCCD0" w:rsidR="00495A9D" w:rsidRPr="006836C7" w:rsidRDefault="00495A9D" w:rsidP="006836C7">
            <w:pPr>
              <w:pStyle w:val="af"/>
              <w:pBdr>
                <w:bottom w:val="sing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eastAsia="Times New Roman" w:hAnsi="Times New Roman" w:cs="Times New Roman"/>
                <w:sz w:val="22"/>
                <w:szCs w:val="22"/>
              </w:rPr>
              <w:t>(728,341)</w:t>
            </w:r>
          </w:p>
        </w:tc>
      </w:tr>
      <w:tr w:rsidR="006836C7" w:rsidRPr="006836C7" w14:paraId="5B41A971" w14:textId="77777777" w:rsidTr="0004287F">
        <w:trPr>
          <w:trHeight w:val="424"/>
        </w:trPr>
        <w:tc>
          <w:tcPr>
            <w:tcW w:w="5040" w:type="dxa"/>
          </w:tcPr>
          <w:p w14:paraId="103BF0D4" w14:textId="444626A9" w:rsidR="00495A9D" w:rsidRPr="006836C7" w:rsidRDefault="00495A9D" w:rsidP="006836C7">
            <w:pPr>
              <w:pStyle w:val="a7"/>
              <w:spacing w:line="380" w:lineRule="exact"/>
              <w:ind w:left="431" w:hanging="84"/>
              <w:rPr>
                <w:rFonts w:hAnsi="Times New Roman" w:cs="Times New Roman"/>
                <w:sz w:val="22"/>
                <w:szCs w:val="22"/>
              </w:rPr>
            </w:pPr>
            <w:r w:rsidRPr="006836C7">
              <w:rPr>
                <w:rFonts w:hAnsi="Times New Roman" w:cs="Times New Roman"/>
                <w:sz w:val="22"/>
                <w:szCs w:val="22"/>
              </w:rPr>
              <w:t>Net - Total</w:t>
            </w:r>
          </w:p>
        </w:tc>
        <w:tc>
          <w:tcPr>
            <w:tcW w:w="2025" w:type="dxa"/>
            <w:vAlign w:val="bottom"/>
          </w:tcPr>
          <w:p w14:paraId="6692A75E" w14:textId="6BD6CAC1" w:rsidR="00495A9D" w:rsidRPr="006836C7" w:rsidRDefault="00495A9D" w:rsidP="006836C7">
            <w:pPr>
              <w:pStyle w:val="af"/>
              <w:pBdr>
                <w:bottom w:val="doub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hAnsi="Times New Roman" w:cs="Times New Roman"/>
                <w:sz w:val="22"/>
                <w:szCs w:val="22"/>
                <w:cs/>
              </w:rPr>
              <w:t>-</w:t>
            </w:r>
          </w:p>
        </w:tc>
        <w:tc>
          <w:tcPr>
            <w:tcW w:w="2025" w:type="dxa"/>
            <w:vAlign w:val="bottom"/>
          </w:tcPr>
          <w:p w14:paraId="232B9D63" w14:textId="434C879B" w:rsidR="00495A9D" w:rsidRPr="006836C7" w:rsidRDefault="00495A9D" w:rsidP="006836C7">
            <w:pPr>
              <w:pStyle w:val="af"/>
              <w:pBdr>
                <w:bottom w:val="double" w:sz="4" w:space="1" w:color="auto"/>
              </w:pBdr>
              <w:tabs>
                <w:tab w:val="decimal" w:pos="1595"/>
              </w:tabs>
              <w:spacing w:line="380" w:lineRule="exact"/>
              <w:rPr>
                <w:rFonts w:ascii="Times New Roman" w:eastAsia="Times New Roman" w:hAnsi="Times New Roman" w:cs="Times New Roman"/>
                <w:sz w:val="22"/>
                <w:szCs w:val="22"/>
              </w:rPr>
            </w:pPr>
            <w:r w:rsidRPr="006836C7">
              <w:rPr>
                <w:rFonts w:ascii="Times New Roman" w:eastAsia="Times New Roman" w:hAnsi="Times New Roman" w:cs="Times New Roman"/>
                <w:sz w:val="22"/>
                <w:szCs w:val="22"/>
              </w:rPr>
              <w:t>-</w:t>
            </w:r>
          </w:p>
        </w:tc>
      </w:tr>
    </w:tbl>
    <w:p w14:paraId="530292FE" w14:textId="77777777" w:rsidR="006E53F2" w:rsidRPr="006836C7" w:rsidRDefault="006E53F2" w:rsidP="006836C7">
      <w:pPr>
        <w:spacing w:line="380" w:lineRule="exact"/>
        <w:rPr>
          <w:rFonts w:hAnsi="Times New Roman" w:cs="Times New Roman"/>
          <w:sz w:val="22"/>
          <w:szCs w:val="22"/>
        </w:rPr>
      </w:pPr>
    </w:p>
    <w:p w14:paraId="45D385E7" w14:textId="051007A9" w:rsidR="006E53F2" w:rsidRPr="006836C7" w:rsidRDefault="006E53F2" w:rsidP="006836C7">
      <w:pPr>
        <w:spacing w:line="380" w:lineRule="exact"/>
        <w:rPr>
          <w:rFonts w:hAnsi="Times New Roman" w:cs="Times New Roman"/>
        </w:rPr>
        <w:sectPr w:rsidR="006E53F2" w:rsidRPr="006836C7" w:rsidSect="00761F29">
          <w:headerReference w:type="default" r:id="rId17"/>
          <w:pgSz w:w="11909" w:h="16834" w:code="9"/>
          <w:pgMar w:top="1296" w:right="1080" w:bottom="993" w:left="1339" w:header="706" w:footer="706" w:gutter="0"/>
          <w:cols w:space="720"/>
          <w:docGrid w:linePitch="360"/>
        </w:sectPr>
      </w:pPr>
    </w:p>
    <w:p w14:paraId="36103AA4" w14:textId="514119B1"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Property, plant and equipment</w:t>
      </w:r>
    </w:p>
    <w:tbl>
      <w:tblPr>
        <w:tblW w:w="15393" w:type="dxa"/>
        <w:tblInd w:w="-90" w:type="dxa"/>
        <w:tblLayout w:type="fixed"/>
        <w:tblLook w:val="0000" w:firstRow="0" w:lastRow="0" w:firstColumn="0" w:lastColumn="0" w:noHBand="0" w:noVBand="0"/>
      </w:tblPr>
      <w:tblGrid>
        <w:gridCol w:w="1667"/>
        <w:gridCol w:w="1573"/>
        <w:gridCol w:w="1024"/>
        <w:gridCol w:w="326"/>
        <w:gridCol w:w="844"/>
        <w:gridCol w:w="506"/>
        <w:gridCol w:w="664"/>
        <w:gridCol w:w="686"/>
        <w:gridCol w:w="1350"/>
        <w:gridCol w:w="1350"/>
        <w:gridCol w:w="1350"/>
        <w:gridCol w:w="1134"/>
        <w:gridCol w:w="216"/>
        <w:gridCol w:w="1353"/>
        <w:gridCol w:w="1350"/>
      </w:tblGrid>
      <w:tr w:rsidR="006836C7" w:rsidRPr="006836C7" w14:paraId="2D401941" w14:textId="77777777" w:rsidTr="7A091787">
        <w:trPr>
          <w:tblHeader/>
        </w:trPr>
        <w:tc>
          <w:tcPr>
            <w:tcW w:w="1667" w:type="dxa"/>
          </w:tcPr>
          <w:p w14:paraId="27A672D5" w14:textId="77777777" w:rsidR="00A60150" w:rsidRPr="006836C7" w:rsidRDefault="00A60150" w:rsidP="006836C7">
            <w:pPr>
              <w:tabs>
                <w:tab w:val="center" w:pos="8010"/>
              </w:tabs>
              <w:spacing w:line="320" w:lineRule="exact"/>
              <w:ind w:left="-588" w:right="-50"/>
              <w:jc w:val="right"/>
              <w:rPr>
                <w:rFonts w:hAnsi="Times New Roman" w:cs="Times New Roman"/>
                <w:sz w:val="16"/>
                <w:szCs w:val="16"/>
                <w:cs/>
              </w:rPr>
            </w:pPr>
          </w:p>
        </w:tc>
        <w:tc>
          <w:tcPr>
            <w:tcW w:w="2597" w:type="dxa"/>
            <w:gridSpan w:val="2"/>
          </w:tcPr>
          <w:p w14:paraId="28FDF69E" w14:textId="77777777" w:rsidR="00A60150" w:rsidRPr="006836C7" w:rsidRDefault="00A60150" w:rsidP="006836C7">
            <w:pPr>
              <w:tabs>
                <w:tab w:val="center" w:pos="8010"/>
              </w:tabs>
              <w:spacing w:line="320" w:lineRule="exact"/>
              <w:ind w:left="-588" w:right="-50"/>
              <w:jc w:val="right"/>
              <w:rPr>
                <w:rFonts w:hAnsi="Times New Roman" w:cs="Times New Roman"/>
                <w:sz w:val="16"/>
                <w:szCs w:val="16"/>
                <w:cs/>
              </w:rPr>
            </w:pPr>
          </w:p>
        </w:tc>
        <w:tc>
          <w:tcPr>
            <w:tcW w:w="1170" w:type="dxa"/>
            <w:gridSpan w:val="2"/>
          </w:tcPr>
          <w:p w14:paraId="4B98E875" w14:textId="77777777" w:rsidR="00A60150" w:rsidRPr="006836C7" w:rsidRDefault="00A60150" w:rsidP="006836C7">
            <w:pPr>
              <w:tabs>
                <w:tab w:val="center" w:pos="8010"/>
              </w:tabs>
              <w:spacing w:line="320" w:lineRule="exact"/>
              <w:ind w:left="-588" w:right="-50"/>
              <w:jc w:val="right"/>
              <w:rPr>
                <w:rFonts w:hAnsi="Times New Roman" w:cs="Times New Roman"/>
                <w:sz w:val="16"/>
                <w:szCs w:val="16"/>
                <w:cs/>
              </w:rPr>
            </w:pPr>
          </w:p>
        </w:tc>
        <w:tc>
          <w:tcPr>
            <w:tcW w:w="1170" w:type="dxa"/>
            <w:gridSpan w:val="2"/>
          </w:tcPr>
          <w:p w14:paraId="350AA6A7" w14:textId="77777777" w:rsidR="00A60150" w:rsidRPr="006836C7" w:rsidRDefault="00A60150" w:rsidP="006836C7">
            <w:pPr>
              <w:tabs>
                <w:tab w:val="center" w:pos="8010"/>
              </w:tabs>
              <w:spacing w:line="320" w:lineRule="exact"/>
              <w:ind w:left="-588" w:right="-50"/>
              <w:jc w:val="right"/>
              <w:rPr>
                <w:rFonts w:hAnsi="Times New Roman" w:cs="Times New Roman"/>
                <w:sz w:val="16"/>
                <w:szCs w:val="16"/>
                <w:cs/>
              </w:rPr>
            </w:pPr>
          </w:p>
        </w:tc>
        <w:tc>
          <w:tcPr>
            <w:tcW w:w="8789" w:type="dxa"/>
            <w:gridSpan w:val="8"/>
          </w:tcPr>
          <w:p w14:paraId="37901345" w14:textId="05EB7596" w:rsidR="00A60150" w:rsidRPr="006836C7" w:rsidRDefault="00A60150" w:rsidP="006836C7">
            <w:pPr>
              <w:tabs>
                <w:tab w:val="center" w:pos="8010"/>
              </w:tabs>
              <w:spacing w:line="320" w:lineRule="exact"/>
              <w:ind w:left="-588" w:right="-50"/>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1AB096C9" w14:textId="77777777" w:rsidTr="7A091787">
        <w:trPr>
          <w:trHeight w:val="80"/>
          <w:tblHeader/>
        </w:trPr>
        <w:tc>
          <w:tcPr>
            <w:tcW w:w="3240" w:type="dxa"/>
            <w:gridSpan w:val="2"/>
          </w:tcPr>
          <w:p w14:paraId="0F15AEA1" w14:textId="77777777" w:rsidR="00EC0BD1" w:rsidRPr="006836C7" w:rsidRDefault="00EC0BD1" w:rsidP="006836C7">
            <w:pPr>
              <w:tabs>
                <w:tab w:val="center" w:pos="8010"/>
              </w:tabs>
              <w:spacing w:line="320" w:lineRule="exact"/>
              <w:ind w:left="-588" w:right="-50"/>
              <w:jc w:val="right"/>
              <w:rPr>
                <w:rFonts w:hAnsi="Times New Roman" w:cs="Times New Roman"/>
                <w:sz w:val="16"/>
                <w:szCs w:val="16"/>
                <w:cs/>
              </w:rPr>
            </w:pPr>
          </w:p>
        </w:tc>
        <w:tc>
          <w:tcPr>
            <w:tcW w:w="12153" w:type="dxa"/>
            <w:gridSpan w:val="13"/>
          </w:tcPr>
          <w:p w14:paraId="4DD90C10" w14:textId="74A8201E" w:rsidR="00EC0BD1" w:rsidRPr="006836C7" w:rsidRDefault="00EC0BD1" w:rsidP="006836C7">
            <w:pPr>
              <w:pBdr>
                <w:bottom w:val="single" w:sz="4" w:space="1" w:color="auto"/>
              </w:pBdr>
              <w:tabs>
                <w:tab w:val="center" w:pos="8010"/>
              </w:tabs>
              <w:spacing w:line="320" w:lineRule="exact"/>
              <w:ind w:left="-29" w:right="-29"/>
              <w:jc w:val="center"/>
              <w:rPr>
                <w:rFonts w:hAnsi="Times New Roman" w:cs="Times New Roman"/>
                <w:b/>
                <w:bCs/>
                <w:sz w:val="16"/>
                <w:szCs w:val="16"/>
                <w:cs/>
              </w:rPr>
            </w:pPr>
            <w:r w:rsidRPr="006836C7">
              <w:rPr>
                <w:rFonts w:hAnsi="Times New Roman" w:cs="Times New Roman"/>
                <w:b/>
                <w:bCs/>
                <w:sz w:val="16"/>
                <w:szCs w:val="16"/>
              </w:rPr>
              <w:t>Consolidated financial statements</w:t>
            </w:r>
          </w:p>
        </w:tc>
      </w:tr>
      <w:tr w:rsidR="006836C7" w:rsidRPr="006836C7" w14:paraId="02ACF1AF" w14:textId="77777777" w:rsidTr="7A091787">
        <w:trPr>
          <w:trHeight w:val="74"/>
          <w:tblHeader/>
        </w:trPr>
        <w:tc>
          <w:tcPr>
            <w:tcW w:w="3240" w:type="dxa"/>
            <w:gridSpan w:val="2"/>
            <w:vAlign w:val="bottom"/>
          </w:tcPr>
          <w:p w14:paraId="40DA44CA" w14:textId="77777777" w:rsidR="0030768C" w:rsidRPr="006836C7" w:rsidRDefault="0030768C" w:rsidP="006836C7">
            <w:pPr>
              <w:tabs>
                <w:tab w:val="center" w:pos="8010"/>
              </w:tabs>
              <w:spacing w:line="320" w:lineRule="exact"/>
              <w:ind w:left="75" w:right="-50"/>
              <w:jc w:val="center"/>
              <w:rPr>
                <w:rFonts w:hAnsi="Times New Roman" w:cs="Times New Roman"/>
                <w:sz w:val="16"/>
                <w:szCs w:val="16"/>
              </w:rPr>
            </w:pPr>
          </w:p>
        </w:tc>
        <w:tc>
          <w:tcPr>
            <w:tcW w:w="1350" w:type="dxa"/>
            <w:gridSpan w:val="2"/>
            <w:vAlign w:val="bottom"/>
          </w:tcPr>
          <w:p w14:paraId="108DCE94" w14:textId="3636AA3E" w:rsidR="0030768C" w:rsidRPr="006836C7" w:rsidRDefault="00B93A70"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 xml:space="preserve">Assets stated at </w:t>
            </w:r>
            <w:r w:rsidRPr="006836C7">
              <w:rPr>
                <w:rFonts w:hAnsi="Times New Roman" w:cs="Times New Roman"/>
                <w:spacing w:val="-6"/>
                <w:sz w:val="16"/>
                <w:szCs w:val="16"/>
              </w:rPr>
              <w:t>revalue</w:t>
            </w:r>
            <w:r w:rsidR="00B67BAD" w:rsidRPr="006836C7">
              <w:rPr>
                <w:rFonts w:hAnsi="Times New Roman" w:cs="Times New Roman"/>
                <w:spacing w:val="-6"/>
                <w:sz w:val="16"/>
                <w:szCs w:val="16"/>
              </w:rPr>
              <w:t>d</w:t>
            </w:r>
            <w:r w:rsidRPr="006836C7">
              <w:rPr>
                <w:rFonts w:hAnsi="Times New Roman" w:cs="Times New Roman"/>
                <w:spacing w:val="-6"/>
                <w:sz w:val="16"/>
                <w:szCs w:val="16"/>
              </w:rPr>
              <w:t xml:space="preserve"> a</w:t>
            </w:r>
            <w:r w:rsidR="00B67BAD" w:rsidRPr="006836C7">
              <w:rPr>
                <w:rFonts w:hAnsi="Times New Roman" w:cs="Times New Roman"/>
                <w:spacing w:val="-6"/>
                <w:sz w:val="16"/>
                <w:szCs w:val="16"/>
              </w:rPr>
              <w:t>mounts</w:t>
            </w:r>
            <w:r w:rsidR="00B67BAD" w:rsidRPr="006836C7">
              <w:rPr>
                <w:rFonts w:hAnsi="Times New Roman" w:cs="Times New Roman"/>
                <w:sz w:val="16"/>
                <w:szCs w:val="16"/>
              </w:rPr>
              <w:t xml:space="preserve"> </w:t>
            </w:r>
          </w:p>
        </w:tc>
        <w:tc>
          <w:tcPr>
            <w:tcW w:w="9453" w:type="dxa"/>
            <w:gridSpan w:val="10"/>
            <w:vAlign w:val="bottom"/>
          </w:tcPr>
          <w:p w14:paraId="77BE809C" w14:textId="59074BCE" w:rsidR="0030768C" w:rsidRPr="006836C7" w:rsidRDefault="00B67BAD"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Assets stated at cost</w:t>
            </w:r>
          </w:p>
        </w:tc>
        <w:tc>
          <w:tcPr>
            <w:tcW w:w="1350" w:type="dxa"/>
            <w:vAlign w:val="bottom"/>
          </w:tcPr>
          <w:p w14:paraId="6258C5E6" w14:textId="77777777" w:rsidR="0030768C" w:rsidRPr="006836C7" w:rsidRDefault="0030768C" w:rsidP="006836C7">
            <w:pPr>
              <w:tabs>
                <w:tab w:val="center" w:pos="8010"/>
              </w:tabs>
              <w:spacing w:line="320" w:lineRule="exact"/>
              <w:ind w:left="-29" w:right="-29"/>
              <w:jc w:val="center"/>
              <w:rPr>
                <w:rFonts w:hAnsi="Times New Roman" w:cs="Times New Roman"/>
                <w:sz w:val="16"/>
                <w:szCs w:val="16"/>
              </w:rPr>
            </w:pPr>
          </w:p>
        </w:tc>
      </w:tr>
      <w:tr w:rsidR="006836C7" w:rsidRPr="006836C7" w14:paraId="14667231" w14:textId="77777777" w:rsidTr="7A091787">
        <w:trPr>
          <w:trHeight w:val="64"/>
          <w:tblHeader/>
        </w:trPr>
        <w:tc>
          <w:tcPr>
            <w:tcW w:w="3240" w:type="dxa"/>
            <w:gridSpan w:val="2"/>
            <w:vAlign w:val="bottom"/>
          </w:tcPr>
          <w:p w14:paraId="03954FC0" w14:textId="77777777" w:rsidR="00344236" w:rsidRPr="006836C7" w:rsidRDefault="00344236" w:rsidP="006836C7">
            <w:pPr>
              <w:tabs>
                <w:tab w:val="center" w:pos="8010"/>
              </w:tabs>
              <w:spacing w:line="320" w:lineRule="exact"/>
              <w:ind w:left="75" w:right="-50"/>
              <w:jc w:val="center"/>
              <w:rPr>
                <w:rFonts w:hAnsi="Times New Roman" w:cs="Times New Roman"/>
                <w:sz w:val="16"/>
                <w:szCs w:val="16"/>
              </w:rPr>
            </w:pPr>
          </w:p>
        </w:tc>
        <w:tc>
          <w:tcPr>
            <w:tcW w:w="1350" w:type="dxa"/>
            <w:gridSpan w:val="2"/>
            <w:vAlign w:val="bottom"/>
          </w:tcPr>
          <w:p w14:paraId="12212B1B" w14:textId="30D6F44D"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 xml:space="preserve">Land and </w:t>
            </w:r>
            <w:r w:rsidR="0003288A" w:rsidRPr="006836C7">
              <w:rPr>
                <w:rFonts w:hAnsi="Times New Roman" w:cs="Times New Roman"/>
                <w:sz w:val="16"/>
                <w:szCs w:val="16"/>
              </w:rPr>
              <w:t>l</w:t>
            </w:r>
            <w:r w:rsidRPr="006836C7">
              <w:rPr>
                <w:rFonts w:hAnsi="Times New Roman" w:cs="Times New Roman"/>
                <w:sz w:val="16"/>
                <w:szCs w:val="16"/>
              </w:rPr>
              <w:t>and improvement</w:t>
            </w:r>
          </w:p>
        </w:tc>
        <w:tc>
          <w:tcPr>
            <w:tcW w:w="1350" w:type="dxa"/>
            <w:gridSpan w:val="2"/>
            <w:vAlign w:val="bottom"/>
          </w:tcPr>
          <w:p w14:paraId="1D7F60AF" w14:textId="06E7BCB4"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pacing w:val="-6"/>
                <w:sz w:val="16"/>
                <w:szCs w:val="16"/>
              </w:rPr>
              <w:t>Buildings, building</w:t>
            </w:r>
            <w:r w:rsidRPr="006836C7">
              <w:rPr>
                <w:rFonts w:hAnsi="Times New Roman" w:cs="Times New Roman"/>
                <w:sz w:val="16"/>
                <w:szCs w:val="16"/>
              </w:rPr>
              <w:t xml:space="preserve"> improvements and constructions</w:t>
            </w:r>
          </w:p>
        </w:tc>
        <w:tc>
          <w:tcPr>
            <w:tcW w:w="1350" w:type="dxa"/>
            <w:gridSpan w:val="2"/>
            <w:vAlign w:val="bottom"/>
          </w:tcPr>
          <w:p w14:paraId="38683A45" w14:textId="69CE19F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Condominium units and improvement</w:t>
            </w:r>
          </w:p>
        </w:tc>
        <w:tc>
          <w:tcPr>
            <w:tcW w:w="1350" w:type="dxa"/>
            <w:vAlign w:val="bottom"/>
          </w:tcPr>
          <w:p w14:paraId="75BB4D05" w14:textId="7829DA79"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Medical equipment</w:t>
            </w:r>
          </w:p>
        </w:tc>
        <w:tc>
          <w:tcPr>
            <w:tcW w:w="1350" w:type="dxa"/>
            <w:vAlign w:val="bottom"/>
          </w:tcPr>
          <w:p w14:paraId="3AACE40E" w14:textId="2065A01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Golf course</w:t>
            </w:r>
          </w:p>
        </w:tc>
        <w:tc>
          <w:tcPr>
            <w:tcW w:w="1350" w:type="dxa"/>
            <w:vAlign w:val="bottom"/>
          </w:tcPr>
          <w:p w14:paraId="15B5B5B2" w14:textId="7777777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Furniture, fixtures and office equipment</w:t>
            </w:r>
          </w:p>
        </w:tc>
        <w:tc>
          <w:tcPr>
            <w:tcW w:w="1350" w:type="dxa"/>
            <w:gridSpan w:val="2"/>
            <w:vAlign w:val="bottom"/>
          </w:tcPr>
          <w:p w14:paraId="77082183" w14:textId="7777777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Motor        vehicles</w:t>
            </w:r>
          </w:p>
        </w:tc>
        <w:tc>
          <w:tcPr>
            <w:tcW w:w="1353" w:type="dxa"/>
            <w:vAlign w:val="bottom"/>
          </w:tcPr>
          <w:p w14:paraId="0DFA931B" w14:textId="7777777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 xml:space="preserve">Assets under installation and under </w:t>
            </w:r>
            <w:r w:rsidRPr="006836C7">
              <w:rPr>
                <w:rFonts w:hAnsi="Times New Roman" w:cs="Times New Roman"/>
                <w:spacing w:val="-6"/>
                <w:sz w:val="16"/>
                <w:szCs w:val="16"/>
              </w:rPr>
              <w:t>construction</w:t>
            </w:r>
          </w:p>
        </w:tc>
        <w:tc>
          <w:tcPr>
            <w:tcW w:w="1350" w:type="dxa"/>
            <w:vAlign w:val="bottom"/>
          </w:tcPr>
          <w:p w14:paraId="60EA37AA" w14:textId="77777777" w:rsidR="00344236" w:rsidRPr="006836C7" w:rsidRDefault="00344236" w:rsidP="006836C7">
            <w:pPr>
              <w:pBdr>
                <w:bottom w:val="single" w:sz="4" w:space="1" w:color="auto"/>
              </w:pBdr>
              <w:tabs>
                <w:tab w:val="center" w:pos="8010"/>
              </w:tabs>
              <w:spacing w:line="320" w:lineRule="exact"/>
              <w:ind w:left="-29" w:right="-29"/>
              <w:jc w:val="center"/>
              <w:rPr>
                <w:rFonts w:hAnsi="Times New Roman" w:cs="Times New Roman"/>
                <w:sz w:val="16"/>
                <w:szCs w:val="16"/>
              </w:rPr>
            </w:pPr>
            <w:r w:rsidRPr="006836C7">
              <w:rPr>
                <w:rFonts w:hAnsi="Times New Roman" w:cs="Times New Roman"/>
                <w:sz w:val="16"/>
                <w:szCs w:val="16"/>
              </w:rPr>
              <w:t>Total</w:t>
            </w:r>
          </w:p>
        </w:tc>
      </w:tr>
      <w:tr w:rsidR="006836C7" w:rsidRPr="006836C7" w14:paraId="4FE4F334" w14:textId="77777777" w:rsidTr="7A091787">
        <w:tc>
          <w:tcPr>
            <w:tcW w:w="3240" w:type="dxa"/>
            <w:gridSpan w:val="2"/>
          </w:tcPr>
          <w:p w14:paraId="393777D3" w14:textId="13C17764" w:rsidR="00344236" w:rsidRPr="006836C7" w:rsidRDefault="00E2171C" w:rsidP="006836C7">
            <w:pPr>
              <w:spacing w:line="320" w:lineRule="exact"/>
              <w:ind w:left="29"/>
              <w:jc w:val="both"/>
              <w:rPr>
                <w:rFonts w:hAnsi="Times New Roman" w:cs="Times New Roman"/>
                <w:b/>
                <w:bCs/>
                <w:sz w:val="16"/>
                <w:szCs w:val="16"/>
              </w:rPr>
            </w:pPr>
            <w:r w:rsidRPr="006836C7">
              <w:rPr>
                <w:rFonts w:hAnsi="Times New Roman" w:cs="Times New Roman"/>
                <w:b/>
                <w:bCs/>
                <w:sz w:val="16"/>
                <w:szCs w:val="16"/>
              </w:rPr>
              <w:t>Cost / Revalued amount</w:t>
            </w:r>
          </w:p>
        </w:tc>
        <w:tc>
          <w:tcPr>
            <w:tcW w:w="1350" w:type="dxa"/>
            <w:gridSpan w:val="2"/>
            <w:vAlign w:val="bottom"/>
          </w:tcPr>
          <w:p w14:paraId="1FFCB212"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gridSpan w:val="2"/>
            <w:vAlign w:val="bottom"/>
          </w:tcPr>
          <w:p w14:paraId="3C481CE7" w14:textId="226B07FC"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gridSpan w:val="2"/>
          </w:tcPr>
          <w:p w14:paraId="6486656B"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tcPr>
          <w:p w14:paraId="25BF57C4"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tcPr>
          <w:p w14:paraId="3589A4E2" w14:textId="2D86C1A3"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vAlign w:val="bottom"/>
          </w:tcPr>
          <w:p w14:paraId="7C873935"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gridSpan w:val="2"/>
            <w:vAlign w:val="bottom"/>
          </w:tcPr>
          <w:p w14:paraId="6AAA8E8D"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3" w:type="dxa"/>
            <w:vAlign w:val="bottom"/>
          </w:tcPr>
          <w:p w14:paraId="2C2BB16F"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c>
          <w:tcPr>
            <w:tcW w:w="1350" w:type="dxa"/>
            <w:vAlign w:val="bottom"/>
          </w:tcPr>
          <w:p w14:paraId="2342AC9E" w14:textId="77777777" w:rsidR="00344236" w:rsidRPr="006836C7" w:rsidRDefault="00344236" w:rsidP="006836C7">
            <w:pPr>
              <w:tabs>
                <w:tab w:val="decimal" w:pos="900"/>
              </w:tabs>
              <w:spacing w:line="320" w:lineRule="exact"/>
              <w:ind w:left="-29" w:right="-29"/>
              <w:rPr>
                <w:rFonts w:hAnsi="Times New Roman" w:cs="Times New Roman"/>
                <w:sz w:val="16"/>
                <w:szCs w:val="16"/>
              </w:rPr>
            </w:pPr>
          </w:p>
        </w:tc>
      </w:tr>
      <w:tr w:rsidR="006836C7" w:rsidRPr="006836C7" w14:paraId="570598FD" w14:textId="77777777" w:rsidTr="7A091787">
        <w:tc>
          <w:tcPr>
            <w:tcW w:w="3240" w:type="dxa"/>
            <w:gridSpan w:val="2"/>
          </w:tcPr>
          <w:p w14:paraId="44AC88A9" w14:textId="46B8EC57"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1 January 2024</w:t>
            </w:r>
          </w:p>
        </w:tc>
        <w:tc>
          <w:tcPr>
            <w:tcW w:w="1350" w:type="dxa"/>
            <w:gridSpan w:val="2"/>
            <w:vAlign w:val="bottom"/>
          </w:tcPr>
          <w:p w14:paraId="2A039755" w14:textId="519A6022"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857,832</w:t>
            </w:r>
          </w:p>
        </w:tc>
        <w:tc>
          <w:tcPr>
            <w:tcW w:w="1350" w:type="dxa"/>
            <w:gridSpan w:val="2"/>
            <w:vAlign w:val="bottom"/>
          </w:tcPr>
          <w:p w14:paraId="66D16CD8" w14:textId="46BFA64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660,642</w:t>
            </w:r>
          </w:p>
        </w:tc>
        <w:tc>
          <w:tcPr>
            <w:tcW w:w="1350" w:type="dxa"/>
            <w:gridSpan w:val="2"/>
            <w:vAlign w:val="bottom"/>
          </w:tcPr>
          <w:p w14:paraId="3F85FA74" w14:textId="5930933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237,149</w:t>
            </w:r>
          </w:p>
        </w:tc>
        <w:tc>
          <w:tcPr>
            <w:tcW w:w="1350" w:type="dxa"/>
            <w:vAlign w:val="bottom"/>
          </w:tcPr>
          <w:p w14:paraId="085A20FF" w14:textId="47F530D3"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51,288</w:t>
            </w:r>
          </w:p>
        </w:tc>
        <w:tc>
          <w:tcPr>
            <w:tcW w:w="1350" w:type="dxa"/>
            <w:vAlign w:val="bottom"/>
          </w:tcPr>
          <w:p w14:paraId="0B4999ED" w14:textId="68FB709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44,213</w:t>
            </w:r>
          </w:p>
        </w:tc>
        <w:tc>
          <w:tcPr>
            <w:tcW w:w="1350" w:type="dxa"/>
            <w:vAlign w:val="bottom"/>
          </w:tcPr>
          <w:p w14:paraId="21A2CB74" w14:textId="4E8E871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158,416</w:t>
            </w:r>
          </w:p>
        </w:tc>
        <w:tc>
          <w:tcPr>
            <w:tcW w:w="1350" w:type="dxa"/>
            <w:gridSpan w:val="2"/>
            <w:vAlign w:val="bottom"/>
          </w:tcPr>
          <w:p w14:paraId="7D63D703" w14:textId="0127ADCC"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78,699</w:t>
            </w:r>
          </w:p>
        </w:tc>
        <w:tc>
          <w:tcPr>
            <w:tcW w:w="1353" w:type="dxa"/>
            <w:vAlign w:val="bottom"/>
          </w:tcPr>
          <w:p w14:paraId="7A3C7EEE" w14:textId="2D9CDF49"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296,112</w:t>
            </w:r>
          </w:p>
        </w:tc>
        <w:tc>
          <w:tcPr>
            <w:tcW w:w="1350" w:type="dxa"/>
            <w:vAlign w:val="bottom"/>
          </w:tcPr>
          <w:p w14:paraId="7DDE5F93" w14:textId="7A418E5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2,384,351</w:t>
            </w:r>
          </w:p>
        </w:tc>
      </w:tr>
      <w:tr w:rsidR="006836C7" w:rsidRPr="006836C7" w14:paraId="7684B073" w14:textId="77777777" w:rsidTr="7A091787">
        <w:tc>
          <w:tcPr>
            <w:tcW w:w="3240" w:type="dxa"/>
            <w:gridSpan w:val="2"/>
          </w:tcPr>
          <w:p w14:paraId="703C20C3" w14:textId="77777777"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Additions</w:t>
            </w:r>
          </w:p>
        </w:tc>
        <w:tc>
          <w:tcPr>
            <w:tcW w:w="1350" w:type="dxa"/>
            <w:gridSpan w:val="2"/>
            <w:vAlign w:val="bottom"/>
          </w:tcPr>
          <w:p w14:paraId="4DC1BBD2" w14:textId="2ADA652F"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1C4F3F2F" w14:textId="1E834F4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2,845</w:t>
            </w:r>
          </w:p>
        </w:tc>
        <w:tc>
          <w:tcPr>
            <w:tcW w:w="1350" w:type="dxa"/>
            <w:gridSpan w:val="2"/>
            <w:vAlign w:val="bottom"/>
          </w:tcPr>
          <w:p w14:paraId="3FAADF44" w14:textId="30BF64D7"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1B2831A" w14:textId="57B4832A"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28</w:t>
            </w:r>
          </w:p>
        </w:tc>
        <w:tc>
          <w:tcPr>
            <w:tcW w:w="1350" w:type="dxa"/>
            <w:vAlign w:val="bottom"/>
          </w:tcPr>
          <w:p w14:paraId="2737A406" w14:textId="2B250C8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C9C4BA1" w14:textId="7B684BB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10,472</w:t>
            </w:r>
          </w:p>
        </w:tc>
        <w:tc>
          <w:tcPr>
            <w:tcW w:w="1350" w:type="dxa"/>
            <w:gridSpan w:val="2"/>
            <w:vAlign w:val="bottom"/>
          </w:tcPr>
          <w:p w14:paraId="330E23F9" w14:textId="5461F040"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639</w:t>
            </w:r>
          </w:p>
        </w:tc>
        <w:tc>
          <w:tcPr>
            <w:tcW w:w="1353" w:type="dxa"/>
            <w:vAlign w:val="bottom"/>
          </w:tcPr>
          <w:p w14:paraId="4086E20C" w14:textId="685D26A5"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25,478</w:t>
            </w:r>
          </w:p>
        </w:tc>
        <w:tc>
          <w:tcPr>
            <w:tcW w:w="1350" w:type="dxa"/>
            <w:vAlign w:val="bottom"/>
          </w:tcPr>
          <w:p w14:paraId="119AB0FE" w14:textId="1C41426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39,461</w:t>
            </w:r>
          </w:p>
        </w:tc>
      </w:tr>
      <w:tr w:rsidR="006836C7" w:rsidRPr="006836C7" w14:paraId="7FB77205" w14:textId="77777777" w:rsidTr="7A091787">
        <w:tc>
          <w:tcPr>
            <w:tcW w:w="3240" w:type="dxa"/>
            <w:gridSpan w:val="2"/>
          </w:tcPr>
          <w:p w14:paraId="1B74EB54" w14:textId="566FD4D9"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Accretion on borrowing cost</w:t>
            </w:r>
          </w:p>
        </w:tc>
        <w:tc>
          <w:tcPr>
            <w:tcW w:w="1350" w:type="dxa"/>
            <w:gridSpan w:val="2"/>
            <w:vAlign w:val="bottom"/>
          </w:tcPr>
          <w:p w14:paraId="6F74AF0F" w14:textId="52DF4C36"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A6CBF78" w14:textId="2EC3499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8FA4385" w14:textId="2D9895E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3FD38DB" w14:textId="12B52D67"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47B06D9" w14:textId="25C1DF51"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EC26BC6" w14:textId="4BBFF9FC"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03AD8CEF" w14:textId="7C64A5BC"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340465FF" w14:textId="2A0EC24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1,741</w:t>
            </w:r>
          </w:p>
        </w:tc>
        <w:tc>
          <w:tcPr>
            <w:tcW w:w="1350" w:type="dxa"/>
            <w:vAlign w:val="bottom"/>
          </w:tcPr>
          <w:p w14:paraId="27C9B1D1" w14:textId="032C23F2"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1,741</w:t>
            </w:r>
          </w:p>
        </w:tc>
      </w:tr>
      <w:tr w:rsidR="006836C7" w:rsidRPr="006836C7" w14:paraId="0D3C4E5B" w14:textId="77777777" w:rsidTr="7A091787">
        <w:tc>
          <w:tcPr>
            <w:tcW w:w="3240" w:type="dxa"/>
            <w:gridSpan w:val="2"/>
          </w:tcPr>
          <w:p w14:paraId="5B72241C" w14:textId="5D398ABD"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 xml:space="preserve">Disposals/write off </w:t>
            </w:r>
          </w:p>
        </w:tc>
        <w:tc>
          <w:tcPr>
            <w:tcW w:w="1350" w:type="dxa"/>
            <w:gridSpan w:val="2"/>
            <w:vAlign w:val="bottom"/>
          </w:tcPr>
          <w:p w14:paraId="44E03B96" w14:textId="6F3F38D2"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95AB52B" w14:textId="6065CB47"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(341)</w:t>
            </w:r>
          </w:p>
        </w:tc>
        <w:tc>
          <w:tcPr>
            <w:tcW w:w="1350" w:type="dxa"/>
            <w:gridSpan w:val="2"/>
            <w:vAlign w:val="bottom"/>
          </w:tcPr>
          <w:p w14:paraId="5F83E4CD" w14:textId="3E905BC9"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3AA2248" w14:textId="72FDAAA2"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7E51DFE" w14:textId="642F62A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BBC7E48" w14:textId="64C5BF40"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(16,197)</w:t>
            </w:r>
          </w:p>
        </w:tc>
        <w:tc>
          <w:tcPr>
            <w:tcW w:w="1350" w:type="dxa"/>
            <w:gridSpan w:val="2"/>
            <w:vAlign w:val="bottom"/>
          </w:tcPr>
          <w:p w14:paraId="59453DF0" w14:textId="6ACC684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(13,449)</w:t>
            </w:r>
          </w:p>
        </w:tc>
        <w:tc>
          <w:tcPr>
            <w:tcW w:w="1353" w:type="dxa"/>
            <w:vAlign w:val="bottom"/>
          </w:tcPr>
          <w:p w14:paraId="5065F95A" w14:textId="3F2CCC2A"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(660)</w:t>
            </w:r>
          </w:p>
        </w:tc>
        <w:tc>
          <w:tcPr>
            <w:tcW w:w="1350" w:type="dxa"/>
            <w:vAlign w:val="bottom"/>
          </w:tcPr>
          <w:p w14:paraId="731BD160" w14:textId="27CCDEF5"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(30,647)</w:t>
            </w:r>
          </w:p>
        </w:tc>
      </w:tr>
      <w:tr w:rsidR="006836C7" w:rsidRPr="006836C7" w14:paraId="60A39E28" w14:textId="77777777" w:rsidTr="7A091787">
        <w:tc>
          <w:tcPr>
            <w:tcW w:w="3240" w:type="dxa"/>
            <w:gridSpan w:val="2"/>
          </w:tcPr>
          <w:p w14:paraId="518159BF" w14:textId="136DB227"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Transfers in</w:t>
            </w:r>
          </w:p>
        </w:tc>
        <w:tc>
          <w:tcPr>
            <w:tcW w:w="1350" w:type="dxa"/>
            <w:gridSpan w:val="2"/>
            <w:vAlign w:val="bottom"/>
          </w:tcPr>
          <w:p w14:paraId="6A5CC289" w14:textId="75245E1E"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460</w:t>
            </w:r>
          </w:p>
        </w:tc>
        <w:tc>
          <w:tcPr>
            <w:tcW w:w="1350" w:type="dxa"/>
            <w:gridSpan w:val="2"/>
            <w:vAlign w:val="bottom"/>
          </w:tcPr>
          <w:p w14:paraId="039FECEC" w14:textId="7D53B289"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37,389</w:t>
            </w:r>
          </w:p>
        </w:tc>
        <w:tc>
          <w:tcPr>
            <w:tcW w:w="1350" w:type="dxa"/>
            <w:gridSpan w:val="2"/>
            <w:vAlign w:val="bottom"/>
          </w:tcPr>
          <w:p w14:paraId="6CE7EC4F" w14:textId="6E2F1EE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BAD53B6" w14:textId="59B7A8DC"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191</w:t>
            </w:r>
          </w:p>
        </w:tc>
        <w:tc>
          <w:tcPr>
            <w:tcW w:w="1350" w:type="dxa"/>
            <w:vAlign w:val="bottom"/>
          </w:tcPr>
          <w:p w14:paraId="2950C379" w14:textId="28C4F75E"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2,235</w:t>
            </w:r>
          </w:p>
        </w:tc>
        <w:tc>
          <w:tcPr>
            <w:tcW w:w="1350" w:type="dxa"/>
            <w:vAlign w:val="bottom"/>
          </w:tcPr>
          <w:p w14:paraId="1A67B31B" w14:textId="24FE710E"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24,995</w:t>
            </w:r>
          </w:p>
        </w:tc>
        <w:tc>
          <w:tcPr>
            <w:tcW w:w="1350" w:type="dxa"/>
            <w:gridSpan w:val="2"/>
            <w:vAlign w:val="bottom"/>
          </w:tcPr>
          <w:p w14:paraId="174EC47D" w14:textId="5A4289D7"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1,126</w:t>
            </w:r>
          </w:p>
        </w:tc>
        <w:tc>
          <w:tcPr>
            <w:tcW w:w="1353" w:type="dxa"/>
            <w:vAlign w:val="bottom"/>
          </w:tcPr>
          <w:p w14:paraId="43D4B34C" w14:textId="60700876"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1EF33D0" w14:textId="679D6FC3"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66,396</w:t>
            </w:r>
          </w:p>
        </w:tc>
      </w:tr>
      <w:tr w:rsidR="006836C7" w:rsidRPr="006836C7" w14:paraId="77632959" w14:textId="77777777" w:rsidTr="7A091787">
        <w:tc>
          <w:tcPr>
            <w:tcW w:w="3240" w:type="dxa"/>
            <w:gridSpan w:val="2"/>
          </w:tcPr>
          <w:p w14:paraId="22435374" w14:textId="3C739399" w:rsidR="00F82AE7" w:rsidRPr="006836C7" w:rsidRDefault="00F82AE7" w:rsidP="006836C7">
            <w:pPr>
              <w:spacing w:line="320" w:lineRule="exact"/>
              <w:ind w:left="248" w:right="-112" w:hanging="219"/>
              <w:rPr>
                <w:rFonts w:hAnsi="Times New Roman" w:cs="Times New Roman"/>
                <w:sz w:val="16"/>
                <w:szCs w:val="16"/>
              </w:rPr>
            </w:pPr>
            <w:r w:rsidRPr="006836C7">
              <w:rPr>
                <w:rFonts w:hAnsi="Times New Roman" w:cs="Times New Roman"/>
                <w:sz w:val="16"/>
                <w:szCs w:val="16"/>
              </w:rPr>
              <w:t xml:space="preserve">Transfer </w:t>
            </w:r>
          </w:p>
        </w:tc>
        <w:tc>
          <w:tcPr>
            <w:tcW w:w="1350" w:type="dxa"/>
            <w:gridSpan w:val="2"/>
            <w:vAlign w:val="bottom"/>
          </w:tcPr>
          <w:p w14:paraId="0BE548C2" w14:textId="22E92500" w:rsidR="00F82AE7" w:rsidRPr="006836C7" w:rsidRDefault="00F82AE7" w:rsidP="006836C7">
            <w:pPr>
              <w:tabs>
                <w:tab w:val="decimal" w:pos="976"/>
              </w:tabs>
              <w:spacing w:line="320" w:lineRule="exact"/>
              <w:ind w:left="-29" w:right="-29"/>
              <w:rPr>
                <w:rFonts w:hAnsi="Times New Roman" w:cs="Times New Roman"/>
                <w:sz w:val="16"/>
                <w:szCs w:val="16"/>
                <w:cs/>
              </w:rPr>
            </w:pPr>
            <w:r w:rsidRPr="006836C7">
              <w:rPr>
                <w:rFonts w:hAnsi="Times New Roman" w:cs="Times New Roman"/>
                <w:sz w:val="16"/>
                <w:szCs w:val="16"/>
              </w:rPr>
              <w:t>-</w:t>
            </w:r>
          </w:p>
        </w:tc>
        <w:tc>
          <w:tcPr>
            <w:tcW w:w="1350" w:type="dxa"/>
            <w:gridSpan w:val="2"/>
            <w:vAlign w:val="bottom"/>
          </w:tcPr>
          <w:p w14:paraId="7624F61E" w14:textId="77E094A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(11,120)</w:t>
            </w:r>
          </w:p>
        </w:tc>
        <w:tc>
          <w:tcPr>
            <w:tcW w:w="1350" w:type="dxa"/>
            <w:gridSpan w:val="2"/>
            <w:vAlign w:val="bottom"/>
          </w:tcPr>
          <w:p w14:paraId="0302CD38" w14:textId="63D9A9CC"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D879B9D" w14:textId="1F40D560"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6698756" w14:textId="4F235DEA"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979F304" w14:textId="3923247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(24,922)</w:t>
            </w:r>
          </w:p>
        </w:tc>
        <w:tc>
          <w:tcPr>
            <w:tcW w:w="1350" w:type="dxa"/>
            <w:gridSpan w:val="2"/>
            <w:vAlign w:val="bottom"/>
          </w:tcPr>
          <w:p w14:paraId="666CB532" w14:textId="4EA25BE3"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(1,126)</w:t>
            </w:r>
          </w:p>
        </w:tc>
        <w:tc>
          <w:tcPr>
            <w:tcW w:w="1353" w:type="dxa"/>
            <w:vAlign w:val="bottom"/>
          </w:tcPr>
          <w:p w14:paraId="737029B6" w14:textId="731FB3F3"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(44,705)</w:t>
            </w:r>
          </w:p>
        </w:tc>
        <w:tc>
          <w:tcPr>
            <w:tcW w:w="1350" w:type="dxa"/>
            <w:vAlign w:val="bottom"/>
          </w:tcPr>
          <w:p w14:paraId="30FD1032" w14:textId="273E6B70"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(81,873)</w:t>
            </w:r>
          </w:p>
        </w:tc>
      </w:tr>
      <w:tr w:rsidR="006836C7" w:rsidRPr="006836C7" w14:paraId="3DA533BB" w14:textId="77777777" w:rsidTr="7A091787">
        <w:tc>
          <w:tcPr>
            <w:tcW w:w="3240" w:type="dxa"/>
            <w:gridSpan w:val="2"/>
          </w:tcPr>
          <w:p w14:paraId="728F4FE9" w14:textId="36DDF552" w:rsidR="00F82AE7" w:rsidRPr="006836C7" w:rsidRDefault="00F82AE7" w:rsidP="006836C7">
            <w:pPr>
              <w:spacing w:line="320" w:lineRule="exact"/>
              <w:ind w:left="248" w:right="-112" w:hanging="219"/>
              <w:rPr>
                <w:rFonts w:hAnsi="Times New Roman" w:cs="Times New Roman"/>
                <w:sz w:val="16"/>
                <w:szCs w:val="16"/>
              </w:rPr>
            </w:pPr>
            <w:r w:rsidRPr="006836C7">
              <w:rPr>
                <w:rFonts w:hAnsi="Times New Roman" w:cs="Times New Roman"/>
                <w:sz w:val="16"/>
                <w:szCs w:val="16"/>
              </w:rPr>
              <w:t>Transferred to investment property</w:t>
            </w:r>
          </w:p>
        </w:tc>
        <w:tc>
          <w:tcPr>
            <w:tcW w:w="1350" w:type="dxa"/>
            <w:gridSpan w:val="2"/>
            <w:vAlign w:val="bottom"/>
          </w:tcPr>
          <w:p w14:paraId="7EF9875D" w14:textId="20AC5EB0"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(597,486)</w:t>
            </w:r>
          </w:p>
        </w:tc>
        <w:tc>
          <w:tcPr>
            <w:tcW w:w="1350" w:type="dxa"/>
            <w:gridSpan w:val="2"/>
            <w:vAlign w:val="bottom"/>
          </w:tcPr>
          <w:p w14:paraId="45CB0660" w14:textId="0FB945D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(138,769)</w:t>
            </w:r>
          </w:p>
        </w:tc>
        <w:tc>
          <w:tcPr>
            <w:tcW w:w="1350" w:type="dxa"/>
            <w:gridSpan w:val="2"/>
            <w:vAlign w:val="bottom"/>
          </w:tcPr>
          <w:p w14:paraId="18C07A01" w14:textId="51B993B6"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(237,149)</w:t>
            </w:r>
          </w:p>
        </w:tc>
        <w:tc>
          <w:tcPr>
            <w:tcW w:w="1350" w:type="dxa"/>
            <w:vAlign w:val="bottom"/>
          </w:tcPr>
          <w:p w14:paraId="2B1525C5" w14:textId="57648CF3"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(45,994)</w:t>
            </w:r>
          </w:p>
        </w:tc>
        <w:tc>
          <w:tcPr>
            <w:tcW w:w="1350" w:type="dxa"/>
            <w:vAlign w:val="bottom"/>
          </w:tcPr>
          <w:p w14:paraId="6556D340" w14:textId="47802C54"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EF3328A" w14:textId="1B317B7E"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(33,261)</w:t>
            </w:r>
          </w:p>
        </w:tc>
        <w:tc>
          <w:tcPr>
            <w:tcW w:w="1350" w:type="dxa"/>
            <w:gridSpan w:val="2"/>
            <w:vAlign w:val="bottom"/>
          </w:tcPr>
          <w:p w14:paraId="62E6AE60" w14:textId="545B569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46BC7556" w14:textId="4F165D3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(198,686)</w:t>
            </w:r>
          </w:p>
        </w:tc>
        <w:tc>
          <w:tcPr>
            <w:tcW w:w="1350" w:type="dxa"/>
            <w:vAlign w:val="bottom"/>
          </w:tcPr>
          <w:p w14:paraId="46EE43A0" w14:textId="2803BA57"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(1,251,345)</w:t>
            </w:r>
          </w:p>
        </w:tc>
      </w:tr>
      <w:tr w:rsidR="006836C7" w:rsidRPr="006836C7" w14:paraId="1039614E" w14:textId="77777777" w:rsidTr="7A091787">
        <w:tc>
          <w:tcPr>
            <w:tcW w:w="3240" w:type="dxa"/>
            <w:gridSpan w:val="2"/>
          </w:tcPr>
          <w:p w14:paraId="51E2B760" w14:textId="7C190B86" w:rsidR="00F82AE7" w:rsidRPr="006836C7" w:rsidRDefault="00F82AE7" w:rsidP="006836C7">
            <w:pPr>
              <w:spacing w:line="320" w:lineRule="exact"/>
              <w:ind w:left="248" w:right="-112" w:hanging="219"/>
              <w:rPr>
                <w:rFonts w:hAnsi="Times New Roman" w:cs="Times New Roman"/>
                <w:sz w:val="16"/>
                <w:szCs w:val="16"/>
              </w:rPr>
            </w:pPr>
            <w:r w:rsidRPr="006836C7">
              <w:rPr>
                <w:rFonts w:hAnsi="Times New Roman" w:cstheme="minorBidi"/>
                <w:sz w:val="16"/>
                <w:szCs w:val="16"/>
              </w:rPr>
              <w:t>Transferred from investment property</w:t>
            </w:r>
          </w:p>
        </w:tc>
        <w:tc>
          <w:tcPr>
            <w:tcW w:w="1350" w:type="dxa"/>
            <w:gridSpan w:val="2"/>
            <w:vAlign w:val="bottom"/>
          </w:tcPr>
          <w:p w14:paraId="01A1CCA0" w14:textId="32105287"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733B512" w14:textId="373AE45A"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5B64E0D" w14:textId="69572C55"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DDD3E36" w14:textId="504C9856"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45,121</w:t>
            </w:r>
          </w:p>
        </w:tc>
        <w:tc>
          <w:tcPr>
            <w:tcW w:w="1350" w:type="dxa"/>
            <w:vAlign w:val="bottom"/>
          </w:tcPr>
          <w:p w14:paraId="3BA87044" w14:textId="257D04D1"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7E7A197" w14:textId="482E9D24"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30,779</w:t>
            </w:r>
          </w:p>
        </w:tc>
        <w:tc>
          <w:tcPr>
            <w:tcW w:w="1350" w:type="dxa"/>
            <w:gridSpan w:val="2"/>
            <w:vAlign w:val="bottom"/>
          </w:tcPr>
          <w:p w14:paraId="1C2F033C" w14:textId="3F4F5867"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529BE56B" w14:textId="61FF3797"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1BD24CB" w14:textId="17048356" w:rsidR="00F82AE7" w:rsidRPr="006836C7" w:rsidRDefault="00F82AE7"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75,900</w:t>
            </w:r>
          </w:p>
        </w:tc>
      </w:tr>
      <w:tr w:rsidR="006836C7" w:rsidRPr="006836C7" w14:paraId="3A8F62ED" w14:textId="77777777" w:rsidTr="7A091787">
        <w:tc>
          <w:tcPr>
            <w:tcW w:w="3240" w:type="dxa"/>
            <w:gridSpan w:val="2"/>
          </w:tcPr>
          <w:p w14:paraId="15A25620" w14:textId="6D4882B6" w:rsidR="00F82AE7" w:rsidRPr="006836C7" w:rsidRDefault="00F82AE7" w:rsidP="006836C7">
            <w:pPr>
              <w:spacing w:line="320" w:lineRule="exact"/>
              <w:ind w:left="29"/>
              <w:jc w:val="both"/>
              <w:rPr>
                <w:rFonts w:hAnsi="Times New Roman" w:cs="Times New Roman"/>
                <w:sz w:val="16"/>
                <w:szCs w:val="16"/>
              </w:rPr>
            </w:pPr>
            <w:r w:rsidRPr="006836C7">
              <w:rPr>
                <w:rFonts w:hAnsi="Times New Roman" w:cs="Times New Roman"/>
                <w:sz w:val="16"/>
                <w:szCs w:val="16"/>
              </w:rPr>
              <w:t>31 December 2024</w:t>
            </w:r>
          </w:p>
        </w:tc>
        <w:tc>
          <w:tcPr>
            <w:tcW w:w="1350" w:type="dxa"/>
            <w:gridSpan w:val="2"/>
            <w:vAlign w:val="bottom"/>
          </w:tcPr>
          <w:p w14:paraId="0FCEC87E" w14:textId="6316A7B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260,806</w:t>
            </w:r>
          </w:p>
        </w:tc>
        <w:tc>
          <w:tcPr>
            <w:tcW w:w="1350" w:type="dxa"/>
            <w:gridSpan w:val="2"/>
            <w:vAlign w:val="bottom"/>
          </w:tcPr>
          <w:p w14:paraId="0AEE4C77" w14:textId="2BEC202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550,646</w:t>
            </w:r>
          </w:p>
        </w:tc>
        <w:tc>
          <w:tcPr>
            <w:tcW w:w="1350" w:type="dxa"/>
            <w:gridSpan w:val="2"/>
            <w:vAlign w:val="bottom"/>
          </w:tcPr>
          <w:p w14:paraId="3C84E8DB" w14:textId="0920A29D"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AD6734C" w14:textId="7960A8C6"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50,634</w:t>
            </w:r>
          </w:p>
        </w:tc>
        <w:tc>
          <w:tcPr>
            <w:tcW w:w="1350" w:type="dxa"/>
            <w:vAlign w:val="bottom"/>
          </w:tcPr>
          <w:p w14:paraId="72F817AA" w14:textId="4FC710F1"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46,448</w:t>
            </w:r>
          </w:p>
        </w:tc>
        <w:tc>
          <w:tcPr>
            <w:tcW w:w="1350" w:type="dxa"/>
            <w:vAlign w:val="bottom"/>
          </w:tcPr>
          <w:p w14:paraId="32B0DBEE" w14:textId="4DBBD5B2"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150,281</w:t>
            </w:r>
          </w:p>
        </w:tc>
        <w:tc>
          <w:tcPr>
            <w:tcW w:w="1350" w:type="dxa"/>
            <w:gridSpan w:val="2"/>
            <w:vAlign w:val="bottom"/>
          </w:tcPr>
          <w:p w14:paraId="45F20703" w14:textId="7429C7E8"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65,889</w:t>
            </w:r>
          </w:p>
        </w:tc>
        <w:tc>
          <w:tcPr>
            <w:tcW w:w="1353" w:type="dxa"/>
            <w:vAlign w:val="bottom"/>
          </w:tcPr>
          <w:p w14:paraId="7103D7DA" w14:textId="15D4560B"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79,280</w:t>
            </w:r>
          </w:p>
        </w:tc>
        <w:tc>
          <w:tcPr>
            <w:tcW w:w="1350" w:type="dxa"/>
            <w:vAlign w:val="bottom"/>
          </w:tcPr>
          <w:p w14:paraId="3B7CB743" w14:textId="24B4E39F" w:rsidR="00F82AE7" w:rsidRPr="006836C7" w:rsidRDefault="00F82AE7"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1,203,984</w:t>
            </w:r>
          </w:p>
        </w:tc>
      </w:tr>
      <w:tr w:rsidR="006836C7" w:rsidRPr="006836C7" w14:paraId="3E9587F2" w14:textId="77777777" w:rsidTr="7A091787">
        <w:tc>
          <w:tcPr>
            <w:tcW w:w="3240" w:type="dxa"/>
            <w:gridSpan w:val="2"/>
          </w:tcPr>
          <w:p w14:paraId="6C02E73E" w14:textId="77777777" w:rsidR="00495A9D" w:rsidRPr="006836C7" w:rsidRDefault="00495A9D" w:rsidP="006836C7">
            <w:pPr>
              <w:spacing w:line="320" w:lineRule="exact"/>
              <w:ind w:left="29"/>
              <w:jc w:val="both"/>
              <w:rPr>
                <w:rFonts w:hAnsi="Times New Roman" w:cs="Times New Roman"/>
                <w:sz w:val="16"/>
                <w:szCs w:val="16"/>
              </w:rPr>
            </w:pPr>
            <w:r w:rsidRPr="006836C7">
              <w:rPr>
                <w:rFonts w:hAnsi="Times New Roman" w:cs="Times New Roman"/>
                <w:sz w:val="16"/>
                <w:szCs w:val="16"/>
              </w:rPr>
              <w:t>Additions</w:t>
            </w:r>
          </w:p>
        </w:tc>
        <w:tc>
          <w:tcPr>
            <w:tcW w:w="1350" w:type="dxa"/>
            <w:gridSpan w:val="2"/>
            <w:vAlign w:val="bottom"/>
          </w:tcPr>
          <w:p w14:paraId="466E162E" w14:textId="7F6B400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3,188</w:t>
            </w:r>
          </w:p>
        </w:tc>
        <w:tc>
          <w:tcPr>
            <w:tcW w:w="1350" w:type="dxa"/>
            <w:gridSpan w:val="2"/>
            <w:vAlign w:val="bottom"/>
          </w:tcPr>
          <w:p w14:paraId="0855C8D8" w14:textId="50841A8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7,859</w:t>
            </w:r>
          </w:p>
        </w:tc>
        <w:tc>
          <w:tcPr>
            <w:tcW w:w="1350" w:type="dxa"/>
            <w:gridSpan w:val="2"/>
            <w:vAlign w:val="bottom"/>
          </w:tcPr>
          <w:p w14:paraId="5E06A9AF" w14:textId="76FB23C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0A886A6" w14:textId="1B988EF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1,339</w:t>
            </w:r>
          </w:p>
        </w:tc>
        <w:tc>
          <w:tcPr>
            <w:tcW w:w="1350" w:type="dxa"/>
            <w:vAlign w:val="bottom"/>
          </w:tcPr>
          <w:p w14:paraId="1C42739C" w14:textId="46B1755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C59F154" w14:textId="20F0769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7,693</w:t>
            </w:r>
          </w:p>
        </w:tc>
        <w:tc>
          <w:tcPr>
            <w:tcW w:w="1350" w:type="dxa"/>
            <w:gridSpan w:val="2"/>
            <w:vAlign w:val="bottom"/>
          </w:tcPr>
          <w:p w14:paraId="618BEC32" w14:textId="440301E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36</w:t>
            </w:r>
          </w:p>
        </w:tc>
        <w:tc>
          <w:tcPr>
            <w:tcW w:w="1353" w:type="dxa"/>
            <w:vAlign w:val="bottom"/>
          </w:tcPr>
          <w:p w14:paraId="4FF11B58" w14:textId="426C125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27,597</w:t>
            </w:r>
          </w:p>
        </w:tc>
        <w:tc>
          <w:tcPr>
            <w:tcW w:w="1350" w:type="dxa"/>
            <w:vAlign w:val="bottom"/>
          </w:tcPr>
          <w:p w14:paraId="6FB2EF5C" w14:textId="35D227D2" w:rsidR="00495A9D" w:rsidRPr="006836C7" w:rsidRDefault="3F43FF2C"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47,71</w:t>
            </w:r>
            <w:r w:rsidR="7EB70879" w:rsidRPr="006836C7">
              <w:rPr>
                <w:rFonts w:hAnsi="Times New Roman" w:cs="Times New Roman"/>
                <w:sz w:val="16"/>
                <w:szCs w:val="16"/>
              </w:rPr>
              <w:t>2</w:t>
            </w:r>
          </w:p>
        </w:tc>
      </w:tr>
      <w:tr w:rsidR="006836C7" w:rsidRPr="006836C7" w14:paraId="7B22F30A" w14:textId="77777777" w:rsidTr="7A091787">
        <w:tc>
          <w:tcPr>
            <w:tcW w:w="3240" w:type="dxa"/>
            <w:gridSpan w:val="2"/>
          </w:tcPr>
          <w:p w14:paraId="6C3A1267" w14:textId="77777777" w:rsidR="00495A9D" w:rsidRPr="006836C7" w:rsidRDefault="00495A9D" w:rsidP="006836C7">
            <w:pPr>
              <w:spacing w:line="320" w:lineRule="exact"/>
              <w:ind w:left="29"/>
              <w:jc w:val="both"/>
              <w:rPr>
                <w:rFonts w:hAnsi="Times New Roman" w:cs="Times New Roman"/>
                <w:sz w:val="16"/>
                <w:szCs w:val="16"/>
              </w:rPr>
            </w:pPr>
            <w:r w:rsidRPr="006836C7">
              <w:rPr>
                <w:rFonts w:hAnsi="Times New Roman" w:cs="Times New Roman"/>
                <w:sz w:val="16"/>
                <w:szCs w:val="16"/>
              </w:rPr>
              <w:t xml:space="preserve">Disposals/write off </w:t>
            </w:r>
          </w:p>
        </w:tc>
        <w:tc>
          <w:tcPr>
            <w:tcW w:w="1350" w:type="dxa"/>
            <w:gridSpan w:val="2"/>
            <w:vAlign w:val="bottom"/>
          </w:tcPr>
          <w:p w14:paraId="0AE0F6ED" w14:textId="409FCF1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36D9F29" w14:textId="4DD80DF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(1,685)</w:t>
            </w:r>
          </w:p>
        </w:tc>
        <w:tc>
          <w:tcPr>
            <w:tcW w:w="1350" w:type="dxa"/>
            <w:gridSpan w:val="2"/>
            <w:vAlign w:val="bottom"/>
          </w:tcPr>
          <w:p w14:paraId="4F7FE985" w14:textId="749D163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92E7672" w14:textId="496B545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682D92C" w14:textId="358F655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4D213DF" w14:textId="592FD5B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(39,383)</w:t>
            </w:r>
          </w:p>
        </w:tc>
        <w:tc>
          <w:tcPr>
            <w:tcW w:w="1350" w:type="dxa"/>
            <w:gridSpan w:val="2"/>
            <w:vAlign w:val="bottom"/>
          </w:tcPr>
          <w:p w14:paraId="6A513643" w14:textId="1B265A7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(33,513)</w:t>
            </w:r>
          </w:p>
        </w:tc>
        <w:tc>
          <w:tcPr>
            <w:tcW w:w="1353" w:type="dxa"/>
            <w:vAlign w:val="bottom"/>
          </w:tcPr>
          <w:p w14:paraId="489BA9E4" w14:textId="29688B2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(647)</w:t>
            </w:r>
          </w:p>
        </w:tc>
        <w:tc>
          <w:tcPr>
            <w:tcW w:w="1350" w:type="dxa"/>
            <w:vAlign w:val="bottom"/>
          </w:tcPr>
          <w:p w14:paraId="16D16BD8" w14:textId="2AAF127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(75,228)</w:t>
            </w:r>
          </w:p>
        </w:tc>
      </w:tr>
      <w:tr w:rsidR="006836C7" w:rsidRPr="006836C7" w14:paraId="1891FA2A" w14:textId="77777777" w:rsidTr="7A091787">
        <w:tc>
          <w:tcPr>
            <w:tcW w:w="3240" w:type="dxa"/>
            <w:gridSpan w:val="2"/>
          </w:tcPr>
          <w:p w14:paraId="06D2C1F8" w14:textId="60AD6200" w:rsidR="00495A9D" w:rsidRPr="006836C7" w:rsidRDefault="00495A9D" w:rsidP="006836C7">
            <w:pPr>
              <w:spacing w:line="320" w:lineRule="exact"/>
              <w:ind w:left="29"/>
              <w:jc w:val="both"/>
              <w:rPr>
                <w:rFonts w:hAnsi="Times New Roman" w:cs="Times New Roman"/>
                <w:sz w:val="16"/>
                <w:szCs w:val="16"/>
              </w:rPr>
            </w:pPr>
            <w:r w:rsidRPr="006836C7">
              <w:rPr>
                <w:rFonts w:hAnsi="Times New Roman" w:cs="Times New Roman"/>
                <w:sz w:val="16"/>
                <w:szCs w:val="16"/>
              </w:rPr>
              <w:t>Transfer in</w:t>
            </w:r>
          </w:p>
        </w:tc>
        <w:tc>
          <w:tcPr>
            <w:tcW w:w="1350" w:type="dxa"/>
            <w:gridSpan w:val="2"/>
            <w:vAlign w:val="bottom"/>
          </w:tcPr>
          <w:p w14:paraId="5E67F9F8" w14:textId="1963202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5ED85BF" w14:textId="0AD5BE0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61,000</w:t>
            </w:r>
          </w:p>
        </w:tc>
        <w:tc>
          <w:tcPr>
            <w:tcW w:w="1350" w:type="dxa"/>
            <w:gridSpan w:val="2"/>
            <w:vAlign w:val="bottom"/>
          </w:tcPr>
          <w:p w14:paraId="1430C462" w14:textId="44E8EDE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DEAAED5" w14:textId="36FBE0C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F41E2F2" w14:textId="77EB2A0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862</w:t>
            </w:r>
          </w:p>
        </w:tc>
        <w:tc>
          <w:tcPr>
            <w:tcW w:w="1350" w:type="dxa"/>
            <w:vAlign w:val="bottom"/>
          </w:tcPr>
          <w:p w14:paraId="3DAC0EEB" w14:textId="13B8326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1,872</w:t>
            </w:r>
          </w:p>
        </w:tc>
        <w:tc>
          <w:tcPr>
            <w:tcW w:w="1350" w:type="dxa"/>
            <w:gridSpan w:val="2"/>
            <w:vAlign w:val="bottom"/>
          </w:tcPr>
          <w:p w14:paraId="0CC51F45" w14:textId="1C73380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014D6200" w14:textId="0B38E90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0B55BDD" w14:textId="14186A79" w:rsidR="00495A9D" w:rsidRPr="006836C7" w:rsidRDefault="3F43FF2C"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63,73</w:t>
            </w:r>
            <w:r w:rsidR="698ADB84" w:rsidRPr="006836C7">
              <w:rPr>
                <w:rFonts w:hAnsi="Times New Roman" w:cs="Times New Roman"/>
                <w:sz w:val="16"/>
                <w:szCs w:val="16"/>
              </w:rPr>
              <w:t>4</w:t>
            </w:r>
          </w:p>
        </w:tc>
      </w:tr>
      <w:tr w:rsidR="006836C7" w:rsidRPr="006836C7" w14:paraId="36CBA2D0" w14:textId="77777777" w:rsidTr="7A091787">
        <w:tc>
          <w:tcPr>
            <w:tcW w:w="3240" w:type="dxa"/>
            <w:gridSpan w:val="2"/>
          </w:tcPr>
          <w:p w14:paraId="19A9631F" w14:textId="28ABB1AD" w:rsidR="00495A9D" w:rsidRPr="006836C7" w:rsidRDefault="00495A9D" w:rsidP="006836C7">
            <w:pPr>
              <w:spacing w:line="320" w:lineRule="exact"/>
              <w:ind w:left="29"/>
              <w:jc w:val="both"/>
              <w:rPr>
                <w:rFonts w:hAnsi="Times New Roman" w:cs="Times New Roman"/>
                <w:sz w:val="16"/>
                <w:szCs w:val="16"/>
              </w:rPr>
            </w:pPr>
            <w:r w:rsidRPr="006836C7">
              <w:rPr>
                <w:rFonts w:hAnsi="Times New Roman" w:cs="Times New Roman"/>
                <w:sz w:val="16"/>
                <w:szCs w:val="16"/>
              </w:rPr>
              <w:t>Transfers</w:t>
            </w:r>
          </w:p>
        </w:tc>
        <w:tc>
          <w:tcPr>
            <w:tcW w:w="1350" w:type="dxa"/>
            <w:gridSpan w:val="2"/>
            <w:vAlign w:val="bottom"/>
          </w:tcPr>
          <w:p w14:paraId="124C58A8" w14:textId="3AA9C05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15F1E7F2" w14:textId="1D452C9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(18,348)</w:t>
            </w:r>
          </w:p>
        </w:tc>
        <w:tc>
          <w:tcPr>
            <w:tcW w:w="1350" w:type="dxa"/>
            <w:gridSpan w:val="2"/>
            <w:vAlign w:val="bottom"/>
          </w:tcPr>
          <w:p w14:paraId="7C5BEA41" w14:textId="01CB716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D36BA6B" w14:textId="74CAFF4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79A8FFB" w14:textId="2AB0CFE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F928CCA" w14:textId="5C24411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(396)</w:t>
            </w:r>
          </w:p>
        </w:tc>
        <w:tc>
          <w:tcPr>
            <w:tcW w:w="1350" w:type="dxa"/>
            <w:gridSpan w:val="2"/>
            <w:vAlign w:val="bottom"/>
          </w:tcPr>
          <w:p w14:paraId="242FFDD9" w14:textId="75E29C7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w:t>
            </w:r>
          </w:p>
        </w:tc>
        <w:tc>
          <w:tcPr>
            <w:tcW w:w="1353" w:type="dxa"/>
            <w:vAlign w:val="bottom"/>
          </w:tcPr>
          <w:p w14:paraId="602A26DA" w14:textId="119A9F5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(61,115)</w:t>
            </w:r>
          </w:p>
        </w:tc>
        <w:tc>
          <w:tcPr>
            <w:tcW w:w="1350" w:type="dxa"/>
            <w:vAlign w:val="bottom"/>
          </w:tcPr>
          <w:p w14:paraId="4C215BCD" w14:textId="73E0639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(79,862)</w:t>
            </w:r>
          </w:p>
        </w:tc>
      </w:tr>
      <w:tr w:rsidR="006836C7" w:rsidRPr="006836C7" w14:paraId="788E8FC5" w14:textId="77777777" w:rsidTr="7A091787">
        <w:tc>
          <w:tcPr>
            <w:tcW w:w="3240" w:type="dxa"/>
            <w:gridSpan w:val="2"/>
          </w:tcPr>
          <w:p w14:paraId="3336EA2C" w14:textId="7F27523D" w:rsidR="00495A9D" w:rsidRPr="006836C7" w:rsidRDefault="00495A9D" w:rsidP="006836C7">
            <w:pPr>
              <w:spacing w:line="320" w:lineRule="exact"/>
              <w:ind w:left="29"/>
              <w:jc w:val="both"/>
              <w:rPr>
                <w:rFonts w:hAnsi="Times New Roman" w:cstheme="minorBidi"/>
                <w:sz w:val="16"/>
                <w:szCs w:val="16"/>
                <w:cs/>
              </w:rPr>
            </w:pPr>
            <w:r w:rsidRPr="006836C7">
              <w:rPr>
                <w:rFonts w:hAnsi="Times New Roman" w:cstheme="minorBidi"/>
                <w:sz w:val="16"/>
                <w:szCs w:val="16"/>
              </w:rPr>
              <w:t>Transferred from investment property</w:t>
            </w:r>
          </w:p>
        </w:tc>
        <w:tc>
          <w:tcPr>
            <w:tcW w:w="1350" w:type="dxa"/>
            <w:gridSpan w:val="2"/>
            <w:vAlign w:val="bottom"/>
          </w:tcPr>
          <w:p w14:paraId="5CC27210" w14:textId="48EA8C1C"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597,485</w:t>
            </w:r>
          </w:p>
        </w:tc>
        <w:tc>
          <w:tcPr>
            <w:tcW w:w="1350" w:type="dxa"/>
            <w:gridSpan w:val="2"/>
            <w:vAlign w:val="bottom"/>
          </w:tcPr>
          <w:p w14:paraId="2A9EAA5D" w14:textId="690DECF4"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138,769</w:t>
            </w:r>
          </w:p>
        </w:tc>
        <w:tc>
          <w:tcPr>
            <w:tcW w:w="1350" w:type="dxa"/>
            <w:gridSpan w:val="2"/>
            <w:vAlign w:val="bottom"/>
          </w:tcPr>
          <w:p w14:paraId="23FA8C27" w14:textId="5648443A"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237,149</w:t>
            </w:r>
          </w:p>
        </w:tc>
        <w:tc>
          <w:tcPr>
            <w:tcW w:w="1350" w:type="dxa"/>
            <w:vAlign w:val="bottom"/>
          </w:tcPr>
          <w:p w14:paraId="5DDF69E4" w14:textId="2D6E3B04"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EEE32BB" w14:textId="78DAC90A"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31D2724" w14:textId="7C5F747F"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40738FE8" w14:textId="750533AE"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2C648CA0" w14:textId="639C8AAD"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206,225</w:t>
            </w:r>
          </w:p>
        </w:tc>
        <w:tc>
          <w:tcPr>
            <w:tcW w:w="1350" w:type="dxa"/>
            <w:vAlign w:val="bottom"/>
          </w:tcPr>
          <w:p w14:paraId="2873ABB2" w14:textId="0781016B"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1,179,628</w:t>
            </w:r>
          </w:p>
        </w:tc>
      </w:tr>
      <w:tr w:rsidR="006836C7" w:rsidRPr="006836C7" w14:paraId="4D3AD75A" w14:textId="77777777" w:rsidTr="7A091787">
        <w:tc>
          <w:tcPr>
            <w:tcW w:w="3240" w:type="dxa"/>
            <w:gridSpan w:val="2"/>
          </w:tcPr>
          <w:p w14:paraId="75A849BE" w14:textId="46404489" w:rsidR="00495A9D" w:rsidRPr="006836C7" w:rsidRDefault="00495A9D" w:rsidP="006836C7">
            <w:pPr>
              <w:spacing w:line="320" w:lineRule="exact"/>
              <w:ind w:left="29"/>
              <w:jc w:val="both"/>
              <w:rPr>
                <w:rFonts w:hAnsi="Times New Roman" w:cs="Times New Roman"/>
                <w:sz w:val="16"/>
                <w:szCs w:val="16"/>
              </w:rPr>
            </w:pPr>
            <w:r w:rsidRPr="006836C7">
              <w:rPr>
                <w:rFonts w:hAnsi="Times New Roman" w:cs="Times New Roman"/>
                <w:sz w:val="16"/>
                <w:szCs w:val="16"/>
              </w:rPr>
              <w:t>31 December 2025</w:t>
            </w:r>
          </w:p>
        </w:tc>
        <w:tc>
          <w:tcPr>
            <w:tcW w:w="1350" w:type="dxa"/>
            <w:gridSpan w:val="2"/>
            <w:vAlign w:val="bottom"/>
          </w:tcPr>
          <w:p w14:paraId="5421E426" w14:textId="7B200EEE"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861,479</w:t>
            </w:r>
          </w:p>
        </w:tc>
        <w:tc>
          <w:tcPr>
            <w:tcW w:w="1350" w:type="dxa"/>
            <w:gridSpan w:val="2"/>
            <w:vAlign w:val="bottom"/>
          </w:tcPr>
          <w:p w14:paraId="333A75D3" w14:textId="17E9AEFC"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738,241</w:t>
            </w:r>
          </w:p>
        </w:tc>
        <w:tc>
          <w:tcPr>
            <w:tcW w:w="1350" w:type="dxa"/>
            <w:gridSpan w:val="2"/>
            <w:vAlign w:val="bottom"/>
          </w:tcPr>
          <w:p w14:paraId="64C6E855" w14:textId="7AEAAA06"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237,149</w:t>
            </w:r>
          </w:p>
        </w:tc>
        <w:tc>
          <w:tcPr>
            <w:tcW w:w="1350" w:type="dxa"/>
            <w:vAlign w:val="bottom"/>
          </w:tcPr>
          <w:p w14:paraId="3DCBE610" w14:textId="17899607"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51,973</w:t>
            </w:r>
          </w:p>
        </w:tc>
        <w:tc>
          <w:tcPr>
            <w:tcW w:w="1350" w:type="dxa"/>
            <w:vAlign w:val="bottom"/>
          </w:tcPr>
          <w:p w14:paraId="5245BDD7" w14:textId="53F997CE"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47,31</w:t>
            </w:r>
            <w:r w:rsidR="00D452C0" w:rsidRPr="006836C7">
              <w:rPr>
                <w:rFonts w:hAnsi="Times New Roman" w:cs="Times New Roman"/>
                <w:sz w:val="16"/>
                <w:szCs w:val="16"/>
              </w:rPr>
              <w:t>0</w:t>
            </w:r>
          </w:p>
        </w:tc>
        <w:tc>
          <w:tcPr>
            <w:tcW w:w="1350" w:type="dxa"/>
            <w:vAlign w:val="bottom"/>
          </w:tcPr>
          <w:p w14:paraId="5890CCA0" w14:textId="73FA8458"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120,067</w:t>
            </w:r>
          </w:p>
        </w:tc>
        <w:tc>
          <w:tcPr>
            <w:tcW w:w="1350" w:type="dxa"/>
            <w:gridSpan w:val="2"/>
            <w:vAlign w:val="bottom"/>
          </w:tcPr>
          <w:p w14:paraId="46070911" w14:textId="41D82655"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32,40</w:t>
            </w:r>
            <w:r w:rsidR="66D62724" w:rsidRPr="006836C7">
              <w:rPr>
                <w:rFonts w:hAnsi="Times New Roman" w:cs="Times New Roman"/>
                <w:sz w:val="16"/>
                <w:szCs w:val="16"/>
              </w:rPr>
              <w:t>9</w:t>
            </w:r>
          </w:p>
        </w:tc>
        <w:tc>
          <w:tcPr>
            <w:tcW w:w="1353" w:type="dxa"/>
            <w:vAlign w:val="bottom"/>
          </w:tcPr>
          <w:p w14:paraId="16F39D15" w14:textId="5660B7C8"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251,340</w:t>
            </w:r>
          </w:p>
        </w:tc>
        <w:tc>
          <w:tcPr>
            <w:tcW w:w="1350" w:type="dxa"/>
            <w:vAlign w:val="bottom"/>
          </w:tcPr>
          <w:p w14:paraId="1ADDE22F" w14:textId="16572185"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2,339,96</w:t>
            </w:r>
            <w:r w:rsidR="6586D9FB" w:rsidRPr="006836C7">
              <w:rPr>
                <w:rFonts w:hAnsi="Times New Roman" w:cs="Times New Roman"/>
                <w:sz w:val="16"/>
                <w:szCs w:val="16"/>
              </w:rPr>
              <w:t>8</w:t>
            </w:r>
          </w:p>
        </w:tc>
      </w:tr>
      <w:tr w:rsidR="006836C7" w:rsidRPr="006836C7" w14:paraId="49F34E49" w14:textId="77777777" w:rsidTr="7A091787">
        <w:tc>
          <w:tcPr>
            <w:tcW w:w="3240" w:type="dxa"/>
            <w:gridSpan w:val="2"/>
          </w:tcPr>
          <w:p w14:paraId="3C17EE25" w14:textId="77777777" w:rsidR="00495A9D" w:rsidRPr="006836C7" w:rsidRDefault="00495A9D" w:rsidP="006836C7">
            <w:pPr>
              <w:spacing w:line="320" w:lineRule="exact"/>
              <w:ind w:left="192" w:right="-108" w:hanging="180"/>
              <w:jc w:val="both"/>
              <w:rPr>
                <w:rFonts w:hAnsi="Times New Roman" w:cs="Times New Roman"/>
                <w:sz w:val="16"/>
                <w:szCs w:val="16"/>
              </w:rPr>
            </w:pPr>
          </w:p>
        </w:tc>
        <w:tc>
          <w:tcPr>
            <w:tcW w:w="1350" w:type="dxa"/>
            <w:gridSpan w:val="2"/>
            <w:vAlign w:val="bottom"/>
          </w:tcPr>
          <w:p w14:paraId="7D17CB9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4EB65DC"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tcPr>
          <w:p w14:paraId="25AF6D55"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tcPr>
          <w:p w14:paraId="5602297F"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2BFEE240"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6C3A876A"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C69E95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3" w:type="dxa"/>
            <w:vAlign w:val="bottom"/>
          </w:tcPr>
          <w:p w14:paraId="262A785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465870FC"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r>
      <w:tr w:rsidR="006836C7" w:rsidRPr="006836C7" w14:paraId="5FB25E9F" w14:textId="77777777" w:rsidTr="7A091787">
        <w:tc>
          <w:tcPr>
            <w:tcW w:w="3240" w:type="dxa"/>
            <w:gridSpan w:val="2"/>
          </w:tcPr>
          <w:p w14:paraId="0F1F0F3A" w14:textId="77777777" w:rsidR="00495A9D" w:rsidRPr="006836C7" w:rsidRDefault="00495A9D" w:rsidP="006836C7">
            <w:pPr>
              <w:spacing w:line="320" w:lineRule="exact"/>
              <w:ind w:left="192" w:right="-108" w:hanging="180"/>
              <w:jc w:val="both"/>
              <w:rPr>
                <w:rFonts w:hAnsi="Times New Roman" w:cs="Times New Roman"/>
                <w:sz w:val="16"/>
                <w:szCs w:val="16"/>
              </w:rPr>
            </w:pPr>
          </w:p>
        </w:tc>
        <w:tc>
          <w:tcPr>
            <w:tcW w:w="1350" w:type="dxa"/>
            <w:gridSpan w:val="2"/>
            <w:vAlign w:val="bottom"/>
          </w:tcPr>
          <w:p w14:paraId="3597CC62"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1B88A876"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tcPr>
          <w:p w14:paraId="64B3647F"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tcPr>
          <w:p w14:paraId="51234DBA"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5269C07F"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3E0A9F81"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3895E9C3"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3" w:type="dxa"/>
            <w:vAlign w:val="bottom"/>
          </w:tcPr>
          <w:p w14:paraId="6A35A5C5"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27255ECB"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r>
      <w:tr w:rsidR="006836C7" w:rsidRPr="006836C7" w14:paraId="38EDBEE7" w14:textId="77777777" w:rsidTr="7A091787">
        <w:tc>
          <w:tcPr>
            <w:tcW w:w="3240" w:type="dxa"/>
            <w:gridSpan w:val="2"/>
          </w:tcPr>
          <w:p w14:paraId="4365FB98" w14:textId="77777777" w:rsidR="00495A9D" w:rsidRPr="006836C7" w:rsidRDefault="00495A9D" w:rsidP="006836C7">
            <w:pPr>
              <w:spacing w:line="320" w:lineRule="exact"/>
              <w:ind w:left="192" w:right="-108" w:hanging="180"/>
              <w:jc w:val="both"/>
              <w:rPr>
                <w:rFonts w:hAnsi="Times New Roman" w:cs="Times New Roman"/>
                <w:sz w:val="16"/>
                <w:szCs w:val="16"/>
              </w:rPr>
            </w:pPr>
          </w:p>
        </w:tc>
        <w:tc>
          <w:tcPr>
            <w:tcW w:w="1350" w:type="dxa"/>
            <w:gridSpan w:val="2"/>
            <w:vAlign w:val="bottom"/>
          </w:tcPr>
          <w:p w14:paraId="3A71D4E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3C0278B7"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tcPr>
          <w:p w14:paraId="45DDDE8B"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tcPr>
          <w:p w14:paraId="6BAF6112"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422BE2E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28AD93D0"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260C53C1"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3" w:type="dxa"/>
            <w:vAlign w:val="bottom"/>
          </w:tcPr>
          <w:p w14:paraId="41F5C7A3"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0CF89EB8"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r>
      <w:tr w:rsidR="006836C7" w:rsidRPr="006836C7" w14:paraId="23E186B6" w14:textId="77777777" w:rsidTr="7A091787">
        <w:tc>
          <w:tcPr>
            <w:tcW w:w="3240" w:type="dxa"/>
            <w:gridSpan w:val="2"/>
          </w:tcPr>
          <w:p w14:paraId="0830A5B7" w14:textId="47467346" w:rsidR="00495A9D" w:rsidRPr="006836C7" w:rsidRDefault="00495A9D" w:rsidP="006836C7">
            <w:pPr>
              <w:spacing w:line="320" w:lineRule="exact"/>
              <w:ind w:left="192" w:right="-108" w:hanging="180"/>
              <w:jc w:val="both"/>
              <w:rPr>
                <w:rFonts w:hAnsi="Times New Roman" w:cs="Times New Roman"/>
                <w:b/>
                <w:bCs/>
                <w:sz w:val="16"/>
                <w:szCs w:val="16"/>
              </w:rPr>
            </w:pPr>
            <w:r w:rsidRPr="006836C7">
              <w:rPr>
                <w:rFonts w:hAnsi="Times New Roman" w:cs="Times New Roman"/>
                <w:b/>
                <w:bCs/>
                <w:sz w:val="16"/>
                <w:szCs w:val="16"/>
              </w:rPr>
              <w:lastRenderedPageBreak/>
              <w:t>Accumulated depreciation</w:t>
            </w:r>
          </w:p>
        </w:tc>
        <w:tc>
          <w:tcPr>
            <w:tcW w:w="1350" w:type="dxa"/>
            <w:gridSpan w:val="2"/>
            <w:vAlign w:val="bottom"/>
          </w:tcPr>
          <w:p w14:paraId="4D522290"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6304DA48"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tcPr>
          <w:p w14:paraId="4C36F28B"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tcPr>
          <w:p w14:paraId="73039808"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6BEC6D6E"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682EFEFB"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gridSpan w:val="2"/>
            <w:vAlign w:val="bottom"/>
          </w:tcPr>
          <w:p w14:paraId="6DF8E448"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3" w:type="dxa"/>
            <w:vAlign w:val="bottom"/>
          </w:tcPr>
          <w:p w14:paraId="005A9D17"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c>
          <w:tcPr>
            <w:tcW w:w="1350" w:type="dxa"/>
            <w:vAlign w:val="bottom"/>
          </w:tcPr>
          <w:p w14:paraId="2F492372" w14:textId="77777777" w:rsidR="00495A9D" w:rsidRPr="006836C7" w:rsidRDefault="00495A9D" w:rsidP="006836C7">
            <w:pPr>
              <w:tabs>
                <w:tab w:val="decimal" w:pos="976"/>
              </w:tabs>
              <w:spacing w:line="320" w:lineRule="exact"/>
              <w:ind w:left="-29" w:right="-29"/>
              <w:rPr>
                <w:rFonts w:hAnsi="Times New Roman" w:cs="Times New Roman"/>
                <w:b/>
                <w:bCs/>
                <w:sz w:val="16"/>
                <w:szCs w:val="16"/>
              </w:rPr>
            </w:pPr>
          </w:p>
        </w:tc>
      </w:tr>
      <w:tr w:rsidR="006836C7" w:rsidRPr="006836C7" w14:paraId="29993148" w14:textId="77777777" w:rsidTr="7A091787">
        <w:tc>
          <w:tcPr>
            <w:tcW w:w="3240" w:type="dxa"/>
            <w:gridSpan w:val="2"/>
          </w:tcPr>
          <w:p w14:paraId="4346F1C2" w14:textId="148368CF"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1 January 2024</w:t>
            </w:r>
          </w:p>
        </w:tc>
        <w:tc>
          <w:tcPr>
            <w:tcW w:w="1350" w:type="dxa"/>
            <w:gridSpan w:val="2"/>
            <w:vAlign w:val="bottom"/>
          </w:tcPr>
          <w:p w14:paraId="13B57439" w14:textId="7856DFCB" w:rsidR="00495A9D" w:rsidRPr="006836C7" w:rsidRDefault="00495A9D" w:rsidP="006836C7">
            <w:pPr>
              <w:tabs>
                <w:tab w:val="decimal" w:pos="976"/>
              </w:tabs>
              <w:spacing w:line="320" w:lineRule="exact"/>
              <w:ind w:left="-29" w:right="-29"/>
              <w:rPr>
                <w:rFonts w:hAnsi="Times New Roman" w:cs="Times New Roman"/>
                <w:sz w:val="16"/>
                <w:szCs w:val="16"/>
                <w:cs/>
              </w:rPr>
            </w:pPr>
            <w:r w:rsidRPr="006836C7">
              <w:rPr>
                <w:rFonts w:hAnsi="Times New Roman" w:cs="Times New Roman"/>
                <w:sz w:val="16"/>
                <w:szCs w:val="16"/>
              </w:rPr>
              <w:t>9,274</w:t>
            </w:r>
          </w:p>
        </w:tc>
        <w:tc>
          <w:tcPr>
            <w:tcW w:w="1350" w:type="dxa"/>
            <w:gridSpan w:val="2"/>
            <w:vAlign w:val="bottom"/>
          </w:tcPr>
          <w:p w14:paraId="333872E5" w14:textId="6852D8D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167,294</w:t>
            </w:r>
          </w:p>
        </w:tc>
        <w:tc>
          <w:tcPr>
            <w:tcW w:w="1350" w:type="dxa"/>
            <w:gridSpan w:val="2"/>
            <w:vAlign w:val="bottom"/>
          </w:tcPr>
          <w:p w14:paraId="650A53B9" w14:textId="4B22AB6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74,113</w:t>
            </w:r>
          </w:p>
        </w:tc>
        <w:tc>
          <w:tcPr>
            <w:tcW w:w="1350" w:type="dxa"/>
            <w:vAlign w:val="bottom"/>
          </w:tcPr>
          <w:p w14:paraId="0DF8AF1E" w14:textId="59758F6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33,672</w:t>
            </w:r>
          </w:p>
        </w:tc>
        <w:tc>
          <w:tcPr>
            <w:tcW w:w="1350" w:type="dxa"/>
            <w:vAlign w:val="bottom"/>
          </w:tcPr>
          <w:p w14:paraId="179C79E9" w14:textId="65D05F9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2,419</w:t>
            </w:r>
          </w:p>
        </w:tc>
        <w:tc>
          <w:tcPr>
            <w:tcW w:w="1350" w:type="dxa"/>
            <w:vAlign w:val="bottom"/>
          </w:tcPr>
          <w:p w14:paraId="68FD9464" w14:textId="3B33108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126,152</w:t>
            </w:r>
          </w:p>
        </w:tc>
        <w:tc>
          <w:tcPr>
            <w:tcW w:w="1350" w:type="dxa"/>
            <w:gridSpan w:val="2"/>
            <w:vAlign w:val="bottom"/>
          </w:tcPr>
          <w:p w14:paraId="6332BBBC" w14:textId="58FEC34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55,640</w:t>
            </w:r>
          </w:p>
        </w:tc>
        <w:tc>
          <w:tcPr>
            <w:tcW w:w="1353" w:type="dxa"/>
            <w:vAlign w:val="bottom"/>
          </w:tcPr>
          <w:p w14:paraId="2C58FB5B" w14:textId="7FBEA88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CAFA6A6" w14:textId="437517F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468,564</w:t>
            </w:r>
          </w:p>
        </w:tc>
      </w:tr>
      <w:tr w:rsidR="006836C7" w:rsidRPr="006836C7" w14:paraId="13AD04C8" w14:textId="77777777" w:rsidTr="7A091787">
        <w:tc>
          <w:tcPr>
            <w:tcW w:w="3240" w:type="dxa"/>
            <w:gridSpan w:val="2"/>
          </w:tcPr>
          <w:p w14:paraId="2B6A423C" w14:textId="44BEBDE8"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Depreciation for the year</w:t>
            </w:r>
          </w:p>
        </w:tc>
        <w:tc>
          <w:tcPr>
            <w:tcW w:w="1350" w:type="dxa"/>
            <w:gridSpan w:val="2"/>
            <w:vAlign w:val="bottom"/>
          </w:tcPr>
          <w:p w14:paraId="267BD48F" w14:textId="158533C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2,636</w:t>
            </w:r>
          </w:p>
        </w:tc>
        <w:tc>
          <w:tcPr>
            <w:tcW w:w="1350" w:type="dxa"/>
            <w:gridSpan w:val="2"/>
            <w:vAlign w:val="bottom"/>
          </w:tcPr>
          <w:p w14:paraId="779646D7" w14:textId="32A2822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23,851</w:t>
            </w:r>
          </w:p>
        </w:tc>
        <w:tc>
          <w:tcPr>
            <w:tcW w:w="1350" w:type="dxa"/>
            <w:gridSpan w:val="2"/>
            <w:vAlign w:val="bottom"/>
          </w:tcPr>
          <w:p w14:paraId="62E8AE89" w14:textId="61EC862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4,092</w:t>
            </w:r>
          </w:p>
        </w:tc>
        <w:tc>
          <w:tcPr>
            <w:tcW w:w="1350" w:type="dxa"/>
            <w:vAlign w:val="bottom"/>
          </w:tcPr>
          <w:p w14:paraId="21AAB4FF" w14:textId="255C5A5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5,353</w:t>
            </w:r>
          </w:p>
        </w:tc>
        <w:tc>
          <w:tcPr>
            <w:tcW w:w="1350" w:type="dxa"/>
            <w:vAlign w:val="bottom"/>
          </w:tcPr>
          <w:p w14:paraId="5B289E97" w14:textId="1AC3D71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699</w:t>
            </w:r>
          </w:p>
        </w:tc>
        <w:tc>
          <w:tcPr>
            <w:tcW w:w="1350" w:type="dxa"/>
            <w:vAlign w:val="bottom"/>
          </w:tcPr>
          <w:p w14:paraId="4058E3B1" w14:textId="70FA1DB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12,708</w:t>
            </w:r>
          </w:p>
        </w:tc>
        <w:tc>
          <w:tcPr>
            <w:tcW w:w="1350" w:type="dxa"/>
            <w:gridSpan w:val="2"/>
            <w:vAlign w:val="bottom"/>
          </w:tcPr>
          <w:p w14:paraId="2D23D92A" w14:textId="4B5F0A6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2,439</w:t>
            </w:r>
          </w:p>
        </w:tc>
        <w:tc>
          <w:tcPr>
            <w:tcW w:w="1353" w:type="dxa"/>
            <w:vAlign w:val="bottom"/>
          </w:tcPr>
          <w:p w14:paraId="534EEE42" w14:textId="578C8A3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6173731" w14:textId="6FB1FC6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51,780</w:t>
            </w:r>
          </w:p>
        </w:tc>
      </w:tr>
      <w:tr w:rsidR="006836C7" w:rsidRPr="006836C7" w14:paraId="0638312A" w14:textId="77777777" w:rsidTr="7A091787">
        <w:tc>
          <w:tcPr>
            <w:tcW w:w="3240" w:type="dxa"/>
            <w:gridSpan w:val="2"/>
          </w:tcPr>
          <w:p w14:paraId="72A7EE87" w14:textId="5C08F754" w:rsidR="00495A9D" w:rsidRPr="006836C7" w:rsidRDefault="00495A9D" w:rsidP="006836C7">
            <w:pPr>
              <w:spacing w:line="320" w:lineRule="exact"/>
              <w:ind w:left="192" w:right="-104" w:hanging="180"/>
              <w:rPr>
                <w:rFonts w:hAnsi="Times New Roman" w:cs="Times New Roman"/>
                <w:sz w:val="16"/>
                <w:szCs w:val="16"/>
              </w:rPr>
            </w:pPr>
            <w:r w:rsidRPr="006836C7">
              <w:rPr>
                <w:rFonts w:hAnsi="Times New Roman" w:cs="Times New Roman"/>
                <w:sz w:val="16"/>
                <w:szCs w:val="16"/>
              </w:rPr>
              <w:t>Depreciation on disposals/ write off</w:t>
            </w:r>
          </w:p>
        </w:tc>
        <w:tc>
          <w:tcPr>
            <w:tcW w:w="1350" w:type="dxa"/>
            <w:gridSpan w:val="2"/>
            <w:vAlign w:val="bottom"/>
          </w:tcPr>
          <w:p w14:paraId="2F7694D9" w14:textId="28A3FD5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3392092" w14:textId="11E8B9B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(187)</w:t>
            </w:r>
          </w:p>
        </w:tc>
        <w:tc>
          <w:tcPr>
            <w:tcW w:w="1350" w:type="dxa"/>
            <w:gridSpan w:val="2"/>
            <w:vAlign w:val="bottom"/>
          </w:tcPr>
          <w:p w14:paraId="1C262BAB" w14:textId="2EF59F1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32891E3" w14:textId="24F9F34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1A375C6" w14:textId="63C1A51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6EA2D22" w14:textId="3B5DCFC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(13,233)</w:t>
            </w:r>
          </w:p>
        </w:tc>
        <w:tc>
          <w:tcPr>
            <w:tcW w:w="1350" w:type="dxa"/>
            <w:gridSpan w:val="2"/>
            <w:vAlign w:val="bottom"/>
          </w:tcPr>
          <w:p w14:paraId="00D2431A" w14:textId="3F05576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(9,626)</w:t>
            </w:r>
          </w:p>
        </w:tc>
        <w:tc>
          <w:tcPr>
            <w:tcW w:w="1353" w:type="dxa"/>
            <w:vAlign w:val="bottom"/>
          </w:tcPr>
          <w:p w14:paraId="1D64F671" w14:textId="7A97410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54F1728" w14:textId="14C48C3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(23,046)</w:t>
            </w:r>
          </w:p>
        </w:tc>
      </w:tr>
      <w:tr w:rsidR="006836C7" w:rsidRPr="006836C7" w14:paraId="636DB519" w14:textId="77777777" w:rsidTr="7A091787">
        <w:tc>
          <w:tcPr>
            <w:tcW w:w="3240" w:type="dxa"/>
            <w:gridSpan w:val="2"/>
          </w:tcPr>
          <w:p w14:paraId="06752908" w14:textId="4EF36E6A" w:rsidR="00495A9D" w:rsidRPr="006836C7" w:rsidRDefault="00495A9D" w:rsidP="006836C7">
            <w:pPr>
              <w:spacing w:line="320" w:lineRule="exact"/>
              <w:ind w:left="192" w:right="-104" w:hanging="180"/>
              <w:rPr>
                <w:rFonts w:hAnsi="Times New Roman" w:cs="Times New Roman"/>
                <w:sz w:val="16"/>
                <w:szCs w:val="16"/>
              </w:rPr>
            </w:pPr>
            <w:r w:rsidRPr="006836C7">
              <w:rPr>
                <w:rFonts w:hAnsi="Times New Roman" w:cs="Times New Roman"/>
                <w:sz w:val="16"/>
                <w:szCs w:val="16"/>
              </w:rPr>
              <w:t>Depreciation transferred out</w:t>
            </w:r>
          </w:p>
        </w:tc>
        <w:tc>
          <w:tcPr>
            <w:tcW w:w="1350" w:type="dxa"/>
            <w:gridSpan w:val="2"/>
            <w:vAlign w:val="bottom"/>
          </w:tcPr>
          <w:p w14:paraId="57B3C696" w14:textId="5342F0C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26D6488D" w14:textId="4A1C700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(3,329)</w:t>
            </w:r>
          </w:p>
        </w:tc>
        <w:tc>
          <w:tcPr>
            <w:tcW w:w="1350" w:type="dxa"/>
            <w:gridSpan w:val="2"/>
            <w:vAlign w:val="bottom"/>
          </w:tcPr>
          <w:p w14:paraId="05AA1DD2" w14:textId="400316B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A46B789" w14:textId="518C01B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5FBF017" w14:textId="032B888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D367CB9" w14:textId="382166D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(18,470)</w:t>
            </w:r>
          </w:p>
        </w:tc>
        <w:tc>
          <w:tcPr>
            <w:tcW w:w="1350" w:type="dxa"/>
            <w:gridSpan w:val="2"/>
            <w:vAlign w:val="bottom"/>
          </w:tcPr>
          <w:p w14:paraId="4E5B7AEE" w14:textId="7473A1C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(1,089)</w:t>
            </w:r>
          </w:p>
        </w:tc>
        <w:tc>
          <w:tcPr>
            <w:tcW w:w="1353" w:type="dxa"/>
            <w:vAlign w:val="bottom"/>
          </w:tcPr>
          <w:p w14:paraId="2687DF5E" w14:textId="1312EF7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590E9FF" w14:textId="587998D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(22,888)</w:t>
            </w:r>
          </w:p>
        </w:tc>
      </w:tr>
      <w:tr w:rsidR="006836C7" w:rsidRPr="006836C7" w14:paraId="2CD94D24" w14:textId="77777777" w:rsidTr="7A091787">
        <w:tc>
          <w:tcPr>
            <w:tcW w:w="3240" w:type="dxa"/>
            <w:gridSpan w:val="2"/>
          </w:tcPr>
          <w:p w14:paraId="156D739F" w14:textId="6BDFB4AB" w:rsidR="00495A9D" w:rsidRPr="006836C7" w:rsidRDefault="00495A9D" w:rsidP="006836C7">
            <w:pPr>
              <w:spacing w:line="320" w:lineRule="exact"/>
              <w:ind w:left="192" w:right="-104" w:hanging="180"/>
              <w:rPr>
                <w:rFonts w:hAnsi="Times New Roman" w:cs="Times New Roman"/>
                <w:sz w:val="16"/>
                <w:szCs w:val="16"/>
              </w:rPr>
            </w:pPr>
            <w:r w:rsidRPr="006836C7">
              <w:rPr>
                <w:rFonts w:hAnsi="Times New Roman" w:cs="Times New Roman"/>
                <w:sz w:val="16"/>
                <w:szCs w:val="16"/>
              </w:rPr>
              <w:t xml:space="preserve">Depreciation transferred </w:t>
            </w:r>
            <w:r w:rsidRPr="006836C7">
              <w:rPr>
                <w:rFonts w:hAnsi="Times New Roman"/>
                <w:sz w:val="16"/>
                <w:szCs w:val="20"/>
              </w:rPr>
              <w:t>in</w:t>
            </w:r>
          </w:p>
        </w:tc>
        <w:tc>
          <w:tcPr>
            <w:tcW w:w="1350" w:type="dxa"/>
            <w:gridSpan w:val="2"/>
            <w:vAlign w:val="bottom"/>
          </w:tcPr>
          <w:p w14:paraId="22F95249" w14:textId="4BE996E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1D684D9" w14:textId="5B4EB5C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3,221</w:t>
            </w:r>
          </w:p>
        </w:tc>
        <w:tc>
          <w:tcPr>
            <w:tcW w:w="1350" w:type="dxa"/>
            <w:gridSpan w:val="2"/>
            <w:vAlign w:val="bottom"/>
          </w:tcPr>
          <w:p w14:paraId="2DB359DE" w14:textId="75A0139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48B55BD" w14:textId="191C7D9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065276E" w14:textId="750A0B4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3A64C6D" w14:textId="1D606AD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18,470</w:t>
            </w:r>
          </w:p>
        </w:tc>
        <w:tc>
          <w:tcPr>
            <w:tcW w:w="1350" w:type="dxa"/>
            <w:gridSpan w:val="2"/>
            <w:vAlign w:val="bottom"/>
          </w:tcPr>
          <w:p w14:paraId="5DCEC48B" w14:textId="16EF298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1,089</w:t>
            </w:r>
          </w:p>
        </w:tc>
        <w:tc>
          <w:tcPr>
            <w:tcW w:w="1353" w:type="dxa"/>
            <w:vAlign w:val="bottom"/>
          </w:tcPr>
          <w:p w14:paraId="6056F3A4" w14:textId="7019B43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2CDD10B" w14:textId="2524032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22,780</w:t>
            </w:r>
          </w:p>
        </w:tc>
      </w:tr>
      <w:tr w:rsidR="006836C7" w:rsidRPr="006836C7" w14:paraId="36BE3453" w14:textId="77777777" w:rsidTr="7A091787">
        <w:tc>
          <w:tcPr>
            <w:tcW w:w="3240" w:type="dxa"/>
            <w:gridSpan w:val="2"/>
          </w:tcPr>
          <w:p w14:paraId="6B285C25" w14:textId="0022EE00" w:rsidR="00495A9D" w:rsidRPr="006836C7" w:rsidRDefault="00495A9D" w:rsidP="006836C7">
            <w:pPr>
              <w:spacing w:line="320" w:lineRule="exact"/>
              <w:ind w:left="192" w:right="-104" w:hanging="180"/>
              <w:rPr>
                <w:rFonts w:hAnsi="Times New Roman" w:cs="Times New Roman"/>
                <w:sz w:val="16"/>
                <w:szCs w:val="16"/>
              </w:rPr>
            </w:pPr>
            <w:r w:rsidRPr="006836C7">
              <w:rPr>
                <w:rFonts w:hAnsi="Times New Roman" w:cs="Times New Roman"/>
                <w:sz w:val="16"/>
                <w:szCs w:val="16"/>
              </w:rPr>
              <w:t>Depreciation transferred to investment property</w:t>
            </w:r>
          </w:p>
        </w:tc>
        <w:tc>
          <w:tcPr>
            <w:tcW w:w="1350" w:type="dxa"/>
            <w:gridSpan w:val="2"/>
            <w:vAlign w:val="bottom"/>
          </w:tcPr>
          <w:p w14:paraId="0663EA4F" w14:textId="71994F7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(11,910)</w:t>
            </w:r>
          </w:p>
        </w:tc>
        <w:tc>
          <w:tcPr>
            <w:tcW w:w="1350" w:type="dxa"/>
            <w:gridSpan w:val="2"/>
            <w:vAlign w:val="bottom"/>
          </w:tcPr>
          <w:p w14:paraId="42209DB5" w14:textId="218AB52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(22,506)</w:t>
            </w:r>
          </w:p>
        </w:tc>
        <w:tc>
          <w:tcPr>
            <w:tcW w:w="1350" w:type="dxa"/>
            <w:gridSpan w:val="2"/>
            <w:vAlign w:val="bottom"/>
          </w:tcPr>
          <w:p w14:paraId="784F0DC1" w14:textId="6154EEC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(78,205)</w:t>
            </w:r>
          </w:p>
        </w:tc>
        <w:tc>
          <w:tcPr>
            <w:tcW w:w="1350" w:type="dxa"/>
            <w:vAlign w:val="bottom"/>
          </w:tcPr>
          <w:p w14:paraId="0BCF9FA0" w14:textId="12598FC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(35,178)</w:t>
            </w:r>
          </w:p>
        </w:tc>
        <w:tc>
          <w:tcPr>
            <w:tcW w:w="1350" w:type="dxa"/>
            <w:vAlign w:val="bottom"/>
          </w:tcPr>
          <w:p w14:paraId="372B7001" w14:textId="10ECA6D3"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87496A8" w14:textId="61C8999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(27,530)</w:t>
            </w:r>
          </w:p>
        </w:tc>
        <w:tc>
          <w:tcPr>
            <w:tcW w:w="1350" w:type="dxa"/>
            <w:gridSpan w:val="2"/>
            <w:vAlign w:val="bottom"/>
          </w:tcPr>
          <w:p w14:paraId="4BC458AA" w14:textId="67B9CEE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468A3CFC" w14:textId="5E43A74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0527779" w14:textId="6475E29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(175,329)</w:t>
            </w:r>
          </w:p>
        </w:tc>
      </w:tr>
      <w:tr w:rsidR="006836C7" w:rsidRPr="006836C7" w14:paraId="2BA215D7" w14:textId="77777777" w:rsidTr="7A091787">
        <w:tc>
          <w:tcPr>
            <w:tcW w:w="3240" w:type="dxa"/>
            <w:gridSpan w:val="2"/>
          </w:tcPr>
          <w:p w14:paraId="3EF31AD0" w14:textId="57111C70" w:rsidR="00495A9D" w:rsidRPr="006836C7" w:rsidRDefault="00495A9D" w:rsidP="006836C7">
            <w:pPr>
              <w:spacing w:line="320" w:lineRule="exact"/>
              <w:ind w:left="192" w:right="-104" w:hanging="180"/>
              <w:rPr>
                <w:rFonts w:hAnsi="Times New Roman" w:cs="Times New Roman"/>
                <w:sz w:val="16"/>
                <w:szCs w:val="16"/>
              </w:rPr>
            </w:pPr>
            <w:r w:rsidRPr="006836C7">
              <w:rPr>
                <w:rFonts w:hAnsi="Times New Roman" w:cs="Times New Roman"/>
                <w:sz w:val="16"/>
                <w:szCs w:val="16"/>
              </w:rPr>
              <w:t>Depreciation transferred from investment property</w:t>
            </w:r>
          </w:p>
        </w:tc>
        <w:tc>
          <w:tcPr>
            <w:tcW w:w="1350" w:type="dxa"/>
            <w:gridSpan w:val="2"/>
            <w:vAlign w:val="bottom"/>
          </w:tcPr>
          <w:p w14:paraId="0F5871B6" w14:textId="19831F8A"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4F0F05EB" w14:textId="565DB2B2"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0E62E80F" w14:textId="639D2E07"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36D3935" w14:textId="1FFBBACE"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35,681</w:t>
            </w:r>
          </w:p>
        </w:tc>
        <w:tc>
          <w:tcPr>
            <w:tcW w:w="1350" w:type="dxa"/>
            <w:vAlign w:val="bottom"/>
          </w:tcPr>
          <w:p w14:paraId="10384ABF" w14:textId="173A38C5"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A984678" w14:textId="2FA09F6E"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25,457</w:t>
            </w:r>
          </w:p>
        </w:tc>
        <w:tc>
          <w:tcPr>
            <w:tcW w:w="1350" w:type="dxa"/>
            <w:gridSpan w:val="2"/>
            <w:vAlign w:val="bottom"/>
          </w:tcPr>
          <w:p w14:paraId="1ED45591" w14:textId="40110BD6"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52E36BB3" w14:textId="68FFF884"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9A78B90" w14:textId="3EEDCFBF"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61,138</w:t>
            </w:r>
          </w:p>
        </w:tc>
      </w:tr>
      <w:tr w:rsidR="006836C7" w:rsidRPr="006836C7" w14:paraId="0B626625" w14:textId="77777777" w:rsidTr="7A091787">
        <w:tc>
          <w:tcPr>
            <w:tcW w:w="3240" w:type="dxa"/>
            <w:gridSpan w:val="2"/>
          </w:tcPr>
          <w:p w14:paraId="34C2C8F6" w14:textId="31AE7798"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31 December 2024</w:t>
            </w:r>
          </w:p>
        </w:tc>
        <w:tc>
          <w:tcPr>
            <w:tcW w:w="1350" w:type="dxa"/>
            <w:gridSpan w:val="2"/>
            <w:vAlign w:val="bottom"/>
          </w:tcPr>
          <w:p w14:paraId="2FA461C1" w14:textId="0CB27E3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0470187" w14:textId="6320298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168,344</w:t>
            </w:r>
          </w:p>
        </w:tc>
        <w:tc>
          <w:tcPr>
            <w:tcW w:w="1350" w:type="dxa"/>
            <w:gridSpan w:val="2"/>
            <w:vAlign w:val="bottom"/>
          </w:tcPr>
          <w:p w14:paraId="08A7E043" w14:textId="21360A5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18AD128B" w14:textId="2535E7D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39,528</w:t>
            </w:r>
          </w:p>
        </w:tc>
        <w:tc>
          <w:tcPr>
            <w:tcW w:w="1350" w:type="dxa"/>
            <w:vAlign w:val="bottom"/>
          </w:tcPr>
          <w:p w14:paraId="4F127EC5" w14:textId="1ECD0EE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3,118</w:t>
            </w:r>
          </w:p>
        </w:tc>
        <w:tc>
          <w:tcPr>
            <w:tcW w:w="1350" w:type="dxa"/>
            <w:vAlign w:val="bottom"/>
          </w:tcPr>
          <w:p w14:paraId="13962688" w14:textId="04A5AB0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123,552</w:t>
            </w:r>
          </w:p>
        </w:tc>
        <w:tc>
          <w:tcPr>
            <w:tcW w:w="1350" w:type="dxa"/>
            <w:gridSpan w:val="2"/>
            <w:vAlign w:val="bottom"/>
          </w:tcPr>
          <w:p w14:paraId="0250F684" w14:textId="6525F65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48,453</w:t>
            </w:r>
          </w:p>
        </w:tc>
        <w:tc>
          <w:tcPr>
            <w:tcW w:w="1353" w:type="dxa"/>
            <w:vAlign w:val="bottom"/>
          </w:tcPr>
          <w:p w14:paraId="770DE7E3" w14:textId="2F0953E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B85E9AC" w14:textId="69D6DBD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382,99</w:t>
            </w:r>
            <w:r w:rsidR="00486945" w:rsidRPr="006836C7">
              <w:rPr>
                <w:rFonts w:hAnsi="Times New Roman" w:cs="Times New Roman"/>
                <w:sz w:val="16"/>
                <w:szCs w:val="16"/>
              </w:rPr>
              <w:t>5</w:t>
            </w:r>
          </w:p>
        </w:tc>
      </w:tr>
      <w:tr w:rsidR="006836C7" w:rsidRPr="006836C7" w14:paraId="7453BB03" w14:textId="77777777" w:rsidTr="7A091787">
        <w:tc>
          <w:tcPr>
            <w:tcW w:w="3240" w:type="dxa"/>
            <w:gridSpan w:val="2"/>
          </w:tcPr>
          <w:p w14:paraId="6FF932D2" w14:textId="5D547C38" w:rsidR="00495A9D" w:rsidRPr="006836C7" w:rsidRDefault="00495A9D" w:rsidP="006836C7">
            <w:pPr>
              <w:spacing w:line="320" w:lineRule="exact"/>
              <w:ind w:left="192" w:right="-113" w:hanging="180"/>
              <w:rPr>
                <w:rFonts w:hAnsi="Times New Roman" w:cs="Times New Roman"/>
                <w:b/>
                <w:bCs/>
                <w:spacing w:val="-2"/>
                <w:sz w:val="16"/>
                <w:szCs w:val="16"/>
              </w:rPr>
            </w:pPr>
            <w:r w:rsidRPr="006836C7">
              <w:rPr>
                <w:rFonts w:hAnsi="Times New Roman" w:cs="Times New Roman"/>
                <w:sz w:val="16"/>
                <w:szCs w:val="16"/>
              </w:rPr>
              <w:t>Depreciation for the year</w:t>
            </w:r>
          </w:p>
        </w:tc>
        <w:tc>
          <w:tcPr>
            <w:tcW w:w="1350" w:type="dxa"/>
            <w:gridSpan w:val="2"/>
            <w:vAlign w:val="bottom"/>
          </w:tcPr>
          <w:p w14:paraId="461FA2CB" w14:textId="02B2446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3,713</w:t>
            </w:r>
          </w:p>
        </w:tc>
        <w:tc>
          <w:tcPr>
            <w:tcW w:w="1350" w:type="dxa"/>
            <w:gridSpan w:val="2"/>
            <w:vAlign w:val="bottom"/>
          </w:tcPr>
          <w:p w14:paraId="2AC0AF3D" w14:textId="0BF757E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29,218</w:t>
            </w:r>
          </w:p>
        </w:tc>
        <w:tc>
          <w:tcPr>
            <w:tcW w:w="1350" w:type="dxa"/>
            <w:gridSpan w:val="2"/>
            <w:vAlign w:val="bottom"/>
          </w:tcPr>
          <w:p w14:paraId="3D0F82C3" w14:textId="2AF4C22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5,478</w:t>
            </w:r>
          </w:p>
        </w:tc>
        <w:tc>
          <w:tcPr>
            <w:tcW w:w="1350" w:type="dxa"/>
            <w:vAlign w:val="bottom"/>
          </w:tcPr>
          <w:p w14:paraId="1718573F" w14:textId="0AC9B66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6,368</w:t>
            </w:r>
          </w:p>
        </w:tc>
        <w:tc>
          <w:tcPr>
            <w:tcW w:w="1350" w:type="dxa"/>
            <w:vAlign w:val="bottom"/>
          </w:tcPr>
          <w:p w14:paraId="1BD7CEA6" w14:textId="7766EF8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764</w:t>
            </w:r>
          </w:p>
        </w:tc>
        <w:tc>
          <w:tcPr>
            <w:tcW w:w="1350" w:type="dxa"/>
            <w:vAlign w:val="bottom"/>
          </w:tcPr>
          <w:p w14:paraId="411F8A13" w14:textId="43011F3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10,512</w:t>
            </w:r>
          </w:p>
        </w:tc>
        <w:tc>
          <w:tcPr>
            <w:tcW w:w="1350" w:type="dxa"/>
            <w:gridSpan w:val="2"/>
            <w:vAlign w:val="bottom"/>
          </w:tcPr>
          <w:p w14:paraId="7200D796" w14:textId="1D18917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979</w:t>
            </w:r>
          </w:p>
        </w:tc>
        <w:tc>
          <w:tcPr>
            <w:tcW w:w="1353" w:type="dxa"/>
            <w:vAlign w:val="bottom"/>
          </w:tcPr>
          <w:p w14:paraId="255B89C8" w14:textId="5291A3C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3C193E6" w14:textId="68556CB1" w:rsidR="00495A9D" w:rsidRPr="006836C7" w:rsidRDefault="3F43FF2C"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57,03</w:t>
            </w:r>
            <w:r w:rsidR="36DF3940" w:rsidRPr="006836C7">
              <w:rPr>
                <w:rFonts w:hAnsi="Times New Roman" w:cs="Times New Roman"/>
                <w:sz w:val="16"/>
                <w:szCs w:val="16"/>
              </w:rPr>
              <w:t>2</w:t>
            </w:r>
          </w:p>
        </w:tc>
      </w:tr>
      <w:tr w:rsidR="006836C7" w:rsidRPr="006836C7" w14:paraId="30A9ED27" w14:textId="77777777" w:rsidTr="7A091787">
        <w:tc>
          <w:tcPr>
            <w:tcW w:w="3240" w:type="dxa"/>
            <w:gridSpan w:val="2"/>
          </w:tcPr>
          <w:p w14:paraId="41391108" w14:textId="3AE5A7D0" w:rsidR="00495A9D" w:rsidRPr="006836C7" w:rsidRDefault="00495A9D" w:rsidP="006836C7">
            <w:pPr>
              <w:spacing w:line="320" w:lineRule="exact"/>
              <w:ind w:left="192" w:right="-113" w:hanging="180"/>
              <w:rPr>
                <w:rFonts w:hAnsi="Times New Roman" w:cs="Times New Roman"/>
                <w:sz w:val="16"/>
                <w:szCs w:val="16"/>
              </w:rPr>
            </w:pPr>
            <w:r w:rsidRPr="006836C7">
              <w:rPr>
                <w:rFonts w:hAnsi="Times New Roman" w:cs="Times New Roman"/>
                <w:sz w:val="16"/>
                <w:szCs w:val="16"/>
              </w:rPr>
              <w:t>Depreciation transferred out</w:t>
            </w:r>
          </w:p>
        </w:tc>
        <w:tc>
          <w:tcPr>
            <w:tcW w:w="1350" w:type="dxa"/>
            <w:gridSpan w:val="2"/>
            <w:vAlign w:val="bottom"/>
          </w:tcPr>
          <w:p w14:paraId="454F4270" w14:textId="6F3903C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0CB4A286" w14:textId="7952D08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(2,558)</w:t>
            </w:r>
          </w:p>
        </w:tc>
        <w:tc>
          <w:tcPr>
            <w:tcW w:w="1350" w:type="dxa"/>
            <w:gridSpan w:val="2"/>
            <w:vAlign w:val="bottom"/>
          </w:tcPr>
          <w:p w14:paraId="08CBAE5F" w14:textId="79174A0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8ED3520" w14:textId="0D7FA6D1"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F1BD276" w14:textId="752F634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965B76F" w14:textId="3600CCAC"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(302)</w:t>
            </w:r>
          </w:p>
        </w:tc>
        <w:tc>
          <w:tcPr>
            <w:tcW w:w="1350" w:type="dxa"/>
            <w:gridSpan w:val="2"/>
            <w:vAlign w:val="bottom"/>
          </w:tcPr>
          <w:p w14:paraId="0E3AEA81" w14:textId="57B8C4B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05430DCA" w14:textId="665F7F5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874B753" w14:textId="78A504C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(2,860)</w:t>
            </w:r>
          </w:p>
        </w:tc>
      </w:tr>
      <w:tr w:rsidR="006836C7" w:rsidRPr="006836C7" w14:paraId="4D5F9695" w14:textId="77777777" w:rsidTr="7A091787">
        <w:tc>
          <w:tcPr>
            <w:tcW w:w="3240" w:type="dxa"/>
            <w:gridSpan w:val="2"/>
          </w:tcPr>
          <w:p w14:paraId="5F5D027A" w14:textId="5C4A5551" w:rsidR="00495A9D" w:rsidRPr="006836C7" w:rsidRDefault="00495A9D" w:rsidP="006836C7">
            <w:pPr>
              <w:spacing w:line="320" w:lineRule="exact"/>
              <w:ind w:left="192" w:right="-113" w:hanging="180"/>
              <w:rPr>
                <w:rFonts w:hAnsi="Times New Roman"/>
                <w:sz w:val="16"/>
                <w:szCs w:val="20"/>
              </w:rPr>
            </w:pPr>
            <w:r w:rsidRPr="006836C7">
              <w:rPr>
                <w:rFonts w:hAnsi="Times New Roman" w:cs="Times New Roman"/>
                <w:sz w:val="16"/>
                <w:szCs w:val="16"/>
              </w:rPr>
              <w:t xml:space="preserve">Depreciation transferred </w:t>
            </w:r>
            <w:r w:rsidRPr="006836C7">
              <w:rPr>
                <w:rFonts w:hAnsi="Times New Roman"/>
                <w:sz w:val="16"/>
                <w:szCs w:val="20"/>
              </w:rPr>
              <w:t>in</w:t>
            </w:r>
          </w:p>
        </w:tc>
        <w:tc>
          <w:tcPr>
            <w:tcW w:w="1350" w:type="dxa"/>
            <w:gridSpan w:val="2"/>
            <w:vAlign w:val="bottom"/>
          </w:tcPr>
          <w:p w14:paraId="0E34E72D" w14:textId="6DB5D7EE"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1E956F8F" w14:textId="7429ACC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5E57BFE" w14:textId="7DD6877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FD29E35" w14:textId="2A16CD9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E0C366A" w14:textId="47DA2E7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5904E35" w14:textId="18345FF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w:t>
            </w:r>
          </w:p>
        </w:tc>
        <w:tc>
          <w:tcPr>
            <w:tcW w:w="1350" w:type="dxa"/>
            <w:gridSpan w:val="2"/>
            <w:vAlign w:val="bottom"/>
          </w:tcPr>
          <w:p w14:paraId="3C152EF5" w14:textId="2C5197E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13B72F78" w14:textId="513DAD0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5A4C67D" w14:textId="4624725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w:t>
            </w:r>
          </w:p>
        </w:tc>
      </w:tr>
      <w:tr w:rsidR="006836C7" w:rsidRPr="006836C7" w14:paraId="3B368AE4" w14:textId="77777777" w:rsidTr="7A091787">
        <w:tc>
          <w:tcPr>
            <w:tcW w:w="3240" w:type="dxa"/>
            <w:gridSpan w:val="2"/>
          </w:tcPr>
          <w:p w14:paraId="16389B5F" w14:textId="151DBF14" w:rsidR="00495A9D" w:rsidRPr="006836C7" w:rsidRDefault="00495A9D" w:rsidP="006836C7">
            <w:pPr>
              <w:spacing w:line="320" w:lineRule="exact"/>
              <w:ind w:left="192" w:right="-113" w:hanging="180"/>
              <w:rPr>
                <w:rFonts w:hAnsi="Times New Roman" w:cs="Times New Roman"/>
                <w:sz w:val="16"/>
                <w:szCs w:val="16"/>
              </w:rPr>
            </w:pPr>
            <w:r w:rsidRPr="006836C7">
              <w:rPr>
                <w:rFonts w:hAnsi="Times New Roman" w:cs="Times New Roman"/>
                <w:sz w:val="16"/>
                <w:szCs w:val="16"/>
              </w:rPr>
              <w:t>Depreciation transferred to investment property</w:t>
            </w:r>
          </w:p>
        </w:tc>
        <w:tc>
          <w:tcPr>
            <w:tcW w:w="1350" w:type="dxa"/>
            <w:gridSpan w:val="2"/>
            <w:vAlign w:val="bottom"/>
          </w:tcPr>
          <w:p w14:paraId="14AD4BE1" w14:textId="7FAA878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12,97</w:t>
            </w:r>
            <w:r w:rsidR="003E75EE" w:rsidRPr="006836C7">
              <w:rPr>
                <w:rFonts w:hAnsi="Times New Roman" w:cs="Times New Roman"/>
                <w:sz w:val="16"/>
                <w:szCs w:val="16"/>
              </w:rPr>
              <w:t>5</w:t>
            </w:r>
          </w:p>
        </w:tc>
        <w:tc>
          <w:tcPr>
            <w:tcW w:w="1350" w:type="dxa"/>
            <w:gridSpan w:val="2"/>
            <w:vAlign w:val="bottom"/>
          </w:tcPr>
          <w:p w14:paraId="5744AB56" w14:textId="7A163BA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25,10</w:t>
            </w:r>
            <w:r w:rsidR="00486945" w:rsidRPr="006836C7">
              <w:rPr>
                <w:rFonts w:hAnsi="Times New Roman" w:cs="Times New Roman"/>
                <w:sz w:val="16"/>
                <w:szCs w:val="16"/>
              </w:rPr>
              <w:t>8</w:t>
            </w:r>
          </w:p>
        </w:tc>
        <w:tc>
          <w:tcPr>
            <w:tcW w:w="1350" w:type="dxa"/>
            <w:gridSpan w:val="2"/>
            <w:vAlign w:val="bottom"/>
          </w:tcPr>
          <w:p w14:paraId="006DEFB7" w14:textId="6705F736" w:rsidR="00495A9D" w:rsidRPr="006836C7" w:rsidRDefault="3F43FF2C"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82,42</w:t>
            </w:r>
            <w:r w:rsidR="18313652" w:rsidRPr="006836C7">
              <w:rPr>
                <w:rFonts w:hAnsi="Times New Roman" w:cs="Times New Roman"/>
                <w:sz w:val="16"/>
                <w:szCs w:val="16"/>
              </w:rPr>
              <w:t>8</w:t>
            </w:r>
          </w:p>
        </w:tc>
        <w:tc>
          <w:tcPr>
            <w:tcW w:w="1350" w:type="dxa"/>
            <w:vAlign w:val="bottom"/>
          </w:tcPr>
          <w:p w14:paraId="1492016C" w14:textId="51C078F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04D39B8" w14:textId="5FED1A7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DAC10A2" w14:textId="261CD0F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D0715A0" w14:textId="3A89AB7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vAlign w:val="bottom"/>
          </w:tcPr>
          <w:p w14:paraId="13D5A838" w14:textId="4E83A0E3"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6A32106" w14:textId="56CBA8FB" w:rsidR="00495A9D" w:rsidRPr="006836C7" w:rsidRDefault="3F43FF2C"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120,5</w:t>
            </w:r>
            <w:r w:rsidR="6E51D1DD" w:rsidRPr="006836C7">
              <w:rPr>
                <w:rFonts w:hAnsi="Times New Roman" w:cs="Times New Roman"/>
                <w:sz w:val="16"/>
                <w:szCs w:val="16"/>
              </w:rPr>
              <w:t>11</w:t>
            </w:r>
          </w:p>
        </w:tc>
      </w:tr>
      <w:tr w:rsidR="006836C7" w:rsidRPr="006836C7" w14:paraId="22B9CE6D" w14:textId="77777777" w:rsidTr="7A091787">
        <w:tc>
          <w:tcPr>
            <w:tcW w:w="3240" w:type="dxa"/>
            <w:gridSpan w:val="2"/>
          </w:tcPr>
          <w:p w14:paraId="162D7BA1" w14:textId="3968260A" w:rsidR="00495A9D" w:rsidRPr="006836C7" w:rsidRDefault="00495A9D" w:rsidP="006836C7">
            <w:pPr>
              <w:spacing w:line="320" w:lineRule="exact"/>
              <w:ind w:left="192" w:right="-113" w:hanging="180"/>
              <w:rPr>
                <w:rFonts w:hAnsi="Times New Roman" w:cs="Times New Roman"/>
                <w:b/>
                <w:bCs/>
                <w:spacing w:val="-2"/>
                <w:sz w:val="16"/>
                <w:szCs w:val="16"/>
              </w:rPr>
            </w:pPr>
            <w:r w:rsidRPr="006836C7">
              <w:rPr>
                <w:rFonts w:hAnsi="Times New Roman" w:cs="Times New Roman"/>
                <w:sz w:val="16"/>
                <w:szCs w:val="16"/>
              </w:rPr>
              <w:t>Depreciation on disposals/ write off</w:t>
            </w:r>
          </w:p>
        </w:tc>
        <w:tc>
          <w:tcPr>
            <w:tcW w:w="1350" w:type="dxa"/>
            <w:gridSpan w:val="2"/>
            <w:vAlign w:val="bottom"/>
          </w:tcPr>
          <w:p w14:paraId="69EC8057" w14:textId="09A2D530"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10473EE" w14:textId="6F30F1EF" w:rsidR="00495A9D" w:rsidRPr="006836C7" w:rsidRDefault="3F43FF2C"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(1,58</w:t>
            </w:r>
            <w:r w:rsidR="58C04C3B" w:rsidRPr="006836C7">
              <w:rPr>
                <w:rFonts w:hAnsi="Times New Roman" w:cs="Times New Roman"/>
                <w:sz w:val="16"/>
                <w:szCs w:val="16"/>
              </w:rPr>
              <w:t>0</w:t>
            </w:r>
            <w:r w:rsidRPr="006836C7">
              <w:rPr>
                <w:rFonts w:hAnsi="Times New Roman" w:cs="Times New Roman"/>
                <w:sz w:val="16"/>
                <w:szCs w:val="16"/>
              </w:rPr>
              <w:t>)</w:t>
            </w:r>
          </w:p>
        </w:tc>
        <w:tc>
          <w:tcPr>
            <w:tcW w:w="1350" w:type="dxa"/>
            <w:gridSpan w:val="2"/>
            <w:vAlign w:val="bottom"/>
          </w:tcPr>
          <w:p w14:paraId="12E041A3" w14:textId="196A2787"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042CB54" w14:textId="187B1553"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D7F296F" w14:textId="44EDDC3B"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26571F2" w14:textId="74269D6B"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(38,247)</w:t>
            </w:r>
          </w:p>
        </w:tc>
        <w:tc>
          <w:tcPr>
            <w:tcW w:w="1350" w:type="dxa"/>
            <w:gridSpan w:val="2"/>
            <w:vAlign w:val="bottom"/>
          </w:tcPr>
          <w:p w14:paraId="38D13CF6" w14:textId="087217D9"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(17,185)</w:t>
            </w:r>
          </w:p>
        </w:tc>
        <w:tc>
          <w:tcPr>
            <w:tcW w:w="1353" w:type="dxa"/>
            <w:vAlign w:val="bottom"/>
          </w:tcPr>
          <w:p w14:paraId="4E1C8082" w14:textId="1C098A9E"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67ADE95" w14:textId="1E3945A7" w:rsidR="00495A9D" w:rsidRPr="006836C7" w:rsidRDefault="3F43FF2C"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(57,01</w:t>
            </w:r>
            <w:r w:rsidR="764FD897" w:rsidRPr="006836C7">
              <w:rPr>
                <w:rFonts w:hAnsi="Times New Roman" w:cs="Times New Roman"/>
                <w:sz w:val="16"/>
                <w:szCs w:val="16"/>
              </w:rPr>
              <w:t>2</w:t>
            </w:r>
            <w:r w:rsidRPr="006836C7">
              <w:rPr>
                <w:rFonts w:hAnsi="Times New Roman" w:cs="Times New Roman"/>
                <w:sz w:val="16"/>
                <w:szCs w:val="16"/>
              </w:rPr>
              <w:t>)</w:t>
            </w:r>
          </w:p>
        </w:tc>
      </w:tr>
      <w:tr w:rsidR="006836C7" w:rsidRPr="006836C7" w14:paraId="4E40BD94" w14:textId="77777777" w:rsidTr="7A091787">
        <w:tc>
          <w:tcPr>
            <w:tcW w:w="3240" w:type="dxa"/>
            <w:gridSpan w:val="2"/>
          </w:tcPr>
          <w:p w14:paraId="65117337" w14:textId="381245F3"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31 December 2025</w:t>
            </w:r>
          </w:p>
        </w:tc>
        <w:tc>
          <w:tcPr>
            <w:tcW w:w="1350" w:type="dxa"/>
            <w:gridSpan w:val="2"/>
            <w:vAlign w:val="bottom"/>
          </w:tcPr>
          <w:p w14:paraId="697DEC28" w14:textId="66238D95"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16,688</w:t>
            </w:r>
          </w:p>
        </w:tc>
        <w:tc>
          <w:tcPr>
            <w:tcW w:w="1350" w:type="dxa"/>
            <w:gridSpan w:val="2"/>
            <w:vAlign w:val="bottom"/>
          </w:tcPr>
          <w:p w14:paraId="1ED998F1" w14:textId="70D0DEB6"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218,53</w:t>
            </w:r>
            <w:r w:rsidR="6CCC2E6F" w:rsidRPr="006836C7">
              <w:rPr>
                <w:rFonts w:hAnsi="Times New Roman" w:cs="Times New Roman"/>
                <w:sz w:val="16"/>
                <w:szCs w:val="16"/>
              </w:rPr>
              <w:t>2</w:t>
            </w:r>
          </w:p>
        </w:tc>
        <w:tc>
          <w:tcPr>
            <w:tcW w:w="1350" w:type="dxa"/>
            <w:gridSpan w:val="2"/>
            <w:vAlign w:val="bottom"/>
          </w:tcPr>
          <w:p w14:paraId="1CCD2A4C" w14:textId="56E8C464"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87,906</w:t>
            </w:r>
          </w:p>
        </w:tc>
        <w:tc>
          <w:tcPr>
            <w:tcW w:w="1350" w:type="dxa"/>
            <w:vAlign w:val="bottom"/>
          </w:tcPr>
          <w:p w14:paraId="05DC69CC" w14:textId="3AC30812"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45,896</w:t>
            </w:r>
          </w:p>
        </w:tc>
        <w:tc>
          <w:tcPr>
            <w:tcW w:w="1350" w:type="dxa"/>
            <w:vAlign w:val="bottom"/>
          </w:tcPr>
          <w:p w14:paraId="73D375D2" w14:textId="671968E9"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3,882</w:t>
            </w:r>
          </w:p>
        </w:tc>
        <w:tc>
          <w:tcPr>
            <w:tcW w:w="1350" w:type="dxa"/>
            <w:vAlign w:val="bottom"/>
          </w:tcPr>
          <w:p w14:paraId="125BFAC5" w14:textId="48EC141A"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95,51</w:t>
            </w:r>
            <w:r w:rsidR="483E6D3E" w:rsidRPr="006836C7">
              <w:rPr>
                <w:rFonts w:hAnsi="Times New Roman" w:cs="Times New Roman"/>
                <w:sz w:val="16"/>
                <w:szCs w:val="16"/>
              </w:rPr>
              <w:t>7</w:t>
            </w:r>
          </w:p>
        </w:tc>
        <w:tc>
          <w:tcPr>
            <w:tcW w:w="1350" w:type="dxa"/>
            <w:gridSpan w:val="2"/>
            <w:vAlign w:val="bottom"/>
          </w:tcPr>
          <w:p w14:paraId="6DB0063F" w14:textId="6B0B5486"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32,24</w:t>
            </w:r>
            <w:r w:rsidR="48CAEBC2" w:rsidRPr="006836C7">
              <w:rPr>
                <w:rFonts w:hAnsi="Times New Roman" w:cs="Times New Roman"/>
                <w:sz w:val="16"/>
                <w:szCs w:val="16"/>
              </w:rPr>
              <w:t>7</w:t>
            </w:r>
          </w:p>
        </w:tc>
        <w:tc>
          <w:tcPr>
            <w:tcW w:w="1353" w:type="dxa"/>
            <w:vAlign w:val="bottom"/>
          </w:tcPr>
          <w:p w14:paraId="14EC7EF3" w14:textId="3BEF5A79"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FCEDEA8" w14:textId="637A6A2A" w:rsidR="00495A9D" w:rsidRPr="006836C7" w:rsidRDefault="3F43FF2C"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500,66</w:t>
            </w:r>
            <w:r w:rsidR="06E3550C" w:rsidRPr="006836C7">
              <w:rPr>
                <w:rFonts w:hAnsi="Times New Roman" w:cs="Times New Roman"/>
                <w:sz w:val="16"/>
                <w:szCs w:val="16"/>
              </w:rPr>
              <w:t>8</w:t>
            </w:r>
          </w:p>
        </w:tc>
      </w:tr>
      <w:tr w:rsidR="006836C7" w:rsidRPr="006836C7" w14:paraId="452E1F87" w14:textId="77777777" w:rsidTr="7A091787">
        <w:tc>
          <w:tcPr>
            <w:tcW w:w="3240" w:type="dxa"/>
            <w:gridSpan w:val="2"/>
          </w:tcPr>
          <w:p w14:paraId="33D85BCF" w14:textId="6E871CE8" w:rsidR="00495A9D" w:rsidRPr="006836C7" w:rsidRDefault="00495A9D" w:rsidP="006836C7">
            <w:pPr>
              <w:spacing w:line="320" w:lineRule="exact"/>
              <w:ind w:left="192" w:right="-113" w:hanging="180"/>
              <w:rPr>
                <w:rFonts w:hAnsi="Times New Roman" w:cs="Times New Roman"/>
                <w:spacing w:val="-2"/>
                <w:sz w:val="16"/>
                <w:szCs w:val="16"/>
              </w:rPr>
            </w:pPr>
          </w:p>
        </w:tc>
        <w:tc>
          <w:tcPr>
            <w:tcW w:w="1350" w:type="dxa"/>
            <w:gridSpan w:val="2"/>
            <w:vAlign w:val="bottom"/>
          </w:tcPr>
          <w:p w14:paraId="0E46E905"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584B1E0D" w14:textId="623A0685"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54CCB436" w14:textId="671900A5"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4C2A4D24" w14:textId="453AA790"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0DDE2989" w14:textId="763B0F2F"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1EEC1CE0" w14:textId="52C2700A"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631C8860" w14:textId="0851141E"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3" w:type="dxa"/>
            <w:vAlign w:val="bottom"/>
          </w:tcPr>
          <w:p w14:paraId="58A8C442" w14:textId="297D6644"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5D7DFBB4" w14:textId="4AC90E5A"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25833064" w14:textId="77777777" w:rsidTr="7A091787">
        <w:tc>
          <w:tcPr>
            <w:tcW w:w="3240" w:type="dxa"/>
            <w:gridSpan w:val="2"/>
          </w:tcPr>
          <w:p w14:paraId="06A39475" w14:textId="77777777" w:rsidR="00495A9D" w:rsidRPr="006836C7" w:rsidRDefault="00495A9D" w:rsidP="006836C7">
            <w:pPr>
              <w:spacing w:line="320" w:lineRule="exact"/>
              <w:ind w:left="192" w:right="-113" w:hanging="180"/>
              <w:rPr>
                <w:rFonts w:hAnsi="Times New Roman" w:cs="Times New Roman"/>
                <w:spacing w:val="-2"/>
                <w:sz w:val="16"/>
                <w:szCs w:val="16"/>
              </w:rPr>
            </w:pPr>
          </w:p>
        </w:tc>
        <w:tc>
          <w:tcPr>
            <w:tcW w:w="1350" w:type="dxa"/>
            <w:gridSpan w:val="2"/>
            <w:vAlign w:val="bottom"/>
          </w:tcPr>
          <w:p w14:paraId="4C82F471"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56E865C5"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2C9524CA"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70B11446"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5463B8CA"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10B504D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0B883FD8"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3" w:type="dxa"/>
            <w:vAlign w:val="bottom"/>
          </w:tcPr>
          <w:p w14:paraId="050605BB"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53169C9E"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0B68948E" w14:textId="77777777" w:rsidTr="7A091787">
        <w:tc>
          <w:tcPr>
            <w:tcW w:w="3240" w:type="dxa"/>
            <w:gridSpan w:val="2"/>
          </w:tcPr>
          <w:p w14:paraId="1A89B321" w14:textId="7ECE314E" w:rsidR="00495A9D" w:rsidRPr="006836C7" w:rsidRDefault="00495A9D" w:rsidP="006836C7">
            <w:pPr>
              <w:spacing w:line="320" w:lineRule="exact"/>
              <w:ind w:left="192" w:right="-113" w:hanging="180"/>
              <w:rPr>
                <w:rFonts w:hAnsi="Times New Roman" w:cs="Times New Roman"/>
                <w:b/>
                <w:bCs/>
                <w:spacing w:val="-2"/>
                <w:sz w:val="16"/>
                <w:szCs w:val="16"/>
              </w:rPr>
            </w:pPr>
            <w:r w:rsidRPr="006836C7">
              <w:rPr>
                <w:rFonts w:hAnsi="Times New Roman" w:cs="Times New Roman"/>
                <w:b/>
                <w:bCs/>
                <w:spacing w:val="-2"/>
                <w:sz w:val="16"/>
                <w:szCs w:val="16"/>
              </w:rPr>
              <w:t>Allowance for impairment loss</w:t>
            </w:r>
          </w:p>
        </w:tc>
        <w:tc>
          <w:tcPr>
            <w:tcW w:w="1350" w:type="dxa"/>
            <w:gridSpan w:val="2"/>
            <w:vAlign w:val="bottom"/>
          </w:tcPr>
          <w:p w14:paraId="2FA9B95A"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1D388CA9"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1D78F681"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449574C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34AEB052"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2CAEF715"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4F49AA6F"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3" w:type="dxa"/>
            <w:vAlign w:val="bottom"/>
          </w:tcPr>
          <w:p w14:paraId="581C3AF1"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4E0E087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42F332D4" w14:textId="77777777" w:rsidTr="7A091787">
        <w:tc>
          <w:tcPr>
            <w:tcW w:w="3240" w:type="dxa"/>
            <w:gridSpan w:val="2"/>
          </w:tcPr>
          <w:p w14:paraId="1B2AF53B" w14:textId="7CA36343"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1 January 2024</w:t>
            </w:r>
          </w:p>
        </w:tc>
        <w:tc>
          <w:tcPr>
            <w:tcW w:w="1350" w:type="dxa"/>
            <w:gridSpan w:val="2"/>
            <w:vAlign w:val="bottom"/>
          </w:tcPr>
          <w:p w14:paraId="5A0E8E88" w14:textId="2AE56DED"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B7ED6C9" w14:textId="06EAE363"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13D11232" w14:textId="40F8EF6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2CD1B0D" w14:textId="364480F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C02E5FD" w14:textId="247E5F1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63DF640" w14:textId="22919960"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21CB8D6" w14:textId="42A3AB8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3,044</w:t>
            </w:r>
          </w:p>
        </w:tc>
        <w:tc>
          <w:tcPr>
            <w:tcW w:w="1353" w:type="dxa"/>
            <w:vAlign w:val="bottom"/>
          </w:tcPr>
          <w:p w14:paraId="12EBBD71" w14:textId="46F2473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8CF4767" w14:textId="0425580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3,044</w:t>
            </w:r>
          </w:p>
        </w:tc>
      </w:tr>
      <w:tr w:rsidR="006836C7" w:rsidRPr="006836C7" w14:paraId="72482D19" w14:textId="77777777" w:rsidTr="7A091787">
        <w:tc>
          <w:tcPr>
            <w:tcW w:w="3240" w:type="dxa"/>
            <w:gridSpan w:val="2"/>
          </w:tcPr>
          <w:p w14:paraId="06F1C4F6" w14:textId="5C5B8C34"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Increase during the year</w:t>
            </w:r>
          </w:p>
        </w:tc>
        <w:tc>
          <w:tcPr>
            <w:tcW w:w="1350" w:type="dxa"/>
            <w:gridSpan w:val="2"/>
            <w:vAlign w:val="bottom"/>
          </w:tcPr>
          <w:p w14:paraId="041DD1F6" w14:textId="689376B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070C6D83" w14:textId="72F39E4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0D7F8104" w14:textId="6D7097D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D48CB2E" w14:textId="14F79AD5"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2D1F556" w14:textId="42419B1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BBDA74D" w14:textId="2096EB6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45C8249E" w14:textId="5C6A42A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cs/>
              </w:rPr>
              <w:t>-</w:t>
            </w:r>
          </w:p>
        </w:tc>
        <w:tc>
          <w:tcPr>
            <w:tcW w:w="1353" w:type="dxa"/>
            <w:vAlign w:val="bottom"/>
          </w:tcPr>
          <w:p w14:paraId="2A31A49B" w14:textId="6370B2F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cs/>
              </w:rPr>
              <w:t>-</w:t>
            </w:r>
          </w:p>
        </w:tc>
        <w:tc>
          <w:tcPr>
            <w:tcW w:w="1350" w:type="dxa"/>
            <w:vAlign w:val="bottom"/>
          </w:tcPr>
          <w:p w14:paraId="4D8494AA" w14:textId="7C4F0B8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cs/>
              </w:rPr>
              <w:t>-</w:t>
            </w:r>
          </w:p>
        </w:tc>
      </w:tr>
      <w:tr w:rsidR="006836C7" w:rsidRPr="006836C7" w14:paraId="0203E22F" w14:textId="77777777" w:rsidTr="7A091787">
        <w:tc>
          <w:tcPr>
            <w:tcW w:w="3240" w:type="dxa"/>
            <w:gridSpan w:val="2"/>
          </w:tcPr>
          <w:p w14:paraId="55F71523" w14:textId="397758E4"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Decrease during the year</w:t>
            </w:r>
          </w:p>
        </w:tc>
        <w:tc>
          <w:tcPr>
            <w:tcW w:w="1350" w:type="dxa"/>
            <w:gridSpan w:val="2"/>
            <w:vAlign w:val="bottom"/>
          </w:tcPr>
          <w:p w14:paraId="02F2BFB4" w14:textId="10E53FF2"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5B103A7" w14:textId="44FA0109"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1A96C83" w14:textId="03F31DEF"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27F6543" w14:textId="6AB77C54"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2E5FE67" w14:textId="03238C3A"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C5D9301" w14:textId="4A2BF3B4"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1CDD622F" w14:textId="44BF347F"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(1,000)</w:t>
            </w:r>
          </w:p>
        </w:tc>
        <w:tc>
          <w:tcPr>
            <w:tcW w:w="1353" w:type="dxa"/>
            <w:vAlign w:val="bottom"/>
          </w:tcPr>
          <w:p w14:paraId="740C7039" w14:textId="3CD3F12B"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cs/>
              </w:rPr>
              <w:t>-</w:t>
            </w:r>
          </w:p>
        </w:tc>
        <w:tc>
          <w:tcPr>
            <w:tcW w:w="1350" w:type="dxa"/>
            <w:vAlign w:val="bottom"/>
          </w:tcPr>
          <w:p w14:paraId="1C3A4208" w14:textId="7A387F05"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(1,000)</w:t>
            </w:r>
          </w:p>
        </w:tc>
      </w:tr>
      <w:tr w:rsidR="006836C7" w:rsidRPr="006836C7" w14:paraId="77FED96E" w14:textId="77777777" w:rsidTr="7A091787">
        <w:tc>
          <w:tcPr>
            <w:tcW w:w="3240" w:type="dxa"/>
            <w:gridSpan w:val="2"/>
          </w:tcPr>
          <w:p w14:paraId="6A08DE2B" w14:textId="36CC49B6"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lastRenderedPageBreak/>
              <w:t>31 December 2024</w:t>
            </w:r>
          </w:p>
        </w:tc>
        <w:tc>
          <w:tcPr>
            <w:tcW w:w="1350" w:type="dxa"/>
            <w:gridSpan w:val="2"/>
            <w:vAlign w:val="bottom"/>
          </w:tcPr>
          <w:p w14:paraId="71400132" w14:textId="2ADBF60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F7AC962" w14:textId="1D85AEB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217D2B26" w14:textId="2927924F"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7EAAAD6" w14:textId="11267C8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48C95EE" w14:textId="54A38F5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0060C9CB" w14:textId="2C4A9DB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tcPr>
          <w:p w14:paraId="1C2A2DAA" w14:textId="3B438DE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2,044</w:t>
            </w:r>
          </w:p>
        </w:tc>
        <w:tc>
          <w:tcPr>
            <w:tcW w:w="1353" w:type="dxa"/>
          </w:tcPr>
          <w:p w14:paraId="1926A017" w14:textId="1509BB87"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tcPr>
          <w:p w14:paraId="79D83F3C" w14:textId="4F11275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2,044</w:t>
            </w:r>
          </w:p>
        </w:tc>
      </w:tr>
      <w:tr w:rsidR="006836C7" w:rsidRPr="006836C7" w14:paraId="2A33B2BA" w14:textId="77777777" w:rsidTr="7A091787">
        <w:tc>
          <w:tcPr>
            <w:tcW w:w="3240" w:type="dxa"/>
            <w:gridSpan w:val="2"/>
          </w:tcPr>
          <w:p w14:paraId="4B0DC671" w14:textId="77777777"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Increase during the year</w:t>
            </w:r>
          </w:p>
        </w:tc>
        <w:tc>
          <w:tcPr>
            <w:tcW w:w="1350" w:type="dxa"/>
            <w:gridSpan w:val="2"/>
            <w:vAlign w:val="bottom"/>
          </w:tcPr>
          <w:p w14:paraId="6A82B83C" w14:textId="3569E073"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33E2D82C" w14:textId="39D47DC9"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7A42EFA" w14:textId="27EA51F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55C792A" w14:textId="6357A202"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08BEBEC" w14:textId="33EF1DCA"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32E691B4" w14:textId="775699E8"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2707F7B" w14:textId="505B5D14"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8,230</w:t>
            </w:r>
          </w:p>
        </w:tc>
        <w:tc>
          <w:tcPr>
            <w:tcW w:w="1353" w:type="dxa"/>
            <w:vAlign w:val="bottom"/>
          </w:tcPr>
          <w:p w14:paraId="40D76A66" w14:textId="5C0EB596"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319A74B" w14:textId="3B5915DB" w:rsidR="00495A9D" w:rsidRPr="006836C7" w:rsidRDefault="00495A9D" w:rsidP="006836C7">
            <w:pP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8,230</w:t>
            </w:r>
          </w:p>
        </w:tc>
      </w:tr>
      <w:tr w:rsidR="006836C7" w:rsidRPr="006836C7" w14:paraId="719F34BC" w14:textId="77777777" w:rsidTr="7A091787">
        <w:tc>
          <w:tcPr>
            <w:tcW w:w="3240" w:type="dxa"/>
            <w:gridSpan w:val="2"/>
          </w:tcPr>
          <w:p w14:paraId="1938DE4C" w14:textId="0041328C"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Decrease during the year</w:t>
            </w:r>
          </w:p>
        </w:tc>
        <w:tc>
          <w:tcPr>
            <w:tcW w:w="1350" w:type="dxa"/>
            <w:gridSpan w:val="2"/>
            <w:vAlign w:val="bottom"/>
          </w:tcPr>
          <w:p w14:paraId="35B4C554" w14:textId="63A84EA5"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7302F86F" w14:textId="4ADDF2D9"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5401C11F" w14:textId="3FBA3FAE"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625A9368" w14:textId="6729CFAC"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47D5F21E" w14:textId="4A10F50A"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75B653F8" w14:textId="07956EA2"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vAlign w:val="bottom"/>
          </w:tcPr>
          <w:p w14:paraId="6EC04096" w14:textId="0AC1E2D8"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(10,274)</w:t>
            </w:r>
          </w:p>
        </w:tc>
        <w:tc>
          <w:tcPr>
            <w:tcW w:w="1353" w:type="dxa"/>
            <w:vAlign w:val="bottom"/>
          </w:tcPr>
          <w:p w14:paraId="607A9F1F" w14:textId="4B282F77"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5B374000" w14:textId="5FB1CE82" w:rsidR="00495A9D" w:rsidRPr="006836C7" w:rsidRDefault="00495A9D" w:rsidP="006836C7">
            <w:pPr>
              <w:pBdr>
                <w:bottom w:val="sing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(10,274)</w:t>
            </w:r>
          </w:p>
        </w:tc>
      </w:tr>
      <w:tr w:rsidR="006836C7" w:rsidRPr="006836C7" w14:paraId="6DB7AAAC" w14:textId="77777777" w:rsidTr="7A091787">
        <w:tc>
          <w:tcPr>
            <w:tcW w:w="3240" w:type="dxa"/>
            <w:gridSpan w:val="2"/>
          </w:tcPr>
          <w:p w14:paraId="7CDC7311" w14:textId="3A059B11"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31 December 2025</w:t>
            </w:r>
          </w:p>
        </w:tc>
        <w:tc>
          <w:tcPr>
            <w:tcW w:w="1350" w:type="dxa"/>
            <w:gridSpan w:val="2"/>
          </w:tcPr>
          <w:p w14:paraId="30375F7B" w14:textId="434C28BE"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tcPr>
          <w:p w14:paraId="5756BD23" w14:textId="5BC3E0DB"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tcPr>
          <w:p w14:paraId="219D77BC" w14:textId="0496179D"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tcPr>
          <w:p w14:paraId="658221B8" w14:textId="0D14A4A6"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tcPr>
          <w:p w14:paraId="35A2BE2F" w14:textId="6BFD3A23"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tcPr>
          <w:p w14:paraId="3F66DC14" w14:textId="6CAC35A4"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gridSpan w:val="2"/>
          </w:tcPr>
          <w:p w14:paraId="6815BE49" w14:textId="2592C832"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3" w:type="dxa"/>
          </w:tcPr>
          <w:p w14:paraId="2531DA40" w14:textId="0B16E422"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tcPr>
          <w:p w14:paraId="048E9A07" w14:textId="083AA826" w:rsidR="00495A9D" w:rsidRPr="006836C7" w:rsidRDefault="00495A9D" w:rsidP="006836C7">
            <w:pPr>
              <w:pBdr>
                <w:bottom w:val="sing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5F5BB244" w14:textId="77777777" w:rsidTr="7A091787">
        <w:tc>
          <w:tcPr>
            <w:tcW w:w="3240" w:type="dxa"/>
            <w:gridSpan w:val="2"/>
          </w:tcPr>
          <w:p w14:paraId="3A1B882A" w14:textId="23FE69B0" w:rsidR="00495A9D" w:rsidRPr="006836C7" w:rsidRDefault="00495A9D" w:rsidP="006836C7">
            <w:pPr>
              <w:spacing w:line="320" w:lineRule="exact"/>
              <w:ind w:left="192" w:right="-108" w:hanging="180"/>
              <w:jc w:val="both"/>
              <w:rPr>
                <w:rFonts w:hAnsi="Times New Roman" w:cs="Times New Roman"/>
                <w:b/>
                <w:bCs/>
                <w:sz w:val="16"/>
                <w:szCs w:val="16"/>
                <w:cs/>
              </w:rPr>
            </w:pPr>
          </w:p>
        </w:tc>
        <w:tc>
          <w:tcPr>
            <w:tcW w:w="1350" w:type="dxa"/>
            <w:gridSpan w:val="2"/>
            <w:vAlign w:val="bottom"/>
          </w:tcPr>
          <w:p w14:paraId="4D437A84"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30BFE9D4" w14:textId="4B4DFC06"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7C74E33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5FA8F640"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4D7A359E" w14:textId="4C5478BE"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6467D2C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7E0EEB98"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3" w:type="dxa"/>
            <w:vAlign w:val="bottom"/>
          </w:tcPr>
          <w:p w14:paraId="1D71205B"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17F2F989"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318C7772" w14:textId="77777777" w:rsidTr="7A091787">
        <w:tc>
          <w:tcPr>
            <w:tcW w:w="3240" w:type="dxa"/>
            <w:gridSpan w:val="2"/>
          </w:tcPr>
          <w:p w14:paraId="29513E7E" w14:textId="74C11AAB" w:rsidR="00495A9D" w:rsidRPr="006836C7" w:rsidRDefault="00495A9D" w:rsidP="006836C7">
            <w:pPr>
              <w:spacing w:line="320" w:lineRule="exact"/>
              <w:ind w:left="192" w:right="-108" w:hanging="180"/>
              <w:jc w:val="both"/>
              <w:rPr>
                <w:rFonts w:hAnsi="Times New Roman" w:cs="Times New Roman"/>
                <w:b/>
                <w:bCs/>
                <w:sz w:val="16"/>
                <w:szCs w:val="16"/>
              </w:rPr>
            </w:pPr>
            <w:r w:rsidRPr="006836C7">
              <w:rPr>
                <w:rFonts w:hAnsi="Times New Roman" w:cs="Times New Roman"/>
                <w:b/>
                <w:bCs/>
                <w:sz w:val="16"/>
                <w:szCs w:val="16"/>
              </w:rPr>
              <w:t>Net book value</w:t>
            </w:r>
          </w:p>
        </w:tc>
        <w:tc>
          <w:tcPr>
            <w:tcW w:w="1350" w:type="dxa"/>
            <w:gridSpan w:val="2"/>
            <w:vAlign w:val="bottom"/>
          </w:tcPr>
          <w:p w14:paraId="2CD73F5E"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58A6B996"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0F2A916D"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6F19C595"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4ABDCDCE"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6E8D283B"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gridSpan w:val="2"/>
            <w:vAlign w:val="bottom"/>
          </w:tcPr>
          <w:p w14:paraId="384D5BD1"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3" w:type="dxa"/>
            <w:vAlign w:val="bottom"/>
          </w:tcPr>
          <w:p w14:paraId="0AC8287C"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c>
          <w:tcPr>
            <w:tcW w:w="1350" w:type="dxa"/>
            <w:vAlign w:val="bottom"/>
          </w:tcPr>
          <w:p w14:paraId="3BC5E26E"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3FAC5C46" w14:textId="77777777" w:rsidTr="7A091787">
        <w:tc>
          <w:tcPr>
            <w:tcW w:w="3240" w:type="dxa"/>
            <w:gridSpan w:val="2"/>
            <w:vAlign w:val="bottom"/>
          </w:tcPr>
          <w:p w14:paraId="5BD2CF11" w14:textId="2C4ACECF"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31 December 2024</w:t>
            </w:r>
          </w:p>
        </w:tc>
        <w:tc>
          <w:tcPr>
            <w:tcW w:w="1350" w:type="dxa"/>
            <w:gridSpan w:val="2"/>
            <w:vAlign w:val="bottom"/>
          </w:tcPr>
          <w:p w14:paraId="415E9C63" w14:textId="1D3F8C5B"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260,806</w:t>
            </w:r>
          </w:p>
        </w:tc>
        <w:tc>
          <w:tcPr>
            <w:tcW w:w="1350" w:type="dxa"/>
            <w:gridSpan w:val="2"/>
            <w:vAlign w:val="bottom"/>
          </w:tcPr>
          <w:p w14:paraId="65A25A4E" w14:textId="31C0230E"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382,302</w:t>
            </w:r>
          </w:p>
        </w:tc>
        <w:tc>
          <w:tcPr>
            <w:tcW w:w="1350" w:type="dxa"/>
            <w:gridSpan w:val="2"/>
            <w:vAlign w:val="bottom"/>
          </w:tcPr>
          <w:p w14:paraId="1CACE705" w14:textId="2C5130E3"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w:t>
            </w:r>
          </w:p>
        </w:tc>
        <w:tc>
          <w:tcPr>
            <w:tcW w:w="1350" w:type="dxa"/>
            <w:vAlign w:val="bottom"/>
          </w:tcPr>
          <w:p w14:paraId="2C8BFCC7" w14:textId="7890228E"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11,106</w:t>
            </w:r>
          </w:p>
        </w:tc>
        <w:tc>
          <w:tcPr>
            <w:tcW w:w="1350" w:type="dxa"/>
            <w:vAlign w:val="bottom"/>
          </w:tcPr>
          <w:p w14:paraId="206F4219" w14:textId="7993A069"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43,330</w:t>
            </w:r>
          </w:p>
        </w:tc>
        <w:tc>
          <w:tcPr>
            <w:tcW w:w="1350" w:type="dxa"/>
            <w:vAlign w:val="bottom"/>
          </w:tcPr>
          <w:p w14:paraId="674771CD" w14:textId="0986BF26"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26,729</w:t>
            </w:r>
          </w:p>
        </w:tc>
        <w:tc>
          <w:tcPr>
            <w:tcW w:w="1350" w:type="dxa"/>
            <w:gridSpan w:val="2"/>
            <w:vAlign w:val="bottom"/>
          </w:tcPr>
          <w:p w14:paraId="3AE5B292" w14:textId="255943E3"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15,392</w:t>
            </w:r>
          </w:p>
        </w:tc>
        <w:tc>
          <w:tcPr>
            <w:tcW w:w="1353" w:type="dxa"/>
            <w:vAlign w:val="bottom"/>
          </w:tcPr>
          <w:p w14:paraId="19005080" w14:textId="237DC717"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79,280</w:t>
            </w:r>
          </w:p>
        </w:tc>
        <w:tc>
          <w:tcPr>
            <w:tcW w:w="1350" w:type="dxa"/>
            <w:vAlign w:val="bottom"/>
          </w:tcPr>
          <w:p w14:paraId="3C1D0096" w14:textId="0DBAAD6D"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818,944</w:t>
            </w:r>
          </w:p>
        </w:tc>
      </w:tr>
      <w:tr w:rsidR="006836C7" w:rsidRPr="006836C7" w14:paraId="3CC56451" w14:textId="77777777" w:rsidTr="7A091787">
        <w:trPr>
          <w:trHeight w:val="70"/>
        </w:trPr>
        <w:tc>
          <w:tcPr>
            <w:tcW w:w="3240" w:type="dxa"/>
            <w:gridSpan w:val="2"/>
            <w:vAlign w:val="bottom"/>
          </w:tcPr>
          <w:p w14:paraId="525CC4D7" w14:textId="2BDC60FE"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31 December 2025</w:t>
            </w:r>
          </w:p>
        </w:tc>
        <w:tc>
          <w:tcPr>
            <w:tcW w:w="1350" w:type="dxa"/>
            <w:gridSpan w:val="2"/>
            <w:vAlign w:val="bottom"/>
          </w:tcPr>
          <w:p w14:paraId="4BF85D06" w14:textId="428468C9"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844,791</w:t>
            </w:r>
          </w:p>
        </w:tc>
        <w:tc>
          <w:tcPr>
            <w:tcW w:w="1350" w:type="dxa"/>
            <w:gridSpan w:val="2"/>
            <w:vAlign w:val="bottom"/>
          </w:tcPr>
          <w:p w14:paraId="12157EC2" w14:textId="04DD006D" w:rsidR="00495A9D" w:rsidRPr="006836C7" w:rsidRDefault="3F43FF2C"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519,7</w:t>
            </w:r>
            <w:r w:rsidR="4FFFCA58" w:rsidRPr="006836C7">
              <w:rPr>
                <w:rFonts w:hAnsi="Times New Roman" w:cs="Times New Roman"/>
                <w:sz w:val="16"/>
                <w:szCs w:val="16"/>
              </w:rPr>
              <w:t>09</w:t>
            </w:r>
          </w:p>
        </w:tc>
        <w:tc>
          <w:tcPr>
            <w:tcW w:w="1350" w:type="dxa"/>
            <w:gridSpan w:val="2"/>
            <w:vAlign w:val="bottom"/>
          </w:tcPr>
          <w:p w14:paraId="7230CB37" w14:textId="6C159813"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149,243</w:t>
            </w:r>
          </w:p>
        </w:tc>
        <w:tc>
          <w:tcPr>
            <w:tcW w:w="1350" w:type="dxa"/>
            <w:vAlign w:val="bottom"/>
          </w:tcPr>
          <w:p w14:paraId="215DB815" w14:textId="13781202"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6,077</w:t>
            </w:r>
          </w:p>
        </w:tc>
        <w:tc>
          <w:tcPr>
            <w:tcW w:w="1350" w:type="dxa"/>
            <w:vAlign w:val="bottom"/>
          </w:tcPr>
          <w:p w14:paraId="5DAC8834" w14:textId="00578902"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43,428</w:t>
            </w:r>
          </w:p>
        </w:tc>
        <w:tc>
          <w:tcPr>
            <w:tcW w:w="1350" w:type="dxa"/>
            <w:vAlign w:val="bottom"/>
          </w:tcPr>
          <w:p w14:paraId="3EF227C7" w14:textId="392FC0A2"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24,550</w:t>
            </w:r>
          </w:p>
        </w:tc>
        <w:tc>
          <w:tcPr>
            <w:tcW w:w="1350" w:type="dxa"/>
            <w:gridSpan w:val="2"/>
            <w:vAlign w:val="bottom"/>
          </w:tcPr>
          <w:p w14:paraId="6AECE4EB" w14:textId="77FDD573"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162</w:t>
            </w:r>
          </w:p>
        </w:tc>
        <w:tc>
          <w:tcPr>
            <w:tcW w:w="1353" w:type="dxa"/>
            <w:vAlign w:val="bottom"/>
          </w:tcPr>
          <w:p w14:paraId="1D16ED3B" w14:textId="5FF299C2"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251,340</w:t>
            </w:r>
          </w:p>
        </w:tc>
        <w:tc>
          <w:tcPr>
            <w:tcW w:w="1350" w:type="dxa"/>
            <w:vAlign w:val="bottom"/>
          </w:tcPr>
          <w:p w14:paraId="1397AC9B" w14:textId="7901806A" w:rsidR="00495A9D" w:rsidRPr="006836C7" w:rsidRDefault="00495A9D" w:rsidP="006836C7">
            <w:pPr>
              <w:pBdr>
                <w:bottom w:val="double" w:sz="6"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1,839,300</w:t>
            </w:r>
          </w:p>
        </w:tc>
      </w:tr>
      <w:tr w:rsidR="006836C7" w:rsidRPr="006836C7" w14:paraId="0849B3DB" w14:textId="77777777" w:rsidTr="7A091787">
        <w:tc>
          <w:tcPr>
            <w:tcW w:w="3240" w:type="dxa"/>
            <w:gridSpan w:val="2"/>
          </w:tcPr>
          <w:p w14:paraId="7BA63F21" w14:textId="4C996531" w:rsidR="00495A9D" w:rsidRPr="006836C7" w:rsidRDefault="00495A9D" w:rsidP="006836C7">
            <w:pPr>
              <w:spacing w:line="320" w:lineRule="exact"/>
              <w:ind w:left="192" w:right="-108" w:hanging="180"/>
              <w:jc w:val="both"/>
              <w:rPr>
                <w:rFonts w:hAnsi="Times New Roman" w:cs="Times New Roman"/>
                <w:sz w:val="16"/>
                <w:szCs w:val="16"/>
              </w:rPr>
            </w:pPr>
          </w:p>
        </w:tc>
        <w:tc>
          <w:tcPr>
            <w:tcW w:w="1350" w:type="dxa"/>
            <w:gridSpan w:val="2"/>
            <w:vAlign w:val="bottom"/>
          </w:tcPr>
          <w:p w14:paraId="33D0CEAC"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gridSpan w:val="2"/>
            <w:vAlign w:val="bottom"/>
          </w:tcPr>
          <w:p w14:paraId="6C9575B9" w14:textId="58C590D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gridSpan w:val="2"/>
            <w:vAlign w:val="bottom"/>
          </w:tcPr>
          <w:p w14:paraId="3BC92A46"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7A94EF81"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3CD220DC" w14:textId="236BD346"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64436C11" w14:textId="77777777" w:rsidR="00495A9D" w:rsidRPr="006836C7" w:rsidRDefault="00495A9D" w:rsidP="006836C7">
            <w:pPr>
              <w:tabs>
                <w:tab w:val="decimal" w:pos="895"/>
              </w:tabs>
              <w:spacing w:line="320" w:lineRule="exact"/>
              <w:ind w:left="-29" w:right="-29"/>
              <w:rPr>
                <w:rFonts w:hAnsi="Times New Roman" w:cs="Times New Roman"/>
                <w:sz w:val="16"/>
                <w:szCs w:val="16"/>
                <w:cs/>
              </w:rPr>
            </w:pPr>
          </w:p>
        </w:tc>
        <w:tc>
          <w:tcPr>
            <w:tcW w:w="1350" w:type="dxa"/>
            <w:gridSpan w:val="2"/>
            <w:vAlign w:val="bottom"/>
          </w:tcPr>
          <w:p w14:paraId="0995A158"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3" w:type="dxa"/>
            <w:vAlign w:val="bottom"/>
          </w:tcPr>
          <w:p w14:paraId="4C5B664A"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696FFCFF" w14:textId="77777777" w:rsidR="00495A9D" w:rsidRPr="006836C7" w:rsidRDefault="00495A9D" w:rsidP="006836C7">
            <w:pPr>
              <w:tabs>
                <w:tab w:val="decimal" w:pos="976"/>
              </w:tabs>
              <w:spacing w:line="320" w:lineRule="exact"/>
              <w:ind w:left="-29" w:right="-29"/>
              <w:rPr>
                <w:rFonts w:hAnsi="Times New Roman" w:cs="Times New Roman"/>
                <w:sz w:val="16"/>
                <w:szCs w:val="16"/>
              </w:rPr>
            </w:pPr>
          </w:p>
        </w:tc>
      </w:tr>
      <w:tr w:rsidR="006836C7" w:rsidRPr="006836C7" w14:paraId="33D2E4EE" w14:textId="77777777" w:rsidTr="7A091787">
        <w:tc>
          <w:tcPr>
            <w:tcW w:w="12474" w:type="dxa"/>
            <w:gridSpan w:val="12"/>
            <w:vAlign w:val="bottom"/>
          </w:tcPr>
          <w:p w14:paraId="475877DC" w14:textId="680A8E09"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 xml:space="preserve">2024 </w:t>
            </w:r>
            <w:r w:rsidRPr="006836C7">
              <w:rPr>
                <w:rFonts w:hAnsi="Times New Roman" w:cs="Times New Roman"/>
                <w:sz w:val="16"/>
                <w:szCs w:val="16"/>
                <w:cs/>
              </w:rPr>
              <w:t>(</w:t>
            </w:r>
            <w:r w:rsidRPr="006836C7">
              <w:rPr>
                <w:rFonts w:hAnsi="Times New Roman" w:cs="Times New Roman"/>
                <w:sz w:val="16"/>
                <w:szCs w:val="16"/>
              </w:rPr>
              <w:t>Baht 28 million included in cost of rental and service, and the balance in selling and administrative expenses</w:t>
            </w:r>
            <w:r w:rsidRPr="006836C7">
              <w:rPr>
                <w:rFonts w:hAnsi="Times New Roman" w:cs="Times New Roman"/>
                <w:sz w:val="16"/>
                <w:szCs w:val="16"/>
                <w:cs/>
              </w:rPr>
              <w:t>)</w:t>
            </w:r>
          </w:p>
        </w:tc>
        <w:tc>
          <w:tcPr>
            <w:tcW w:w="1569" w:type="dxa"/>
            <w:gridSpan w:val="2"/>
            <w:vAlign w:val="bottom"/>
          </w:tcPr>
          <w:p w14:paraId="27FB05F2"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641FD247" w14:textId="6BA6B41F" w:rsidR="00495A9D" w:rsidRPr="006836C7" w:rsidRDefault="00495A9D" w:rsidP="006836C7">
            <w:pPr>
              <w:pBdr>
                <w:bottom w:val="doub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51,780</w:t>
            </w:r>
          </w:p>
        </w:tc>
      </w:tr>
      <w:tr w:rsidR="006836C7" w:rsidRPr="006836C7" w14:paraId="265586D2" w14:textId="77777777" w:rsidTr="7A091787">
        <w:tc>
          <w:tcPr>
            <w:tcW w:w="12474" w:type="dxa"/>
            <w:gridSpan w:val="12"/>
            <w:vAlign w:val="bottom"/>
          </w:tcPr>
          <w:p w14:paraId="193FFC43" w14:textId="7B1E26E4" w:rsidR="00495A9D" w:rsidRPr="006836C7" w:rsidRDefault="00495A9D" w:rsidP="006836C7">
            <w:pPr>
              <w:spacing w:line="320" w:lineRule="exact"/>
              <w:ind w:left="192" w:hanging="180"/>
              <w:rPr>
                <w:rFonts w:hAnsi="Times New Roman" w:cs="Times New Roman"/>
                <w:sz w:val="16"/>
                <w:szCs w:val="16"/>
              </w:rPr>
            </w:pPr>
            <w:r w:rsidRPr="006836C7">
              <w:rPr>
                <w:rFonts w:hAnsi="Times New Roman" w:cs="Times New Roman"/>
                <w:sz w:val="16"/>
                <w:szCs w:val="16"/>
              </w:rPr>
              <w:t xml:space="preserve">2025 </w:t>
            </w:r>
            <w:r w:rsidRPr="006836C7">
              <w:rPr>
                <w:rFonts w:hAnsi="Times New Roman" w:cs="Times New Roman"/>
                <w:sz w:val="16"/>
                <w:szCs w:val="16"/>
                <w:cs/>
              </w:rPr>
              <w:t>(</w:t>
            </w:r>
            <w:r w:rsidRPr="006836C7">
              <w:rPr>
                <w:rFonts w:hAnsi="Times New Roman" w:cs="Times New Roman"/>
                <w:sz w:val="16"/>
                <w:szCs w:val="16"/>
              </w:rPr>
              <w:t>Baht 37.71</w:t>
            </w:r>
            <w:r w:rsidRPr="006836C7">
              <w:rPr>
                <w:rFonts w:hAnsi="Times New Roman" w:cs="Times New Roman"/>
                <w:sz w:val="16"/>
                <w:szCs w:val="16"/>
                <w:cs/>
              </w:rPr>
              <w:t xml:space="preserve"> </w:t>
            </w:r>
            <w:r w:rsidRPr="006836C7">
              <w:rPr>
                <w:rFonts w:hAnsi="Times New Roman" w:cs="Times New Roman"/>
                <w:sz w:val="16"/>
                <w:szCs w:val="16"/>
              </w:rPr>
              <w:t>million included in cost of rental and service, and the balance in selling and administrative expenses</w:t>
            </w:r>
            <w:r w:rsidRPr="006836C7">
              <w:rPr>
                <w:rFonts w:hAnsi="Times New Roman" w:cs="Times New Roman"/>
                <w:sz w:val="16"/>
                <w:szCs w:val="16"/>
                <w:cs/>
              </w:rPr>
              <w:t>)</w:t>
            </w:r>
          </w:p>
        </w:tc>
        <w:tc>
          <w:tcPr>
            <w:tcW w:w="1569" w:type="dxa"/>
            <w:gridSpan w:val="2"/>
            <w:vAlign w:val="bottom"/>
          </w:tcPr>
          <w:p w14:paraId="46BD4CAA" w14:textId="77777777" w:rsidR="00495A9D" w:rsidRPr="006836C7" w:rsidRDefault="00495A9D" w:rsidP="006836C7">
            <w:pPr>
              <w:tabs>
                <w:tab w:val="decimal" w:pos="895"/>
              </w:tabs>
              <w:spacing w:line="320" w:lineRule="exact"/>
              <w:ind w:left="-29" w:right="-29"/>
              <w:rPr>
                <w:rFonts w:hAnsi="Times New Roman" w:cs="Times New Roman"/>
                <w:sz w:val="16"/>
                <w:szCs w:val="16"/>
              </w:rPr>
            </w:pPr>
          </w:p>
        </w:tc>
        <w:tc>
          <w:tcPr>
            <w:tcW w:w="1350" w:type="dxa"/>
            <w:vAlign w:val="bottom"/>
          </w:tcPr>
          <w:p w14:paraId="6732E3AE" w14:textId="35EBBF21" w:rsidR="00495A9D" w:rsidRPr="006836C7" w:rsidRDefault="3F43FF2C" w:rsidP="006836C7">
            <w:pPr>
              <w:pBdr>
                <w:bottom w:val="double" w:sz="4" w:space="1" w:color="auto"/>
              </w:pBdr>
              <w:tabs>
                <w:tab w:val="decimal" w:pos="976"/>
              </w:tabs>
              <w:spacing w:line="320" w:lineRule="exact"/>
              <w:ind w:left="-29" w:right="-29"/>
              <w:rPr>
                <w:rFonts w:hAnsi="Times New Roman" w:cs="Times New Roman"/>
                <w:sz w:val="16"/>
                <w:szCs w:val="16"/>
              </w:rPr>
            </w:pPr>
            <w:r w:rsidRPr="006836C7">
              <w:rPr>
                <w:rFonts w:hAnsi="Times New Roman" w:cs="Times New Roman"/>
                <w:sz w:val="16"/>
                <w:szCs w:val="16"/>
              </w:rPr>
              <w:t>57,03</w:t>
            </w:r>
            <w:r w:rsidR="08587552" w:rsidRPr="006836C7">
              <w:rPr>
                <w:rFonts w:hAnsi="Times New Roman" w:cs="Times New Roman"/>
                <w:sz w:val="16"/>
                <w:szCs w:val="16"/>
              </w:rPr>
              <w:t>2</w:t>
            </w:r>
          </w:p>
        </w:tc>
      </w:tr>
    </w:tbl>
    <w:p w14:paraId="6F7E9986" w14:textId="77777777" w:rsidR="002839CC" w:rsidRPr="006836C7" w:rsidRDefault="00AE37DE" w:rsidP="006836C7">
      <w:pPr>
        <w:pBdr>
          <w:bottom w:val="double" w:sz="6" w:space="1" w:color="auto"/>
        </w:pBdr>
        <w:tabs>
          <w:tab w:val="decimal" w:pos="976"/>
        </w:tabs>
        <w:spacing w:line="320" w:lineRule="exact"/>
        <w:ind w:left="-29" w:right="-29"/>
        <w:rPr>
          <w:rFonts w:hAnsi="Times New Roman" w:cstheme="minorBidi"/>
          <w:cs/>
        </w:rPr>
        <w:sectPr w:rsidR="002839CC" w:rsidRPr="006836C7" w:rsidSect="00761F29">
          <w:headerReference w:type="default" r:id="rId18"/>
          <w:pgSz w:w="16834" w:h="11909" w:orient="landscape" w:code="9"/>
          <w:pgMar w:top="1339" w:right="1296" w:bottom="1080" w:left="993" w:header="706" w:footer="706" w:gutter="0"/>
          <w:cols w:space="720"/>
          <w:docGrid w:linePitch="360"/>
        </w:sectPr>
      </w:pPr>
      <w:r w:rsidRPr="006836C7">
        <w:rPr>
          <w:rFonts w:hAnsi="Times New Roman" w:cs="Times New Roman"/>
          <w:cs/>
        </w:rPr>
        <w:br w:type="page"/>
      </w:r>
    </w:p>
    <w:tbl>
      <w:tblPr>
        <w:tblW w:w="10681" w:type="dxa"/>
        <w:tblInd w:w="-336" w:type="dxa"/>
        <w:tblLayout w:type="fixed"/>
        <w:tblLook w:val="0000" w:firstRow="0" w:lastRow="0" w:firstColumn="0" w:lastColumn="0" w:noHBand="0" w:noVBand="0"/>
      </w:tblPr>
      <w:tblGrid>
        <w:gridCol w:w="2181"/>
        <w:gridCol w:w="465"/>
        <w:gridCol w:w="902"/>
        <w:gridCol w:w="554"/>
        <w:gridCol w:w="1479"/>
        <w:gridCol w:w="1348"/>
        <w:gridCol w:w="1232"/>
        <w:gridCol w:w="1260"/>
        <w:gridCol w:w="1260"/>
      </w:tblGrid>
      <w:tr w:rsidR="006836C7" w:rsidRPr="006836C7" w14:paraId="7C4C7F5C" w14:textId="77777777" w:rsidTr="7A091787">
        <w:trPr>
          <w:tblHeader/>
        </w:trPr>
        <w:tc>
          <w:tcPr>
            <w:tcW w:w="2181" w:type="dxa"/>
          </w:tcPr>
          <w:p w14:paraId="77628411" w14:textId="77777777" w:rsidR="00BD3C64" w:rsidRPr="006836C7" w:rsidRDefault="00BD3C64" w:rsidP="006836C7">
            <w:pPr>
              <w:tabs>
                <w:tab w:val="center" w:pos="8010"/>
              </w:tabs>
              <w:spacing w:line="380" w:lineRule="exact"/>
              <w:ind w:left="-588" w:right="-50"/>
              <w:jc w:val="right"/>
              <w:rPr>
                <w:rFonts w:hAnsi="Times New Roman" w:cs="Times New Roman"/>
                <w:sz w:val="16"/>
                <w:szCs w:val="16"/>
                <w:cs/>
              </w:rPr>
            </w:pPr>
          </w:p>
        </w:tc>
        <w:tc>
          <w:tcPr>
            <w:tcW w:w="1367" w:type="dxa"/>
            <w:gridSpan w:val="2"/>
          </w:tcPr>
          <w:p w14:paraId="771EABAB" w14:textId="77777777" w:rsidR="00BD3C64" w:rsidRPr="006836C7" w:rsidRDefault="00BD3C64" w:rsidP="006836C7">
            <w:pPr>
              <w:tabs>
                <w:tab w:val="center" w:pos="8010"/>
              </w:tabs>
              <w:spacing w:line="380" w:lineRule="exact"/>
              <w:ind w:left="-588" w:right="-50"/>
              <w:jc w:val="right"/>
              <w:rPr>
                <w:rFonts w:hAnsi="Times New Roman" w:cs="Times New Roman"/>
                <w:sz w:val="16"/>
                <w:szCs w:val="16"/>
                <w:cs/>
              </w:rPr>
            </w:pPr>
          </w:p>
        </w:tc>
        <w:tc>
          <w:tcPr>
            <w:tcW w:w="7133" w:type="dxa"/>
            <w:gridSpan w:val="6"/>
          </w:tcPr>
          <w:p w14:paraId="278A3629" w14:textId="53156709" w:rsidR="00BD3C64" w:rsidRPr="006836C7" w:rsidRDefault="00BD3C64" w:rsidP="006836C7">
            <w:pPr>
              <w:tabs>
                <w:tab w:val="center" w:pos="8010"/>
              </w:tabs>
              <w:spacing w:line="380" w:lineRule="exact"/>
              <w:ind w:left="-588" w:right="-50"/>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103E1B88" w14:textId="77777777" w:rsidTr="7A091787">
        <w:trPr>
          <w:tblHeader/>
        </w:trPr>
        <w:tc>
          <w:tcPr>
            <w:tcW w:w="2646" w:type="dxa"/>
            <w:gridSpan w:val="2"/>
          </w:tcPr>
          <w:p w14:paraId="1DBEDCAB" w14:textId="77777777" w:rsidR="00BD3C64" w:rsidRPr="006836C7" w:rsidRDefault="00BD3C64" w:rsidP="006836C7">
            <w:pPr>
              <w:tabs>
                <w:tab w:val="center" w:pos="8010"/>
              </w:tabs>
              <w:spacing w:line="380" w:lineRule="exact"/>
              <w:ind w:left="-588" w:right="-50"/>
              <w:jc w:val="right"/>
              <w:rPr>
                <w:rFonts w:hAnsi="Times New Roman" w:cs="Times New Roman"/>
                <w:sz w:val="16"/>
                <w:szCs w:val="16"/>
                <w:cs/>
              </w:rPr>
            </w:pPr>
          </w:p>
        </w:tc>
        <w:tc>
          <w:tcPr>
            <w:tcW w:w="1456" w:type="dxa"/>
            <w:gridSpan w:val="2"/>
          </w:tcPr>
          <w:p w14:paraId="72463B24" w14:textId="77777777"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b/>
                <w:bCs/>
                <w:sz w:val="16"/>
                <w:szCs w:val="16"/>
              </w:rPr>
            </w:pPr>
          </w:p>
        </w:tc>
        <w:tc>
          <w:tcPr>
            <w:tcW w:w="6579" w:type="dxa"/>
            <w:gridSpan w:val="5"/>
          </w:tcPr>
          <w:p w14:paraId="3E24437E" w14:textId="6EACB26F"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b/>
                <w:bCs/>
                <w:sz w:val="16"/>
                <w:szCs w:val="16"/>
                <w:cs/>
              </w:rPr>
            </w:pPr>
            <w:r w:rsidRPr="006836C7">
              <w:rPr>
                <w:rFonts w:hAnsi="Times New Roman" w:cs="Times New Roman"/>
                <w:b/>
                <w:bCs/>
                <w:sz w:val="16"/>
                <w:szCs w:val="16"/>
              </w:rPr>
              <w:t>Separate financial statements</w:t>
            </w:r>
          </w:p>
        </w:tc>
      </w:tr>
      <w:tr w:rsidR="006836C7" w:rsidRPr="006836C7" w14:paraId="7A1BB7A7" w14:textId="77777777" w:rsidTr="7A091787">
        <w:trPr>
          <w:trHeight w:val="80"/>
          <w:tblHeader/>
        </w:trPr>
        <w:tc>
          <w:tcPr>
            <w:tcW w:w="2646" w:type="dxa"/>
            <w:gridSpan w:val="2"/>
            <w:vAlign w:val="bottom"/>
          </w:tcPr>
          <w:p w14:paraId="4745FCB3" w14:textId="77777777" w:rsidR="00BD3C64" w:rsidRPr="006836C7" w:rsidRDefault="00BD3C64" w:rsidP="006836C7">
            <w:pPr>
              <w:tabs>
                <w:tab w:val="center" w:pos="8010"/>
              </w:tabs>
              <w:spacing w:line="380" w:lineRule="exact"/>
              <w:ind w:right="-50" w:hanging="22"/>
              <w:jc w:val="center"/>
              <w:rPr>
                <w:rFonts w:hAnsi="Times New Roman" w:cs="Times New Roman"/>
                <w:sz w:val="16"/>
                <w:szCs w:val="16"/>
              </w:rPr>
            </w:pPr>
          </w:p>
        </w:tc>
        <w:tc>
          <w:tcPr>
            <w:tcW w:w="1456" w:type="dxa"/>
            <w:gridSpan w:val="2"/>
            <w:vAlign w:val="bottom"/>
          </w:tcPr>
          <w:p w14:paraId="62FC4035" w14:textId="5C359130"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Assets stated at </w:t>
            </w:r>
            <w:r w:rsidRPr="006836C7">
              <w:rPr>
                <w:rFonts w:hAnsi="Times New Roman" w:cs="Times New Roman"/>
                <w:spacing w:val="-4"/>
                <w:sz w:val="16"/>
                <w:szCs w:val="16"/>
              </w:rPr>
              <w:t>revalued amounts</w:t>
            </w:r>
          </w:p>
        </w:tc>
        <w:tc>
          <w:tcPr>
            <w:tcW w:w="5319" w:type="dxa"/>
            <w:gridSpan w:val="4"/>
          </w:tcPr>
          <w:p w14:paraId="5A505A18" w14:textId="77777777"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p>
          <w:p w14:paraId="5BB87BCF" w14:textId="0ABB9BB0"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Assets stated at cost amounts</w:t>
            </w:r>
          </w:p>
        </w:tc>
        <w:tc>
          <w:tcPr>
            <w:tcW w:w="1260" w:type="dxa"/>
            <w:vAlign w:val="bottom"/>
          </w:tcPr>
          <w:p w14:paraId="4F72971B" w14:textId="77777777" w:rsidR="00BD3C64" w:rsidRPr="006836C7" w:rsidRDefault="00BD3C64" w:rsidP="006836C7">
            <w:pPr>
              <w:tabs>
                <w:tab w:val="center" w:pos="8010"/>
              </w:tabs>
              <w:spacing w:line="380" w:lineRule="exact"/>
              <w:ind w:left="-29" w:right="-29"/>
              <w:jc w:val="center"/>
              <w:rPr>
                <w:rFonts w:hAnsi="Times New Roman" w:cs="Times New Roman"/>
                <w:sz w:val="16"/>
                <w:szCs w:val="16"/>
              </w:rPr>
            </w:pPr>
          </w:p>
        </w:tc>
      </w:tr>
      <w:tr w:rsidR="006836C7" w:rsidRPr="006836C7" w14:paraId="2E8F8923" w14:textId="77777777" w:rsidTr="7A091787">
        <w:trPr>
          <w:trHeight w:val="80"/>
          <w:tblHeader/>
        </w:trPr>
        <w:tc>
          <w:tcPr>
            <w:tcW w:w="2646" w:type="dxa"/>
            <w:gridSpan w:val="2"/>
            <w:vAlign w:val="bottom"/>
          </w:tcPr>
          <w:p w14:paraId="39B2F351" w14:textId="77777777" w:rsidR="00BD3C64" w:rsidRPr="006836C7" w:rsidRDefault="00BD3C64" w:rsidP="006836C7">
            <w:pPr>
              <w:tabs>
                <w:tab w:val="center" w:pos="8010"/>
              </w:tabs>
              <w:spacing w:line="380" w:lineRule="exact"/>
              <w:ind w:right="-50" w:hanging="22"/>
              <w:jc w:val="center"/>
              <w:rPr>
                <w:rFonts w:hAnsi="Times New Roman" w:cs="Times New Roman"/>
                <w:sz w:val="16"/>
                <w:szCs w:val="16"/>
              </w:rPr>
            </w:pPr>
          </w:p>
        </w:tc>
        <w:tc>
          <w:tcPr>
            <w:tcW w:w="1456" w:type="dxa"/>
            <w:gridSpan w:val="2"/>
            <w:vAlign w:val="bottom"/>
          </w:tcPr>
          <w:p w14:paraId="212D4C22" w14:textId="5EF60E02"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Land</w:t>
            </w:r>
          </w:p>
        </w:tc>
        <w:tc>
          <w:tcPr>
            <w:tcW w:w="1479" w:type="dxa"/>
            <w:vAlign w:val="bottom"/>
          </w:tcPr>
          <w:p w14:paraId="65E84963" w14:textId="01F8A583"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pacing w:val="-5"/>
                <w:sz w:val="16"/>
                <w:szCs w:val="16"/>
              </w:rPr>
              <w:t>Buildings, building</w:t>
            </w:r>
            <w:r w:rsidRPr="006836C7">
              <w:rPr>
                <w:rFonts w:hAnsi="Times New Roman" w:cs="Times New Roman"/>
                <w:sz w:val="16"/>
                <w:szCs w:val="16"/>
              </w:rPr>
              <w:t xml:space="preserve"> improvements and constructions</w:t>
            </w:r>
          </w:p>
        </w:tc>
        <w:tc>
          <w:tcPr>
            <w:tcW w:w="1348" w:type="dxa"/>
            <w:vAlign w:val="bottom"/>
          </w:tcPr>
          <w:p w14:paraId="61CE88CB" w14:textId="6240AAE0"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Furniture, fixtures and office equipment</w:t>
            </w:r>
          </w:p>
        </w:tc>
        <w:tc>
          <w:tcPr>
            <w:tcW w:w="1232" w:type="dxa"/>
            <w:vAlign w:val="bottom"/>
          </w:tcPr>
          <w:p w14:paraId="6BA611AE" w14:textId="77777777"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Motor</w:t>
            </w:r>
          </w:p>
          <w:p w14:paraId="20B2A667" w14:textId="5D0132A0"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vehicles</w:t>
            </w:r>
          </w:p>
        </w:tc>
        <w:tc>
          <w:tcPr>
            <w:tcW w:w="1260" w:type="dxa"/>
            <w:vAlign w:val="bottom"/>
          </w:tcPr>
          <w:p w14:paraId="27BD9638" w14:textId="77BE7B21"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Assets under installation and construction</w:t>
            </w:r>
          </w:p>
        </w:tc>
        <w:tc>
          <w:tcPr>
            <w:tcW w:w="1260" w:type="dxa"/>
            <w:vAlign w:val="bottom"/>
          </w:tcPr>
          <w:p w14:paraId="2F38BBF6" w14:textId="77777777" w:rsidR="00BD3C64" w:rsidRPr="006836C7" w:rsidRDefault="00BD3C64"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Total</w:t>
            </w:r>
          </w:p>
        </w:tc>
      </w:tr>
      <w:tr w:rsidR="006836C7" w:rsidRPr="006836C7" w14:paraId="78FDF75C" w14:textId="77777777" w:rsidTr="7A091787">
        <w:tc>
          <w:tcPr>
            <w:tcW w:w="2646" w:type="dxa"/>
            <w:gridSpan w:val="2"/>
          </w:tcPr>
          <w:p w14:paraId="538CC31A" w14:textId="7E13F399" w:rsidR="00BD3C64" w:rsidRPr="006836C7" w:rsidRDefault="00BD3C64" w:rsidP="006836C7">
            <w:pPr>
              <w:spacing w:line="380" w:lineRule="exact"/>
              <w:ind w:left="29"/>
              <w:jc w:val="both"/>
              <w:rPr>
                <w:rFonts w:hAnsi="Times New Roman" w:cs="Times New Roman"/>
                <w:b/>
                <w:bCs/>
                <w:sz w:val="16"/>
                <w:szCs w:val="16"/>
              </w:rPr>
            </w:pPr>
            <w:r w:rsidRPr="006836C7">
              <w:rPr>
                <w:rFonts w:hAnsi="Times New Roman" w:cs="Times New Roman"/>
                <w:b/>
                <w:bCs/>
                <w:sz w:val="16"/>
                <w:szCs w:val="16"/>
              </w:rPr>
              <w:t>Cost / Revalued amount</w:t>
            </w:r>
          </w:p>
        </w:tc>
        <w:tc>
          <w:tcPr>
            <w:tcW w:w="1456" w:type="dxa"/>
            <w:gridSpan w:val="2"/>
            <w:vAlign w:val="bottom"/>
          </w:tcPr>
          <w:p w14:paraId="5A25AFE9" w14:textId="77777777" w:rsidR="00BD3C64" w:rsidRPr="006836C7" w:rsidRDefault="00BD3C64" w:rsidP="006836C7">
            <w:pPr>
              <w:tabs>
                <w:tab w:val="decimal" w:pos="885"/>
              </w:tabs>
              <w:spacing w:line="380" w:lineRule="exact"/>
              <w:ind w:left="-29" w:right="-29"/>
              <w:rPr>
                <w:rFonts w:hAnsi="Times New Roman" w:cs="Times New Roman"/>
                <w:sz w:val="16"/>
                <w:szCs w:val="16"/>
              </w:rPr>
            </w:pPr>
          </w:p>
        </w:tc>
        <w:tc>
          <w:tcPr>
            <w:tcW w:w="1479" w:type="dxa"/>
            <w:vAlign w:val="bottom"/>
          </w:tcPr>
          <w:p w14:paraId="63AEAC57" w14:textId="77777777" w:rsidR="00BD3C64" w:rsidRPr="006836C7" w:rsidRDefault="00BD3C64" w:rsidP="006836C7">
            <w:pPr>
              <w:tabs>
                <w:tab w:val="decimal" w:pos="885"/>
              </w:tabs>
              <w:spacing w:line="380" w:lineRule="exact"/>
              <w:ind w:left="-29" w:right="-29"/>
              <w:rPr>
                <w:rFonts w:hAnsi="Times New Roman" w:cs="Times New Roman"/>
                <w:sz w:val="16"/>
                <w:szCs w:val="16"/>
              </w:rPr>
            </w:pPr>
          </w:p>
        </w:tc>
        <w:tc>
          <w:tcPr>
            <w:tcW w:w="1348" w:type="dxa"/>
            <w:vAlign w:val="bottom"/>
          </w:tcPr>
          <w:p w14:paraId="72DA53F6" w14:textId="6773E1EA" w:rsidR="00BD3C64" w:rsidRPr="006836C7" w:rsidRDefault="00BD3C64" w:rsidP="006836C7">
            <w:pPr>
              <w:tabs>
                <w:tab w:val="decimal" w:pos="885"/>
              </w:tabs>
              <w:spacing w:line="380" w:lineRule="exact"/>
              <w:ind w:left="-29" w:right="-29"/>
              <w:rPr>
                <w:rFonts w:hAnsi="Times New Roman" w:cs="Times New Roman"/>
                <w:sz w:val="16"/>
                <w:szCs w:val="16"/>
              </w:rPr>
            </w:pPr>
          </w:p>
        </w:tc>
        <w:tc>
          <w:tcPr>
            <w:tcW w:w="1232" w:type="dxa"/>
            <w:vAlign w:val="bottom"/>
          </w:tcPr>
          <w:p w14:paraId="0D3A27E0" w14:textId="77777777" w:rsidR="00BD3C64" w:rsidRPr="006836C7" w:rsidRDefault="00BD3C64" w:rsidP="006836C7">
            <w:pPr>
              <w:tabs>
                <w:tab w:val="decimal" w:pos="885"/>
              </w:tabs>
              <w:spacing w:line="380" w:lineRule="exact"/>
              <w:ind w:left="-29" w:right="-29"/>
              <w:rPr>
                <w:rFonts w:hAnsi="Times New Roman" w:cs="Times New Roman"/>
                <w:sz w:val="16"/>
                <w:szCs w:val="16"/>
              </w:rPr>
            </w:pPr>
          </w:p>
        </w:tc>
        <w:tc>
          <w:tcPr>
            <w:tcW w:w="1260" w:type="dxa"/>
            <w:vAlign w:val="bottom"/>
          </w:tcPr>
          <w:p w14:paraId="3CD3E7CC" w14:textId="00A67744" w:rsidR="00BD3C64" w:rsidRPr="006836C7" w:rsidRDefault="00BD3C64" w:rsidP="006836C7">
            <w:pPr>
              <w:tabs>
                <w:tab w:val="decimal" w:pos="885"/>
              </w:tabs>
              <w:spacing w:line="380" w:lineRule="exact"/>
              <w:ind w:left="-29" w:right="-29"/>
              <w:rPr>
                <w:rFonts w:hAnsi="Times New Roman" w:cs="Times New Roman"/>
                <w:sz w:val="16"/>
                <w:szCs w:val="16"/>
              </w:rPr>
            </w:pPr>
          </w:p>
        </w:tc>
        <w:tc>
          <w:tcPr>
            <w:tcW w:w="1260" w:type="dxa"/>
            <w:vAlign w:val="bottom"/>
          </w:tcPr>
          <w:p w14:paraId="28705873" w14:textId="77777777" w:rsidR="00BD3C64" w:rsidRPr="006836C7" w:rsidRDefault="00BD3C64" w:rsidP="006836C7">
            <w:pPr>
              <w:tabs>
                <w:tab w:val="decimal" w:pos="885"/>
              </w:tabs>
              <w:spacing w:line="380" w:lineRule="exact"/>
              <w:ind w:left="-29" w:right="-29"/>
              <w:rPr>
                <w:rFonts w:hAnsi="Times New Roman" w:cs="Times New Roman"/>
                <w:sz w:val="16"/>
                <w:szCs w:val="16"/>
              </w:rPr>
            </w:pPr>
          </w:p>
        </w:tc>
      </w:tr>
      <w:tr w:rsidR="006836C7" w:rsidRPr="006836C7" w14:paraId="1E59860B" w14:textId="77777777" w:rsidTr="7A091787">
        <w:tc>
          <w:tcPr>
            <w:tcW w:w="2646" w:type="dxa"/>
            <w:gridSpan w:val="2"/>
          </w:tcPr>
          <w:p w14:paraId="42077E7B" w14:textId="5E62AD0C" w:rsidR="003D414C" w:rsidRPr="006836C7" w:rsidRDefault="003D414C" w:rsidP="006836C7">
            <w:pPr>
              <w:spacing w:line="380" w:lineRule="exact"/>
              <w:ind w:left="29"/>
              <w:jc w:val="both"/>
              <w:rPr>
                <w:rFonts w:hAnsi="Times New Roman" w:cs="Times New Roman"/>
                <w:sz w:val="16"/>
                <w:szCs w:val="16"/>
              </w:rPr>
            </w:pPr>
            <w:r w:rsidRPr="006836C7">
              <w:rPr>
                <w:rFonts w:hAnsi="Times New Roman" w:cs="Times New Roman"/>
                <w:sz w:val="16"/>
                <w:szCs w:val="16"/>
              </w:rPr>
              <w:t>1 January 2024</w:t>
            </w:r>
          </w:p>
        </w:tc>
        <w:tc>
          <w:tcPr>
            <w:tcW w:w="1456" w:type="dxa"/>
            <w:gridSpan w:val="2"/>
            <w:vAlign w:val="bottom"/>
          </w:tcPr>
          <w:p w14:paraId="348C0A7A" w14:textId="05786C18"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76,647</w:t>
            </w:r>
          </w:p>
        </w:tc>
        <w:tc>
          <w:tcPr>
            <w:tcW w:w="1479" w:type="dxa"/>
            <w:vAlign w:val="bottom"/>
          </w:tcPr>
          <w:p w14:paraId="14C62000" w14:textId="23FAE78B"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20,260</w:t>
            </w:r>
          </w:p>
        </w:tc>
        <w:tc>
          <w:tcPr>
            <w:tcW w:w="1348" w:type="dxa"/>
          </w:tcPr>
          <w:p w14:paraId="7B7AC355" w14:textId="488F6E20"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25,242</w:t>
            </w:r>
          </w:p>
        </w:tc>
        <w:tc>
          <w:tcPr>
            <w:tcW w:w="1232" w:type="dxa"/>
          </w:tcPr>
          <w:p w14:paraId="42B604CF" w14:textId="7E40713E"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15,598</w:t>
            </w:r>
          </w:p>
        </w:tc>
        <w:tc>
          <w:tcPr>
            <w:tcW w:w="1260" w:type="dxa"/>
          </w:tcPr>
          <w:p w14:paraId="2FA48BFE" w14:textId="44F5844D"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591</w:t>
            </w:r>
          </w:p>
        </w:tc>
        <w:tc>
          <w:tcPr>
            <w:tcW w:w="1260" w:type="dxa"/>
            <w:vAlign w:val="bottom"/>
          </w:tcPr>
          <w:p w14:paraId="569B4958" w14:textId="722118B1"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138,338</w:t>
            </w:r>
          </w:p>
        </w:tc>
      </w:tr>
      <w:tr w:rsidR="006836C7" w:rsidRPr="006836C7" w14:paraId="39EFC248" w14:textId="77777777" w:rsidTr="7A091787">
        <w:tc>
          <w:tcPr>
            <w:tcW w:w="2646" w:type="dxa"/>
            <w:gridSpan w:val="2"/>
          </w:tcPr>
          <w:p w14:paraId="6B781C00" w14:textId="77777777" w:rsidR="003D414C" w:rsidRPr="006836C7" w:rsidRDefault="003D414C" w:rsidP="006836C7">
            <w:pPr>
              <w:spacing w:line="380" w:lineRule="exact"/>
              <w:ind w:left="29"/>
              <w:jc w:val="both"/>
              <w:rPr>
                <w:rFonts w:hAnsi="Times New Roman" w:cs="Times New Roman"/>
                <w:sz w:val="16"/>
                <w:szCs w:val="16"/>
              </w:rPr>
            </w:pPr>
            <w:r w:rsidRPr="006836C7">
              <w:rPr>
                <w:rFonts w:hAnsi="Times New Roman" w:cs="Times New Roman"/>
                <w:sz w:val="16"/>
                <w:szCs w:val="16"/>
              </w:rPr>
              <w:t>Additions</w:t>
            </w:r>
          </w:p>
        </w:tc>
        <w:tc>
          <w:tcPr>
            <w:tcW w:w="1456" w:type="dxa"/>
            <w:gridSpan w:val="2"/>
          </w:tcPr>
          <w:p w14:paraId="79D71B31" w14:textId="48CBCFEB"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53B847C4" w14:textId="2F231AB4"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804</w:t>
            </w:r>
          </w:p>
        </w:tc>
        <w:tc>
          <w:tcPr>
            <w:tcW w:w="1348" w:type="dxa"/>
            <w:vAlign w:val="bottom"/>
          </w:tcPr>
          <w:p w14:paraId="4C3B15EB" w14:textId="33B504B6"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1,383</w:t>
            </w:r>
          </w:p>
        </w:tc>
        <w:tc>
          <w:tcPr>
            <w:tcW w:w="1232" w:type="dxa"/>
          </w:tcPr>
          <w:p w14:paraId="3C2D5A3C" w14:textId="2547FD21"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11C4C099" w14:textId="3E3FF24C"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441D7A75" w14:textId="30E1AC8D"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2,187</w:t>
            </w:r>
          </w:p>
        </w:tc>
      </w:tr>
      <w:tr w:rsidR="006836C7" w:rsidRPr="006836C7" w14:paraId="0693A230" w14:textId="77777777" w:rsidTr="7A091787">
        <w:tc>
          <w:tcPr>
            <w:tcW w:w="2646" w:type="dxa"/>
            <w:gridSpan w:val="2"/>
          </w:tcPr>
          <w:p w14:paraId="3EE24162" w14:textId="439D9DF5" w:rsidR="003D414C" w:rsidRPr="006836C7" w:rsidRDefault="003D414C" w:rsidP="006836C7">
            <w:pPr>
              <w:spacing w:line="380" w:lineRule="exact"/>
              <w:ind w:left="29"/>
              <w:jc w:val="both"/>
              <w:rPr>
                <w:rFonts w:hAnsi="Times New Roman" w:cs="Times New Roman"/>
                <w:sz w:val="16"/>
                <w:szCs w:val="16"/>
              </w:rPr>
            </w:pPr>
            <w:r w:rsidRPr="006836C7">
              <w:rPr>
                <w:rFonts w:hAnsi="Times New Roman" w:cs="Times New Roman"/>
                <w:sz w:val="16"/>
                <w:szCs w:val="16"/>
              </w:rPr>
              <w:t>Disposals/write off</w:t>
            </w:r>
          </w:p>
        </w:tc>
        <w:tc>
          <w:tcPr>
            <w:tcW w:w="1456" w:type="dxa"/>
            <w:gridSpan w:val="2"/>
          </w:tcPr>
          <w:p w14:paraId="08F31B94" w14:textId="5370AB80"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7175C179" w14:textId="7EB5F9DC"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348" w:type="dxa"/>
            <w:vAlign w:val="bottom"/>
          </w:tcPr>
          <w:p w14:paraId="4D8C2E73" w14:textId="686D0BD6"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(6,366)</w:t>
            </w:r>
          </w:p>
        </w:tc>
        <w:tc>
          <w:tcPr>
            <w:tcW w:w="1232" w:type="dxa"/>
            <w:vAlign w:val="bottom"/>
          </w:tcPr>
          <w:p w14:paraId="127073DA" w14:textId="5ED5C574"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(3,115)</w:t>
            </w:r>
          </w:p>
        </w:tc>
        <w:tc>
          <w:tcPr>
            <w:tcW w:w="1260" w:type="dxa"/>
          </w:tcPr>
          <w:p w14:paraId="15DED669" w14:textId="3A48F088"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20D42B73" w14:textId="0EBB9FF4" w:rsidR="003D414C" w:rsidRPr="006836C7" w:rsidRDefault="003D414C"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(9,481)</w:t>
            </w:r>
          </w:p>
        </w:tc>
      </w:tr>
      <w:tr w:rsidR="006836C7" w:rsidRPr="006836C7" w14:paraId="702FB598" w14:textId="77777777" w:rsidTr="7A091787">
        <w:tc>
          <w:tcPr>
            <w:tcW w:w="2646" w:type="dxa"/>
            <w:gridSpan w:val="2"/>
          </w:tcPr>
          <w:p w14:paraId="60A4C452" w14:textId="241DFAA0" w:rsidR="003D414C" w:rsidRPr="006836C7" w:rsidRDefault="003D414C" w:rsidP="006836C7">
            <w:pPr>
              <w:spacing w:line="380" w:lineRule="exact"/>
              <w:ind w:left="29"/>
              <w:jc w:val="both"/>
              <w:rPr>
                <w:rFonts w:hAnsi="Times New Roman" w:cs="Times New Roman"/>
                <w:sz w:val="16"/>
                <w:szCs w:val="16"/>
              </w:rPr>
            </w:pPr>
            <w:r w:rsidRPr="006836C7">
              <w:rPr>
                <w:rFonts w:hAnsi="Times New Roman" w:cs="Times New Roman"/>
                <w:sz w:val="16"/>
                <w:szCs w:val="16"/>
              </w:rPr>
              <w:t>31 December 2024</w:t>
            </w:r>
          </w:p>
        </w:tc>
        <w:tc>
          <w:tcPr>
            <w:tcW w:w="1456" w:type="dxa"/>
            <w:gridSpan w:val="2"/>
            <w:vAlign w:val="bottom"/>
          </w:tcPr>
          <w:p w14:paraId="2C0C662A" w14:textId="0417EC2F"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76,647</w:t>
            </w:r>
          </w:p>
        </w:tc>
        <w:tc>
          <w:tcPr>
            <w:tcW w:w="1479" w:type="dxa"/>
            <w:vAlign w:val="bottom"/>
          </w:tcPr>
          <w:p w14:paraId="327470D8" w14:textId="54B41750"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21,064</w:t>
            </w:r>
          </w:p>
        </w:tc>
        <w:tc>
          <w:tcPr>
            <w:tcW w:w="1348" w:type="dxa"/>
          </w:tcPr>
          <w:p w14:paraId="72B83411" w14:textId="466DADA5"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20,259</w:t>
            </w:r>
          </w:p>
        </w:tc>
        <w:tc>
          <w:tcPr>
            <w:tcW w:w="1232" w:type="dxa"/>
          </w:tcPr>
          <w:p w14:paraId="7BD07D4D" w14:textId="637066B7"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12,483</w:t>
            </w:r>
          </w:p>
        </w:tc>
        <w:tc>
          <w:tcPr>
            <w:tcW w:w="1260" w:type="dxa"/>
          </w:tcPr>
          <w:p w14:paraId="1FB27613" w14:textId="1D788AC5"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591</w:t>
            </w:r>
          </w:p>
        </w:tc>
        <w:tc>
          <w:tcPr>
            <w:tcW w:w="1260" w:type="dxa"/>
          </w:tcPr>
          <w:p w14:paraId="1C688129" w14:textId="59FC11A5" w:rsidR="003D414C" w:rsidRPr="006836C7" w:rsidRDefault="003D414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131,044</w:t>
            </w:r>
          </w:p>
        </w:tc>
      </w:tr>
      <w:tr w:rsidR="006836C7" w:rsidRPr="006836C7" w14:paraId="4D5F568F" w14:textId="77777777" w:rsidTr="7A091787">
        <w:tc>
          <w:tcPr>
            <w:tcW w:w="2646" w:type="dxa"/>
            <w:gridSpan w:val="2"/>
          </w:tcPr>
          <w:p w14:paraId="71566ECB" w14:textId="77777777" w:rsidR="00495A9D" w:rsidRPr="006836C7" w:rsidRDefault="00495A9D" w:rsidP="006836C7">
            <w:pPr>
              <w:spacing w:line="380" w:lineRule="exact"/>
              <w:ind w:left="29"/>
              <w:jc w:val="both"/>
              <w:rPr>
                <w:rFonts w:hAnsi="Times New Roman" w:cs="Times New Roman"/>
                <w:sz w:val="16"/>
                <w:szCs w:val="16"/>
              </w:rPr>
            </w:pPr>
            <w:r w:rsidRPr="006836C7">
              <w:rPr>
                <w:rFonts w:hAnsi="Times New Roman" w:cs="Times New Roman"/>
                <w:sz w:val="16"/>
                <w:szCs w:val="16"/>
              </w:rPr>
              <w:t>Additions</w:t>
            </w:r>
          </w:p>
        </w:tc>
        <w:tc>
          <w:tcPr>
            <w:tcW w:w="1456" w:type="dxa"/>
            <w:gridSpan w:val="2"/>
          </w:tcPr>
          <w:p w14:paraId="1BE55537" w14:textId="50EBBCCB"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cs/>
              </w:rPr>
              <w:t>-</w:t>
            </w:r>
          </w:p>
        </w:tc>
        <w:tc>
          <w:tcPr>
            <w:tcW w:w="1479" w:type="dxa"/>
          </w:tcPr>
          <w:p w14:paraId="46764529" w14:textId="7EB68691"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6,374</w:t>
            </w:r>
          </w:p>
        </w:tc>
        <w:tc>
          <w:tcPr>
            <w:tcW w:w="1348" w:type="dxa"/>
            <w:vAlign w:val="bottom"/>
          </w:tcPr>
          <w:p w14:paraId="4802CF02" w14:textId="3B556C2D"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3,593</w:t>
            </w:r>
          </w:p>
        </w:tc>
        <w:tc>
          <w:tcPr>
            <w:tcW w:w="1232" w:type="dxa"/>
          </w:tcPr>
          <w:p w14:paraId="7ED9470E" w14:textId="5723CBCB"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2ECC6A20" w14:textId="134E1599"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731024C4" w14:textId="359F42CF"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9,967</w:t>
            </w:r>
          </w:p>
        </w:tc>
      </w:tr>
      <w:tr w:rsidR="006836C7" w:rsidRPr="006836C7" w14:paraId="3CEA3B50" w14:textId="77777777" w:rsidTr="7A091787">
        <w:tc>
          <w:tcPr>
            <w:tcW w:w="2646" w:type="dxa"/>
            <w:gridSpan w:val="2"/>
          </w:tcPr>
          <w:p w14:paraId="49A06B5D" w14:textId="68FA5632" w:rsidR="00495A9D" w:rsidRPr="006836C7" w:rsidRDefault="00495A9D" w:rsidP="006836C7">
            <w:pPr>
              <w:spacing w:line="380" w:lineRule="exact"/>
              <w:ind w:left="29" w:right="-18"/>
              <w:jc w:val="both"/>
              <w:rPr>
                <w:rFonts w:hAnsi="Times New Roman" w:cs="Times New Roman"/>
                <w:sz w:val="16"/>
                <w:szCs w:val="16"/>
              </w:rPr>
            </w:pPr>
            <w:r w:rsidRPr="006836C7">
              <w:rPr>
                <w:rFonts w:hAnsi="Times New Roman" w:cs="Times New Roman"/>
                <w:sz w:val="16"/>
                <w:szCs w:val="16"/>
              </w:rPr>
              <w:t>Disposals/write off</w:t>
            </w:r>
          </w:p>
        </w:tc>
        <w:tc>
          <w:tcPr>
            <w:tcW w:w="1456" w:type="dxa"/>
            <w:gridSpan w:val="2"/>
          </w:tcPr>
          <w:p w14:paraId="2A43A062" w14:textId="39D2C9D4"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cs/>
              </w:rPr>
              <w:t>-</w:t>
            </w:r>
          </w:p>
        </w:tc>
        <w:tc>
          <w:tcPr>
            <w:tcW w:w="1479" w:type="dxa"/>
          </w:tcPr>
          <w:p w14:paraId="7F6CA205" w14:textId="6695A08E"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348" w:type="dxa"/>
            <w:vAlign w:val="bottom"/>
          </w:tcPr>
          <w:p w14:paraId="05909288" w14:textId="153D5FEC"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(9,997)</w:t>
            </w:r>
          </w:p>
        </w:tc>
        <w:tc>
          <w:tcPr>
            <w:tcW w:w="1232" w:type="dxa"/>
            <w:vAlign w:val="bottom"/>
          </w:tcPr>
          <w:p w14:paraId="277066AA" w14:textId="6E95AFA2"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(1,380)</w:t>
            </w:r>
          </w:p>
        </w:tc>
        <w:tc>
          <w:tcPr>
            <w:tcW w:w="1260" w:type="dxa"/>
          </w:tcPr>
          <w:p w14:paraId="16521080" w14:textId="7F7FBDF4"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(591)</w:t>
            </w:r>
          </w:p>
        </w:tc>
        <w:tc>
          <w:tcPr>
            <w:tcW w:w="1260" w:type="dxa"/>
            <w:vAlign w:val="bottom"/>
          </w:tcPr>
          <w:p w14:paraId="654FAE9A" w14:textId="62A72D41"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(11,968)</w:t>
            </w:r>
          </w:p>
        </w:tc>
      </w:tr>
      <w:tr w:rsidR="006836C7" w:rsidRPr="006836C7" w14:paraId="138957C0" w14:textId="77777777" w:rsidTr="7A091787">
        <w:tc>
          <w:tcPr>
            <w:tcW w:w="2646" w:type="dxa"/>
            <w:gridSpan w:val="2"/>
          </w:tcPr>
          <w:p w14:paraId="5D888064" w14:textId="6D3A1D5D" w:rsidR="00495A9D" w:rsidRPr="006836C7" w:rsidRDefault="00495A9D" w:rsidP="006836C7">
            <w:pPr>
              <w:spacing w:line="380" w:lineRule="exact"/>
              <w:ind w:left="29" w:right="-18"/>
              <w:jc w:val="both"/>
              <w:rPr>
                <w:rFonts w:hAnsi="Times New Roman" w:cs="Times New Roman"/>
                <w:sz w:val="16"/>
                <w:szCs w:val="16"/>
              </w:rPr>
            </w:pPr>
            <w:r w:rsidRPr="006836C7">
              <w:rPr>
                <w:rFonts w:hAnsi="Times New Roman" w:cs="Times New Roman"/>
                <w:sz w:val="16"/>
                <w:szCs w:val="16"/>
              </w:rPr>
              <w:t>31 December 2025</w:t>
            </w:r>
          </w:p>
        </w:tc>
        <w:tc>
          <w:tcPr>
            <w:tcW w:w="1456" w:type="dxa"/>
            <w:gridSpan w:val="2"/>
            <w:vAlign w:val="center"/>
          </w:tcPr>
          <w:p w14:paraId="58B2715D" w14:textId="427FFAF1"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76,647</w:t>
            </w:r>
          </w:p>
        </w:tc>
        <w:tc>
          <w:tcPr>
            <w:tcW w:w="1479" w:type="dxa"/>
            <w:vAlign w:val="center"/>
          </w:tcPr>
          <w:p w14:paraId="2DD02164" w14:textId="42CAD1B5"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27,438</w:t>
            </w:r>
          </w:p>
        </w:tc>
        <w:tc>
          <w:tcPr>
            <w:tcW w:w="1348" w:type="dxa"/>
            <w:vAlign w:val="center"/>
          </w:tcPr>
          <w:p w14:paraId="50B3F259" w14:textId="230DFE64" w:rsidR="00495A9D" w:rsidRPr="006836C7" w:rsidRDefault="3F43FF2C"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13,85</w:t>
            </w:r>
            <w:r w:rsidR="232FCD66" w:rsidRPr="006836C7">
              <w:rPr>
                <w:rFonts w:hAnsi="Times New Roman" w:cs="Times New Roman"/>
                <w:sz w:val="16"/>
                <w:szCs w:val="16"/>
              </w:rPr>
              <w:t>5</w:t>
            </w:r>
          </w:p>
        </w:tc>
        <w:tc>
          <w:tcPr>
            <w:tcW w:w="1232" w:type="dxa"/>
            <w:vAlign w:val="center"/>
          </w:tcPr>
          <w:p w14:paraId="32C81516" w14:textId="6D66308F" w:rsidR="00495A9D" w:rsidRPr="006836C7" w:rsidRDefault="3F43FF2C"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11,10</w:t>
            </w:r>
            <w:r w:rsidR="61D45289" w:rsidRPr="006836C7">
              <w:rPr>
                <w:rFonts w:hAnsi="Times New Roman" w:cs="Times New Roman"/>
                <w:sz w:val="16"/>
                <w:szCs w:val="16"/>
              </w:rPr>
              <w:t>3</w:t>
            </w:r>
          </w:p>
        </w:tc>
        <w:tc>
          <w:tcPr>
            <w:tcW w:w="1260" w:type="dxa"/>
            <w:vAlign w:val="center"/>
          </w:tcPr>
          <w:p w14:paraId="226519F3" w14:textId="2CFC1110"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center"/>
          </w:tcPr>
          <w:p w14:paraId="1BA13C0C" w14:textId="5D27574C"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129,043</w:t>
            </w:r>
          </w:p>
        </w:tc>
      </w:tr>
      <w:tr w:rsidR="006836C7" w:rsidRPr="006836C7" w14:paraId="6A6ABE7C" w14:textId="77777777" w:rsidTr="7A091787">
        <w:tc>
          <w:tcPr>
            <w:tcW w:w="2646" w:type="dxa"/>
            <w:gridSpan w:val="2"/>
          </w:tcPr>
          <w:p w14:paraId="2256D6BC" w14:textId="5E7536BB" w:rsidR="00495A9D" w:rsidRPr="006836C7" w:rsidRDefault="00495A9D" w:rsidP="006836C7">
            <w:pPr>
              <w:spacing w:line="380" w:lineRule="exact"/>
              <w:ind w:left="192" w:right="-108" w:hanging="180"/>
              <w:jc w:val="both"/>
              <w:rPr>
                <w:rFonts w:hAnsi="Times New Roman" w:cs="Times New Roman"/>
                <w:b/>
                <w:bCs/>
                <w:sz w:val="16"/>
                <w:szCs w:val="16"/>
              </w:rPr>
            </w:pPr>
            <w:r w:rsidRPr="006836C7">
              <w:rPr>
                <w:rFonts w:hAnsi="Times New Roman" w:cs="Times New Roman"/>
                <w:b/>
                <w:bCs/>
                <w:sz w:val="16"/>
                <w:szCs w:val="16"/>
              </w:rPr>
              <w:t>Accumulated depreciation</w:t>
            </w:r>
          </w:p>
        </w:tc>
        <w:tc>
          <w:tcPr>
            <w:tcW w:w="1456" w:type="dxa"/>
            <w:gridSpan w:val="2"/>
            <w:vAlign w:val="bottom"/>
          </w:tcPr>
          <w:p w14:paraId="7878BFDD"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479" w:type="dxa"/>
            <w:vAlign w:val="bottom"/>
          </w:tcPr>
          <w:p w14:paraId="14561C60"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348" w:type="dxa"/>
            <w:vAlign w:val="bottom"/>
          </w:tcPr>
          <w:p w14:paraId="4B6582C3" w14:textId="002E894E"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32" w:type="dxa"/>
            <w:vAlign w:val="bottom"/>
          </w:tcPr>
          <w:p w14:paraId="14E884A9"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60" w:type="dxa"/>
            <w:vAlign w:val="bottom"/>
          </w:tcPr>
          <w:p w14:paraId="105647E3" w14:textId="40DDB7FF"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60" w:type="dxa"/>
            <w:vAlign w:val="bottom"/>
          </w:tcPr>
          <w:p w14:paraId="59108929"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r>
      <w:tr w:rsidR="006836C7" w:rsidRPr="006836C7" w14:paraId="28485ACB" w14:textId="77777777" w:rsidTr="7A091787">
        <w:tc>
          <w:tcPr>
            <w:tcW w:w="2646" w:type="dxa"/>
            <w:gridSpan w:val="2"/>
          </w:tcPr>
          <w:p w14:paraId="1C1A9E06" w14:textId="2933D956"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1 January 2024</w:t>
            </w:r>
          </w:p>
        </w:tc>
        <w:tc>
          <w:tcPr>
            <w:tcW w:w="1456" w:type="dxa"/>
            <w:gridSpan w:val="2"/>
          </w:tcPr>
          <w:p w14:paraId="442D1323" w14:textId="4FC6F19C"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340A31D6" w14:textId="2879101C"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3,167</w:t>
            </w:r>
          </w:p>
        </w:tc>
        <w:tc>
          <w:tcPr>
            <w:tcW w:w="1348" w:type="dxa"/>
          </w:tcPr>
          <w:p w14:paraId="10440015" w14:textId="0ED03D2E"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23,979</w:t>
            </w:r>
          </w:p>
        </w:tc>
        <w:tc>
          <w:tcPr>
            <w:tcW w:w="1232" w:type="dxa"/>
          </w:tcPr>
          <w:p w14:paraId="2E617D9D" w14:textId="3D05CC32"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15,598</w:t>
            </w:r>
          </w:p>
        </w:tc>
        <w:tc>
          <w:tcPr>
            <w:tcW w:w="1260" w:type="dxa"/>
          </w:tcPr>
          <w:p w14:paraId="1BC3DB5B" w14:textId="5879C0C3"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43C2EE9A" w14:textId="554D4E08"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42,744</w:t>
            </w:r>
          </w:p>
        </w:tc>
      </w:tr>
      <w:tr w:rsidR="006836C7" w:rsidRPr="006836C7" w14:paraId="40F7548B" w14:textId="77777777" w:rsidTr="7A091787">
        <w:tc>
          <w:tcPr>
            <w:tcW w:w="2646" w:type="dxa"/>
            <w:gridSpan w:val="2"/>
          </w:tcPr>
          <w:p w14:paraId="7ACFF735" w14:textId="77777777"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Depreciation for the year</w:t>
            </w:r>
          </w:p>
        </w:tc>
        <w:tc>
          <w:tcPr>
            <w:tcW w:w="1456" w:type="dxa"/>
            <w:gridSpan w:val="2"/>
          </w:tcPr>
          <w:p w14:paraId="174BA7D0" w14:textId="475EDC80"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08424284" w14:textId="6EA52A53"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507</w:t>
            </w:r>
          </w:p>
        </w:tc>
        <w:tc>
          <w:tcPr>
            <w:tcW w:w="1348" w:type="dxa"/>
          </w:tcPr>
          <w:p w14:paraId="4C719E45" w14:textId="5D46BA39"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470</w:t>
            </w:r>
          </w:p>
        </w:tc>
        <w:tc>
          <w:tcPr>
            <w:tcW w:w="1232" w:type="dxa"/>
          </w:tcPr>
          <w:p w14:paraId="035FB4BA" w14:textId="5845CE48"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3DD19063" w14:textId="7F7B3652"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2B9CFF35" w14:textId="0DE7C09C"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977</w:t>
            </w:r>
          </w:p>
        </w:tc>
      </w:tr>
      <w:tr w:rsidR="006836C7" w:rsidRPr="006836C7" w14:paraId="6D4453FE" w14:textId="77777777" w:rsidTr="7A091787">
        <w:tc>
          <w:tcPr>
            <w:tcW w:w="2646" w:type="dxa"/>
            <w:gridSpan w:val="2"/>
          </w:tcPr>
          <w:p w14:paraId="6B732C7D" w14:textId="77777777"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Depreciation on disposals/write off</w:t>
            </w:r>
          </w:p>
        </w:tc>
        <w:tc>
          <w:tcPr>
            <w:tcW w:w="1456" w:type="dxa"/>
            <w:gridSpan w:val="2"/>
            <w:vAlign w:val="bottom"/>
          </w:tcPr>
          <w:p w14:paraId="3C7EA901" w14:textId="1509B0EC"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vAlign w:val="bottom"/>
          </w:tcPr>
          <w:p w14:paraId="554C982F" w14:textId="18A2318B"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348" w:type="dxa"/>
            <w:vAlign w:val="bottom"/>
          </w:tcPr>
          <w:p w14:paraId="62264CEC" w14:textId="16DB3004"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(6,366)</w:t>
            </w:r>
          </w:p>
        </w:tc>
        <w:tc>
          <w:tcPr>
            <w:tcW w:w="1232" w:type="dxa"/>
            <w:vAlign w:val="bottom"/>
          </w:tcPr>
          <w:p w14:paraId="15DD791B" w14:textId="0064FF24"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(3,115)</w:t>
            </w:r>
          </w:p>
        </w:tc>
        <w:tc>
          <w:tcPr>
            <w:tcW w:w="1260" w:type="dxa"/>
          </w:tcPr>
          <w:p w14:paraId="7261F776" w14:textId="40780C66"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bottom"/>
          </w:tcPr>
          <w:p w14:paraId="335F6221" w14:textId="536BB60E" w:rsidR="00495A9D" w:rsidRPr="006836C7" w:rsidRDefault="00495A9D" w:rsidP="006836C7">
            <w:pPr>
              <w:pBdr>
                <w:bottom w:val="sing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(9,481)</w:t>
            </w:r>
          </w:p>
        </w:tc>
      </w:tr>
      <w:tr w:rsidR="006836C7" w:rsidRPr="006836C7" w14:paraId="5762E564" w14:textId="77777777" w:rsidTr="7A091787">
        <w:tc>
          <w:tcPr>
            <w:tcW w:w="2646" w:type="dxa"/>
            <w:gridSpan w:val="2"/>
          </w:tcPr>
          <w:p w14:paraId="71572677" w14:textId="4C035114"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31 December 2024</w:t>
            </w:r>
          </w:p>
        </w:tc>
        <w:tc>
          <w:tcPr>
            <w:tcW w:w="1456" w:type="dxa"/>
            <w:gridSpan w:val="2"/>
          </w:tcPr>
          <w:p w14:paraId="376B925A" w14:textId="7629A963"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1D7314B0" w14:textId="3568F2A1"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3,674</w:t>
            </w:r>
          </w:p>
        </w:tc>
        <w:tc>
          <w:tcPr>
            <w:tcW w:w="1348" w:type="dxa"/>
          </w:tcPr>
          <w:p w14:paraId="34DA488F" w14:textId="692AC4EC"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18,083</w:t>
            </w:r>
          </w:p>
        </w:tc>
        <w:tc>
          <w:tcPr>
            <w:tcW w:w="1232" w:type="dxa"/>
          </w:tcPr>
          <w:p w14:paraId="645DBC8C" w14:textId="09D8A15F"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12,483</w:t>
            </w:r>
          </w:p>
        </w:tc>
        <w:tc>
          <w:tcPr>
            <w:tcW w:w="1260" w:type="dxa"/>
          </w:tcPr>
          <w:p w14:paraId="351E62D4" w14:textId="3F90B33E"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69C2206D" w14:textId="041F0D86"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34,240</w:t>
            </w:r>
          </w:p>
        </w:tc>
      </w:tr>
      <w:tr w:rsidR="006836C7" w:rsidRPr="006836C7" w14:paraId="60F43783" w14:textId="77777777" w:rsidTr="7A091787">
        <w:tc>
          <w:tcPr>
            <w:tcW w:w="2646" w:type="dxa"/>
            <w:gridSpan w:val="2"/>
          </w:tcPr>
          <w:p w14:paraId="08070778" w14:textId="77777777" w:rsidR="00495A9D" w:rsidRPr="006836C7" w:rsidRDefault="00495A9D" w:rsidP="006836C7">
            <w:pPr>
              <w:spacing w:line="380" w:lineRule="exact"/>
              <w:ind w:left="192" w:hanging="180"/>
              <w:jc w:val="both"/>
              <w:rPr>
                <w:rFonts w:hAnsi="Times New Roman" w:cs="Times New Roman"/>
                <w:sz w:val="16"/>
                <w:szCs w:val="16"/>
                <w:cs/>
              </w:rPr>
            </w:pPr>
            <w:r w:rsidRPr="006836C7">
              <w:rPr>
                <w:rFonts w:hAnsi="Times New Roman" w:cs="Times New Roman"/>
                <w:sz w:val="16"/>
                <w:szCs w:val="16"/>
              </w:rPr>
              <w:t>Depreciation for the year</w:t>
            </w:r>
          </w:p>
        </w:tc>
        <w:tc>
          <w:tcPr>
            <w:tcW w:w="1456" w:type="dxa"/>
            <w:gridSpan w:val="2"/>
          </w:tcPr>
          <w:p w14:paraId="10B64DC7" w14:textId="73CACD53"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6C936AE1" w14:textId="62B1F538" w:rsidR="00495A9D" w:rsidRPr="006836C7" w:rsidRDefault="3F43FF2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2,69</w:t>
            </w:r>
            <w:r w:rsidR="52EA1F0B" w:rsidRPr="006836C7">
              <w:rPr>
                <w:rFonts w:hAnsi="Times New Roman" w:cs="Times New Roman"/>
                <w:sz w:val="16"/>
                <w:szCs w:val="16"/>
              </w:rPr>
              <w:t>7</w:t>
            </w:r>
          </w:p>
        </w:tc>
        <w:tc>
          <w:tcPr>
            <w:tcW w:w="1348" w:type="dxa"/>
          </w:tcPr>
          <w:p w14:paraId="3CD29433" w14:textId="512752D2"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1,074</w:t>
            </w:r>
          </w:p>
        </w:tc>
        <w:tc>
          <w:tcPr>
            <w:tcW w:w="1232" w:type="dxa"/>
          </w:tcPr>
          <w:p w14:paraId="4398AA51" w14:textId="6CA12A4A"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758C3840" w14:textId="7DE03737" w:rsidR="00495A9D" w:rsidRPr="006836C7" w:rsidRDefault="00495A9D"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bottom"/>
          </w:tcPr>
          <w:p w14:paraId="1F56D348" w14:textId="49B9EC09" w:rsidR="00495A9D" w:rsidRPr="006836C7" w:rsidRDefault="3F43FF2C" w:rsidP="006836C7">
            <w:pP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3,77</w:t>
            </w:r>
            <w:r w:rsidR="0A3D6F4E" w:rsidRPr="006836C7">
              <w:rPr>
                <w:rFonts w:hAnsi="Times New Roman" w:cs="Times New Roman"/>
                <w:sz w:val="16"/>
                <w:szCs w:val="16"/>
              </w:rPr>
              <w:t>1</w:t>
            </w:r>
          </w:p>
        </w:tc>
      </w:tr>
      <w:tr w:rsidR="006836C7" w:rsidRPr="006836C7" w14:paraId="4A057160" w14:textId="77777777" w:rsidTr="7A091787">
        <w:tc>
          <w:tcPr>
            <w:tcW w:w="2646" w:type="dxa"/>
            <w:gridSpan w:val="2"/>
          </w:tcPr>
          <w:p w14:paraId="14028BF0" w14:textId="77777777"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Depreciation on disposals/write off</w:t>
            </w:r>
          </w:p>
        </w:tc>
        <w:tc>
          <w:tcPr>
            <w:tcW w:w="1456" w:type="dxa"/>
            <w:gridSpan w:val="2"/>
            <w:vAlign w:val="bottom"/>
          </w:tcPr>
          <w:p w14:paraId="40BF2684" w14:textId="7DD9A682"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vAlign w:val="bottom"/>
          </w:tcPr>
          <w:p w14:paraId="231492B8" w14:textId="21D5D725"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348" w:type="dxa"/>
            <w:vAlign w:val="bottom"/>
          </w:tcPr>
          <w:p w14:paraId="003575DE" w14:textId="23AB5B1E"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(10,313)</w:t>
            </w:r>
          </w:p>
        </w:tc>
        <w:tc>
          <w:tcPr>
            <w:tcW w:w="1232" w:type="dxa"/>
            <w:vAlign w:val="bottom"/>
          </w:tcPr>
          <w:p w14:paraId="478B6034" w14:textId="7FD35BF8"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(1,380)</w:t>
            </w:r>
          </w:p>
        </w:tc>
        <w:tc>
          <w:tcPr>
            <w:tcW w:w="1260" w:type="dxa"/>
            <w:vAlign w:val="bottom"/>
          </w:tcPr>
          <w:p w14:paraId="1DF765F2" w14:textId="6A7C43A2"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bottom"/>
          </w:tcPr>
          <w:p w14:paraId="370EB368" w14:textId="3C3B9882"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(11,693)</w:t>
            </w:r>
          </w:p>
        </w:tc>
      </w:tr>
      <w:tr w:rsidR="006836C7" w:rsidRPr="006836C7" w14:paraId="603816E4" w14:textId="77777777" w:rsidTr="7A091787">
        <w:tc>
          <w:tcPr>
            <w:tcW w:w="2646" w:type="dxa"/>
            <w:gridSpan w:val="2"/>
          </w:tcPr>
          <w:p w14:paraId="4DDB4C7C" w14:textId="5AFA4545" w:rsidR="00495A9D" w:rsidRPr="006836C7" w:rsidRDefault="00495A9D" w:rsidP="006836C7">
            <w:pPr>
              <w:spacing w:line="380" w:lineRule="exact"/>
              <w:ind w:left="192" w:hanging="180"/>
              <w:jc w:val="both"/>
              <w:rPr>
                <w:rFonts w:hAnsi="Times New Roman" w:cs="Times New Roman"/>
                <w:sz w:val="16"/>
                <w:szCs w:val="16"/>
              </w:rPr>
            </w:pPr>
            <w:r w:rsidRPr="006836C7">
              <w:rPr>
                <w:rFonts w:hAnsi="Times New Roman" w:cs="Times New Roman"/>
                <w:sz w:val="16"/>
                <w:szCs w:val="16"/>
              </w:rPr>
              <w:t>31 December 2025</w:t>
            </w:r>
          </w:p>
        </w:tc>
        <w:tc>
          <w:tcPr>
            <w:tcW w:w="1456" w:type="dxa"/>
            <w:gridSpan w:val="2"/>
          </w:tcPr>
          <w:p w14:paraId="71121E5D" w14:textId="55569A54"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479" w:type="dxa"/>
          </w:tcPr>
          <w:p w14:paraId="1FC378DB" w14:textId="766B5FF4"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6,371</w:t>
            </w:r>
          </w:p>
        </w:tc>
        <w:tc>
          <w:tcPr>
            <w:tcW w:w="1348" w:type="dxa"/>
          </w:tcPr>
          <w:p w14:paraId="5F23D683" w14:textId="378622A7" w:rsidR="00495A9D" w:rsidRPr="006836C7" w:rsidRDefault="3F43FF2C"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8,84</w:t>
            </w:r>
            <w:r w:rsidR="442ADE4F" w:rsidRPr="006836C7">
              <w:rPr>
                <w:rFonts w:hAnsi="Times New Roman" w:cs="Times New Roman"/>
                <w:sz w:val="16"/>
                <w:szCs w:val="16"/>
              </w:rPr>
              <w:t>4</w:t>
            </w:r>
          </w:p>
        </w:tc>
        <w:tc>
          <w:tcPr>
            <w:tcW w:w="1232" w:type="dxa"/>
          </w:tcPr>
          <w:p w14:paraId="3288A00A" w14:textId="39B7510C" w:rsidR="00495A9D" w:rsidRPr="006836C7" w:rsidRDefault="3F43FF2C"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11,10</w:t>
            </w:r>
            <w:r w:rsidR="629CF055" w:rsidRPr="006836C7">
              <w:rPr>
                <w:rFonts w:hAnsi="Times New Roman" w:cs="Times New Roman"/>
                <w:sz w:val="16"/>
                <w:szCs w:val="16"/>
              </w:rPr>
              <w:t>3</w:t>
            </w:r>
          </w:p>
        </w:tc>
        <w:tc>
          <w:tcPr>
            <w:tcW w:w="1260" w:type="dxa"/>
          </w:tcPr>
          <w:p w14:paraId="7CE93BD3" w14:textId="7699F8A1"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bottom"/>
          </w:tcPr>
          <w:p w14:paraId="1AA8FE7F" w14:textId="0BE4201E" w:rsidR="00495A9D" w:rsidRPr="006836C7" w:rsidRDefault="00495A9D" w:rsidP="006836C7">
            <w:pPr>
              <w:pBdr>
                <w:bottom w:val="sing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26,318</w:t>
            </w:r>
          </w:p>
        </w:tc>
      </w:tr>
      <w:tr w:rsidR="006836C7" w:rsidRPr="006836C7" w14:paraId="0DCCE27B" w14:textId="77777777" w:rsidTr="7A091787">
        <w:tc>
          <w:tcPr>
            <w:tcW w:w="2646" w:type="dxa"/>
            <w:gridSpan w:val="2"/>
          </w:tcPr>
          <w:p w14:paraId="2F2D8B6B" w14:textId="51C19167" w:rsidR="00495A9D" w:rsidRPr="006836C7" w:rsidRDefault="00495A9D" w:rsidP="006836C7">
            <w:pPr>
              <w:spacing w:line="380" w:lineRule="exact"/>
              <w:ind w:right="-50"/>
              <w:jc w:val="both"/>
              <w:rPr>
                <w:rFonts w:hAnsi="Times New Roman" w:cs="Times New Roman"/>
                <w:b/>
                <w:bCs/>
                <w:sz w:val="16"/>
                <w:szCs w:val="16"/>
                <w:cs/>
              </w:rPr>
            </w:pPr>
            <w:r w:rsidRPr="006836C7">
              <w:rPr>
                <w:rFonts w:hAnsi="Times New Roman" w:cs="Times New Roman"/>
                <w:b/>
                <w:bCs/>
                <w:sz w:val="16"/>
                <w:szCs w:val="16"/>
              </w:rPr>
              <w:t>Net book value</w:t>
            </w:r>
          </w:p>
        </w:tc>
        <w:tc>
          <w:tcPr>
            <w:tcW w:w="1456" w:type="dxa"/>
            <w:gridSpan w:val="2"/>
            <w:vAlign w:val="bottom"/>
          </w:tcPr>
          <w:p w14:paraId="014A471D"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479" w:type="dxa"/>
            <w:vAlign w:val="bottom"/>
          </w:tcPr>
          <w:p w14:paraId="01BE6361"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348" w:type="dxa"/>
            <w:vAlign w:val="bottom"/>
          </w:tcPr>
          <w:p w14:paraId="1996E2B4" w14:textId="76DFC611"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32" w:type="dxa"/>
            <w:vAlign w:val="bottom"/>
          </w:tcPr>
          <w:p w14:paraId="7BB76B36"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60" w:type="dxa"/>
            <w:vAlign w:val="bottom"/>
          </w:tcPr>
          <w:p w14:paraId="4C83CB96" w14:textId="3E7077F9" w:rsidR="00495A9D" w:rsidRPr="006836C7" w:rsidRDefault="00495A9D" w:rsidP="006836C7">
            <w:pPr>
              <w:tabs>
                <w:tab w:val="decimal" w:pos="974"/>
              </w:tabs>
              <w:spacing w:line="380" w:lineRule="exact"/>
              <w:ind w:left="-29" w:right="-29"/>
              <w:rPr>
                <w:rFonts w:hAnsi="Times New Roman" w:cs="Times New Roman"/>
                <w:sz w:val="16"/>
                <w:szCs w:val="16"/>
              </w:rPr>
            </w:pPr>
          </w:p>
        </w:tc>
        <w:tc>
          <w:tcPr>
            <w:tcW w:w="1260" w:type="dxa"/>
            <w:vAlign w:val="bottom"/>
          </w:tcPr>
          <w:p w14:paraId="772627AC"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r>
      <w:tr w:rsidR="006836C7" w:rsidRPr="006836C7" w14:paraId="40314314" w14:textId="77777777" w:rsidTr="7A091787">
        <w:tc>
          <w:tcPr>
            <w:tcW w:w="2646" w:type="dxa"/>
            <w:gridSpan w:val="2"/>
          </w:tcPr>
          <w:p w14:paraId="081938DE" w14:textId="17F8E9C9" w:rsidR="00495A9D" w:rsidRPr="006836C7" w:rsidRDefault="00495A9D" w:rsidP="006836C7">
            <w:pPr>
              <w:spacing w:line="380" w:lineRule="exact"/>
              <w:ind w:right="-50"/>
              <w:jc w:val="both"/>
              <w:rPr>
                <w:rFonts w:hAnsi="Times New Roman" w:cs="Times New Roman"/>
                <w:sz w:val="16"/>
                <w:szCs w:val="16"/>
              </w:rPr>
            </w:pPr>
            <w:r w:rsidRPr="006836C7">
              <w:rPr>
                <w:rFonts w:hAnsi="Times New Roman" w:cs="Times New Roman"/>
                <w:sz w:val="16"/>
                <w:szCs w:val="16"/>
              </w:rPr>
              <w:t>31 December 2024</w:t>
            </w:r>
          </w:p>
        </w:tc>
        <w:tc>
          <w:tcPr>
            <w:tcW w:w="1456" w:type="dxa"/>
            <w:gridSpan w:val="2"/>
            <w:vAlign w:val="center"/>
          </w:tcPr>
          <w:p w14:paraId="4AA74842" w14:textId="2042B2E1"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76,647</w:t>
            </w:r>
          </w:p>
        </w:tc>
        <w:tc>
          <w:tcPr>
            <w:tcW w:w="1479" w:type="dxa"/>
            <w:vAlign w:val="center"/>
          </w:tcPr>
          <w:p w14:paraId="554650C6" w14:textId="4369F94D"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17,390</w:t>
            </w:r>
          </w:p>
        </w:tc>
        <w:tc>
          <w:tcPr>
            <w:tcW w:w="1348" w:type="dxa"/>
            <w:vAlign w:val="center"/>
          </w:tcPr>
          <w:p w14:paraId="0E8BDAE1" w14:textId="03D4B476"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2,176</w:t>
            </w:r>
          </w:p>
        </w:tc>
        <w:tc>
          <w:tcPr>
            <w:tcW w:w="1232" w:type="dxa"/>
            <w:vAlign w:val="center"/>
          </w:tcPr>
          <w:p w14:paraId="760ADEFB" w14:textId="508ED8E1"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2658A77B" w14:textId="42ABFF02"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591</w:t>
            </w:r>
          </w:p>
        </w:tc>
        <w:tc>
          <w:tcPr>
            <w:tcW w:w="1260" w:type="dxa"/>
          </w:tcPr>
          <w:p w14:paraId="321DE6F0" w14:textId="74D93401"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96,804</w:t>
            </w:r>
          </w:p>
        </w:tc>
      </w:tr>
      <w:tr w:rsidR="006836C7" w:rsidRPr="006836C7" w14:paraId="2B421D52" w14:textId="77777777" w:rsidTr="7A091787">
        <w:tc>
          <w:tcPr>
            <w:tcW w:w="2646" w:type="dxa"/>
            <w:gridSpan w:val="2"/>
          </w:tcPr>
          <w:p w14:paraId="3CE73174" w14:textId="44B25943" w:rsidR="00495A9D" w:rsidRPr="006836C7" w:rsidRDefault="00495A9D" w:rsidP="006836C7">
            <w:pPr>
              <w:spacing w:line="380" w:lineRule="exact"/>
              <w:ind w:right="-50"/>
              <w:jc w:val="both"/>
              <w:rPr>
                <w:rFonts w:hAnsi="Times New Roman" w:cs="Times New Roman"/>
                <w:sz w:val="16"/>
                <w:szCs w:val="16"/>
              </w:rPr>
            </w:pPr>
            <w:r w:rsidRPr="006836C7">
              <w:rPr>
                <w:rFonts w:hAnsi="Times New Roman" w:cs="Times New Roman"/>
                <w:sz w:val="16"/>
                <w:szCs w:val="16"/>
              </w:rPr>
              <w:t>31 December 2025</w:t>
            </w:r>
          </w:p>
        </w:tc>
        <w:tc>
          <w:tcPr>
            <w:tcW w:w="1456" w:type="dxa"/>
            <w:gridSpan w:val="2"/>
            <w:vAlign w:val="center"/>
          </w:tcPr>
          <w:p w14:paraId="0C610B28" w14:textId="02BE1353"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76,647</w:t>
            </w:r>
          </w:p>
        </w:tc>
        <w:tc>
          <w:tcPr>
            <w:tcW w:w="1479" w:type="dxa"/>
            <w:vAlign w:val="center"/>
          </w:tcPr>
          <w:p w14:paraId="6C717EAD" w14:textId="50F7FF3D"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21,067</w:t>
            </w:r>
          </w:p>
        </w:tc>
        <w:tc>
          <w:tcPr>
            <w:tcW w:w="1348" w:type="dxa"/>
            <w:vAlign w:val="center"/>
          </w:tcPr>
          <w:p w14:paraId="01F5B31C" w14:textId="5507A7D2"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5,011</w:t>
            </w:r>
          </w:p>
        </w:tc>
        <w:tc>
          <w:tcPr>
            <w:tcW w:w="1232" w:type="dxa"/>
            <w:vAlign w:val="center"/>
          </w:tcPr>
          <w:p w14:paraId="543875C9" w14:textId="21BDF9E9"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tcPr>
          <w:p w14:paraId="49E4E7C7" w14:textId="10291239"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260" w:type="dxa"/>
            <w:vAlign w:val="center"/>
          </w:tcPr>
          <w:p w14:paraId="6D9C9662" w14:textId="12ACDF7D" w:rsidR="00495A9D" w:rsidRPr="006836C7" w:rsidRDefault="00495A9D" w:rsidP="006836C7">
            <w:pPr>
              <w:pBdr>
                <w:bottom w:val="double" w:sz="6"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102,725</w:t>
            </w:r>
          </w:p>
        </w:tc>
      </w:tr>
      <w:tr w:rsidR="006836C7" w:rsidRPr="006836C7" w14:paraId="49D64D84" w14:textId="77777777" w:rsidTr="7A091787">
        <w:tc>
          <w:tcPr>
            <w:tcW w:w="2646" w:type="dxa"/>
            <w:gridSpan w:val="2"/>
          </w:tcPr>
          <w:p w14:paraId="70FBA686" w14:textId="67A48C06" w:rsidR="00495A9D" w:rsidRPr="006836C7" w:rsidRDefault="00495A9D" w:rsidP="006836C7">
            <w:pPr>
              <w:spacing w:line="380" w:lineRule="exact"/>
              <w:ind w:right="-50"/>
              <w:jc w:val="both"/>
              <w:rPr>
                <w:rFonts w:hAnsi="Times New Roman" w:cs="Times New Roman"/>
                <w:sz w:val="16"/>
                <w:szCs w:val="16"/>
              </w:rPr>
            </w:pPr>
            <w:r w:rsidRPr="006836C7">
              <w:rPr>
                <w:rFonts w:hAnsi="Times New Roman" w:cs="Times New Roman"/>
                <w:b/>
                <w:bCs/>
                <w:sz w:val="16"/>
                <w:szCs w:val="16"/>
              </w:rPr>
              <w:t>Depreciation for the year</w:t>
            </w:r>
          </w:p>
        </w:tc>
        <w:tc>
          <w:tcPr>
            <w:tcW w:w="1456" w:type="dxa"/>
            <w:gridSpan w:val="2"/>
            <w:vAlign w:val="bottom"/>
          </w:tcPr>
          <w:p w14:paraId="01304AE9"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479" w:type="dxa"/>
          </w:tcPr>
          <w:p w14:paraId="3029ADED"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348" w:type="dxa"/>
            <w:vAlign w:val="bottom"/>
          </w:tcPr>
          <w:p w14:paraId="34B6733C" w14:textId="2AF5BB93"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32" w:type="dxa"/>
          </w:tcPr>
          <w:p w14:paraId="758DD03C"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566F8D2E" w14:textId="150B822E"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1087EE86" w14:textId="77777777" w:rsidR="00495A9D" w:rsidRPr="006836C7" w:rsidRDefault="00495A9D" w:rsidP="006836C7">
            <w:pPr>
              <w:tabs>
                <w:tab w:val="decimal" w:pos="974"/>
              </w:tabs>
              <w:spacing w:line="380" w:lineRule="exact"/>
              <w:ind w:left="-29" w:right="-29"/>
              <w:rPr>
                <w:rFonts w:hAnsi="Times New Roman" w:cs="Times New Roman"/>
                <w:sz w:val="16"/>
                <w:szCs w:val="16"/>
              </w:rPr>
            </w:pPr>
          </w:p>
        </w:tc>
      </w:tr>
      <w:tr w:rsidR="006836C7" w:rsidRPr="006836C7" w14:paraId="671D70A9" w14:textId="77777777" w:rsidTr="7A091787">
        <w:trPr>
          <w:trHeight w:val="74"/>
        </w:trPr>
        <w:tc>
          <w:tcPr>
            <w:tcW w:w="4102" w:type="dxa"/>
            <w:gridSpan w:val="4"/>
            <w:vAlign w:val="bottom"/>
          </w:tcPr>
          <w:p w14:paraId="2ABD7BDE" w14:textId="313E76B6" w:rsidR="00495A9D" w:rsidRPr="006836C7" w:rsidRDefault="00495A9D" w:rsidP="006836C7">
            <w:pPr>
              <w:spacing w:line="380" w:lineRule="exact"/>
              <w:ind w:right="-50"/>
              <w:jc w:val="both"/>
              <w:rPr>
                <w:rFonts w:hAnsi="Times New Roman" w:cs="Times New Roman"/>
                <w:sz w:val="16"/>
                <w:szCs w:val="16"/>
              </w:rPr>
            </w:pPr>
            <w:r w:rsidRPr="006836C7">
              <w:rPr>
                <w:rFonts w:hAnsi="Times New Roman" w:cs="Times New Roman"/>
                <w:sz w:val="16"/>
                <w:szCs w:val="16"/>
              </w:rPr>
              <w:t xml:space="preserve">2024 </w:t>
            </w:r>
            <w:r w:rsidRPr="006836C7">
              <w:rPr>
                <w:rFonts w:hAnsi="Times New Roman" w:cs="Times New Roman"/>
                <w:sz w:val="16"/>
                <w:szCs w:val="16"/>
                <w:cs/>
              </w:rPr>
              <w:t>(</w:t>
            </w:r>
            <w:r w:rsidRPr="006836C7">
              <w:rPr>
                <w:rFonts w:hAnsi="Times New Roman" w:cs="Times New Roman"/>
                <w:sz w:val="16"/>
                <w:szCs w:val="16"/>
              </w:rPr>
              <w:t>Included in administrative expenses</w:t>
            </w:r>
            <w:r w:rsidRPr="006836C7">
              <w:rPr>
                <w:rFonts w:hAnsi="Times New Roman" w:cs="Times New Roman"/>
                <w:sz w:val="16"/>
                <w:szCs w:val="16"/>
                <w:cs/>
              </w:rPr>
              <w:t>)</w:t>
            </w:r>
          </w:p>
        </w:tc>
        <w:tc>
          <w:tcPr>
            <w:tcW w:w="1479" w:type="dxa"/>
          </w:tcPr>
          <w:p w14:paraId="603EF450"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348" w:type="dxa"/>
            <w:vAlign w:val="bottom"/>
          </w:tcPr>
          <w:p w14:paraId="4245AD91" w14:textId="16413FF2"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32" w:type="dxa"/>
          </w:tcPr>
          <w:p w14:paraId="65054367"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06207D2E" w14:textId="5C7A9078"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276EF799" w14:textId="450C7086" w:rsidR="00495A9D" w:rsidRPr="006836C7" w:rsidRDefault="00495A9D" w:rsidP="006836C7">
            <w:pPr>
              <w:pBdr>
                <w:bottom w:val="doub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977</w:t>
            </w:r>
          </w:p>
        </w:tc>
      </w:tr>
      <w:tr w:rsidR="006836C7" w:rsidRPr="006836C7" w14:paraId="48D53996" w14:textId="77777777" w:rsidTr="7A091787">
        <w:tc>
          <w:tcPr>
            <w:tcW w:w="4102" w:type="dxa"/>
            <w:gridSpan w:val="4"/>
            <w:vAlign w:val="bottom"/>
          </w:tcPr>
          <w:p w14:paraId="59CB3C8C" w14:textId="3A688124" w:rsidR="00495A9D" w:rsidRPr="006836C7" w:rsidRDefault="00495A9D" w:rsidP="006836C7">
            <w:pPr>
              <w:spacing w:line="380" w:lineRule="exact"/>
              <w:ind w:right="-50"/>
              <w:jc w:val="both"/>
              <w:rPr>
                <w:rFonts w:hAnsi="Times New Roman" w:cs="Times New Roman"/>
                <w:sz w:val="16"/>
                <w:szCs w:val="16"/>
              </w:rPr>
            </w:pPr>
            <w:r w:rsidRPr="006836C7">
              <w:rPr>
                <w:rFonts w:hAnsi="Times New Roman" w:cs="Times New Roman"/>
                <w:sz w:val="16"/>
                <w:szCs w:val="16"/>
              </w:rPr>
              <w:t xml:space="preserve">2025 </w:t>
            </w:r>
            <w:r w:rsidRPr="006836C7">
              <w:rPr>
                <w:rFonts w:hAnsi="Times New Roman" w:cs="Times New Roman"/>
                <w:sz w:val="16"/>
                <w:szCs w:val="16"/>
                <w:cs/>
              </w:rPr>
              <w:t>(</w:t>
            </w:r>
            <w:r w:rsidRPr="006836C7">
              <w:rPr>
                <w:rFonts w:hAnsi="Times New Roman" w:cs="Times New Roman"/>
                <w:sz w:val="16"/>
                <w:szCs w:val="16"/>
              </w:rPr>
              <w:t>Included in administrative expenses</w:t>
            </w:r>
            <w:r w:rsidRPr="006836C7">
              <w:rPr>
                <w:rFonts w:hAnsi="Times New Roman" w:cs="Times New Roman"/>
                <w:sz w:val="16"/>
                <w:szCs w:val="16"/>
                <w:cs/>
              </w:rPr>
              <w:t>)</w:t>
            </w:r>
          </w:p>
        </w:tc>
        <w:tc>
          <w:tcPr>
            <w:tcW w:w="1479" w:type="dxa"/>
          </w:tcPr>
          <w:p w14:paraId="5165EC03"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348" w:type="dxa"/>
            <w:vAlign w:val="bottom"/>
          </w:tcPr>
          <w:p w14:paraId="64DEB35B" w14:textId="779605B5"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32" w:type="dxa"/>
          </w:tcPr>
          <w:p w14:paraId="5A58584A" w14:textId="77777777"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4E93847F" w14:textId="15F7B145" w:rsidR="00495A9D" w:rsidRPr="006836C7" w:rsidRDefault="00495A9D" w:rsidP="006836C7">
            <w:pPr>
              <w:tabs>
                <w:tab w:val="decimal" w:pos="1155"/>
              </w:tabs>
              <w:spacing w:line="380" w:lineRule="exact"/>
              <w:ind w:left="-29" w:right="-29"/>
              <w:rPr>
                <w:rFonts w:hAnsi="Times New Roman" w:cs="Times New Roman"/>
                <w:sz w:val="16"/>
                <w:szCs w:val="16"/>
              </w:rPr>
            </w:pPr>
          </w:p>
        </w:tc>
        <w:tc>
          <w:tcPr>
            <w:tcW w:w="1260" w:type="dxa"/>
            <w:vAlign w:val="bottom"/>
          </w:tcPr>
          <w:p w14:paraId="0C4EDF32" w14:textId="14D0C3E4" w:rsidR="00495A9D" w:rsidRPr="006836C7" w:rsidRDefault="3F43FF2C" w:rsidP="006836C7">
            <w:pPr>
              <w:pBdr>
                <w:bottom w:val="double" w:sz="4" w:space="1" w:color="auto"/>
              </w:pBdr>
              <w:tabs>
                <w:tab w:val="decimal" w:pos="974"/>
              </w:tabs>
              <w:spacing w:line="380" w:lineRule="exact"/>
              <w:ind w:left="-29" w:right="-29"/>
              <w:rPr>
                <w:rFonts w:hAnsi="Times New Roman" w:cs="Times New Roman"/>
                <w:sz w:val="16"/>
                <w:szCs w:val="16"/>
              </w:rPr>
            </w:pPr>
            <w:r w:rsidRPr="006836C7">
              <w:rPr>
                <w:rFonts w:hAnsi="Times New Roman" w:cs="Times New Roman"/>
                <w:sz w:val="16"/>
                <w:szCs w:val="16"/>
              </w:rPr>
              <w:t>3,77</w:t>
            </w:r>
            <w:r w:rsidR="3EE8C31F" w:rsidRPr="006836C7">
              <w:rPr>
                <w:rFonts w:hAnsi="Times New Roman" w:cs="Times New Roman"/>
                <w:sz w:val="16"/>
                <w:szCs w:val="16"/>
              </w:rPr>
              <w:t>1</w:t>
            </w:r>
          </w:p>
        </w:tc>
      </w:tr>
    </w:tbl>
    <w:p w14:paraId="58FBE642" w14:textId="753FC57D" w:rsidR="00E50071" w:rsidRPr="006836C7" w:rsidRDefault="00E50071" w:rsidP="006836C7">
      <w:pPr>
        <w:overflowPunct/>
        <w:autoSpaceDE/>
        <w:autoSpaceDN/>
        <w:adjustRightInd/>
        <w:spacing w:before="240" w:after="120" w:line="380" w:lineRule="exact"/>
        <w:ind w:left="378"/>
        <w:jc w:val="thaiDistribute"/>
        <w:textAlignment w:val="auto"/>
        <w:rPr>
          <w:rFonts w:hAnsi="Times New Roman" w:cs="Times New Roman"/>
          <w:spacing w:val="-2"/>
          <w:sz w:val="22"/>
          <w:szCs w:val="22"/>
        </w:rPr>
      </w:pP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3A601B" w:rsidRPr="006836C7">
        <w:rPr>
          <w:rFonts w:hAnsi="Times New Roman" w:cs="Times New Roman"/>
          <w:sz w:val="22"/>
          <w:szCs w:val="22"/>
        </w:rPr>
        <w:t>5</w:t>
      </w:r>
      <w:r w:rsidRPr="006836C7">
        <w:rPr>
          <w:rFonts w:hAnsi="Times New Roman" w:cs="Times New Roman"/>
          <w:sz w:val="22"/>
          <w:szCs w:val="22"/>
        </w:rPr>
        <w:t xml:space="preserve">, certain items of </w:t>
      </w:r>
      <w:r w:rsidR="00C114D7" w:rsidRPr="006836C7">
        <w:rPr>
          <w:rFonts w:hAnsi="Times New Roman" w:cs="Times New Roman"/>
          <w:sz w:val="22"/>
          <w:szCs w:val="22"/>
        </w:rPr>
        <w:t>building and equipment</w:t>
      </w:r>
      <w:r w:rsidRPr="006836C7">
        <w:rPr>
          <w:rFonts w:hAnsi="Times New Roman" w:cs="Times New Roman"/>
          <w:sz w:val="22"/>
          <w:szCs w:val="22"/>
        </w:rPr>
        <w:t xml:space="preserve"> of the </w:t>
      </w:r>
      <w:r w:rsidR="00C114D7" w:rsidRPr="006836C7">
        <w:rPr>
          <w:rFonts w:hAnsi="Times New Roman" w:cs="Times New Roman"/>
          <w:sz w:val="22"/>
          <w:szCs w:val="22"/>
        </w:rPr>
        <w:t>Group</w:t>
      </w:r>
      <w:r w:rsidRPr="006836C7">
        <w:rPr>
          <w:rFonts w:hAnsi="Times New Roman" w:cs="Times New Roman"/>
          <w:sz w:val="22"/>
          <w:szCs w:val="22"/>
        </w:rPr>
        <w:t xml:space="preserve"> were fully depreciated but are still in use</w:t>
      </w:r>
      <w:r w:rsidRPr="006836C7">
        <w:rPr>
          <w:rFonts w:hAnsi="Times New Roman" w:cs="Times New Roman"/>
          <w:sz w:val="22"/>
          <w:szCs w:val="22"/>
          <w:cs/>
        </w:rPr>
        <w:t xml:space="preserve">. </w:t>
      </w:r>
      <w:r w:rsidRPr="006836C7">
        <w:rPr>
          <w:rFonts w:hAnsi="Times New Roman" w:cs="Times New Roman"/>
          <w:sz w:val="22"/>
          <w:szCs w:val="22"/>
        </w:rPr>
        <w:t xml:space="preserve">The gross carrying amount before deducting accumulated depreciation and allowance for impairment loss of those assets amounted to approximately Baht </w:t>
      </w:r>
      <w:r w:rsidR="00495A9D" w:rsidRPr="006836C7">
        <w:rPr>
          <w:rFonts w:asciiTheme="majorBidi" w:hAnsiTheme="majorBidi" w:cstheme="majorBidi"/>
          <w:sz w:val="30"/>
          <w:szCs w:val="30"/>
        </w:rPr>
        <w:t>152</w:t>
      </w:r>
      <w:r w:rsidR="00495A9D" w:rsidRPr="006836C7">
        <w:rPr>
          <w:rFonts w:hAnsi="Times New Roman" w:cs="Times New Roman"/>
          <w:sz w:val="22"/>
          <w:szCs w:val="22"/>
        </w:rPr>
        <w:t xml:space="preserve"> </w:t>
      </w:r>
      <w:r w:rsidRPr="006836C7">
        <w:rPr>
          <w:rFonts w:hAnsi="Times New Roman" w:cs="Times New Roman"/>
          <w:sz w:val="22"/>
          <w:szCs w:val="22"/>
        </w:rPr>
        <w:t xml:space="preserve">million </w:t>
      </w:r>
      <w:r w:rsidRPr="006836C7">
        <w:rPr>
          <w:rFonts w:hAnsi="Times New Roman" w:cs="Times New Roman"/>
          <w:sz w:val="22"/>
          <w:szCs w:val="22"/>
          <w:cs/>
        </w:rPr>
        <w:t>(</w:t>
      </w:r>
      <w:r w:rsidR="00E8379E" w:rsidRPr="006836C7">
        <w:rPr>
          <w:rFonts w:hAnsi="Times New Roman" w:cs="Times New Roman"/>
          <w:sz w:val="22"/>
          <w:szCs w:val="22"/>
        </w:rPr>
        <w:t>202</w:t>
      </w:r>
      <w:r w:rsidR="00C5417A"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7F333D" w:rsidRPr="006836C7">
        <w:rPr>
          <w:rFonts w:hAnsi="Times New Roman" w:cs="Times New Roman"/>
          <w:sz w:val="22"/>
          <w:szCs w:val="22"/>
        </w:rPr>
        <w:t>16</w:t>
      </w:r>
      <w:r w:rsidR="00C5417A" w:rsidRPr="006836C7">
        <w:rPr>
          <w:rFonts w:hAnsi="Times New Roman" w:cs="Times New Roman"/>
          <w:sz w:val="22"/>
          <w:szCs w:val="22"/>
        </w:rPr>
        <w:t>1</w:t>
      </w:r>
      <w:r w:rsidRPr="006836C7">
        <w:rPr>
          <w:rFonts w:hAnsi="Times New Roman" w:cs="Times New Roman"/>
          <w:sz w:val="22"/>
          <w:szCs w:val="22"/>
        </w:rPr>
        <w:t xml:space="preserve"> million</w:t>
      </w:r>
      <w:r w:rsidRPr="006836C7">
        <w:rPr>
          <w:rFonts w:hAnsi="Times New Roman" w:cs="Times New Roman"/>
          <w:sz w:val="22"/>
          <w:szCs w:val="22"/>
          <w:cs/>
        </w:rPr>
        <w:t>) (</w:t>
      </w:r>
      <w:r w:rsidRPr="006836C7">
        <w:rPr>
          <w:rFonts w:hAnsi="Times New Roman" w:cs="Times New Roman"/>
          <w:sz w:val="22"/>
          <w:szCs w:val="22"/>
        </w:rPr>
        <w:t>the Company only</w:t>
      </w:r>
      <w:r w:rsidRPr="006836C7">
        <w:rPr>
          <w:rFonts w:hAnsi="Times New Roman" w:cs="Times New Roman"/>
          <w:sz w:val="22"/>
          <w:szCs w:val="22"/>
          <w:cs/>
        </w:rPr>
        <w:t xml:space="preserve">: </w:t>
      </w:r>
      <w:r w:rsidRPr="006836C7">
        <w:rPr>
          <w:rFonts w:hAnsi="Times New Roman" w:cs="Times New Roman"/>
          <w:sz w:val="22"/>
          <w:szCs w:val="22"/>
        </w:rPr>
        <w:t>Baht</w:t>
      </w:r>
      <w:r w:rsidR="001E2394" w:rsidRPr="006836C7">
        <w:rPr>
          <w:rFonts w:hAnsi="Times New Roman" w:cs="Times New Roman"/>
          <w:sz w:val="22"/>
          <w:szCs w:val="22"/>
        </w:rPr>
        <w:t xml:space="preserve"> </w:t>
      </w:r>
      <w:r w:rsidR="00495A9D" w:rsidRPr="006836C7">
        <w:rPr>
          <w:rFonts w:asciiTheme="majorBidi" w:hAnsiTheme="majorBidi" w:cstheme="majorBidi"/>
          <w:sz w:val="30"/>
          <w:szCs w:val="30"/>
        </w:rPr>
        <w:t>19</w:t>
      </w:r>
      <w:r w:rsidR="00495A9D" w:rsidRPr="006836C7">
        <w:rPr>
          <w:rFonts w:hAnsi="Times New Roman" w:cs="Times New Roman"/>
          <w:sz w:val="22"/>
          <w:szCs w:val="22"/>
        </w:rPr>
        <w:t xml:space="preserve"> </w:t>
      </w:r>
      <w:r w:rsidR="0003288A" w:rsidRPr="006836C7">
        <w:rPr>
          <w:rFonts w:hAnsi="Times New Roman" w:cs="Times New Roman"/>
          <w:sz w:val="22"/>
          <w:szCs w:val="22"/>
        </w:rPr>
        <w:t>m</w:t>
      </w:r>
      <w:r w:rsidRPr="006836C7">
        <w:rPr>
          <w:rFonts w:hAnsi="Times New Roman" w:cs="Times New Roman"/>
          <w:sz w:val="22"/>
          <w:szCs w:val="22"/>
        </w:rPr>
        <w:t xml:space="preserve">illion, </w:t>
      </w:r>
      <w:r w:rsidR="00E8379E" w:rsidRPr="006836C7">
        <w:rPr>
          <w:rFonts w:hAnsi="Times New Roman" w:cs="Times New Roman"/>
          <w:sz w:val="22"/>
          <w:szCs w:val="22"/>
        </w:rPr>
        <w:t>202</w:t>
      </w:r>
      <w:r w:rsidR="00C5417A"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C5417A" w:rsidRPr="006836C7">
        <w:rPr>
          <w:rFonts w:hAnsi="Times New Roman" w:cs="Times New Roman"/>
          <w:sz w:val="22"/>
          <w:szCs w:val="22"/>
        </w:rPr>
        <w:t>30</w:t>
      </w:r>
      <w:r w:rsidR="009C4F06" w:rsidRPr="006836C7">
        <w:rPr>
          <w:rFonts w:hAnsi="Times New Roman" w:cs="Times New Roman"/>
          <w:sz w:val="22"/>
          <w:szCs w:val="22"/>
        </w:rPr>
        <w:t xml:space="preserve"> </w:t>
      </w:r>
      <w:r w:rsidRPr="006836C7">
        <w:rPr>
          <w:rFonts w:hAnsi="Times New Roman" w:cs="Times New Roman"/>
          <w:sz w:val="22"/>
          <w:szCs w:val="22"/>
        </w:rPr>
        <w:t>million</w:t>
      </w:r>
      <w:r w:rsidRPr="006836C7">
        <w:rPr>
          <w:rFonts w:hAnsi="Times New Roman" w:cs="Times New Roman"/>
          <w:sz w:val="22"/>
          <w:szCs w:val="22"/>
          <w:cs/>
        </w:rPr>
        <w:t>).</w:t>
      </w:r>
    </w:p>
    <w:p w14:paraId="71282EBB" w14:textId="77777777" w:rsidR="0032466A" w:rsidRPr="006836C7" w:rsidRDefault="0032466A" w:rsidP="006836C7">
      <w:pPr>
        <w:overflowPunct/>
        <w:autoSpaceDE/>
        <w:autoSpaceDN/>
        <w:adjustRightInd/>
        <w:spacing w:after="200" w:line="276" w:lineRule="auto"/>
        <w:textAlignment w:val="auto"/>
        <w:rPr>
          <w:rFonts w:hAnsi="Times New Roman" w:cs="Times New Roman"/>
          <w:spacing w:val="-2"/>
          <w:sz w:val="22"/>
          <w:szCs w:val="22"/>
        </w:rPr>
      </w:pPr>
      <w:r w:rsidRPr="006836C7">
        <w:rPr>
          <w:rFonts w:hAnsi="Times New Roman" w:cs="Times New Roman"/>
          <w:spacing w:val="-2"/>
          <w:sz w:val="22"/>
          <w:szCs w:val="22"/>
        </w:rPr>
        <w:br w:type="page"/>
      </w:r>
    </w:p>
    <w:p w14:paraId="52BD5901" w14:textId="05E7F7B3" w:rsidR="00E50071" w:rsidRPr="006836C7" w:rsidRDefault="00E50071" w:rsidP="006836C7">
      <w:pPr>
        <w:tabs>
          <w:tab w:val="left" w:pos="1260"/>
        </w:tabs>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lastRenderedPageBreak/>
        <w:t xml:space="preserve">As at </w:t>
      </w:r>
      <w:r w:rsidR="00DE4D2A" w:rsidRPr="006836C7">
        <w:rPr>
          <w:rFonts w:hAnsi="Times New Roman" w:cs="Times New Roman"/>
          <w:sz w:val="22"/>
          <w:szCs w:val="22"/>
        </w:rPr>
        <w:t>31 December 202</w:t>
      </w:r>
      <w:r w:rsidR="00C5417A" w:rsidRPr="006836C7">
        <w:rPr>
          <w:rFonts w:hAnsi="Times New Roman" w:cs="Times New Roman"/>
          <w:sz w:val="22"/>
          <w:szCs w:val="22"/>
        </w:rPr>
        <w:t>5</w:t>
      </w:r>
      <w:r w:rsidRPr="006836C7">
        <w:rPr>
          <w:rFonts w:hAnsi="Times New Roman" w:cs="Times New Roman"/>
          <w:sz w:val="22"/>
          <w:szCs w:val="22"/>
        </w:rPr>
        <w:t xml:space="preserve">, the </w:t>
      </w:r>
      <w:r w:rsidR="00A8067A" w:rsidRPr="006836C7">
        <w:rPr>
          <w:rFonts w:hAnsi="Times New Roman" w:cs="Times New Roman"/>
          <w:sz w:val="22"/>
          <w:szCs w:val="22"/>
        </w:rPr>
        <w:t>Group</w:t>
      </w:r>
      <w:r w:rsidRPr="006836C7">
        <w:rPr>
          <w:rFonts w:hAnsi="Times New Roman" w:cs="Times New Roman"/>
          <w:sz w:val="22"/>
          <w:szCs w:val="22"/>
        </w:rPr>
        <w:t xml:space="preserve"> have </w:t>
      </w:r>
      <w:r w:rsidR="005279EE" w:rsidRPr="006836C7">
        <w:rPr>
          <w:rFonts w:hAnsi="Times New Roman" w:cs="Times New Roman"/>
          <w:sz w:val="22"/>
          <w:szCs w:val="22"/>
        </w:rPr>
        <w:t>mortgaged</w:t>
      </w:r>
      <w:r w:rsidRPr="006836C7">
        <w:rPr>
          <w:rFonts w:hAnsi="Times New Roman" w:cs="Times New Roman"/>
          <w:sz w:val="22"/>
          <w:szCs w:val="22"/>
        </w:rPr>
        <w:t xml:space="preserve"> their land</w:t>
      </w:r>
      <w:r w:rsidR="00A66324" w:rsidRPr="006836C7">
        <w:rPr>
          <w:rFonts w:hAnsi="Times New Roman" w:cs="Times New Roman"/>
          <w:sz w:val="22"/>
          <w:szCs w:val="22"/>
        </w:rPr>
        <w:t xml:space="preserve"> and construction thereon</w:t>
      </w:r>
      <w:r w:rsidR="00A61CB9" w:rsidRPr="006836C7">
        <w:rPr>
          <w:rFonts w:hAnsi="Times New Roman" w:cs="Times New Roman"/>
          <w:sz w:val="22"/>
          <w:szCs w:val="22"/>
        </w:rPr>
        <w:t>,</w:t>
      </w:r>
      <w:r w:rsidR="00F47FD8" w:rsidRPr="006836C7">
        <w:rPr>
          <w:rFonts w:hAnsi="Times New Roman" w:cs="Times New Roman"/>
          <w:sz w:val="22"/>
          <w:szCs w:val="22"/>
        </w:rPr>
        <w:t xml:space="preserve"> residential condominium units,</w:t>
      </w:r>
      <w:r w:rsidRPr="006836C7">
        <w:rPr>
          <w:rFonts w:hAnsi="Times New Roman" w:cs="Times New Roman"/>
          <w:sz w:val="22"/>
          <w:szCs w:val="22"/>
        </w:rPr>
        <w:t xml:space="preserve"> with net book value amounting to approximately Baht </w:t>
      </w:r>
      <w:r w:rsidR="00E830AA" w:rsidRPr="006836C7">
        <w:rPr>
          <w:rFonts w:asciiTheme="majorBidi" w:hAnsiTheme="majorBidi" w:cstheme="majorBidi"/>
          <w:spacing w:val="-5"/>
          <w:sz w:val="30"/>
          <w:szCs w:val="30"/>
        </w:rPr>
        <w:t>1</w:t>
      </w:r>
      <w:r w:rsidR="00F863E6" w:rsidRPr="006836C7">
        <w:rPr>
          <w:rFonts w:asciiTheme="majorBidi" w:hAnsiTheme="majorBidi" w:cstheme="majorBidi"/>
          <w:spacing w:val="-5"/>
          <w:sz w:val="30"/>
          <w:szCs w:val="30"/>
          <w:cs/>
        </w:rPr>
        <w:t>,</w:t>
      </w:r>
      <w:r w:rsidR="00E830AA" w:rsidRPr="006836C7">
        <w:rPr>
          <w:rFonts w:asciiTheme="majorBidi" w:hAnsiTheme="majorBidi" w:cstheme="majorBidi"/>
          <w:spacing w:val="-5"/>
          <w:sz w:val="30"/>
          <w:szCs w:val="30"/>
        </w:rPr>
        <w:t>556</w:t>
      </w:r>
      <w:r w:rsidR="00F863E6" w:rsidRPr="006836C7">
        <w:rPr>
          <w:rFonts w:asciiTheme="majorBidi" w:hAnsiTheme="majorBidi" w:cstheme="majorBidi"/>
          <w:spacing w:val="-5"/>
          <w:sz w:val="30"/>
          <w:szCs w:val="30"/>
          <w:cs/>
        </w:rPr>
        <w:t xml:space="preserve"> </w:t>
      </w:r>
      <w:r w:rsidR="00B714E7" w:rsidRPr="006836C7">
        <w:rPr>
          <w:rFonts w:hAnsi="Times New Roman" w:cs="Times New Roman"/>
          <w:sz w:val="22"/>
          <w:szCs w:val="22"/>
        </w:rPr>
        <w:t xml:space="preserve"> </w:t>
      </w:r>
      <w:r w:rsidRPr="006836C7">
        <w:rPr>
          <w:rFonts w:hAnsi="Times New Roman" w:cs="Times New Roman"/>
          <w:sz w:val="22"/>
          <w:szCs w:val="22"/>
        </w:rPr>
        <w:t>million (</w:t>
      </w:r>
      <w:r w:rsidR="00E8379E" w:rsidRPr="006836C7">
        <w:rPr>
          <w:rFonts w:hAnsi="Times New Roman" w:cs="Times New Roman"/>
          <w:sz w:val="22"/>
          <w:szCs w:val="22"/>
        </w:rPr>
        <w:t>202</w:t>
      </w:r>
      <w:r w:rsidR="00E94098"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rPr>
        <w:t xml:space="preserve"> Baht </w:t>
      </w:r>
      <w:r w:rsidR="00DA6A3C" w:rsidRPr="006836C7">
        <w:rPr>
          <w:rFonts w:hAnsi="Times New Roman" w:cs="Times New Roman"/>
          <w:sz w:val="22"/>
          <w:szCs w:val="22"/>
        </w:rPr>
        <w:t>516</w:t>
      </w:r>
      <w:r w:rsidR="00B714E7" w:rsidRPr="006836C7">
        <w:rPr>
          <w:rFonts w:hAnsi="Times New Roman" w:cs="Times New Roman"/>
          <w:sz w:val="22"/>
          <w:szCs w:val="22"/>
        </w:rPr>
        <w:t xml:space="preserve"> </w:t>
      </w:r>
      <w:r w:rsidRPr="006836C7">
        <w:rPr>
          <w:rFonts w:hAnsi="Times New Roman" w:cs="Times New Roman"/>
          <w:sz w:val="22"/>
          <w:szCs w:val="22"/>
        </w:rPr>
        <w:t>million) (</w:t>
      </w:r>
      <w:r w:rsidR="00674E26" w:rsidRPr="006836C7">
        <w:rPr>
          <w:rFonts w:hAnsi="Times New Roman" w:cs="Times New Roman"/>
          <w:sz w:val="22"/>
          <w:szCs w:val="22"/>
        </w:rPr>
        <w:t>t</w:t>
      </w:r>
      <w:r w:rsidRPr="006836C7">
        <w:rPr>
          <w:rFonts w:hAnsi="Times New Roman" w:cs="Times New Roman"/>
          <w:sz w:val="22"/>
          <w:szCs w:val="22"/>
        </w:rPr>
        <w:t xml:space="preserve">he Company only: Baht </w:t>
      </w:r>
      <w:r w:rsidR="00F863E6" w:rsidRPr="006836C7">
        <w:rPr>
          <w:rFonts w:asciiTheme="majorBidi" w:hAnsiTheme="majorBidi" w:cstheme="majorBidi"/>
          <w:sz w:val="30"/>
          <w:szCs w:val="30"/>
          <w:cs/>
        </w:rPr>
        <w:t xml:space="preserve"> </w:t>
      </w:r>
      <w:r w:rsidR="00E830AA" w:rsidRPr="006836C7">
        <w:rPr>
          <w:rFonts w:asciiTheme="majorBidi" w:hAnsiTheme="majorBidi" w:cstheme="majorBidi"/>
          <w:spacing w:val="-5"/>
          <w:sz w:val="30"/>
          <w:szCs w:val="30"/>
        </w:rPr>
        <w:t>92</w:t>
      </w:r>
      <w:r w:rsidR="00F863E6" w:rsidRPr="006836C7">
        <w:rPr>
          <w:rFonts w:asciiTheme="majorBidi" w:hAnsiTheme="majorBidi" w:cstheme="majorBidi"/>
          <w:spacing w:val="-5"/>
          <w:sz w:val="30"/>
          <w:szCs w:val="30"/>
          <w:cs/>
        </w:rPr>
        <w:t xml:space="preserve"> </w:t>
      </w:r>
      <w:r w:rsidRPr="006836C7">
        <w:rPr>
          <w:rFonts w:hAnsi="Times New Roman" w:cs="Times New Roman"/>
          <w:sz w:val="22"/>
          <w:szCs w:val="22"/>
        </w:rPr>
        <w:t xml:space="preserve"> million, </w:t>
      </w:r>
      <w:r w:rsidR="00E8379E" w:rsidRPr="006836C7">
        <w:rPr>
          <w:rFonts w:hAnsi="Times New Roman" w:cs="Times New Roman"/>
          <w:sz w:val="22"/>
          <w:szCs w:val="22"/>
        </w:rPr>
        <w:t>202</w:t>
      </w:r>
      <w:r w:rsidR="00DA6A3C"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rPr>
        <w:t xml:space="preserve"> Baht </w:t>
      </w:r>
      <w:r w:rsidR="00DA6A3C" w:rsidRPr="006836C7">
        <w:rPr>
          <w:rFonts w:hAnsi="Times New Roman" w:cs="Times New Roman"/>
          <w:sz w:val="22"/>
          <w:szCs w:val="22"/>
        </w:rPr>
        <w:t>93</w:t>
      </w:r>
      <w:r w:rsidRPr="006836C7">
        <w:rPr>
          <w:rFonts w:hAnsi="Times New Roman" w:cs="Times New Roman"/>
          <w:sz w:val="22"/>
          <w:szCs w:val="22"/>
        </w:rPr>
        <w:t xml:space="preserve"> million) as </w:t>
      </w:r>
      <w:r w:rsidR="00FF06DD" w:rsidRPr="006836C7">
        <w:rPr>
          <w:rFonts w:hAnsi="Times New Roman" w:cs="Times New Roman"/>
          <w:sz w:val="22"/>
          <w:szCs w:val="22"/>
        </w:rPr>
        <w:t>collateral for loans from other parties, long-term debentures and loans from financial institutions of the Group.</w:t>
      </w:r>
    </w:p>
    <w:p w14:paraId="450C4BD6" w14:textId="653F9678"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Leases</w:t>
      </w:r>
    </w:p>
    <w:p w14:paraId="0EA7E11A" w14:textId="4D7D5465" w:rsidR="00F107D6" w:rsidRPr="006836C7" w:rsidRDefault="00E50071" w:rsidP="006836C7">
      <w:pPr>
        <w:spacing w:before="120" w:line="360" w:lineRule="exact"/>
        <w:ind w:left="378" w:hanging="607"/>
        <w:jc w:val="thaiDistribute"/>
        <w:rPr>
          <w:rFonts w:hAnsi="Times New Roman" w:cs="Times New Roman"/>
          <w:b/>
          <w:bCs/>
          <w:sz w:val="22"/>
          <w:szCs w:val="22"/>
        </w:rPr>
      </w:pPr>
      <w:r w:rsidRPr="006836C7">
        <w:rPr>
          <w:rFonts w:hAnsi="Times New Roman" w:cs="Times New Roman"/>
          <w:sz w:val="22"/>
          <w:szCs w:val="22"/>
        </w:rPr>
        <w:tab/>
      </w:r>
      <w:r w:rsidR="00F107D6" w:rsidRPr="006836C7">
        <w:rPr>
          <w:rFonts w:hAnsi="Times New Roman" w:cs="Times New Roman"/>
          <w:b/>
          <w:bCs/>
          <w:sz w:val="22"/>
          <w:szCs w:val="22"/>
        </w:rPr>
        <w:t xml:space="preserve">The </w:t>
      </w:r>
      <w:r w:rsidR="00A8067A" w:rsidRPr="006836C7">
        <w:rPr>
          <w:rFonts w:hAnsi="Times New Roman" w:cs="Times New Roman"/>
          <w:b/>
          <w:bCs/>
          <w:sz w:val="22"/>
          <w:szCs w:val="22"/>
        </w:rPr>
        <w:t>Group</w:t>
      </w:r>
      <w:r w:rsidR="00F107D6" w:rsidRPr="006836C7">
        <w:rPr>
          <w:rFonts w:hAnsi="Times New Roman" w:cs="Times New Roman"/>
          <w:b/>
          <w:bCs/>
          <w:sz w:val="22"/>
          <w:szCs w:val="22"/>
        </w:rPr>
        <w:t xml:space="preserve"> as le</w:t>
      </w:r>
      <w:r w:rsidR="00E73BB9" w:rsidRPr="006836C7">
        <w:rPr>
          <w:rFonts w:hAnsi="Times New Roman" w:cs="Times New Roman"/>
          <w:b/>
          <w:bCs/>
          <w:sz w:val="22"/>
          <w:szCs w:val="22"/>
        </w:rPr>
        <w:t>a</w:t>
      </w:r>
      <w:r w:rsidR="00F107D6" w:rsidRPr="006836C7">
        <w:rPr>
          <w:rFonts w:hAnsi="Times New Roman" w:cs="Times New Roman"/>
          <w:b/>
          <w:bCs/>
          <w:sz w:val="22"/>
          <w:szCs w:val="22"/>
        </w:rPr>
        <w:t>se</w:t>
      </w:r>
    </w:p>
    <w:p w14:paraId="59735745" w14:textId="27CD6259" w:rsidR="00F107D6" w:rsidRPr="006836C7" w:rsidRDefault="00F107D6" w:rsidP="006836C7">
      <w:pPr>
        <w:spacing w:line="380" w:lineRule="exact"/>
        <w:ind w:left="378" w:hanging="607"/>
        <w:jc w:val="thaiDistribute"/>
        <w:rPr>
          <w:rFonts w:hAnsi="Times New Roman" w:cs="Times New Roman"/>
          <w:b/>
          <w:bCs/>
          <w:spacing w:val="-2"/>
          <w:sz w:val="22"/>
          <w:szCs w:val="28"/>
        </w:rPr>
      </w:pPr>
      <w:r w:rsidRPr="006836C7">
        <w:rPr>
          <w:rFonts w:hAnsi="Times New Roman" w:cs="Times New Roman"/>
          <w:sz w:val="22"/>
          <w:szCs w:val="22"/>
        </w:rPr>
        <w:tab/>
      </w:r>
      <w:r w:rsidRPr="006836C7">
        <w:rPr>
          <w:rFonts w:hAnsi="Times New Roman" w:cs="Times New Roman"/>
          <w:spacing w:val="-2"/>
          <w:sz w:val="22"/>
          <w:szCs w:val="22"/>
        </w:rPr>
        <w:t>The Group has lease contracts</w:t>
      </w:r>
      <w:r w:rsidR="00E00205" w:rsidRPr="006836C7">
        <w:rPr>
          <w:rFonts w:hAnsi="Times New Roman" w:cs="Times New Roman"/>
          <w:spacing w:val="-2"/>
          <w:sz w:val="22"/>
          <w:szCs w:val="22"/>
          <w:cs/>
        </w:rPr>
        <w:t xml:space="preserve"> </w:t>
      </w:r>
      <w:r w:rsidR="0003288A" w:rsidRPr="006836C7">
        <w:rPr>
          <w:rFonts w:hAnsi="Times New Roman" w:cs="Times New Roman"/>
          <w:spacing w:val="-2"/>
          <w:sz w:val="22"/>
          <w:szCs w:val="22"/>
        </w:rPr>
        <w:t xml:space="preserve">for assets </w:t>
      </w:r>
      <w:r w:rsidRPr="006836C7">
        <w:rPr>
          <w:rFonts w:hAnsi="Times New Roman" w:cs="Times New Roman"/>
          <w:spacing w:val="-2"/>
          <w:sz w:val="22"/>
          <w:szCs w:val="22"/>
        </w:rPr>
        <w:t>used in its operations</w:t>
      </w:r>
      <w:r w:rsidRPr="006836C7">
        <w:rPr>
          <w:rFonts w:hAnsi="Times New Roman" w:cs="Times New Roman"/>
          <w:spacing w:val="-2"/>
          <w:sz w:val="22"/>
          <w:szCs w:val="28"/>
        </w:rPr>
        <w:t xml:space="preserve"> </w:t>
      </w:r>
      <w:r w:rsidR="0003288A" w:rsidRPr="006836C7">
        <w:rPr>
          <w:rFonts w:hAnsi="Times New Roman" w:cs="Times New Roman"/>
          <w:spacing w:val="-2"/>
          <w:sz w:val="22"/>
          <w:szCs w:val="28"/>
        </w:rPr>
        <w:t xml:space="preserve">and lease term </w:t>
      </w:r>
      <w:r w:rsidR="00F863E6" w:rsidRPr="006836C7">
        <w:rPr>
          <w:rFonts w:hAnsi="Times New Roman" w:cs="Times New Roman"/>
          <w:spacing w:val="-2"/>
          <w:sz w:val="22"/>
          <w:szCs w:val="28"/>
        </w:rPr>
        <w:t>3</w:t>
      </w:r>
      <w:r w:rsidRPr="006836C7">
        <w:rPr>
          <w:rFonts w:hAnsi="Times New Roman" w:cs="Times New Roman"/>
          <w:spacing w:val="-2"/>
          <w:sz w:val="22"/>
          <w:szCs w:val="22"/>
        </w:rPr>
        <w:t xml:space="preserve"> years</w:t>
      </w:r>
      <w:r w:rsidR="00CE6949" w:rsidRPr="006836C7">
        <w:rPr>
          <w:rFonts w:hAnsi="Times New Roman" w:cs="Times New Roman"/>
          <w:spacing w:val="-2"/>
          <w:sz w:val="22"/>
          <w:szCs w:val="28"/>
        </w:rPr>
        <w:t>.</w:t>
      </w:r>
    </w:p>
    <w:p w14:paraId="64D5225E" w14:textId="024C3584" w:rsidR="00E50071" w:rsidRPr="006836C7" w:rsidRDefault="00E830AA" w:rsidP="006836C7">
      <w:pPr>
        <w:tabs>
          <w:tab w:val="left" w:pos="420"/>
        </w:tabs>
        <w:spacing w:before="240" w:after="120" w:line="360" w:lineRule="exact"/>
        <w:jc w:val="thaiDistribute"/>
        <w:rPr>
          <w:rFonts w:hAnsi="Times New Roman" w:cs="Times New Roman"/>
          <w:b/>
          <w:bCs/>
          <w:sz w:val="22"/>
          <w:szCs w:val="22"/>
        </w:rPr>
      </w:pPr>
      <w:r w:rsidRPr="006836C7">
        <w:rPr>
          <w:rFonts w:hAnsi="Times New Roman" w:cs="Times New Roman"/>
          <w:b/>
          <w:bCs/>
          <w:sz w:val="22"/>
          <w:szCs w:val="22"/>
        </w:rPr>
        <w:t>19</w:t>
      </w:r>
      <w:r w:rsidR="00E50071" w:rsidRPr="006836C7">
        <w:rPr>
          <w:rFonts w:hAnsi="Times New Roman" w:cs="Times New Roman"/>
          <w:b/>
          <w:bCs/>
          <w:sz w:val="22"/>
          <w:szCs w:val="22"/>
        </w:rPr>
        <w:t>.1</w:t>
      </w:r>
      <w:r w:rsidR="005651D0" w:rsidRPr="006836C7">
        <w:rPr>
          <w:rFonts w:hAnsi="Times New Roman" w:cs="Times New Roman"/>
          <w:b/>
          <w:bCs/>
          <w:sz w:val="22"/>
          <w:szCs w:val="22"/>
          <w:cs/>
        </w:rPr>
        <w:tab/>
      </w:r>
      <w:r w:rsidR="00E50071" w:rsidRPr="006836C7">
        <w:rPr>
          <w:rFonts w:hAnsi="Times New Roman" w:cs="Times New Roman"/>
          <w:b/>
          <w:bCs/>
          <w:sz w:val="22"/>
          <w:szCs w:val="22"/>
        </w:rPr>
        <w:t>Right-of-use assets</w:t>
      </w:r>
    </w:p>
    <w:p w14:paraId="5F945C45" w14:textId="748E31AC" w:rsidR="00E50071" w:rsidRPr="006836C7" w:rsidRDefault="00E50071" w:rsidP="006836C7">
      <w:pPr>
        <w:spacing w:before="120" w:after="120" w:line="380" w:lineRule="exact"/>
        <w:ind w:left="406" w:hanging="605"/>
        <w:jc w:val="thaiDistribute"/>
        <w:rPr>
          <w:rFonts w:hAnsi="Times New Roman" w:cs="Times New Roman"/>
          <w:b/>
          <w:bCs/>
          <w:sz w:val="22"/>
          <w:szCs w:val="22"/>
        </w:rPr>
      </w:pPr>
      <w:r w:rsidRPr="006836C7">
        <w:rPr>
          <w:rFonts w:hAnsi="Times New Roman" w:cs="Times New Roman"/>
          <w:spacing w:val="-2"/>
          <w:sz w:val="22"/>
          <w:szCs w:val="22"/>
        </w:rPr>
        <w:tab/>
        <w:t>Movement</w:t>
      </w:r>
      <w:r w:rsidR="002E7870" w:rsidRPr="006836C7">
        <w:rPr>
          <w:rFonts w:hAnsi="Times New Roman" w:cs="Times New Roman"/>
          <w:spacing w:val="-2"/>
          <w:sz w:val="22"/>
          <w:szCs w:val="22"/>
        </w:rPr>
        <w:t>s</w:t>
      </w:r>
      <w:r w:rsidRPr="006836C7">
        <w:rPr>
          <w:rFonts w:hAnsi="Times New Roman" w:cs="Times New Roman"/>
          <w:spacing w:val="-2"/>
          <w:sz w:val="22"/>
          <w:szCs w:val="22"/>
        </w:rPr>
        <w:t xml:space="preserve"> of right-of-use assets for the year ended </w:t>
      </w:r>
      <w:r w:rsidR="00C15B62" w:rsidRPr="006836C7">
        <w:rPr>
          <w:rFonts w:hAnsi="Times New Roman" w:cs="Times New Roman"/>
          <w:spacing w:val="-2"/>
          <w:sz w:val="22"/>
          <w:szCs w:val="22"/>
        </w:rPr>
        <w:t>31 December 202</w:t>
      </w:r>
      <w:r w:rsidR="00775F32" w:rsidRPr="006836C7">
        <w:rPr>
          <w:rFonts w:hAnsi="Times New Roman" w:cs="Times New Roman"/>
          <w:spacing w:val="-2"/>
          <w:sz w:val="22"/>
          <w:szCs w:val="22"/>
        </w:rPr>
        <w:t>5</w:t>
      </w:r>
      <w:r w:rsidR="00C15B62" w:rsidRPr="006836C7">
        <w:rPr>
          <w:rFonts w:hAnsi="Times New Roman" w:cs="Times New Roman"/>
          <w:spacing w:val="-2"/>
          <w:sz w:val="22"/>
          <w:szCs w:val="22"/>
        </w:rPr>
        <w:t xml:space="preserve"> and 202</w:t>
      </w:r>
      <w:r w:rsidR="00775F32" w:rsidRPr="006836C7">
        <w:rPr>
          <w:rFonts w:hAnsi="Times New Roman" w:cs="Times New Roman"/>
          <w:spacing w:val="-2"/>
          <w:sz w:val="22"/>
          <w:szCs w:val="22"/>
        </w:rPr>
        <w:t>4</w:t>
      </w:r>
      <w:r w:rsidRPr="006836C7">
        <w:rPr>
          <w:rFonts w:hAnsi="Times New Roman" w:cs="Times New Roman"/>
          <w:spacing w:val="-2"/>
          <w:sz w:val="22"/>
          <w:szCs w:val="22"/>
        </w:rPr>
        <w:t xml:space="preserve"> are summarised below:</w:t>
      </w:r>
    </w:p>
    <w:tbl>
      <w:tblPr>
        <w:tblW w:w="9474" w:type="dxa"/>
        <w:tblInd w:w="336" w:type="dxa"/>
        <w:tblLayout w:type="fixed"/>
        <w:tblLook w:val="0000" w:firstRow="0" w:lastRow="0" w:firstColumn="0" w:lastColumn="0" w:noHBand="0" w:noVBand="0"/>
      </w:tblPr>
      <w:tblGrid>
        <w:gridCol w:w="1352"/>
        <w:gridCol w:w="1591"/>
        <w:gridCol w:w="1306"/>
        <w:gridCol w:w="1306"/>
        <w:gridCol w:w="1306"/>
        <w:gridCol w:w="1306"/>
        <w:gridCol w:w="1307"/>
      </w:tblGrid>
      <w:tr w:rsidR="006836C7" w:rsidRPr="006836C7" w14:paraId="1BC25AD8" w14:textId="77777777" w:rsidTr="4C3619E5">
        <w:trPr>
          <w:cantSplit/>
        </w:trPr>
        <w:tc>
          <w:tcPr>
            <w:tcW w:w="1352" w:type="dxa"/>
          </w:tcPr>
          <w:p w14:paraId="227DDE42" w14:textId="77777777" w:rsidR="00C23B73" w:rsidRPr="006836C7" w:rsidRDefault="00C23B73" w:rsidP="006836C7">
            <w:pPr>
              <w:tabs>
                <w:tab w:val="center" w:pos="8010"/>
              </w:tabs>
              <w:spacing w:line="380" w:lineRule="exact"/>
              <w:ind w:left="-588" w:right="-50"/>
              <w:jc w:val="right"/>
              <w:rPr>
                <w:rFonts w:hAnsi="Times New Roman" w:cs="Times New Roman"/>
                <w:sz w:val="16"/>
                <w:szCs w:val="16"/>
              </w:rPr>
            </w:pPr>
          </w:p>
        </w:tc>
        <w:tc>
          <w:tcPr>
            <w:tcW w:w="1591" w:type="dxa"/>
          </w:tcPr>
          <w:p w14:paraId="54701174" w14:textId="77777777" w:rsidR="00C23B73" w:rsidRPr="006836C7" w:rsidRDefault="00C23B73" w:rsidP="006836C7">
            <w:pPr>
              <w:tabs>
                <w:tab w:val="center" w:pos="8010"/>
              </w:tabs>
              <w:spacing w:line="380" w:lineRule="exact"/>
              <w:ind w:left="-588" w:right="-50"/>
              <w:jc w:val="right"/>
              <w:rPr>
                <w:rFonts w:hAnsi="Times New Roman" w:cs="Times New Roman"/>
                <w:sz w:val="16"/>
                <w:szCs w:val="16"/>
              </w:rPr>
            </w:pPr>
          </w:p>
        </w:tc>
        <w:tc>
          <w:tcPr>
            <w:tcW w:w="6531" w:type="dxa"/>
            <w:gridSpan w:val="5"/>
          </w:tcPr>
          <w:p w14:paraId="59A4A106" w14:textId="118C74F8" w:rsidR="00C23B73" w:rsidRPr="006836C7" w:rsidRDefault="00C23B73" w:rsidP="006836C7">
            <w:pPr>
              <w:tabs>
                <w:tab w:val="center" w:pos="8010"/>
              </w:tabs>
              <w:spacing w:line="380" w:lineRule="exact"/>
              <w:ind w:left="-588" w:right="-50"/>
              <w:jc w:val="right"/>
              <w:rPr>
                <w:rFonts w:hAnsi="Times New Roman" w:cs="Times New Roman"/>
                <w:sz w:val="16"/>
                <w:szCs w:val="16"/>
              </w:rPr>
            </w:pPr>
            <w:r w:rsidRPr="006836C7">
              <w:rPr>
                <w:rFonts w:hAnsi="Times New Roman" w:cs="Times New Roman"/>
                <w:sz w:val="16"/>
                <w:szCs w:val="16"/>
              </w:rPr>
              <w:tab/>
            </w: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48680566" w14:textId="77777777" w:rsidTr="4C3619E5">
        <w:trPr>
          <w:cantSplit/>
        </w:trPr>
        <w:tc>
          <w:tcPr>
            <w:tcW w:w="2943" w:type="dxa"/>
            <w:gridSpan w:val="2"/>
          </w:tcPr>
          <w:p w14:paraId="0A23C705" w14:textId="77777777" w:rsidR="00C23B73" w:rsidRPr="006836C7" w:rsidRDefault="00C23B73" w:rsidP="006836C7">
            <w:pPr>
              <w:tabs>
                <w:tab w:val="center" w:pos="8010"/>
              </w:tabs>
              <w:spacing w:line="380" w:lineRule="exact"/>
              <w:ind w:left="-588" w:right="-50"/>
              <w:jc w:val="right"/>
              <w:rPr>
                <w:rFonts w:hAnsi="Times New Roman" w:cs="Times New Roman"/>
                <w:sz w:val="16"/>
                <w:szCs w:val="16"/>
                <w:cs/>
              </w:rPr>
            </w:pPr>
          </w:p>
        </w:tc>
        <w:tc>
          <w:tcPr>
            <w:tcW w:w="6531" w:type="dxa"/>
            <w:gridSpan w:val="5"/>
          </w:tcPr>
          <w:p w14:paraId="1996C749" w14:textId="6A5A744B" w:rsidR="00C23B73" w:rsidRPr="006836C7" w:rsidRDefault="00C23B73" w:rsidP="006836C7">
            <w:pPr>
              <w:pBdr>
                <w:bottom w:val="single" w:sz="4" w:space="1" w:color="auto"/>
              </w:pBdr>
              <w:tabs>
                <w:tab w:val="center" w:pos="8010"/>
              </w:tabs>
              <w:spacing w:line="380" w:lineRule="exact"/>
              <w:ind w:left="-29" w:right="-29"/>
              <w:jc w:val="center"/>
              <w:rPr>
                <w:rFonts w:hAnsi="Times New Roman" w:cs="Times New Roman"/>
                <w:sz w:val="16"/>
                <w:szCs w:val="16"/>
                <w:cs/>
              </w:rPr>
            </w:pPr>
            <w:r w:rsidRPr="006836C7">
              <w:rPr>
                <w:rFonts w:hAnsi="Times New Roman" w:cs="Times New Roman"/>
                <w:sz w:val="16"/>
                <w:szCs w:val="16"/>
              </w:rPr>
              <w:t>Consolidated financial statements</w:t>
            </w:r>
          </w:p>
        </w:tc>
      </w:tr>
      <w:tr w:rsidR="006836C7" w:rsidRPr="006836C7" w14:paraId="78D9B71B" w14:textId="77777777" w:rsidTr="4C3619E5">
        <w:trPr>
          <w:cantSplit/>
          <w:trHeight w:val="927"/>
        </w:trPr>
        <w:tc>
          <w:tcPr>
            <w:tcW w:w="2943" w:type="dxa"/>
            <w:gridSpan w:val="2"/>
            <w:vAlign w:val="bottom"/>
          </w:tcPr>
          <w:p w14:paraId="59A3F7A4" w14:textId="77777777" w:rsidR="00C23B73" w:rsidRPr="006836C7" w:rsidRDefault="00C23B73" w:rsidP="006836C7">
            <w:pPr>
              <w:tabs>
                <w:tab w:val="center" w:pos="8010"/>
              </w:tabs>
              <w:spacing w:line="380" w:lineRule="exact"/>
              <w:ind w:left="64" w:right="-50"/>
              <w:jc w:val="center"/>
              <w:rPr>
                <w:rFonts w:hAnsi="Times New Roman" w:cs="Times New Roman"/>
                <w:sz w:val="16"/>
                <w:szCs w:val="16"/>
              </w:rPr>
            </w:pPr>
          </w:p>
        </w:tc>
        <w:tc>
          <w:tcPr>
            <w:tcW w:w="1306" w:type="dxa"/>
            <w:vAlign w:val="bottom"/>
          </w:tcPr>
          <w:p w14:paraId="1ED02B63" w14:textId="32E09F9D" w:rsidR="00C23B73" w:rsidRPr="006836C7" w:rsidRDefault="00C23B73"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Building and building improvement</w:t>
            </w:r>
          </w:p>
        </w:tc>
        <w:tc>
          <w:tcPr>
            <w:tcW w:w="1306" w:type="dxa"/>
            <w:vAlign w:val="bottom"/>
          </w:tcPr>
          <w:p w14:paraId="02602367" w14:textId="70C130DD" w:rsidR="00C23B73" w:rsidRPr="006836C7" w:rsidRDefault="00C23B73" w:rsidP="006836C7">
            <w:pPr>
              <w:pBdr>
                <w:bottom w:val="single" w:sz="4" w:space="1" w:color="auto"/>
              </w:pBdr>
              <w:tabs>
                <w:tab w:val="center" w:pos="8010"/>
              </w:tabs>
              <w:spacing w:line="380" w:lineRule="exact"/>
              <w:ind w:right="-29"/>
              <w:jc w:val="center"/>
              <w:rPr>
                <w:rFonts w:hAnsi="Times New Roman" w:cs="Times New Roman"/>
                <w:sz w:val="16"/>
                <w:szCs w:val="16"/>
              </w:rPr>
            </w:pPr>
            <w:r w:rsidRPr="006836C7">
              <w:rPr>
                <w:rFonts w:hAnsi="Times New Roman" w:cs="Times New Roman"/>
                <w:sz w:val="16"/>
                <w:szCs w:val="16"/>
              </w:rPr>
              <w:t>Houses</w:t>
            </w:r>
            <w:r w:rsidRPr="006836C7">
              <w:rPr>
                <w:rFonts w:hAnsi="Times New Roman" w:cs="Times New Roman"/>
                <w:sz w:val="16"/>
                <w:szCs w:val="16"/>
                <w:cs/>
              </w:rPr>
              <w:t xml:space="preserve"> </w:t>
            </w:r>
            <w:r w:rsidRPr="006836C7">
              <w:rPr>
                <w:rFonts w:hAnsi="Times New Roman" w:cs="Times New Roman"/>
                <w:sz w:val="16"/>
                <w:szCs w:val="16"/>
              </w:rPr>
              <w:t>and condominium units</w:t>
            </w:r>
          </w:p>
        </w:tc>
        <w:tc>
          <w:tcPr>
            <w:tcW w:w="1306" w:type="dxa"/>
            <w:vAlign w:val="bottom"/>
          </w:tcPr>
          <w:p w14:paraId="48D9AF1F" w14:textId="677C9A6F" w:rsidR="00C23B73" w:rsidRPr="006836C7" w:rsidRDefault="00C23B73"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Medical equipment</w:t>
            </w:r>
          </w:p>
        </w:tc>
        <w:tc>
          <w:tcPr>
            <w:tcW w:w="1306" w:type="dxa"/>
            <w:vAlign w:val="bottom"/>
          </w:tcPr>
          <w:p w14:paraId="3D3ACB35" w14:textId="5C1FBE70" w:rsidR="00C23B73" w:rsidRPr="006836C7" w:rsidRDefault="00C23B73"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Vehicles</w:t>
            </w:r>
          </w:p>
        </w:tc>
        <w:tc>
          <w:tcPr>
            <w:tcW w:w="1307" w:type="dxa"/>
            <w:vAlign w:val="bottom"/>
          </w:tcPr>
          <w:p w14:paraId="13929137" w14:textId="77777777" w:rsidR="00C23B73" w:rsidRPr="006836C7" w:rsidRDefault="00C23B73" w:rsidP="006836C7">
            <w:pPr>
              <w:pBdr>
                <w:bottom w:val="single" w:sz="4" w:space="1" w:color="auto"/>
              </w:pBdr>
              <w:tabs>
                <w:tab w:val="center" w:pos="8010"/>
              </w:tabs>
              <w:spacing w:line="380" w:lineRule="exact"/>
              <w:ind w:left="-29" w:right="-29"/>
              <w:jc w:val="center"/>
              <w:rPr>
                <w:rFonts w:hAnsi="Times New Roman" w:cs="Times New Roman"/>
                <w:sz w:val="16"/>
                <w:szCs w:val="16"/>
              </w:rPr>
            </w:pPr>
            <w:r w:rsidRPr="006836C7">
              <w:rPr>
                <w:rFonts w:hAnsi="Times New Roman" w:cs="Times New Roman"/>
                <w:sz w:val="16"/>
                <w:szCs w:val="16"/>
              </w:rPr>
              <w:t>Total</w:t>
            </w:r>
          </w:p>
        </w:tc>
      </w:tr>
      <w:tr w:rsidR="006836C7" w:rsidRPr="006836C7" w14:paraId="5C9E36FD" w14:textId="77777777" w:rsidTr="4C3619E5">
        <w:trPr>
          <w:cantSplit/>
        </w:trPr>
        <w:tc>
          <w:tcPr>
            <w:tcW w:w="2943" w:type="dxa"/>
            <w:gridSpan w:val="2"/>
          </w:tcPr>
          <w:p w14:paraId="4BBFA731" w14:textId="7FB06D43"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Net book value as at 1 January 2024</w:t>
            </w:r>
          </w:p>
        </w:tc>
        <w:tc>
          <w:tcPr>
            <w:tcW w:w="1306" w:type="dxa"/>
            <w:vAlign w:val="bottom"/>
          </w:tcPr>
          <w:p w14:paraId="6702D614" w14:textId="12927177"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8,905</w:t>
            </w:r>
          </w:p>
        </w:tc>
        <w:tc>
          <w:tcPr>
            <w:tcW w:w="1306" w:type="dxa"/>
            <w:vAlign w:val="bottom"/>
          </w:tcPr>
          <w:p w14:paraId="4FBAABA7" w14:textId="53CF439C"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109,307</w:t>
            </w:r>
          </w:p>
        </w:tc>
        <w:tc>
          <w:tcPr>
            <w:tcW w:w="1306" w:type="dxa"/>
            <w:vAlign w:val="bottom"/>
          </w:tcPr>
          <w:p w14:paraId="251CB039" w14:textId="1BA4979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1,007</w:t>
            </w:r>
          </w:p>
        </w:tc>
        <w:tc>
          <w:tcPr>
            <w:tcW w:w="1306" w:type="dxa"/>
            <w:vAlign w:val="bottom"/>
          </w:tcPr>
          <w:p w14:paraId="76DAF18E" w14:textId="503B95C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14,428</w:t>
            </w:r>
          </w:p>
        </w:tc>
        <w:tc>
          <w:tcPr>
            <w:tcW w:w="1307" w:type="dxa"/>
            <w:vAlign w:val="bottom"/>
          </w:tcPr>
          <w:p w14:paraId="1B7CDD5B" w14:textId="65C3AC62"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133,647</w:t>
            </w:r>
          </w:p>
        </w:tc>
      </w:tr>
      <w:tr w:rsidR="006836C7" w:rsidRPr="006836C7" w14:paraId="303B495E" w14:textId="77777777" w:rsidTr="4C3619E5">
        <w:trPr>
          <w:cantSplit/>
        </w:trPr>
        <w:tc>
          <w:tcPr>
            <w:tcW w:w="2943" w:type="dxa"/>
            <w:gridSpan w:val="2"/>
          </w:tcPr>
          <w:p w14:paraId="31EE6815" w14:textId="68E42D25"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Addition in this year</w:t>
            </w:r>
          </w:p>
        </w:tc>
        <w:tc>
          <w:tcPr>
            <w:tcW w:w="1306" w:type="dxa"/>
            <w:vAlign w:val="bottom"/>
          </w:tcPr>
          <w:p w14:paraId="7D1D3677" w14:textId="377FDD7B"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7096477B" w14:textId="4B8C7F31"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19,968</w:t>
            </w:r>
          </w:p>
        </w:tc>
        <w:tc>
          <w:tcPr>
            <w:tcW w:w="1306" w:type="dxa"/>
            <w:vAlign w:val="bottom"/>
          </w:tcPr>
          <w:p w14:paraId="58854AE9" w14:textId="26AEF4B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11654BE3" w14:textId="713193B0"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 xml:space="preserve"> </w:t>
            </w:r>
          </w:p>
        </w:tc>
        <w:tc>
          <w:tcPr>
            <w:tcW w:w="1307" w:type="dxa"/>
            <w:vAlign w:val="bottom"/>
          </w:tcPr>
          <w:p w14:paraId="3FCE9736" w14:textId="69058B45"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19,968</w:t>
            </w:r>
          </w:p>
        </w:tc>
      </w:tr>
      <w:tr w:rsidR="006836C7" w:rsidRPr="006836C7" w14:paraId="2244411F" w14:textId="77777777" w:rsidTr="4C3619E5">
        <w:trPr>
          <w:cantSplit/>
        </w:trPr>
        <w:tc>
          <w:tcPr>
            <w:tcW w:w="2943" w:type="dxa"/>
            <w:gridSpan w:val="2"/>
          </w:tcPr>
          <w:p w14:paraId="303E6F58" w14:textId="4EA2841D"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Depreciation for the year</w:t>
            </w:r>
          </w:p>
        </w:tc>
        <w:tc>
          <w:tcPr>
            <w:tcW w:w="1306" w:type="dxa"/>
            <w:vAlign w:val="bottom"/>
          </w:tcPr>
          <w:p w14:paraId="3E5CBF5E" w14:textId="4F5BFD94"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(551)</w:t>
            </w:r>
          </w:p>
        </w:tc>
        <w:tc>
          <w:tcPr>
            <w:tcW w:w="1306" w:type="dxa"/>
            <w:vAlign w:val="bottom"/>
          </w:tcPr>
          <w:p w14:paraId="51742359" w14:textId="46BAB0D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(49,156)</w:t>
            </w:r>
          </w:p>
        </w:tc>
        <w:tc>
          <w:tcPr>
            <w:tcW w:w="1306" w:type="dxa"/>
            <w:vAlign w:val="bottom"/>
          </w:tcPr>
          <w:p w14:paraId="06AE6900" w14:textId="340D3CC5"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(207)</w:t>
            </w:r>
          </w:p>
        </w:tc>
        <w:tc>
          <w:tcPr>
            <w:tcW w:w="1306" w:type="dxa"/>
            <w:vAlign w:val="bottom"/>
          </w:tcPr>
          <w:p w14:paraId="4B0A8621" w14:textId="3B663FF6"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(3,261)</w:t>
            </w:r>
          </w:p>
        </w:tc>
        <w:tc>
          <w:tcPr>
            <w:tcW w:w="1307" w:type="dxa"/>
            <w:vAlign w:val="bottom"/>
          </w:tcPr>
          <w:p w14:paraId="71F37F90" w14:textId="2614CBFA"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(53,175)</w:t>
            </w:r>
          </w:p>
        </w:tc>
      </w:tr>
      <w:tr w:rsidR="006836C7" w:rsidRPr="006836C7" w14:paraId="29C0350F" w14:textId="77777777" w:rsidTr="4C3619E5">
        <w:trPr>
          <w:cantSplit/>
        </w:trPr>
        <w:tc>
          <w:tcPr>
            <w:tcW w:w="2943" w:type="dxa"/>
            <w:gridSpan w:val="2"/>
          </w:tcPr>
          <w:p w14:paraId="2AF464AC" w14:textId="3BC7D168"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heme="minorBidi"/>
                <w:sz w:val="16"/>
                <w:szCs w:val="16"/>
              </w:rPr>
              <w:t>Terminate the contract</w:t>
            </w:r>
          </w:p>
        </w:tc>
        <w:tc>
          <w:tcPr>
            <w:tcW w:w="1306" w:type="dxa"/>
            <w:vAlign w:val="bottom"/>
          </w:tcPr>
          <w:p w14:paraId="3D896717" w14:textId="08105E96"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68B15E9C" w14:textId="74CE013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(9,</w:t>
            </w:r>
            <w:r w:rsidRPr="006836C7">
              <w:rPr>
                <w:rFonts w:eastAsia="Angsana New" w:hAnsi="Times New Roman" w:cs="Times New Roman"/>
                <w:sz w:val="16"/>
                <w:szCs w:val="16"/>
                <w:lang w:val="th"/>
              </w:rPr>
              <w:t>156</w:t>
            </w:r>
            <w:r w:rsidRPr="006836C7">
              <w:rPr>
                <w:rFonts w:eastAsia="Angsana New" w:hAnsi="Times New Roman" w:cs="Times New Roman"/>
                <w:sz w:val="16"/>
                <w:szCs w:val="16"/>
              </w:rPr>
              <w:t>)</w:t>
            </w:r>
          </w:p>
        </w:tc>
        <w:tc>
          <w:tcPr>
            <w:tcW w:w="1306" w:type="dxa"/>
            <w:vAlign w:val="bottom"/>
          </w:tcPr>
          <w:p w14:paraId="2CDA9906" w14:textId="395BFA03"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7AE0ADD9" w14:textId="1AD0B18D"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7" w:type="dxa"/>
            <w:vAlign w:val="bottom"/>
          </w:tcPr>
          <w:p w14:paraId="450335FD" w14:textId="7EF0BD29"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(9,156)</w:t>
            </w:r>
          </w:p>
        </w:tc>
      </w:tr>
      <w:tr w:rsidR="006836C7" w:rsidRPr="006836C7" w14:paraId="6E048960" w14:textId="77777777" w:rsidTr="4C3619E5">
        <w:trPr>
          <w:cantSplit/>
        </w:trPr>
        <w:tc>
          <w:tcPr>
            <w:tcW w:w="2943" w:type="dxa"/>
            <w:gridSpan w:val="2"/>
          </w:tcPr>
          <w:p w14:paraId="0D5BE4DB" w14:textId="7BB94623"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Disposals</w:t>
            </w:r>
          </w:p>
        </w:tc>
        <w:tc>
          <w:tcPr>
            <w:tcW w:w="1306" w:type="dxa"/>
            <w:vAlign w:val="bottom"/>
          </w:tcPr>
          <w:p w14:paraId="1B137757" w14:textId="7F039B3E"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6832FB49" w14:textId="66B5F738"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311687C4" w14:textId="2244935D"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6BC137BD" w14:textId="01603E88"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(5,554)</w:t>
            </w:r>
          </w:p>
        </w:tc>
        <w:tc>
          <w:tcPr>
            <w:tcW w:w="1307" w:type="dxa"/>
            <w:vAlign w:val="bottom"/>
          </w:tcPr>
          <w:p w14:paraId="3A2C0110" w14:textId="3C49937E"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(5,554)</w:t>
            </w:r>
          </w:p>
        </w:tc>
      </w:tr>
      <w:tr w:rsidR="006836C7" w:rsidRPr="006836C7" w14:paraId="50C66770" w14:textId="77777777" w:rsidTr="4C3619E5">
        <w:trPr>
          <w:cantSplit/>
        </w:trPr>
        <w:tc>
          <w:tcPr>
            <w:tcW w:w="2943" w:type="dxa"/>
            <w:gridSpan w:val="2"/>
          </w:tcPr>
          <w:p w14:paraId="64462082" w14:textId="2FFB5FB3" w:rsidR="00F863E6" w:rsidRPr="006836C7" w:rsidRDefault="00F863E6" w:rsidP="006836C7">
            <w:pPr>
              <w:spacing w:line="380" w:lineRule="exact"/>
              <w:ind w:left="157" w:hanging="157"/>
              <w:jc w:val="both"/>
              <w:rPr>
                <w:rFonts w:hAnsi="Times New Roman" w:cs="Times New Roman"/>
                <w:spacing w:val="-4"/>
                <w:sz w:val="16"/>
                <w:szCs w:val="16"/>
              </w:rPr>
            </w:pPr>
            <w:r w:rsidRPr="006836C7">
              <w:rPr>
                <w:rFonts w:hAnsi="Times New Roman" w:cs="Times New Roman"/>
                <w:spacing w:val="-4"/>
                <w:sz w:val="16"/>
                <w:szCs w:val="16"/>
              </w:rPr>
              <w:t>Net book value as at 31 December 2024</w:t>
            </w:r>
          </w:p>
        </w:tc>
        <w:tc>
          <w:tcPr>
            <w:tcW w:w="1306" w:type="dxa"/>
            <w:vAlign w:val="bottom"/>
          </w:tcPr>
          <w:p w14:paraId="3D49A703" w14:textId="588FD281"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8,354</w:t>
            </w:r>
          </w:p>
        </w:tc>
        <w:tc>
          <w:tcPr>
            <w:tcW w:w="1306" w:type="dxa"/>
            <w:vAlign w:val="bottom"/>
          </w:tcPr>
          <w:p w14:paraId="4EA87FA6" w14:textId="1B2BB1CC"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70,9</w:t>
            </w:r>
            <w:r w:rsidRPr="006836C7">
              <w:rPr>
                <w:rFonts w:eastAsia="Angsana New" w:hAnsi="Times New Roman" w:cs="Times New Roman"/>
                <w:sz w:val="16"/>
                <w:szCs w:val="16"/>
                <w:lang w:val="th"/>
              </w:rPr>
              <w:t>63</w:t>
            </w:r>
          </w:p>
        </w:tc>
        <w:tc>
          <w:tcPr>
            <w:tcW w:w="1306" w:type="dxa"/>
            <w:vAlign w:val="bottom"/>
          </w:tcPr>
          <w:p w14:paraId="26B7B4E1" w14:textId="02C61D80"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800</w:t>
            </w:r>
          </w:p>
        </w:tc>
        <w:tc>
          <w:tcPr>
            <w:tcW w:w="1306" w:type="dxa"/>
            <w:vAlign w:val="bottom"/>
          </w:tcPr>
          <w:p w14:paraId="580E8F97" w14:textId="4ED616B9"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5,613</w:t>
            </w:r>
          </w:p>
        </w:tc>
        <w:tc>
          <w:tcPr>
            <w:tcW w:w="1307" w:type="dxa"/>
            <w:vAlign w:val="bottom"/>
          </w:tcPr>
          <w:p w14:paraId="741771C2" w14:textId="6759595D"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85,730</w:t>
            </w:r>
          </w:p>
        </w:tc>
      </w:tr>
      <w:tr w:rsidR="006836C7" w:rsidRPr="006836C7" w14:paraId="7FB3F3BE" w14:textId="77777777" w:rsidTr="4C3619E5">
        <w:trPr>
          <w:cantSplit/>
        </w:trPr>
        <w:tc>
          <w:tcPr>
            <w:tcW w:w="2943" w:type="dxa"/>
            <w:gridSpan w:val="2"/>
          </w:tcPr>
          <w:p w14:paraId="3CB073E2" w14:textId="10D9C6CC"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Addition in this year</w:t>
            </w:r>
          </w:p>
        </w:tc>
        <w:tc>
          <w:tcPr>
            <w:tcW w:w="1306" w:type="dxa"/>
            <w:vAlign w:val="bottom"/>
          </w:tcPr>
          <w:p w14:paraId="2903D0F5" w14:textId="069FF600"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lang w:val="th"/>
              </w:rPr>
              <w:t>-</w:t>
            </w:r>
          </w:p>
        </w:tc>
        <w:tc>
          <w:tcPr>
            <w:tcW w:w="1306" w:type="dxa"/>
            <w:vAlign w:val="bottom"/>
          </w:tcPr>
          <w:p w14:paraId="45864D69" w14:textId="42EEF184"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58,849</w:t>
            </w:r>
          </w:p>
        </w:tc>
        <w:tc>
          <w:tcPr>
            <w:tcW w:w="1306" w:type="dxa"/>
            <w:vAlign w:val="bottom"/>
          </w:tcPr>
          <w:p w14:paraId="40B41604" w14:textId="7FB250A9"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019F1814" w14:textId="46E131D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2,572</w:t>
            </w:r>
          </w:p>
        </w:tc>
        <w:tc>
          <w:tcPr>
            <w:tcW w:w="1307" w:type="dxa"/>
            <w:vAlign w:val="bottom"/>
          </w:tcPr>
          <w:p w14:paraId="3EB513DB" w14:textId="58E0A111"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61,421</w:t>
            </w:r>
          </w:p>
        </w:tc>
      </w:tr>
      <w:tr w:rsidR="006836C7" w:rsidRPr="006836C7" w14:paraId="2F3799B4" w14:textId="77777777" w:rsidTr="4C3619E5">
        <w:trPr>
          <w:cantSplit/>
        </w:trPr>
        <w:tc>
          <w:tcPr>
            <w:tcW w:w="2943" w:type="dxa"/>
            <w:gridSpan w:val="2"/>
          </w:tcPr>
          <w:p w14:paraId="359AB31E" w14:textId="77777777" w:rsidR="00F863E6" w:rsidRPr="006836C7" w:rsidRDefault="00F863E6" w:rsidP="006836C7">
            <w:pPr>
              <w:spacing w:line="380" w:lineRule="exact"/>
              <w:ind w:left="157" w:hanging="157"/>
              <w:jc w:val="both"/>
              <w:rPr>
                <w:rFonts w:hAnsi="Times New Roman" w:cs="Times New Roman"/>
                <w:sz w:val="16"/>
                <w:szCs w:val="16"/>
              </w:rPr>
            </w:pPr>
            <w:r w:rsidRPr="006836C7">
              <w:rPr>
                <w:rFonts w:hAnsi="Times New Roman" w:cs="Times New Roman"/>
                <w:sz w:val="16"/>
                <w:szCs w:val="16"/>
              </w:rPr>
              <w:t>Depreciation for the year</w:t>
            </w:r>
          </w:p>
        </w:tc>
        <w:tc>
          <w:tcPr>
            <w:tcW w:w="1306" w:type="dxa"/>
            <w:vAlign w:val="bottom"/>
          </w:tcPr>
          <w:p w14:paraId="440CC3B3" w14:textId="1BCF9A1E"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lang w:val="th"/>
              </w:rPr>
              <w:t>(55</w:t>
            </w:r>
            <w:r w:rsidR="008E31D5" w:rsidRPr="006836C7">
              <w:rPr>
                <w:rFonts w:eastAsia="Angsana New" w:hAnsi="Times New Roman" w:cs="Times New Roman"/>
                <w:sz w:val="16"/>
                <w:szCs w:val="16"/>
              </w:rPr>
              <w:t>2</w:t>
            </w:r>
            <w:r w:rsidRPr="006836C7">
              <w:rPr>
                <w:rFonts w:eastAsia="Angsana New" w:hAnsi="Times New Roman" w:cs="Times New Roman"/>
                <w:sz w:val="16"/>
                <w:szCs w:val="16"/>
                <w:lang w:val="th"/>
              </w:rPr>
              <w:t>)</w:t>
            </w:r>
          </w:p>
        </w:tc>
        <w:tc>
          <w:tcPr>
            <w:tcW w:w="1306" w:type="dxa"/>
            <w:vAlign w:val="bottom"/>
          </w:tcPr>
          <w:p w14:paraId="25CC61D7" w14:textId="4BB6E055"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(44,5</w:t>
            </w:r>
            <w:r w:rsidR="008E31D5" w:rsidRPr="006836C7">
              <w:rPr>
                <w:rFonts w:eastAsia="Angsana New" w:hAnsi="Times New Roman" w:cs="Times New Roman"/>
                <w:sz w:val="16"/>
                <w:szCs w:val="16"/>
              </w:rPr>
              <w:t>38</w:t>
            </w:r>
            <w:r w:rsidRPr="006836C7">
              <w:rPr>
                <w:rFonts w:eastAsia="Angsana New" w:hAnsi="Times New Roman" w:cs="Times New Roman"/>
                <w:sz w:val="16"/>
                <w:szCs w:val="16"/>
              </w:rPr>
              <w:t>)</w:t>
            </w:r>
          </w:p>
        </w:tc>
        <w:tc>
          <w:tcPr>
            <w:tcW w:w="1306" w:type="dxa"/>
            <w:vAlign w:val="bottom"/>
          </w:tcPr>
          <w:p w14:paraId="57D60432" w14:textId="7E8A4478"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(207)</w:t>
            </w:r>
          </w:p>
        </w:tc>
        <w:tc>
          <w:tcPr>
            <w:tcW w:w="1306" w:type="dxa"/>
            <w:vAlign w:val="bottom"/>
          </w:tcPr>
          <w:p w14:paraId="22C2CB4E" w14:textId="20920F74"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(751)</w:t>
            </w:r>
          </w:p>
        </w:tc>
        <w:tc>
          <w:tcPr>
            <w:tcW w:w="1307" w:type="dxa"/>
            <w:vAlign w:val="bottom"/>
          </w:tcPr>
          <w:p w14:paraId="75512386" w14:textId="247E3571"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(46,0</w:t>
            </w:r>
            <w:r w:rsidRPr="006836C7">
              <w:rPr>
                <w:rFonts w:eastAsia="Angsana New" w:hAnsi="Times New Roman" w:cs="Times New Roman"/>
                <w:sz w:val="16"/>
                <w:szCs w:val="16"/>
                <w:lang w:val="th"/>
              </w:rPr>
              <w:t>48</w:t>
            </w:r>
            <w:r w:rsidRPr="006836C7">
              <w:rPr>
                <w:rFonts w:eastAsia="Angsana New" w:hAnsi="Times New Roman" w:cs="Times New Roman"/>
                <w:sz w:val="16"/>
                <w:szCs w:val="16"/>
              </w:rPr>
              <w:t>)</w:t>
            </w:r>
          </w:p>
        </w:tc>
      </w:tr>
      <w:tr w:rsidR="006836C7" w:rsidRPr="006836C7" w14:paraId="2CEB4B67" w14:textId="77777777" w:rsidTr="4C3619E5">
        <w:trPr>
          <w:cantSplit/>
        </w:trPr>
        <w:tc>
          <w:tcPr>
            <w:tcW w:w="2943" w:type="dxa"/>
            <w:gridSpan w:val="2"/>
          </w:tcPr>
          <w:p w14:paraId="4C396E52" w14:textId="2BAD7F25" w:rsidR="00F863E6" w:rsidRPr="006836C7" w:rsidRDefault="00F863E6" w:rsidP="006836C7">
            <w:pPr>
              <w:spacing w:line="380" w:lineRule="exact"/>
              <w:ind w:left="157" w:hanging="157"/>
              <w:jc w:val="both"/>
              <w:rPr>
                <w:rFonts w:hAnsi="Times New Roman" w:cstheme="minorBidi"/>
                <w:sz w:val="16"/>
                <w:szCs w:val="16"/>
                <w:cs/>
              </w:rPr>
            </w:pPr>
            <w:r w:rsidRPr="006836C7">
              <w:rPr>
                <w:rFonts w:hAnsi="Times New Roman" w:cstheme="minorBidi"/>
                <w:sz w:val="16"/>
                <w:szCs w:val="16"/>
              </w:rPr>
              <w:t>Terminate the contract</w:t>
            </w:r>
          </w:p>
        </w:tc>
        <w:tc>
          <w:tcPr>
            <w:tcW w:w="1306" w:type="dxa"/>
            <w:vAlign w:val="bottom"/>
          </w:tcPr>
          <w:p w14:paraId="077FA140" w14:textId="26585E5F"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lang w:val="th"/>
              </w:rPr>
              <w:t>-</w:t>
            </w:r>
          </w:p>
        </w:tc>
        <w:tc>
          <w:tcPr>
            <w:tcW w:w="1306" w:type="dxa"/>
            <w:vAlign w:val="bottom"/>
          </w:tcPr>
          <w:p w14:paraId="58FA538F" w14:textId="7C444A44"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(19,208)</w:t>
            </w:r>
          </w:p>
        </w:tc>
        <w:tc>
          <w:tcPr>
            <w:tcW w:w="1306" w:type="dxa"/>
            <w:vAlign w:val="bottom"/>
          </w:tcPr>
          <w:p w14:paraId="1CB40DAC" w14:textId="44205D85"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04435DC2" w14:textId="7E7665DB"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w:t>
            </w:r>
          </w:p>
        </w:tc>
        <w:tc>
          <w:tcPr>
            <w:tcW w:w="1307" w:type="dxa"/>
            <w:vAlign w:val="bottom"/>
          </w:tcPr>
          <w:p w14:paraId="218CB300" w14:textId="56CF8DC6" w:rsidR="4C3619E5" w:rsidRPr="006836C7" w:rsidRDefault="4C3619E5" w:rsidP="006836C7">
            <w:pPr>
              <w:tabs>
                <w:tab w:val="decimal" w:pos="959"/>
              </w:tabs>
              <w:ind w:left="-29" w:right="-29"/>
              <w:rPr>
                <w:rFonts w:hAnsi="Times New Roman" w:cs="Times New Roman"/>
                <w:sz w:val="16"/>
                <w:szCs w:val="16"/>
              </w:rPr>
            </w:pPr>
            <w:r w:rsidRPr="006836C7">
              <w:rPr>
                <w:rFonts w:eastAsia="Angsana New" w:hAnsi="Times New Roman" w:cs="Times New Roman"/>
                <w:sz w:val="16"/>
                <w:szCs w:val="16"/>
              </w:rPr>
              <w:t>(19,208)</w:t>
            </w:r>
          </w:p>
        </w:tc>
      </w:tr>
      <w:tr w:rsidR="006836C7" w:rsidRPr="006836C7" w14:paraId="0DAD577A" w14:textId="77777777" w:rsidTr="4C3619E5">
        <w:trPr>
          <w:cantSplit/>
        </w:trPr>
        <w:tc>
          <w:tcPr>
            <w:tcW w:w="2943" w:type="dxa"/>
            <w:gridSpan w:val="2"/>
          </w:tcPr>
          <w:p w14:paraId="1C9614DF" w14:textId="783F01F5" w:rsidR="00F863E6" w:rsidRPr="006836C7" w:rsidRDefault="00F863E6" w:rsidP="006836C7">
            <w:pPr>
              <w:spacing w:line="380" w:lineRule="exact"/>
              <w:ind w:left="157" w:right="-50" w:hanging="157"/>
              <w:rPr>
                <w:rFonts w:hAnsi="Times New Roman" w:cs="Times New Roman"/>
                <w:sz w:val="16"/>
                <w:szCs w:val="16"/>
              </w:rPr>
            </w:pPr>
            <w:r w:rsidRPr="006836C7">
              <w:rPr>
                <w:rFonts w:hAnsi="Times New Roman" w:cs="Times New Roman"/>
                <w:sz w:val="16"/>
                <w:szCs w:val="16"/>
              </w:rPr>
              <w:t>Disposals</w:t>
            </w:r>
          </w:p>
        </w:tc>
        <w:tc>
          <w:tcPr>
            <w:tcW w:w="1306" w:type="dxa"/>
            <w:vAlign w:val="bottom"/>
          </w:tcPr>
          <w:p w14:paraId="4166D11E" w14:textId="5ABC7158"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51E972E6" w14:textId="58287D57"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5AA93389" w14:textId="034A08D8"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w:t>
            </w:r>
          </w:p>
        </w:tc>
        <w:tc>
          <w:tcPr>
            <w:tcW w:w="1306" w:type="dxa"/>
            <w:vAlign w:val="bottom"/>
          </w:tcPr>
          <w:p w14:paraId="4738111B" w14:textId="5FBE4909" w:rsidR="4C3619E5" w:rsidRPr="006836C7" w:rsidRDefault="4C3619E5" w:rsidP="006836C7">
            <w:pPr>
              <w:pBdr>
                <w:bottom w:val="single" w:sz="8" w:space="1" w:color="000000"/>
              </w:pBdr>
              <w:tabs>
                <w:tab w:val="decimal" w:pos="959"/>
              </w:tabs>
              <w:ind w:right="-29"/>
              <w:rPr>
                <w:rFonts w:eastAsia="Angsana New" w:hAnsi="Times New Roman" w:cs="Times New Roman"/>
                <w:sz w:val="16"/>
                <w:szCs w:val="16"/>
              </w:rPr>
            </w:pPr>
            <w:r w:rsidRPr="006836C7">
              <w:rPr>
                <w:rFonts w:eastAsia="Angsana New" w:hAnsi="Times New Roman" w:cs="Times New Roman"/>
                <w:sz w:val="16"/>
                <w:szCs w:val="16"/>
              </w:rPr>
              <w:t>(4,697)</w:t>
            </w:r>
          </w:p>
        </w:tc>
        <w:tc>
          <w:tcPr>
            <w:tcW w:w="1307" w:type="dxa"/>
            <w:vAlign w:val="bottom"/>
          </w:tcPr>
          <w:p w14:paraId="7214C0B3" w14:textId="7637D66E" w:rsidR="4C3619E5" w:rsidRPr="006836C7" w:rsidRDefault="4C3619E5" w:rsidP="006836C7">
            <w:pPr>
              <w:pBdr>
                <w:bottom w:val="single" w:sz="8" w:space="1" w:color="000000"/>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(4,697)</w:t>
            </w:r>
          </w:p>
        </w:tc>
      </w:tr>
      <w:tr w:rsidR="006836C7" w:rsidRPr="006836C7" w14:paraId="32F1589B" w14:textId="77777777" w:rsidTr="4C3619E5">
        <w:trPr>
          <w:cantSplit/>
        </w:trPr>
        <w:tc>
          <w:tcPr>
            <w:tcW w:w="2943" w:type="dxa"/>
            <w:gridSpan w:val="2"/>
          </w:tcPr>
          <w:p w14:paraId="4362B7D8" w14:textId="420BA8AB" w:rsidR="00F863E6" w:rsidRPr="006836C7" w:rsidRDefault="00F863E6" w:rsidP="006836C7">
            <w:pPr>
              <w:spacing w:line="380" w:lineRule="exact"/>
              <w:ind w:left="157" w:right="-50" w:hanging="157"/>
              <w:rPr>
                <w:rFonts w:hAnsi="Times New Roman" w:cs="Times New Roman"/>
                <w:spacing w:val="-6"/>
                <w:sz w:val="16"/>
                <w:szCs w:val="16"/>
              </w:rPr>
            </w:pPr>
            <w:r w:rsidRPr="006836C7">
              <w:rPr>
                <w:rFonts w:hAnsi="Times New Roman" w:cs="Times New Roman"/>
                <w:spacing w:val="-6"/>
                <w:sz w:val="16"/>
                <w:szCs w:val="16"/>
              </w:rPr>
              <w:t>Net book value as at 31 December 2025</w:t>
            </w:r>
          </w:p>
        </w:tc>
        <w:tc>
          <w:tcPr>
            <w:tcW w:w="1306" w:type="dxa"/>
            <w:vAlign w:val="bottom"/>
          </w:tcPr>
          <w:p w14:paraId="16D9EB53" w14:textId="0132C920" w:rsidR="4C3619E5" w:rsidRPr="006836C7" w:rsidRDefault="4C3619E5" w:rsidP="006836C7">
            <w:pPr>
              <w:pBdr>
                <w:bottom w:val="double" w:sz="4" w:space="1" w:color="auto"/>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7,80</w:t>
            </w:r>
            <w:r w:rsidR="008E31D5" w:rsidRPr="006836C7">
              <w:rPr>
                <w:rFonts w:eastAsia="Angsana New" w:hAnsi="Times New Roman" w:cs="Times New Roman"/>
                <w:sz w:val="16"/>
                <w:szCs w:val="16"/>
              </w:rPr>
              <w:t>2</w:t>
            </w:r>
          </w:p>
        </w:tc>
        <w:tc>
          <w:tcPr>
            <w:tcW w:w="1306" w:type="dxa"/>
            <w:vAlign w:val="bottom"/>
          </w:tcPr>
          <w:p w14:paraId="707ACF14" w14:textId="3A28AAA9" w:rsidR="4C3619E5" w:rsidRPr="006836C7" w:rsidRDefault="4C3619E5" w:rsidP="006836C7">
            <w:pPr>
              <w:pBdr>
                <w:bottom w:val="double" w:sz="4" w:space="1" w:color="auto"/>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66,066</w:t>
            </w:r>
          </w:p>
        </w:tc>
        <w:tc>
          <w:tcPr>
            <w:tcW w:w="1306" w:type="dxa"/>
            <w:vAlign w:val="bottom"/>
          </w:tcPr>
          <w:p w14:paraId="2D85D183" w14:textId="286B8873" w:rsidR="4C3619E5" w:rsidRPr="006836C7" w:rsidRDefault="4C3619E5" w:rsidP="006836C7">
            <w:pPr>
              <w:pBdr>
                <w:bottom w:val="double" w:sz="4" w:space="1" w:color="auto"/>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593</w:t>
            </w:r>
          </w:p>
        </w:tc>
        <w:tc>
          <w:tcPr>
            <w:tcW w:w="1306" w:type="dxa"/>
            <w:vAlign w:val="bottom"/>
          </w:tcPr>
          <w:p w14:paraId="746AA789" w14:textId="53AB39AA" w:rsidR="4C3619E5" w:rsidRPr="006836C7" w:rsidRDefault="4C3619E5" w:rsidP="006836C7">
            <w:pPr>
              <w:pBdr>
                <w:bottom w:val="double" w:sz="4" w:space="1" w:color="auto"/>
              </w:pBdr>
              <w:tabs>
                <w:tab w:val="decimal" w:pos="959"/>
              </w:tabs>
              <w:ind w:left="-29" w:right="-29"/>
              <w:rPr>
                <w:rFonts w:eastAsia="Angsana New" w:hAnsi="Times New Roman" w:cs="Times New Roman"/>
                <w:sz w:val="16"/>
                <w:szCs w:val="16"/>
              </w:rPr>
            </w:pPr>
            <w:r w:rsidRPr="006836C7">
              <w:rPr>
                <w:rFonts w:eastAsia="Angsana New" w:hAnsi="Times New Roman" w:cs="Times New Roman"/>
                <w:sz w:val="16"/>
                <w:szCs w:val="16"/>
              </w:rPr>
              <w:t>2,73</w:t>
            </w:r>
            <w:r w:rsidR="008E31D5" w:rsidRPr="006836C7">
              <w:rPr>
                <w:rFonts w:eastAsia="Angsana New" w:hAnsi="Times New Roman" w:cs="Times New Roman"/>
                <w:sz w:val="16"/>
                <w:szCs w:val="16"/>
              </w:rPr>
              <w:t>7</w:t>
            </w:r>
          </w:p>
        </w:tc>
        <w:tc>
          <w:tcPr>
            <w:tcW w:w="1307" w:type="dxa"/>
            <w:vAlign w:val="bottom"/>
          </w:tcPr>
          <w:p w14:paraId="4E11F54E" w14:textId="15EB07F8" w:rsidR="4C3619E5" w:rsidRPr="006836C7" w:rsidRDefault="4C3619E5" w:rsidP="006836C7">
            <w:pPr>
              <w:pBdr>
                <w:bottom w:val="double" w:sz="4" w:space="1" w:color="auto"/>
              </w:pBdr>
              <w:tabs>
                <w:tab w:val="decimal" w:pos="959"/>
              </w:tabs>
              <w:ind w:right="-29"/>
              <w:rPr>
                <w:rFonts w:eastAsia="Angsana New" w:hAnsi="Times New Roman" w:cs="Times New Roman"/>
                <w:sz w:val="16"/>
                <w:szCs w:val="16"/>
              </w:rPr>
            </w:pPr>
            <w:r w:rsidRPr="006836C7">
              <w:rPr>
                <w:rFonts w:eastAsia="Angsana New" w:hAnsi="Times New Roman" w:cs="Times New Roman"/>
                <w:sz w:val="16"/>
                <w:szCs w:val="16"/>
              </w:rPr>
              <w:t>77,198</w:t>
            </w:r>
          </w:p>
        </w:tc>
      </w:tr>
      <w:tr w:rsidR="00F863E6" w:rsidRPr="006836C7" w14:paraId="4CC4D427" w14:textId="77777777" w:rsidTr="4C3619E5">
        <w:trPr>
          <w:cantSplit/>
        </w:trPr>
        <w:tc>
          <w:tcPr>
            <w:tcW w:w="2943" w:type="dxa"/>
            <w:gridSpan w:val="2"/>
          </w:tcPr>
          <w:p w14:paraId="7E8E4978" w14:textId="77777777" w:rsidR="00F863E6" w:rsidRPr="006836C7" w:rsidRDefault="00F863E6" w:rsidP="006836C7">
            <w:pPr>
              <w:spacing w:line="380" w:lineRule="exact"/>
              <w:ind w:left="157" w:right="-50" w:hanging="157"/>
              <w:rPr>
                <w:rFonts w:hAnsi="Times New Roman" w:cs="Times New Roman"/>
                <w:spacing w:val="-6"/>
                <w:sz w:val="16"/>
                <w:szCs w:val="16"/>
              </w:rPr>
            </w:pPr>
          </w:p>
        </w:tc>
        <w:tc>
          <w:tcPr>
            <w:tcW w:w="1306" w:type="dxa"/>
            <w:vAlign w:val="bottom"/>
          </w:tcPr>
          <w:p w14:paraId="33A5702A" w14:textId="77777777" w:rsidR="00F863E6" w:rsidRPr="006836C7" w:rsidRDefault="00F863E6" w:rsidP="006836C7">
            <w:pPr>
              <w:tabs>
                <w:tab w:val="decimal" w:pos="880"/>
              </w:tabs>
              <w:spacing w:line="380" w:lineRule="exact"/>
              <w:ind w:left="-29" w:right="-29"/>
              <w:rPr>
                <w:rFonts w:hAnsi="Times New Roman" w:cs="Times New Roman"/>
                <w:sz w:val="16"/>
                <w:szCs w:val="16"/>
              </w:rPr>
            </w:pPr>
          </w:p>
        </w:tc>
        <w:tc>
          <w:tcPr>
            <w:tcW w:w="1306" w:type="dxa"/>
            <w:vAlign w:val="bottom"/>
          </w:tcPr>
          <w:p w14:paraId="6CCCC090" w14:textId="77777777" w:rsidR="00F863E6" w:rsidRPr="006836C7" w:rsidRDefault="00F863E6" w:rsidP="006836C7">
            <w:pPr>
              <w:tabs>
                <w:tab w:val="decimal" w:pos="880"/>
              </w:tabs>
              <w:spacing w:line="380" w:lineRule="exact"/>
              <w:ind w:left="-29" w:right="-29"/>
              <w:rPr>
                <w:rFonts w:hAnsi="Times New Roman" w:cs="Times New Roman"/>
                <w:sz w:val="16"/>
                <w:szCs w:val="16"/>
              </w:rPr>
            </w:pPr>
          </w:p>
        </w:tc>
        <w:tc>
          <w:tcPr>
            <w:tcW w:w="1306" w:type="dxa"/>
            <w:vAlign w:val="bottom"/>
          </w:tcPr>
          <w:p w14:paraId="06045531" w14:textId="77777777" w:rsidR="00F863E6" w:rsidRPr="006836C7" w:rsidRDefault="00F863E6" w:rsidP="006836C7">
            <w:pPr>
              <w:tabs>
                <w:tab w:val="decimal" w:pos="880"/>
              </w:tabs>
              <w:spacing w:line="380" w:lineRule="exact"/>
              <w:ind w:left="-29" w:right="-29"/>
              <w:rPr>
                <w:rFonts w:hAnsi="Times New Roman" w:cs="Times New Roman"/>
                <w:sz w:val="16"/>
                <w:szCs w:val="16"/>
              </w:rPr>
            </w:pPr>
          </w:p>
        </w:tc>
        <w:tc>
          <w:tcPr>
            <w:tcW w:w="1306" w:type="dxa"/>
            <w:vAlign w:val="bottom"/>
          </w:tcPr>
          <w:p w14:paraId="6F44FC75" w14:textId="77777777" w:rsidR="00F863E6" w:rsidRPr="006836C7" w:rsidRDefault="00F863E6" w:rsidP="006836C7">
            <w:pPr>
              <w:tabs>
                <w:tab w:val="decimal" w:pos="880"/>
              </w:tabs>
              <w:spacing w:line="380" w:lineRule="exact"/>
              <w:ind w:left="-29" w:right="-29"/>
              <w:rPr>
                <w:rFonts w:hAnsi="Times New Roman" w:cs="Times New Roman"/>
                <w:sz w:val="16"/>
                <w:szCs w:val="16"/>
              </w:rPr>
            </w:pPr>
          </w:p>
        </w:tc>
        <w:tc>
          <w:tcPr>
            <w:tcW w:w="1307" w:type="dxa"/>
            <w:vAlign w:val="bottom"/>
          </w:tcPr>
          <w:p w14:paraId="44961588" w14:textId="77777777" w:rsidR="00F863E6" w:rsidRPr="006836C7" w:rsidRDefault="00F863E6" w:rsidP="006836C7">
            <w:pPr>
              <w:tabs>
                <w:tab w:val="decimal" w:pos="880"/>
              </w:tabs>
              <w:spacing w:line="380" w:lineRule="exact"/>
              <w:ind w:left="-29" w:right="-29"/>
              <w:rPr>
                <w:rFonts w:hAnsi="Times New Roman" w:cs="Times New Roman"/>
                <w:sz w:val="16"/>
                <w:szCs w:val="16"/>
              </w:rPr>
            </w:pPr>
          </w:p>
        </w:tc>
      </w:tr>
    </w:tbl>
    <w:p w14:paraId="0F9E06CC" w14:textId="47D7FF7C" w:rsidR="00D95550" w:rsidRPr="006836C7" w:rsidRDefault="00D95550" w:rsidP="006836C7"/>
    <w:tbl>
      <w:tblPr>
        <w:tblStyle w:val="a9"/>
        <w:tblW w:w="9477"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80"/>
        <w:gridCol w:w="2297"/>
      </w:tblGrid>
      <w:tr w:rsidR="006836C7" w:rsidRPr="006836C7" w14:paraId="544D1B19" w14:textId="77777777" w:rsidTr="00194695">
        <w:trPr>
          <w:trHeight w:val="64"/>
        </w:trPr>
        <w:tc>
          <w:tcPr>
            <w:tcW w:w="7180" w:type="dxa"/>
          </w:tcPr>
          <w:p w14:paraId="4AA864AF" w14:textId="32194CA4" w:rsidR="00A81BF8" w:rsidRPr="006836C7" w:rsidRDefault="00A81BF8" w:rsidP="006836C7">
            <w:pPr>
              <w:tabs>
                <w:tab w:val="right" w:pos="1033"/>
              </w:tabs>
              <w:spacing w:line="380" w:lineRule="exact"/>
              <w:ind w:right="-72"/>
              <w:jc w:val="right"/>
              <w:rPr>
                <w:rFonts w:hAnsi="Times New Roman" w:cs="Times New Roman"/>
                <w:sz w:val="18"/>
                <w:szCs w:val="18"/>
                <w:cs/>
              </w:rPr>
            </w:pPr>
          </w:p>
        </w:tc>
        <w:tc>
          <w:tcPr>
            <w:tcW w:w="2297" w:type="dxa"/>
          </w:tcPr>
          <w:p w14:paraId="7B3212A2" w14:textId="77777777" w:rsidR="00630BF3" w:rsidRPr="006836C7" w:rsidRDefault="00630BF3" w:rsidP="006836C7">
            <w:pPr>
              <w:tabs>
                <w:tab w:val="right" w:pos="1033"/>
              </w:tabs>
              <w:spacing w:line="380" w:lineRule="exact"/>
              <w:jc w:val="right"/>
              <w:rPr>
                <w:rFonts w:hAnsi="Times New Roman" w:cs="Times New Roman"/>
                <w:sz w:val="18"/>
                <w:szCs w:val="18"/>
                <w:cs/>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0EEA1A31" w14:textId="77777777" w:rsidTr="00194695">
        <w:trPr>
          <w:trHeight w:val="697"/>
        </w:trPr>
        <w:tc>
          <w:tcPr>
            <w:tcW w:w="7180" w:type="dxa"/>
          </w:tcPr>
          <w:p w14:paraId="2D156899" w14:textId="77777777" w:rsidR="00A81BF8" w:rsidRPr="006836C7" w:rsidRDefault="00A81BF8" w:rsidP="006836C7">
            <w:pPr>
              <w:spacing w:line="380" w:lineRule="exact"/>
              <w:ind w:left="151" w:hanging="151"/>
              <w:jc w:val="thaiDistribute"/>
              <w:outlineLvl w:val="0"/>
              <w:rPr>
                <w:rFonts w:hAnsi="Times New Roman" w:cs="Times New Roman"/>
                <w:sz w:val="18"/>
                <w:szCs w:val="18"/>
                <w:lang w:val="en-GB"/>
              </w:rPr>
            </w:pPr>
          </w:p>
        </w:tc>
        <w:tc>
          <w:tcPr>
            <w:tcW w:w="2297" w:type="dxa"/>
          </w:tcPr>
          <w:p w14:paraId="31A31E2F" w14:textId="77777777" w:rsidR="00D35760" w:rsidRPr="006836C7" w:rsidRDefault="00630BF3" w:rsidP="006836C7">
            <w:pPr>
              <w:pBdr>
                <w:bottom w:val="single" w:sz="4" w:space="1" w:color="auto"/>
              </w:pBdr>
              <w:tabs>
                <w:tab w:val="right" w:pos="1033"/>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Separate </w:t>
            </w:r>
          </w:p>
          <w:p w14:paraId="6D19E80A" w14:textId="4D14CA56" w:rsidR="00630BF3" w:rsidRPr="006836C7" w:rsidRDefault="00630BF3" w:rsidP="006836C7">
            <w:pPr>
              <w:pBdr>
                <w:bottom w:val="single" w:sz="4" w:space="1" w:color="auto"/>
              </w:pBdr>
              <w:tabs>
                <w:tab w:val="right" w:pos="1033"/>
              </w:tabs>
              <w:spacing w:line="380"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58B0AFAE" w14:textId="77777777" w:rsidTr="00194695">
        <w:trPr>
          <w:trHeight w:val="153"/>
        </w:trPr>
        <w:tc>
          <w:tcPr>
            <w:tcW w:w="7180" w:type="dxa"/>
          </w:tcPr>
          <w:p w14:paraId="45FB7509" w14:textId="77777777" w:rsidR="00A81BF8" w:rsidRPr="006836C7" w:rsidRDefault="00A81BF8" w:rsidP="006836C7">
            <w:pPr>
              <w:spacing w:line="380" w:lineRule="exact"/>
              <w:ind w:left="151" w:hanging="151"/>
              <w:jc w:val="center"/>
              <w:outlineLvl w:val="0"/>
              <w:rPr>
                <w:rFonts w:hAnsi="Times New Roman" w:cs="Times New Roman"/>
                <w:sz w:val="18"/>
                <w:szCs w:val="18"/>
              </w:rPr>
            </w:pPr>
          </w:p>
        </w:tc>
        <w:tc>
          <w:tcPr>
            <w:tcW w:w="2297" w:type="dxa"/>
            <w:vAlign w:val="bottom"/>
          </w:tcPr>
          <w:p w14:paraId="5AC5ACB0" w14:textId="340E4E43" w:rsidR="00A81BF8" w:rsidRPr="006836C7" w:rsidRDefault="00A81BF8" w:rsidP="006836C7">
            <w:pPr>
              <w:pBdr>
                <w:bottom w:val="single" w:sz="4" w:space="1" w:color="auto"/>
              </w:pBdr>
              <w:tabs>
                <w:tab w:val="right" w:pos="1033"/>
              </w:tabs>
              <w:spacing w:line="380" w:lineRule="exact"/>
              <w:ind w:left="-29" w:right="-29"/>
              <w:jc w:val="center"/>
              <w:rPr>
                <w:rFonts w:hAnsi="Times New Roman" w:cs="Times New Roman"/>
                <w:sz w:val="18"/>
                <w:szCs w:val="18"/>
              </w:rPr>
            </w:pPr>
            <w:r w:rsidRPr="006836C7">
              <w:rPr>
                <w:rFonts w:hAnsi="Times New Roman" w:cs="Times New Roman"/>
                <w:sz w:val="18"/>
                <w:szCs w:val="18"/>
              </w:rPr>
              <w:t>Vehicles</w:t>
            </w:r>
          </w:p>
        </w:tc>
      </w:tr>
      <w:tr w:rsidR="006836C7" w:rsidRPr="006836C7" w14:paraId="7B96B017" w14:textId="77777777" w:rsidTr="00194695">
        <w:trPr>
          <w:trHeight w:val="64"/>
        </w:trPr>
        <w:tc>
          <w:tcPr>
            <w:tcW w:w="7180" w:type="dxa"/>
          </w:tcPr>
          <w:p w14:paraId="0D509C3A" w14:textId="5DCE4E2C" w:rsidR="00A81BF8" w:rsidRPr="006836C7" w:rsidRDefault="00267DA8" w:rsidP="006836C7">
            <w:pPr>
              <w:spacing w:line="380" w:lineRule="exact"/>
              <w:ind w:left="157" w:right="-50" w:hanging="157"/>
              <w:rPr>
                <w:rFonts w:hAnsi="Times New Roman" w:cs="Times New Roman"/>
                <w:sz w:val="18"/>
                <w:szCs w:val="18"/>
              </w:rPr>
            </w:pPr>
            <w:r w:rsidRPr="006836C7">
              <w:rPr>
                <w:rFonts w:hAnsi="Times New Roman" w:cs="Times New Roman"/>
                <w:sz w:val="18"/>
                <w:szCs w:val="18"/>
              </w:rPr>
              <w:t xml:space="preserve">Net book value as at </w:t>
            </w:r>
            <w:r w:rsidR="00A66324" w:rsidRPr="006836C7">
              <w:rPr>
                <w:rFonts w:hAnsi="Times New Roman" w:cs="Times New Roman"/>
                <w:sz w:val="18"/>
                <w:szCs w:val="18"/>
              </w:rPr>
              <w:t>31 December 202</w:t>
            </w:r>
            <w:r w:rsidR="001666AD" w:rsidRPr="006836C7">
              <w:rPr>
                <w:rFonts w:hAnsi="Times New Roman" w:cs="Times New Roman"/>
                <w:sz w:val="18"/>
                <w:szCs w:val="18"/>
              </w:rPr>
              <w:t>4</w:t>
            </w:r>
          </w:p>
        </w:tc>
        <w:tc>
          <w:tcPr>
            <w:tcW w:w="2297" w:type="dxa"/>
            <w:vAlign w:val="bottom"/>
          </w:tcPr>
          <w:p w14:paraId="688613C4" w14:textId="6C6DE265" w:rsidR="00A81BF8" w:rsidRPr="006836C7" w:rsidRDefault="001666AD" w:rsidP="006836C7">
            <w:pPr>
              <w:tabs>
                <w:tab w:val="decimal" w:pos="1421"/>
              </w:tabs>
              <w:spacing w:line="38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11DB169A" w14:textId="77777777" w:rsidTr="00194695">
        <w:trPr>
          <w:trHeight w:val="64"/>
        </w:trPr>
        <w:tc>
          <w:tcPr>
            <w:tcW w:w="7180" w:type="dxa"/>
          </w:tcPr>
          <w:p w14:paraId="5EEE670D" w14:textId="1043D0DE" w:rsidR="00A46990" w:rsidRPr="006836C7" w:rsidRDefault="00A46990" w:rsidP="006836C7">
            <w:pPr>
              <w:spacing w:line="380" w:lineRule="exact"/>
              <w:ind w:left="157" w:right="-50" w:hanging="157"/>
              <w:rPr>
                <w:rFonts w:hAnsi="Times New Roman" w:cs="Times New Roman"/>
                <w:sz w:val="18"/>
                <w:szCs w:val="18"/>
                <w:cs/>
              </w:rPr>
            </w:pPr>
            <w:r w:rsidRPr="006836C7">
              <w:rPr>
                <w:rFonts w:hAnsi="Times New Roman" w:cs="Times New Roman"/>
                <w:sz w:val="18"/>
                <w:szCs w:val="18"/>
              </w:rPr>
              <w:t xml:space="preserve">Addition </w:t>
            </w:r>
            <w:r w:rsidR="00231A2D" w:rsidRPr="006836C7">
              <w:rPr>
                <w:rFonts w:hAnsi="Times New Roman" w:cs="Times New Roman"/>
                <w:sz w:val="18"/>
                <w:szCs w:val="18"/>
              </w:rPr>
              <w:t>during the</w:t>
            </w:r>
            <w:r w:rsidRPr="006836C7">
              <w:rPr>
                <w:rFonts w:hAnsi="Times New Roman" w:cs="Times New Roman"/>
                <w:sz w:val="18"/>
                <w:szCs w:val="18"/>
              </w:rPr>
              <w:t xml:space="preserve"> year</w:t>
            </w:r>
          </w:p>
        </w:tc>
        <w:tc>
          <w:tcPr>
            <w:tcW w:w="2297" w:type="dxa"/>
            <w:vAlign w:val="center"/>
          </w:tcPr>
          <w:p w14:paraId="7AF451EF" w14:textId="10C40970" w:rsidR="00A46990" w:rsidRPr="006836C7" w:rsidRDefault="00A46990" w:rsidP="006836C7">
            <w:pPr>
              <w:tabs>
                <w:tab w:val="decimal" w:pos="1421"/>
              </w:tabs>
              <w:spacing w:line="380" w:lineRule="exact"/>
              <w:ind w:left="-29" w:right="-29"/>
              <w:rPr>
                <w:rFonts w:hAnsi="Times New Roman" w:cs="Times New Roman"/>
                <w:sz w:val="18"/>
                <w:szCs w:val="18"/>
              </w:rPr>
            </w:pPr>
          </w:p>
        </w:tc>
      </w:tr>
      <w:tr w:rsidR="006836C7" w:rsidRPr="006836C7" w14:paraId="0A375640" w14:textId="77777777" w:rsidTr="00194695">
        <w:trPr>
          <w:trHeight w:val="64"/>
        </w:trPr>
        <w:tc>
          <w:tcPr>
            <w:tcW w:w="7180" w:type="dxa"/>
          </w:tcPr>
          <w:p w14:paraId="17DD291B" w14:textId="68506679" w:rsidR="00B91801" w:rsidRPr="006836C7" w:rsidRDefault="00B91801" w:rsidP="006836C7">
            <w:pPr>
              <w:spacing w:line="380" w:lineRule="exact"/>
              <w:ind w:left="157" w:right="-50" w:hanging="157"/>
              <w:rPr>
                <w:rFonts w:hAnsi="Times New Roman" w:cs="Times New Roman"/>
                <w:sz w:val="18"/>
                <w:szCs w:val="18"/>
              </w:rPr>
            </w:pPr>
            <w:r w:rsidRPr="006836C7">
              <w:rPr>
                <w:rFonts w:hAnsi="Times New Roman" w:cs="Times New Roman"/>
                <w:sz w:val="16"/>
                <w:szCs w:val="16"/>
              </w:rPr>
              <w:t xml:space="preserve">Disposals </w:t>
            </w:r>
            <w:r w:rsidRPr="006836C7">
              <w:rPr>
                <w:rFonts w:hAnsi="Times New Roman" w:cs="Times New Roman"/>
                <w:sz w:val="18"/>
                <w:szCs w:val="18"/>
              </w:rPr>
              <w:t>during the year</w:t>
            </w:r>
          </w:p>
        </w:tc>
        <w:tc>
          <w:tcPr>
            <w:tcW w:w="2297" w:type="dxa"/>
            <w:vAlign w:val="center"/>
          </w:tcPr>
          <w:p w14:paraId="1A7EB6CB" w14:textId="4BAAB5B3" w:rsidR="00B91801" w:rsidRPr="006836C7" w:rsidRDefault="00B91801" w:rsidP="006836C7">
            <w:pPr>
              <w:tabs>
                <w:tab w:val="decimal" w:pos="1421"/>
              </w:tabs>
              <w:spacing w:line="380" w:lineRule="exact"/>
              <w:ind w:left="-29" w:right="-29"/>
              <w:rPr>
                <w:rFonts w:hAnsi="Times New Roman" w:cs="Times New Roman"/>
                <w:sz w:val="18"/>
                <w:szCs w:val="18"/>
              </w:rPr>
            </w:pPr>
          </w:p>
        </w:tc>
      </w:tr>
      <w:tr w:rsidR="006836C7" w:rsidRPr="006836C7" w14:paraId="026B5A6B" w14:textId="77777777" w:rsidTr="00194695">
        <w:trPr>
          <w:trHeight w:val="64"/>
        </w:trPr>
        <w:tc>
          <w:tcPr>
            <w:tcW w:w="7180" w:type="dxa"/>
          </w:tcPr>
          <w:p w14:paraId="1CFED888" w14:textId="7DFFEA7A" w:rsidR="00A46990" w:rsidRPr="006836C7" w:rsidRDefault="00A46990" w:rsidP="006836C7">
            <w:pPr>
              <w:spacing w:line="380" w:lineRule="exact"/>
              <w:ind w:left="157" w:right="-50" w:hanging="157"/>
              <w:rPr>
                <w:rFonts w:hAnsi="Times New Roman" w:cs="Times New Roman"/>
                <w:sz w:val="18"/>
                <w:szCs w:val="18"/>
              </w:rPr>
            </w:pPr>
            <w:r w:rsidRPr="006836C7">
              <w:rPr>
                <w:rFonts w:hAnsi="Times New Roman" w:cs="Times New Roman"/>
                <w:sz w:val="18"/>
                <w:szCs w:val="18"/>
              </w:rPr>
              <w:t>Depreciation for the year</w:t>
            </w:r>
          </w:p>
        </w:tc>
        <w:tc>
          <w:tcPr>
            <w:tcW w:w="2297" w:type="dxa"/>
            <w:vAlign w:val="center"/>
          </w:tcPr>
          <w:p w14:paraId="77C590ED" w14:textId="6F096DB7" w:rsidR="00A46990" w:rsidRPr="006836C7" w:rsidRDefault="00A46990" w:rsidP="006836C7">
            <w:pPr>
              <w:pBdr>
                <w:bottom w:val="single" w:sz="4" w:space="1" w:color="auto"/>
              </w:pBdr>
              <w:tabs>
                <w:tab w:val="decimal" w:pos="1421"/>
              </w:tabs>
              <w:spacing w:line="380" w:lineRule="exact"/>
              <w:ind w:left="-29" w:right="-29"/>
              <w:rPr>
                <w:rFonts w:hAnsi="Times New Roman" w:cs="Times New Roman"/>
                <w:sz w:val="18"/>
                <w:szCs w:val="18"/>
              </w:rPr>
            </w:pPr>
          </w:p>
        </w:tc>
      </w:tr>
      <w:tr w:rsidR="006836C7" w:rsidRPr="006836C7" w14:paraId="27219B07" w14:textId="77777777" w:rsidTr="00194695">
        <w:trPr>
          <w:trHeight w:val="64"/>
        </w:trPr>
        <w:tc>
          <w:tcPr>
            <w:tcW w:w="7180" w:type="dxa"/>
          </w:tcPr>
          <w:p w14:paraId="6B787709" w14:textId="7F28DD93" w:rsidR="00A46990" w:rsidRPr="006836C7" w:rsidRDefault="00A46990" w:rsidP="006836C7">
            <w:pPr>
              <w:spacing w:line="380" w:lineRule="exact"/>
              <w:ind w:left="157" w:right="-50" w:hanging="157"/>
              <w:rPr>
                <w:rFonts w:hAnsi="Times New Roman" w:cs="Times New Roman"/>
                <w:sz w:val="18"/>
                <w:szCs w:val="18"/>
              </w:rPr>
            </w:pPr>
            <w:r w:rsidRPr="006836C7">
              <w:rPr>
                <w:rFonts w:hAnsi="Times New Roman" w:cs="Times New Roman"/>
                <w:sz w:val="18"/>
                <w:szCs w:val="18"/>
              </w:rPr>
              <w:t>Net book value as at 31 December 202</w:t>
            </w:r>
            <w:r w:rsidR="001666AD" w:rsidRPr="006836C7">
              <w:rPr>
                <w:rFonts w:hAnsi="Times New Roman" w:cs="Times New Roman"/>
                <w:sz w:val="18"/>
                <w:szCs w:val="18"/>
              </w:rPr>
              <w:t>5</w:t>
            </w:r>
          </w:p>
        </w:tc>
        <w:tc>
          <w:tcPr>
            <w:tcW w:w="2297" w:type="dxa"/>
            <w:vAlign w:val="center"/>
          </w:tcPr>
          <w:p w14:paraId="077B8F02" w14:textId="57C2EF94" w:rsidR="00A46990" w:rsidRPr="006836C7" w:rsidRDefault="00A46990" w:rsidP="006836C7">
            <w:pPr>
              <w:pBdr>
                <w:bottom w:val="double" w:sz="4" w:space="1" w:color="auto"/>
              </w:pBdr>
              <w:tabs>
                <w:tab w:val="decimal" w:pos="1421"/>
              </w:tabs>
              <w:spacing w:line="380" w:lineRule="exact"/>
              <w:ind w:left="-29" w:right="-29"/>
              <w:rPr>
                <w:rFonts w:hAnsi="Times New Roman" w:cs="Times New Roman"/>
                <w:sz w:val="18"/>
                <w:szCs w:val="18"/>
              </w:rPr>
            </w:pPr>
          </w:p>
        </w:tc>
      </w:tr>
    </w:tbl>
    <w:p w14:paraId="2562B916" w14:textId="3DE7D5B9" w:rsidR="00E50071" w:rsidRPr="006836C7" w:rsidRDefault="008949B8" w:rsidP="006836C7">
      <w:pPr>
        <w:tabs>
          <w:tab w:val="left" w:pos="420"/>
        </w:tabs>
        <w:spacing w:before="240" w:after="120" w:line="360" w:lineRule="exact"/>
        <w:jc w:val="thaiDistribute"/>
        <w:rPr>
          <w:rFonts w:hAnsi="Times New Roman" w:cs="Times New Roman"/>
          <w:b/>
          <w:bCs/>
          <w:sz w:val="22"/>
          <w:szCs w:val="28"/>
        </w:rPr>
      </w:pPr>
      <w:r w:rsidRPr="006836C7">
        <w:rPr>
          <w:rFonts w:hAnsi="Times New Roman" w:cs="Times New Roman"/>
          <w:b/>
          <w:bCs/>
          <w:sz w:val="22"/>
          <w:szCs w:val="28"/>
        </w:rPr>
        <w:lastRenderedPageBreak/>
        <w:t>19</w:t>
      </w:r>
      <w:r w:rsidR="00E50071" w:rsidRPr="006836C7">
        <w:rPr>
          <w:rFonts w:hAnsi="Times New Roman" w:cs="Times New Roman"/>
          <w:b/>
          <w:bCs/>
          <w:sz w:val="22"/>
          <w:szCs w:val="28"/>
        </w:rPr>
        <w:t>.2</w:t>
      </w:r>
      <w:r w:rsidR="00E50071" w:rsidRPr="006836C7">
        <w:rPr>
          <w:rFonts w:hAnsi="Times New Roman" w:cs="Times New Roman"/>
          <w:b/>
          <w:bCs/>
          <w:sz w:val="22"/>
          <w:szCs w:val="28"/>
        </w:rPr>
        <w:tab/>
      </w:r>
      <w:r w:rsidR="00D95550" w:rsidRPr="006836C7">
        <w:rPr>
          <w:rFonts w:hAnsi="Times New Roman" w:cs="Times New Roman"/>
          <w:b/>
          <w:bCs/>
          <w:sz w:val="22"/>
          <w:szCs w:val="28"/>
        </w:rPr>
        <w:t xml:space="preserve"> </w:t>
      </w:r>
      <w:r w:rsidR="00E50071" w:rsidRPr="006836C7">
        <w:rPr>
          <w:rFonts w:hAnsi="Times New Roman" w:cs="Times New Roman"/>
          <w:b/>
          <w:bCs/>
          <w:sz w:val="22"/>
          <w:szCs w:val="28"/>
        </w:rPr>
        <w:t>Lease liabilities</w:t>
      </w:r>
    </w:p>
    <w:tbl>
      <w:tblPr>
        <w:tblStyle w:val="a9"/>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22"/>
        <w:gridCol w:w="1238"/>
        <w:gridCol w:w="135"/>
        <w:gridCol w:w="1372"/>
        <w:gridCol w:w="1373"/>
      </w:tblGrid>
      <w:tr w:rsidR="006836C7" w:rsidRPr="006836C7" w14:paraId="0A4BF0AA" w14:textId="620A15B3" w:rsidTr="006871BE">
        <w:trPr>
          <w:trHeight w:val="124"/>
        </w:trPr>
        <w:tc>
          <w:tcPr>
            <w:tcW w:w="3780" w:type="dxa"/>
          </w:tcPr>
          <w:p w14:paraId="57633E5B" w14:textId="77777777" w:rsidR="00C30D37" w:rsidRPr="006836C7" w:rsidRDefault="00C30D37" w:rsidP="006836C7">
            <w:pPr>
              <w:spacing w:line="380" w:lineRule="exact"/>
              <w:ind w:left="151" w:right="-72" w:hanging="151"/>
              <w:rPr>
                <w:rFonts w:hAnsi="Times New Roman" w:cs="Times New Roman"/>
                <w:sz w:val="20"/>
                <w:szCs w:val="20"/>
                <w:cs/>
              </w:rPr>
            </w:pPr>
          </w:p>
        </w:tc>
        <w:tc>
          <w:tcPr>
            <w:tcW w:w="1350" w:type="dxa"/>
          </w:tcPr>
          <w:p w14:paraId="155C2033" w14:textId="3497E5E4" w:rsidR="00C30D37" w:rsidRPr="006836C7" w:rsidRDefault="00C30D37" w:rsidP="006836C7">
            <w:pPr>
              <w:spacing w:line="380" w:lineRule="exact"/>
              <w:ind w:left="151" w:hanging="151"/>
              <w:jc w:val="right"/>
              <w:rPr>
                <w:rFonts w:hAnsi="Times New Roman" w:cs="Times New Roman"/>
                <w:sz w:val="20"/>
                <w:szCs w:val="20"/>
              </w:rPr>
            </w:pPr>
          </w:p>
        </w:tc>
        <w:tc>
          <w:tcPr>
            <w:tcW w:w="1260" w:type="dxa"/>
            <w:gridSpan w:val="2"/>
          </w:tcPr>
          <w:p w14:paraId="35E94D92" w14:textId="4AD129C9" w:rsidR="00C30D37" w:rsidRPr="006836C7" w:rsidRDefault="00C30D37" w:rsidP="006836C7">
            <w:pPr>
              <w:spacing w:line="380" w:lineRule="exact"/>
              <w:ind w:left="151" w:hanging="151"/>
              <w:jc w:val="right"/>
              <w:rPr>
                <w:rFonts w:hAnsi="Times New Roman" w:cs="Times New Roman"/>
                <w:sz w:val="20"/>
                <w:szCs w:val="20"/>
              </w:rPr>
            </w:pPr>
          </w:p>
        </w:tc>
        <w:tc>
          <w:tcPr>
            <w:tcW w:w="2880" w:type="dxa"/>
            <w:gridSpan w:val="3"/>
          </w:tcPr>
          <w:p w14:paraId="3DEE44D7" w14:textId="553CEB1F" w:rsidR="00A81BF8" w:rsidRPr="006836C7" w:rsidRDefault="00A81BF8" w:rsidP="006836C7">
            <w:pPr>
              <w:spacing w:line="380" w:lineRule="exact"/>
              <w:ind w:left="151" w:hanging="151"/>
              <w:jc w:val="right"/>
              <w:rPr>
                <w:rFonts w:hAnsi="Times New Roman" w:cs="Times New Roman"/>
                <w:sz w:val="20"/>
                <w:szCs w:val="20"/>
              </w:rPr>
            </w:pPr>
            <w:r w:rsidRPr="006836C7">
              <w:rPr>
                <w:rFonts w:hAnsi="Times New Roman" w:cs="Times New Roman"/>
                <w:sz w:val="20"/>
                <w:szCs w:val="20"/>
              </w:rPr>
              <w:t>(Unit: Thousand Baht)</w:t>
            </w:r>
          </w:p>
        </w:tc>
      </w:tr>
      <w:tr w:rsidR="006836C7" w:rsidRPr="006836C7" w14:paraId="150627C0" w14:textId="6BECEF84" w:rsidTr="006871BE">
        <w:trPr>
          <w:trHeight w:val="124"/>
        </w:trPr>
        <w:tc>
          <w:tcPr>
            <w:tcW w:w="3780" w:type="dxa"/>
          </w:tcPr>
          <w:p w14:paraId="1E5C5CB6" w14:textId="77777777" w:rsidR="00C30D37" w:rsidRPr="006836C7" w:rsidRDefault="00C30D37" w:rsidP="006836C7">
            <w:pPr>
              <w:spacing w:line="380" w:lineRule="exact"/>
              <w:ind w:left="151" w:right="-72" w:hanging="151"/>
              <w:rPr>
                <w:rFonts w:hAnsi="Times New Roman" w:cs="Times New Roman"/>
                <w:sz w:val="20"/>
                <w:szCs w:val="20"/>
                <w:cs/>
              </w:rPr>
            </w:pPr>
          </w:p>
        </w:tc>
        <w:tc>
          <w:tcPr>
            <w:tcW w:w="2745" w:type="dxa"/>
            <w:gridSpan w:val="4"/>
          </w:tcPr>
          <w:p w14:paraId="027D43D4" w14:textId="77777777" w:rsidR="006871BE" w:rsidRPr="006836C7" w:rsidRDefault="00C30D37"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Consolidated </w:t>
            </w:r>
          </w:p>
          <w:p w14:paraId="35E6E1B0" w14:textId="034B8014" w:rsidR="00C30D37" w:rsidRPr="006836C7" w:rsidRDefault="00C30D37"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financial statements</w:t>
            </w:r>
          </w:p>
        </w:tc>
        <w:tc>
          <w:tcPr>
            <w:tcW w:w="2745" w:type="dxa"/>
            <w:gridSpan w:val="2"/>
          </w:tcPr>
          <w:p w14:paraId="604761DA" w14:textId="77777777" w:rsidR="006871BE" w:rsidRPr="006836C7" w:rsidRDefault="00A81BF8" w:rsidP="006836C7">
            <w:pPr>
              <w:pBdr>
                <w:bottom w:val="single" w:sz="4" w:space="1" w:color="auto"/>
              </w:pBdr>
              <w:spacing w:line="380" w:lineRule="exact"/>
              <w:ind w:right="-29"/>
              <w:jc w:val="center"/>
              <w:rPr>
                <w:rFonts w:hAnsi="Times New Roman" w:cs="Times New Roman"/>
                <w:sz w:val="20"/>
                <w:szCs w:val="20"/>
              </w:rPr>
            </w:pPr>
            <w:r w:rsidRPr="006836C7">
              <w:rPr>
                <w:rFonts w:hAnsi="Times New Roman" w:cs="Times New Roman"/>
                <w:sz w:val="20"/>
                <w:szCs w:val="20"/>
              </w:rPr>
              <w:t>Separate</w:t>
            </w:r>
          </w:p>
          <w:p w14:paraId="53342D20" w14:textId="01101021" w:rsidR="00A81BF8" w:rsidRPr="006836C7" w:rsidRDefault="00A81BF8" w:rsidP="006836C7">
            <w:pPr>
              <w:pBdr>
                <w:bottom w:val="single" w:sz="4" w:space="1" w:color="auto"/>
              </w:pBdr>
              <w:spacing w:line="380" w:lineRule="exact"/>
              <w:ind w:right="-29"/>
              <w:jc w:val="center"/>
              <w:rPr>
                <w:rFonts w:hAnsi="Times New Roman" w:cs="Times New Roman"/>
                <w:sz w:val="20"/>
                <w:szCs w:val="20"/>
              </w:rPr>
            </w:pPr>
            <w:r w:rsidRPr="006836C7">
              <w:rPr>
                <w:rFonts w:hAnsi="Times New Roman" w:cs="Times New Roman"/>
                <w:sz w:val="20"/>
                <w:szCs w:val="20"/>
              </w:rPr>
              <w:t>financial statements</w:t>
            </w:r>
          </w:p>
        </w:tc>
      </w:tr>
      <w:tr w:rsidR="006836C7" w:rsidRPr="006836C7" w14:paraId="1133A207" w14:textId="11255262" w:rsidTr="006871BE">
        <w:trPr>
          <w:trHeight w:val="124"/>
        </w:trPr>
        <w:tc>
          <w:tcPr>
            <w:tcW w:w="3780" w:type="dxa"/>
          </w:tcPr>
          <w:p w14:paraId="282FBC5B" w14:textId="77777777" w:rsidR="007F333D" w:rsidRPr="006836C7" w:rsidRDefault="007F333D" w:rsidP="006836C7">
            <w:pPr>
              <w:spacing w:line="380" w:lineRule="exact"/>
              <w:ind w:left="151" w:right="-72" w:hanging="151"/>
              <w:rPr>
                <w:rFonts w:hAnsi="Times New Roman" w:cs="Times New Roman"/>
                <w:sz w:val="20"/>
                <w:szCs w:val="20"/>
                <w:cs/>
              </w:rPr>
            </w:pPr>
          </w:p>
        </w:tc>
        <w:tc>
          <w:tcPr>
            <w:tcW w:w="1372" w:type="dxa"/>
            <w:gridSpan w:val="2"/>
          </w:tcPr>
          <w:p w14:paraId="4A59AD19" w14:textId="1F7F1858"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5C5322" w:rsidRPr="006836C7">
              <w:rPr>
                <w:rFonts w:hAnsi="Times New Roman" w:cs="Times New Roman"/>
                <w:sz w:val="20"/>
                <w:szCs w:val="20"/>
              </w:rPr>
              <w:t>5</w:t>
            </w:r>
          </w:p>
        </w:tc>
        <w:tc>
          <w:tcPr>
            <w:tcW w:w="1373" w:type="dxa"/>
            <w:gridSpan w:val="2"/>
          </w:tcPr>
          <w:p w14:paraId="5767D3D4" w14:textId="57341A14"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5C5322" w:rsidRPr="006836C7">
              <w:rPr>
                <w:rFonts w:hAnsi="Times New Roman" w:cs="Times New Roman"/>
                <w:sz w:val="20"/>
                <w:szCs w:val="20"/>
              </w:rPr>
              <w:t>4</w:t>
            </w:r>
          </w:p>
        </w:tc>
        <w:tc>
          <w:tcPr>
            <w:tcW w:w="1372" w:type="dxa"/>
          </w:tcPr>
          <w:p w14:paraId="2D8FC55E" w14:textId="1FC004D2"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5C5322" w:rsidRPr="006836C7">
              <w:rPr>
                <w:rFonts w:hAnsi="Times New Roman" w:cs="Times New Roman"/>
                <w:sz w:val="20"/>
                <w:szCs w:val="20"/>
              </w:rPr>
              <w:t>5</w:t>
            </w:r>
          </w:p>
        </w:tc>
        <w:tc>
          <w:tcPr>
            <w:tcW w:w="1373" w:type="dxa"/>
          </w:tcPr>
          <w:p w14:paraId="28FED47B" w14:textId="37F2757C"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5C5322" w:rsidRPr="006836C7">
              <w:rPr>
                <w:rFonts w:hAnsi="Times New Roman" w:cs="Times New Roman"/>
                <w:sz w:val="20"/>
                <w:szCs w:val="20"/>
              </w:rPr>
              <w:t>4</w:t>
            </w:r>
          </w:p>
        </w:tc>
      </w:tr>
      <w:tr w:rsidR="006836C7" w:rsidRPr="006836C7" w14:paraId="30D6ADE2" w14:textId="43AF236F" w:rsidTr="006871BE">
        <w:trPr>
          <w:trHeight w:val="124"/>
        </w:trPr>
        <w:tc>
          <w:tcPr>
            <w:tcW w:w="3780" w:type="dxa"/>
          </w:tcPr>
          <w:p w14:paraId="04DB9D05" w14:textId="77777777" w:rsidR="00F863E6" w:rsidRPr="006836C7" w:rsidRDefault="00F863E6" w:rsidP="006836C7">
            <w:pPr>
              <w:spacing w:line="380" w:lineRule="exact"/>
              <w:ind w:left="75" w:right="-72"/>
              <w:rPr>
                <w:rFonts w:hAnsi="Times New Roman" w:cs="Times New Roman"/>
                <w:sz w:val="20"/>
                <w:szCs w:val="20"/>
              </w:rPr>
            </w:pPr>
            <w:r w:rsidRPr="006836C7">
              <w:rPr>
                <w:rFonts w:hAnsi="Times New Roman" w:cs="Times New Roman"/>
                <w:sz w:val="20"/>
                <w:szCs w:val="20"/>
              </w:rPr>
              <w:t>Lease payments</w:t>
            </w:r>
          </w:p>
        </w:tc>
        <w:tc>
          <w:tcPr>
            <w:tcW w:w="1372" w:type="dxa"/>
            <w:gridSpan w:val="2"/>
            <w:vAlign w:val="bottom"/>
          </w:tcPr>
          <w:p w14:paraId="78237E50" w14:textId="74D6DD86" w:rsidR="00F863E6" w:rsidRPr="006836C7" w:rsidRDefault="00811111"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262,558</w:t>
            </w:r>
          </w:p>
        </w:tc>
        <w:tc>
          <w:tcPr>
            <w:tcW w:w="1373" w:type="dxa"/>
            <w:gridSpan w:val="2"/>
            <w:vAlign w:val="bottom"/>
          </w:tcPr>
          <w:p w14:paraId="6B0460AC" w14:textId="0209F1BA"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566,406</w:t>
            </w:r>
          </w:p>
        </w:tc>
        <w:tc>
          <w:tcPr>
            <w:tcW w:w="1372" w:type="dxa"/>
            <w:vAlign w:val="bottom"/>
          </w:tcPr>
          <w:p w14:paraId="25D5F79F" w14:textId="2CC852C9"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3" w:type="dxa"/>
            <w:vAlign w:val="bottom"/>
          </w:tcPr>
          <w:p w14:paraId="51414275" w14:textId="1AD7CBB6"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150F371D" w14:textId="05445E78" w:rsidTr="006871BE">
        <w:trPr>
          <w:trHeight w:val="260"/>
        </w:trPr>
        <w:tc>
          <w:tcPr>
            <w:tcW w:w="3780" w:type="dxa"/>
          </w:tcPr>
          <w:p w14:paraId="36D99669" w14:textId="5B0FD340" w:rsidR="00F863E6" w:rsidRPr="006836C7" w:rsidRDefault="00F863E6" w:rsidP="006836C7">
            <w:pPr>
              <w:spacing w:line="380" w:lineRule="exact"/>
              <w:ind w:left="75" w:right="-72"/>
              <w:rPr>
                <w:rFonts w:hAnsi="Times New Roman" w:cs="Times New Roman"/>
                <w:sz w:val="20"/>
                <w:szCs w:val="20"/>
                <w:cs/>
              </w:rPr>
            </w:pPr>
            <w:r w:rsidRPr="006836C7">
              <w:rPr>
                <w:rFonts w:hAnsi="Times New Roman" w:cs="Times New Roman"/>
                <w:sz w:val="20"/>
                <w:szCs w:val="20"/>
              </w:rPr>
              <w:t>(Less) : Deferred interest expenses</w:t>
            </w:r>
          </w:p>
        </w:tc>
        <w:tc>
          <w:tcPr>
            <w:tcW w:w="1372" w:type="dxa"/>
            <w:gridSpan w:val="2"/>
            <w:vAlign w:val="bottom"/>
          </w:tcPr>
          <w:p w14:paraId="546C15C8" w14:textId="46D0452B" w:rsidR="00F863E6" w:rsidRPr="006836C7" w:rsidRDefault="00811111"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(23,270)</w:t>
            </w:r>
          </w:p>
        </w:tc>
        <w:tc>
          <w:tcPr>
            <w:tcW w:w="1373" w:type="dxa"/>
            <w:gridSpan w:val="2"/>
            <w:vAlign w:val="bottom"/>
          </w:tcPr>
          <w:p w14:paraId="58EFA43A" w14:textId="40CBE1D7"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(126,857)</w:t>
            </w:r>
          </w:p>
        </w:tc>
        <w:tc>
          <w:tcPr>
            <w:tcW w:w="1372" w:type="dxa"/>
            <w:vAlign w:val="bottom"/>
          </w:tcPr>
          <w:p w14:paraId="0B723D6E" w14:textId="1C1CBC7E"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w:t>
            </w:r>
          </w:p>
        </w:tc>
        <w:tc>
          <w:tcPr>
            <w:tcW w:w="1373" w:type="dxa"/>
            <w:vAlign w:val="bottom"/>
          </w:tcPr>
          <w:p w14:paraId="512F0C8B" w14:textId="41BE4773"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767BBF8F" w14:textId="254CB0C5" w:rsidTr="006871BE">
        <w:trPr>
          <w:trHeight w:val="236"/>
        </w:trPr>
        <w:tc>
          <w:tcPr>
            <w:tcW w:w="3780" w:type="dxa"/>
          </w:tcPr>
          <w:p w14:paraId="03C20464" w14:textId="77777777" w:rsidR="00F863E6" w:rsidRPr="006836C7" w:rsidRDefault="00F863E6" w:rsidP="006836C7">
            <w:pPr>
              <w:spacing w:line="380" w:lineRule="exact"/>
              <w:ind w:left="75" w:right="-72"/>
              <w:rPr>
                <w:rFonts w:hAnsi="Times New Roman" w:cs="Times New Roman"/>
                <w:sz w:val="20"/>
                <w:szCs w:val="20"/>
                <w:cs/>
              </w:rPr>
            </w:pPr>
            <w:r w:rsidRPr="006836C7">
              <w:rPr>
                <w:rFonts w:hAnsi="Times New Roman" w:cs="Times New Roman"/>
                <w:sz w:val="20"/>
                <w:szCs w:val="20"/>
              </w:rPr>
              <w:t>Total</w:t>
            </w:r>
          </w:p>
        </w:tc>
        <w:tc>
          <w:tcPr>
            <w:tcW w:w="1372" w:type="dxa"/>
            <w:gridSpan w:val="2"/>
            <w:vAlign w:val="bottom"/>
          </w:tcPr>
          <w:p w14:paraId="452F344A" w14:textId="0B7AAEF1" w:rsidR="00F863E6" w:rsidRPr="006836C7" w:rsidRDefault="00811111"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239,288</w:t>
            </w:r>
          </w:p>
        </w:tc>
        <w:tc>
          <w:tcPr>
            <w:tcW w:w="1373" w:type="dxa"/>
            <w:gridSpan w:val="2"/>
            <w:vAlign w:val="bottom"/>
          </w:tcPr>
          <w:p w14:paraId="10B94BDE" w14:textId="70410055"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439,549</w:t>
            </w:r>
          </w:p>
        </w:tc>
        <w:tc>
          <w:tcPr>
            <w:tcW w:w="1372" w:type="dxa"/>
            <w:vAlign w:val="bottom"/>
          </w:tcPr>
          <w:p w14:paraId="6038CBB9" w14:textId="1577EE97"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w:t>
            </w:r>
          </w:p>
        </w:tc>
        <w:tc>
          <w:tcPr>
            <w:tcW w:w="1373" w:type="dxa"/>
            <w:vAlign w:val="bottom"/>
          </w:tcPr>
          <w:p w14:paraId="5DF2AAAC" w14:textId="7ED8755E"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4260097E" w14:textId="12B81124" w:rsidTr="006871BE">
        <w:trPr>
          <w:trHeight w:val="260"/>
        </w:trPr>
        <w:tc>
          <w:tcPr>
            <w:tcW w:w="3780" w:type="dxa"/>
          </w:tcPr>
          <w:p w14:paraId="0470CB3C" w14:textId="5D5B6DF4" w:rsidR="00F863E6" w:rsidRPr="006836C7" w:rsidRDefault="00F863E6" w:rsidP="006836C7">
            <w:pPr>
              <w:spacing w:line="380" w:lineRule="exact"/>
              <w:ind w:left="75" w:right="-72"/>
              <w:rPr>
                <w:rFonts w:hAnsi="Times New Roman" w:cs="Times New Roman"/>
                <w:sz w:val="20"/>
                <w:szCs w:val="20"/>
                <w:cs/>
              </w:rPr>
            </w:pPr>
            <w:r w:rsidRPr="006836C7">
              <w:rPr>
                <w:rFonts w:hAnsi="Times New Roman" w:cs="Times New Roman"/>
                <w:sz w:val="20"/>
                <w:szCs w:val="20"/>
              </w:rPr>
              <w:t>(Less) : Current portion</w:t>
            </w:r>
          </w:p>
        </w:tc>
        <w:tc>
          <w:tcPr>
            <w:tcW w:w="1372" w:type="dxa"/>
            <w:gridSpan w:val="2"/>
            <w:vAlign w:val="bottom"/>
          </w:tcPr>
          <w:p w14:paraId="7631810E" w14:textId="2D0F8CF5" w:rsidR="00F863E6" w:rsidRPr="006836C7" w:rsidRDefault="00811111"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(68,327)</w:t>
            </w:r>
          </w:p>
        </w:tc>
        <w:tc>
          <w:tcPr>
            <w:tcW w:w="1373" w:type="dxa"/>
            <w:gridSpan w:val="2"/>
            <w:vAlign w:val="bottom"/>
          </w:tcPr>
          <w:p w14:paraId="593BE5F9" w14:textId="637297F7"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(98,716)</w:t>
            </w:r>
          </w:p>
        </w:tc>
        <w:tc>
          <w:tcPr>
            <w:tcW w:w="1372" w:type="dxa"/>
            <w:vAlign w:val="bottom"/>
          </w:tcPr>
          <w:p w14:paraId="0692AC38" w14:textId="3508CEE7"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3" w:type="dxa"/>
            <w:vAlign w:val="bottom"/>
          </w:tcPr>
          <w:p w14:paraId="15511E15" w14:textId="2A258DE5" w:rsidR="00F863E6" w:rsidRPr="006836C7" w:rsidRDefault="00F863E6" w:rsidP="006836C7">
            <w:pPr>
              <w:pBdr>
                <w:bottom w:val="sing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3DAA904A" w14:textId="565967BF" w:rsidTr="006871BE">
        <w:trPr>
          <w:trHeight w:val="267"/>
        </w:trPr>
        <w:tc>
          <w:tcPr>
            <w:tcW w:w="3780" w:type="dxa"/>
          </w:tcPr>
          <w:p w14:paraId="79590A20" w14:textId="77777777" w:rsidR="00F863E6" w:rsidRPr="006836C7" w:rsidRDefault="00F863E6" w:rsidP="006836C7">
            <w:pPr>
              <w:spacing w:line="380" w:lineRule="exact"/>
              <w:ind w:left="75" w:right="-22"/>
              <w:rPr>
                <w:rFonts w:hAnsi="Times New Roman" w:cs="Times New Roman"/>
                <w:sz w:val="20"/>
                <w:szCs w:val="20"/>
              </w:rPr>
            </w:pPr>
            <w:r w:rsidRPr="006836C7">
              <w:rPr>
                <w:rFonts w:hAnsi="Times New Roman" w:cs="Times New Roman"/>
                <w:sz w:val="20"/>
                <w:szCs w:val="20"/>
              </w:rPr>
              <w:t>Lease liabilities - net of current portion</w:t>
            </w:r>
          </w:p>
        </w:tc>
        <w:tc>
          <w:tcPr>
            <w:tcW w:w="1372" w:type="dxa"/>
            <w:gridSpan w:val="2"/>
            <w:vAlign w:val="bottom"/>
          </w:tcPr>
          <w:p w14:paraId="67E66848" w14:textId="00181148" w:rsidR="00F863E6" w:rsidRPr="006836C7" w:rsidRDefault="00811111" w:rsidP="006836C7">
            <w:pPr>
              <w:pBdr>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170,961</w:t>
            </w:r>
          </w:p>
        </w:tc>
        <w:tc>
          <w:tcPr>
            <w:tcW w:w="1373" w:type="dxa"/>
            <w:gridSpan w:val="2"/>
            <w:vAlign w:val="bottom"/>
          </w:tcPr>
          <w:p w14:paraId="0D9FF446" w14:textId="3E38FFE8" w:rsidR="00F863E6" w:rsidRPr="006836C7" w:rsidRDefault="00F863E6" w:rsidP="006836C7">
            <w:pPr>
              <w:pBdr>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340,833</w:t>
            </w:r>
          </w:p>
        </w:tc>
        <w:tc>
          <w:tcPr>
            <w:tcW w:w="1372" w:type="dxa"/>
            <w:vAlign w:val="bottom"/>
          </w:tcPr>
          <w:p w14:paraId="05A8DC8D" w14:textId="2DF648AA" w:rsidR="00F863E6" w:rsidRPr="006836C7" w:rsidRDefault="00F863E6" w:rsidP="006836C7">
            <w:pPr>
              <w:pBdr>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3" w:type="dxa"/>
            <w:vAlign w:val="bottom"/>
          </w:tcPr>
          <w:p w14:paraId="2764A50C" w14:textId="7DB48942" w:rsidR="00F863E6" w:rsidRPr="006836C7" w:rsidRDefault="00F863E6" w:rsidP="006836C7">
            <w:pPr>
              <w:pBdr>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bl>
    <w:p w14:paraId="705F716D" w14:textId="55B966FE" w:rsidR="00047201" w:rsidRPr="006836C7" w:rsidRDefault="0085488C" w:rsidP="006836C7">
      <w:pPr>
        <w:spacing w:before="240" w:after="60" w:line="380" w:lineRule="exact"/>
        <w:ind w:left="616" w:hanging="605"/>
        <w:jc w:val="thaiDistribute"/>
        <w:rPr>
          <w:rFonts w:hAnsi="Times New Roman" w:cs="Times New Roman"/>
          <w:sz w:val="22"/>
          <w:szCs w:val="22"/>
        </w:rPr>
      </w:pPr>
      <w:r w:rsidRPr="006836C7">
        <w:rPr>
          <w:rFonts w:hAnsi="Times New Roman" w:cs="Times New Roman"/>
          <w:sz w:val="22"/>
          <w:szCs w:val="22"/>
          <w:cs/>
        </w:rPr>
        <w:tab/>
      </w:r>
      <w:r w:rsidR="00C270BD" w:rsidRPr="006836C7">
        <w:rPr>
          <w:rFonts w:hAnsi="Times New Roman" w:cs="Times New Roman"/>
          <w:sz w:val="22"/>
          <w:szCs w:val="22"/>
        </w:rPr>
        <w:t xml:space="preserve">Movements of the </w:t>
      </w:r>
      <w:r w:rsidR="00C270BD" w:rsidRPr="006836C7">
        <w:rPr>
          <w:rFonts w:hAnsi="Times New Roman" w:cs="Times New Roman"/>
          <w:sz w:val="22"/>
          <w:szCs w:val="28"/>
        </w:rPr>
        <w:t>lease liability</w:t>
      </w:r>
      <w:r w:rsidR="00C270BD" w:rsidRPr="006836C7">
        <w:rPr>
          <w:rFonts w:hAnsi="Times New Roman" w:cs="Times New Roman"/>
          <w:sz w:val="22"/>
          <w:szCs w:val="22"/>
        </w:rPr>
        <w:t xml:space="preserve"> account during the years ended </w:t>
      </w:r>
      <w:r w:rsidR="00C15B62" w:rsidRPr="006836C7">
        <w:rPr>
          <w:rFonts w:hAnsi="Times New Roman" w:cs="Times New Roman"/>
          <w:sz w:val="22"/>
          <w:szCs w:val="22"/>
        </w:rPr>
        <w:t>31 December 202</w:t>
      </w:r>
      <w:r w:rsidR="00057EA8" w:rsidRPr="006836C7">
        <w:rPr>
          <w:rFonts w:hAnsi="Times New Roman" w:cs="Times New Roman"/>
          <w:sz w:val="22"/>
          <w:szCs w:val="22"/>
        </w:rPr>
        <w:t>5</w:t>
      </w:r>
      <w:r w:rsidR="00C15B62" w:rsidRPr="006836C7">
        <w:rPr>
          <w:rFonts w:hAnsi="Times New Roman" w:cs="Times New Roman"/>
          <w:sz w:val="22"/>
          <w:szCs w:val="22"/>
        </w:rPr>
        <w:t xml:space="preserve"> and 202</w:t>
      </w:r>
      <w:r w:rsidR="00057EA8" w:rsidRPr="006836C7">
        <w:rPr>
          <w:rFonts w:hAnsi="Times New Roman" w:cs="Times New Roman"/>
          <w:sz w:val="22"/>
          <w:szCs w:val="22"/>
        </w:rPr>
        <w:t>4</w:t>
      </w:r>
      <w:r w:rsidR="00C270BD" w:rsidRPr="006836C7">
        <w:rPr>
          <w:rFonts w:hAnsi="Times New Roman" w:cs="Times New Roman"/>
          <w:sz w:val="22"/>
          <w:szCs w:val="22"/>
        </w:rPr>
        <w:t xml:space="preserve"> are summarised below: </w:t>
      </w:r>
    </w:p>
    <w:tbl>
      <w:tblPr>
        <w:tblStyle w:val="a9"/>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5"/>
        <w:gridCol w:w="1308"/>
        <w:gridCol w:w="68"/>
        <w:gridCol w:w="1240"/>
        <w:gridCol w:w="136"/>
        <w:gridCol w:w="1376"/>
        <w:gridCol w:w="1377"/>
      </w:tblGrid>
      <w:tr w:rsidR="006836C7" w:rsidRPr="006836C7" w14:paraId="78ED094A" w14:textId="77777777" w:rsidTr="006871BE">
        <w:trPr>
          <w:trHeight w:val="190"/>
        </w:trPr>
        <w:tc>
          <w:tcPr>
            <w:tcW w:w="3765" w:type="dxa"/>
          </w:tcPr>
          <w:p w14:paraId="0B78C359" w14:textId="77777777" w:rsidR="001D5081" w:rsidRPr="006836C7" w:rsidRDefault="001D5081" w:rsidP="006836C7">
            <w:pPr>
              <w:spacing w:line="380" w:lineRule="exact"/>
              <w:ind w:right="-72"/>
              <w:rPr>
                <w:rFonts w:hAnsi="Times New Roman" w:cs="Times New Roman"/>
                <w:sz w:val="20"/>
                <w:szCs w:val="20"/>
                <w:cs/>
              </w:rPr>
            </w:pPr>
          </w:p>
        </w:tc>
        <w:tc>
          <w:tcPr>
            <w:tcW w:w="1308" w:type="dxa"/>
          </w:tcPr>
          <w:p w14:paraId="413D2AC7" w14:textId="77777777" w:rsidR="00A81BF8" w:rsidRPr="006836C7" w:rsidRDefault="00A81BF8" w:rsidP="006836C7">
            <w:pPr>
              <w:spacing w:line="380" w:lineRule="exact"/>
              <w:ind w:left="-29" w:right="-29"/>
              <w:jc w:val="right"/>
              <w:rPr>
                <w:rFonts w:hAnsi="Times New Roman" w:cs="Times New Roman"/>
                <w:sz w:val="20"/>
                <w:szCs w:val="20"/>
              </w:rPr>
            </w:pPr>
          </w:p>
        </w:tc>
        <w:tc>
          <w:tcPr>
            <w:tcW w:w="1308" w:type="dxa"/>
            <w:gridSpan w:val="2"/>
          </w:tcPr>
          <w:p w14:paraId="2AFFCA69" w14:textId="487B6777" w:rsidR="00A81BF8" w:rsidRPr="006836C7" w:rsidRDefault="00A81BF8" w:rsidP="006836C7">
            <w:pPr>
              <w:spacing w:line="380" w:lineRule="exact"/>
              <w:ind w:left="-29" w:right="-29"/>
              <w:jc w:val="right"/>
              <w:rPr>
                <w:rFonts w:hAnsi="Times New Roman" w:cs="Times New Roman"/>
                <w:sz w:val="20"/>
                <w:szCs w:val="20"/>
              </w:rPr>
            </w:pPr>
          </w:p>
        </w:tc>
        <w:tc>
          <w:tcPr>
            <w:tcW w:w="2889" w:type="dxa"/>
            <w:gridSpan w:val="3"/>
          </w:tcPr>
          <w:p w14:paraId="32EAE8AD" w14:textId="574B8245" w:rsidR="001D5081" w:rsidRPr="006836C7" w:rsidRDefault="001D5081" w:rsidP="006836C7">
            <w:pPr>
              <w:spacing w:line="380" w:lineRule="exact"/>
              <w:ind w:left="-29" w:right="-29"/>
              <w:jc w:val="right"/>
              <w:rPr>
                <w:rFonts w:hAnsi="Times New Roman" w:cs="Times New Roman"/>
                <w:sz w:val="20"/>
                <w:szCs w:val="20"/>
              </w:rPr>
            </w:pPr>
            <w:r w:rsidRPr="006836C7">
              <w:rPr>
                <w:rFonts w:hAnsi="Times New Roman" w:cs="Times New Roman"/>
                <w:sz w:val="20"/>
                <w:szCs w:val="20"/>
              </w:rPr>
              <w:t>(Unit: Thousand Baht)</w:t>
            </w:r>
          </w:p>
        </w:tc>
      </w:tr>
      <w:tr w:rsidR="006836C7" w:rsidRPr="006836C7" w14:paraId="4AC42FEE" w14:textId="77777777" w:rsidTr="006871BE">
        <w:trPr>
          <w:trHeight w:val="190"/>
        </w:trPr>
        <w:tc>
          <w:tcPr>
            <w:tcW w:w="3765" w:type="dxa"/>
          </w:tcPr>
          <w:p w14:paraId="3D6A4430" w14:textId="6B87C860" w:rsidR="00296034" w:rsidRPr="006836C7" w:rsidRDefault="00296034" w:rsidP="006836C7">
            <w:pPr>
              <w:spacing w:line="380" w:lineRule="exact"/>
              <w:ind w:right="-72"/>
              <w:rPr>
                <w:rFonts w:hAnsi="Times New Roman" w:cs="Times New Roman"/>
                <w:sz w:val="20"/>
                <w:szCs w:val="20"/>
                <w:cs/>
              </w:rPr>
            </w:pPr>
          </w:p>
        </w:tc>
        <w:tc>
          <w:tcPr>
            <w:tcW w:w="2752" w:type="dxa"/>
            <w:gridSpan w:val="4"/>
          </w:tcPr>
          <w:p w14:paraId="4EA22079" w14:textId="77777777" w:rsidR="006871BE" w:rsidRPr="006836C7" w:rsidRDefault="00A81BF8" w:rsidP="006836C7">
            <w:pPr>
              <w:pBdr>
                <w:bottom w:val="single" w:sz="4" w:space="1" w:color="auto"/>
              </w:pBdr>
              <w:spacing w:line="380" w:lineRule="exact"/>
              <w:ind w:right="-29"/>
              <w:jc w:val="center"/>
              <w:rPr>
                <w:rFonts w:hAnsi="Times New Roman" w:cs="Times New Roman"/>
                <w:sz w:val="20"/>
                <w:szCs w:val="20"/>
              </w:rPr>
            </w:pPr>
            <w:r w:rsidRPr="006836C7">
              <w:rPr>
                <w:rFonts w:hAnsi="Times New Roman" w:cs="Times New Roman"/>
                <w:sz w:val="20"/>
                <w:szCs w:val="20"/>
              </w:rPr>
              <w:t xml:space="preserve">Consolidated </w:t>
            </w:r>
          </w:p>
          <w:p w14:paraId="13CE1F36" w14:textId="3E43EB2E" w:rsidR="00A81BF8" w:rsidRPr="006836C7" w:rsidRDefault="00A81BF8" w:rsidP="006836C7">
            <w:pPr>
              <w:pBdr>
                <w:bottom w:val="single" w:sz="4" w:space="1" w:color="auto"/>
              </w:pBdr>
              <w:spacing w:line="380" w:lineRule="exact"/>
              <w:ind w:right="-29"/>
              <w:jc w:val="center"/>
              <w:rPr>
                <w:rFonts w:hAnsi="Times New Roman" w:cs="Times New Roman"/>
                <w:sz w:val="20"/>
                <w:szCs w:val="20"/>
              </w:rPr>
            </w:pPr>
            <w:r w:rsidRPr="006836C7">
              <w:rPr>
                <w:rFonts w:hAnsi="Times New Roman" w:cs="Times New Roman"/>
                <w:sz w:val="20"/>
                <w:szCs w:val="20"/>
              </w:rPr>
              <w:t>financial statements</w:t>
            </w:r>
          </w:p>
        </w:tc>
        <w:tc>
          <w:tcPr>
            <w:tcW w:w="2753" w:type="dxa"/>
            <w:gridSpan w:val="2"/>
          </w:tcPr>
          <w:p w14:paraId="5CDBFB51" w14:textId="77777777" w:rsidR="006871BE" w:rsidRPr="006836C7" w:rsidRDefault="00A81BF8" w:rsidP="006836C7">
            <w:pPr>
              <w:pBdr>
                <w:bottom w:val="single" w:sz="4" w:space="1" w:color="auto"/>
              </w:pBdr>
              <w:spacing w:line="380" w:lineRule="exact"/>
              <w:ind w:right="-29"/>
              <w:jc w:val="center"/>
              <w:rPr>
                <w:rFonts w:hAnsi="Times New Roman" w:cs="Times New Roman"/>
                <w:sz w:val="20"/>
                <w:szCs w:val="20"/>
              </w:rPr>
            </w:pPr>
            <w:r w:rsidRPr="006836C7">
              <w:rPr>
                <w:rFonts w:hAnsi="Times New Roman" w:cs="Times New Roman"/>
                <w:sz w:val="20"/>
                <w:szCs w:val="20"/>
              </w:rPr>
              <w:t>Separate</w:t>
            </w:r>
          </w:p>
          <w:p w14:paraId="30C6BE61" w14:textId="7E452F42" w:rsidR="00296034" w:rsidRPr="006836C7" w:rsidRDefault="00296034" w:rsidP="006836C7">
            <w:pPr>
              <w:pBdr>
                <w:bottom w:val="single" w:sz="4" w:space="1" w:color="auto"/>
              </w:pBdr>
              <w:spacing w:line="380" w:lineRule="exact"/>
              <w:ind w:right="-29"/>
              <w:jc w:val="center"/>
              <w:rPr>
                <w:rFonts w:hAnsi="Times New Roman" w:cs="Times New Roman"/>
                <w:sz w:val="20"/>
                <w:szCs w:val="20"/>
                <w:cs/>
              </w:rPr>
            </w:pPr>
            <w:r w:rsidRPr="006836C7">
              <w:rPr>
                <w:rFonts w:hAnsi="Times New Roman" w:cs="Times New Roman"/>
                <w:sz w:val="20"/>
                <w:szCs w:val="20"/>
              </w:rPr>
              <w:t>financial statements</w:t>
            </w:r>
          </w:p>
        </w:tc>
      </w:tr>
      <w:tr w:rsidR="006836C7" w:rsidRPr="006836C7" w14:paraId="40C13281" w14:textId="77777777" w:rsidTr="006871BE">
        <w:trPr>
          <w:trHeight w:val="190"/>
        </w:trPr>
        <w:tc>
          <w:tcPr>
            <w:tcW w:w="3765" w:type="dxa"/>
          </w:tcPr>
          <w:p w14:paraId="636FAD8D" w14:textId="77777777" w:rsidR="007F333D" w:rsidRPr="006836C7" w:rsidRDefault="007F333D" w:rsidP="006836C7">
            <w:pPr>
              <w:spacing w:line="380" w:lineRule="exact"/>
              <w:ind w:left="151" w:right="-72" w:hanging="151"/>
              <w:rPr>
                <w:rFonts w:hAnsi="Times New Roman" w:cs="Times New Roman"/>
                <w:sz w:val="20"/>
                <w:szCs w:val="20"/>
                <w:cs/>
              </w:rPr>
            </w:pPr>
          </w:p>
        </w:tc>
        <w:tc>
          <w:tcPr>
            <w:tcW w:w="1376" w:type="dxa"/>
            <w:gridSpan w:val="2"/>
          </w:tcPr>
          <w:p w14:paraId="7AA586A8" w14:textId="0F50DC56"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C5D37" w:rsidRPr="006836C7">
              <w:rPr>
                <w:rFonts w:hAnsi="Times New Roman" w:cs="Times New Roman"/>
                <w:sz w:val="20"/>
                <w:szCs w:val="20"/>
              </w:rPr>
              <w:t>5</w:t>
            </w:r>
          </w:p>
        </w:tc>
        <w:tc>
          <w:tcPr>
            <w:tcW w:w="1376" w:type="dxa"/>
            <w:gridSpan w:val="2"/>
          </w:tcPr>
          <w:p w14:paraId="6B53AA1B" w14:textId="1C5E817E"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C5D37" w:rsidRPr="006836C7">
              <w:rPr>
                <w:rFonts w:hAnsi="Times New Roman" w:cs="Times New Roman"/>
                <w:sz w:val="20"/>
                <w:szCs w:val="20"/>
              </w:rPr>
              <w:t>4</w:t>
            </w:r>
          </w:p>
        </w:tc>
        <w:tc>
          <w:tcPr>
            <w:tcW w:w="1376" w:type="dxa"/>
          </w:tcPr>
          <w:p w14:paraId="4E61F03C" w14:textId="72C15487"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C5D37" w:rsidRPr="006836C7">
              <w:rPr>
                <w:rFonts w:hAnsi="Times New Roman" w:cs="Times New Roman"/>
                <w:sz w:val="20"/>
                <w:szCs w:val="20"/>
              </w:rPr>
              <w:t>5</w:t>
            </w:r>
          </w:p>
        </w:tc>
        <w:tc>
          <w:tcPr>
            <w:tcW w:w="1377" w:type="dxa"/>
          </w:tcPr>
          <w:p w14:paraId="1E4A0ADC" w14:textId="6443F672" w:rsidR="007F333D" w:rsidRPr="006836C7" w:rsidRDefault="007F333D"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8C5D37" w:rsidRPr="006836C7">
              <w:rPr>
                <w:rFonts w:hAnsi="Times New Roman" w:cs="Times New Roman"/>
                <w:sz w:val="20"/>
                <w:szCs w:val="20"/>
              </w:rPr>
              <w:t>4</w:t>
            </w:r>
          </w:p>
        </w:tc>
      </w:tr>
      <w:tr w:rsidR="006836C7" w:rsidRPr="006836C7" w14:paraId="4F6BA801" w14:textId="77777777" w:rsidTr="006871BE">
        <w:trPr>
          <w:trHeight w:val="190"/>
        </w:trPr>
        <w:tc>
          <w:tcPr>
            <w:tcW w:w="3765" w:type="dxa"/>
            <w:vAlign w:val="bottom"/>
          </w:tcPr>
          <w:p w14:paraId="4EBB4CA3" w14:textId="77777777" w:rsidR="00F863E6" w:rsidRPr="006836C7" w:rsidRDefault="00F863E6" w:rsidP="006836C7">
            <w:pPr>
              <w:spacing w:line="380" w:lineRule="exact"/>
              <w:ind w:left="151" w:right="-72" w:hanging="78"/>
              <w:rPr>
                <w:rFonts w:hAnsi="Times New Roman" w:cs="Times New Roman"/>
                <w:sz w:val="20"/>
                <w:szCs w:val="20"/>
              </w:rPr>
            </w:pPr>
            <w:r w:rsidRPr="006836C7">
              <w:rPr>
                <w:rFonts w:hAnsi="Times New Roman" w:cs="Times New Roman"/>
                <w:sz w:val="20"/>
                <w:szCs w:val="20"/>
                <w:lang w:val="en-GB"/>
              </w:rPr>
              <w:t>Balance a</w:t>
            </w:r>
            <w:r w:rsidRPr="006836C7">
              <w:rPr>
                <w:rFonts w:hAnsi="Times New Roman" w:cs="Times New Roman"/>
                <w:sz w:val="20"/>
                <w:szCs w:val="20"/>
              </w:rPr>
              <w:t>t beginning of year</w:t>
            </w:r>
          </w:p>
        </w:tc>
        <w:tc>
          <w:tcPr>
            <w:tcW w:w="1376" w:type="dxa"/>
            <w:gridSpan w:val="2"/>
            <w:vAlign w:val="bottom"/>
          </w:tcPr>
          <w:p w14:paraId="14FB33C0" w14:textId="781A71B3"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441,450</w:t>
            </w:r>
          </w:p>
        </w:tc>
        <w:tc>
          <w:tcPr>
            <w:tcW w:w="1376" w:type="dxa"/>
            <w:gridSpan w:val="2"/>
            <w:vAlign w:val="bottom"/>
          </w:tcPr>
          <w:p w14:paraId="01460CF2" w14:textId="0B4540CA"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559,169</w:t>
            </w:r>
          </w:p>
        </w:tc>
        <w:tc>
          <w:tcPr>
            <w:tcW w:w="1376" w:type="dxa"/>
          </w:tcPr>
          <w:p w14:paraId="0277F7E3" w14:textId="35223B59"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7" w:type="dxa"/>
          </w:tcPr>
          <w:p w14:paraId="4F6D7DCE" w14:textId="73BADD67"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4,113</w:t>
            </w:r>
          </w:p>
        </w:tc>
      </w:tr>
      <w:tr w:rsidR="006836C7" w:rsidRPr="006836C7" w14:paraId="1ACD5D16" w14:textId="77777777" w:rsidTr="006871BE">
        <w:trPr>
          <w:trHeight w:val="190"/>
        </w:trPr>
        <w:tc>
          <w:tcPr>
            <w:tcW w:w="3765" w:type="dxa"/>
            <w:vAlign w:val="bottom"/>
          </w:tcPr>
          <w:p w14:paraId="70191563" w14:textId="77777777" w:rsidR="00F863E6" w:rsidRPr="006836C7" w:rsidRDefault="00F863E6" w:rsidP="006836C7">
            <w:pPr>
              <w:spacing w:line="380" w:lineRule="exact"/>
              <w:ind w:left="151" w:right="-72" w:hanging="78"/>
              <w:rPr>
                <w:rFonts w:hAnsi="Times New Roman" w:cs="Times New Roman"/>
                <w:sz w:val="20"/>
                <w:szCs w:val="20"/>
              </w:rPr>
            </w:pPr>
            <w:r w:rsidRPr="006836C7">
              <w:rPr>
                <w:rFonts w:hAnsi="Times New Roman" w:cs="Times New Roman"/>
                <w:sz w:val="20"/>
                <w:szCs w:val="20"/>
                <w:lang w:val="en-GB"/>
              </w:rPr>
              <w:t>Additions</w:t>
            </w:r>
          </w:p>
        </w:tc>
        <w:tc>
          <w:tcPr>
            <w:tcW w:w="1376" w:type="dxa"/>
            <w:gridSpan w:val="2"/>
            <w:vAlign w:val="bottom"/>
          </w:tcPr>
          <w:p w14:paraId="3E1BB12D" w14:textId="75714F79" w:rsidR="00F863E6" w:rsidRPr="006836C7" w:rsidRDefault="00811111"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62,339</w:t>
            </w:r>
          </w:p>
        </w:tc>
        <w:tc>
          <w:tcPr>
            <w:tcW w:w="1376" w:type="dxa"/>
            <w:gridSpan w:val="2"/>
            <w:vAlign w:val="bottom"/>
          </w:tcPr>
          <w:p w14:paraId="1330E285" w14:textId="17977ACC"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23,882</w:t>
            </w:r>
          </w:p>
        </w:tc>
        <w:tc>
          <w:tcPr>
            <w:tcW w:w="1376" w:type="dxa"/>
          </w:tcPr>
          <w:p w14:paraId="0D566DCE" w14:textId="7D4B9EDE"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7" w:type="dxa"/>
          </w:tcPr>
          <w:p w14:paraId="47BF2E9C" w14:textId="60D99445"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0A651FA9" w14:textId="77777777" w:rsidTr="006871BE">
        <w:trPr>
          <w:trHeight w:val="190"/>
        </w:trPr>
        <w:tc>
          <w:tcPr>
            <w:tcW w:w="3765" w:type="dxa"/>
            <w:vAlign w:val="bottom"/>
          </w:tcPr>
          <w:p w14:paraId="5378DF3F" w14:textId="77777777" w:rsidR="00F863E6" w:rsidRPr="006836C7" w:rsidRDefault="00F863E6" w:rsidP="006836C7">
            <w:pPr>
              <w:spacing w:line="380" w:lineRule="exact"/>
              <w:ind w:left="151" w:right="-72" w:hanging="78"/>
              <w:rPr>
                <w:rFonts w:hAnsi="Times New Roman" w:cs="Times New Roman"/>
                <w:sz w:val="20"/>
                <w:szCs w:val="20"/>
                <w:lang w:val="en-GB"/>
              </w:rPr>
            </w:pPr>
            <w:r w:rsidRPr="006836C7">
              <w:rPr>
                <w:rFonts w:hAnsi="Times New Roman" w:cs="Times New Roman"/>
                <w:sz w:val="20"/>
                <w:szCs w:val="20"/>
                <w:lang w:val="en-GB"/>
              </w:rPr>
              <w:t>Accretion of interest</w:t>
            </w:r>
          </w:p>
        </w:tc>
        <w:tc>
          <w:tcPr>
            <w:tcW w:w="1376" w:type="dxa"/>
            <w:gridSpan w:val="2"/>
            <w:vAlign w:val="bottom"/>
          </w:tcPr>
          <w:p w14:paraId="2615028E" w14:textId="555110A6"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17,</w:t>
            </w:r>
            <w:r w:rsidR="009819F2" w:rsidRPr="006836C7">
              <w:rPr>
                <w:rFonts w:hAnsi="Times New Roman" w:cs="Times New Roman"/>
                <w:sz w:val="20"/>
                <w:szCs w:val="20"/>
              </w:rPr>
              <w:t>875</w:t>
            </w:r>
          </w:p>
        </w:tc>
        <w:tc>
          <w:tcPr>
            <w:tcW w:w="1376" w:type="dxa"/>
            <w:gridSpan w:val="2"/>
            <w:vAlign w:val="bottom"/>
          </w:tcPr>
          <w:p w14:paraId="350553B6" w14:textId="4B80F478"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16,474</w:t>
            </w:r>
          </w:p>
        </w:tc>
        <w:tc>
          <w:tcPr>
            <w:tcW w:w="1376" w:type="dxa"/>
          </w:tcPr>
          <w:p w14:paraId="5F194DF3" w14:textId="591AAD2C"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7" w:type="dxa"/>
          </w:tcPr>
          <w:p w14:paraId="68D049DA" w14:textId="7D4554E8"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96</w:t>
            </w:r>
          </w:p>
        </w:tc>
      </w:tr>
      <w:tr w:rsidR="006836C7" w:rsidRPr="006836C7" w14:paraId="052BF200" w14:textId="77777777" w:rsidTr="006871BE">
        <w:trPr>
          <w:trHeight w:val="190"/>
        </w:trPr>
        <w:tc>
          <w:tcPr>
            <w:tcW w:w="3765" w:type="dxa"/>
            <w:vAlign w:val="bottom"/>
          </w:tcPr>
          <w:p w14:paraId="06A89F45" w14:textId="6AD5E253" w:rsidR="00F863E6" w:rsidRPr="006836C7" w:rsidRDefault="00F863E6" w:rsidP="006836C7">
            <w:pPr>
              <w:spacing w:line="380" w:lineRule="exact"/>
              <w:ind w:left="151" w:right="-72" w:hanging="78"/>
              <w:rPr>
                <w:rFonts w:hAnsi="Times New Roman" w:cs="Times New Roman"/>
                <w:sz w:val="20"/>
                <w:szCs w:val="20"/>
                <w:lang w:val="en-GB"/>
              </w:rPr>
            </w:pPr>
            <w:r w:rsidRPr="006836C7">
              <w:rPr>
                <w:rFonts w:hAnsi="Times New Roman" w:cs="Times New Roman"/>
                <w:sz w:val="20"/>
                <w:szCs w:val="20"/>
                <w:lang w:val="en-GB"/>
              </w:rPr>
              <w:t>Decrease from contract termination</w:t>
            </w:r>
          </w:p>
        </w:tc>
        <w:tc>
          <w:tcPr>
            <w:tcW w:w="1376" w:type="dxa"/>
            <w:gridSpan w:val="2"/>
            <w:vAlign w:val="bottom"/>
          </w:tcPr>
          <w:p w14:paraId="0DF2D15E" w14:textId="26074C37"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r w:rsidR="009819F2" w:rsidRPr="006836C7">
              <w:rPr>
                <w:rFonts w:hAnsi="Times New Roman" w:cs="Times New Roman"/>
                <w:sz w:val="20"/>
                <w:szCs w:val="20"/>
              </w:rPr>
              <w:t>257,690</w:t>
            </w:r>
            <w:r w:rsidRPr="006836C7">
              <w:rPr>
                <w:rFonts w:hAnsi="Times New Roman" w:cs="Times New Roman"/>
                <w:sz w:val="20"/>
                <w:szCs w:val="20"/>
              </w:rPr>
              <w:t>)</w:t>
            </w:r>
          </w:p>
        </w:tc>
        <w:tc>
          <w:tcPr>
            <w:tcW w:w="1376" w:type="dxa"/>
            <w:gridSpan w:val="2"/>
            <w:vAlign w:val="bottom"/>
          </w:tcPr>
          <w:p w14:paraId="3756B893" w14:textId="10A03104"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(121,136)</w:t>
            </w:r>
          </w:p>
        </w:tc>
        <w:tc>
          <w:tcPr>
            <w:tcW w:w="1376" w:type="dxa"/>
          </w:tcPr>
          <w:p w14:paraId="14F3A670" w14:textId="6F725B01"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7" w:type="dxa"/>
          </w:tcPr>
          <w:p w14:paraId="6244D1A8" w14:textId="47DC7C0A"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(3,272)</w:t>
            </w:r>
          </w:p>
        </w:tc>
      </w:tr>
      <w:tr w:rsidR="006836C7" w:rsidRPr="006836C7" w14:paraId="74DB84F5" w14:textId="77777777" w:rsidTr="006871BE">
        <w:trPr>
          <w:trHeight w:val="190"/>
        </w:trPr>
        <w:tc>
          <w:tcPr>
            <w:tcW w:w="3765" w:type="dxa"/>
            <w:vAlign w:val="bottom"/>
          </w:tcPr>
          <w:p w14:paraId="647C4AEB" w14:textId="77777777" w:rsidR="00F863E6" w:rsidRPr="006836C7" w:rsidRDefault="00F863E6" w:rsidP="006836C7">
            <w:pPr>
              <w:spacing w:line="380" w:lineRule="exact"/>
              <w:ind w:left="151" w:right="-72" w:hanging="78"/>
              <w:rPr>
                <w:rFonts w:hAnsi="Times New Roman" w:cs="Times New Roman"/>
                <w:sz w:val="20"/>
                <w:szCs w:val="20"/>
              </w:rPr>
            </w:pPr>
            <w:r w:rsidRPr="006836C7">
              <w:rPr>
                <w:rFonts w:hAnsi="Times New Roman" w:cs="Times New Roman"/>
                <w:sz w:val="20"/>
                <w:szCs w:val="20"/>
                <w:lang w:val="en-GB"/>
              </w:rPr>
              <w:t>Repayments</w:t>
            </w:r>
          </w:p>
        </w:tc>
        <w:tc>
          <w:tcPr>
            <w:tcW w:w="1376" w:type="dxa"/>
            <w:gridSpan w:val="2"/>
            <w:vAlign w:val="bottom"/>
          </w:tcPr>
          <w:p w14:paraId="709B4C4D" w14:textId="52B50B8C"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(24,</w:t>
            </w:r>
            <w:r w:rsidR="009819F2" w:rsidRPr="006836C7">
              <w:rPr>
                <w:rFonts w:hAnsi="Times New Roman" w:cs="Times New Roman"/>
                <w:sz w:val="20"/>
                <w:szCs w:val="20"/>
                <w:lang w:val="en-GB"/>
              </w:rPr>
              <w:t>686</w:t>
            </w:r>
            <w:r w:rsidRPr="006836C7">
              <w:rPr>
                <w:rFonts w:hAnsi="Times New Roman" w:cs="Times New Roman"/>
                <w:sz w:val="20"/>
                <w:szCs w:val="20"/>
                <w:lang w:val="en-GB"/>
              </w:rPr>
              <w:t>)</w:t>
            </w:r>
          </w:p>
        </w:tc>
        <w:tc>
          <w:tcPr>
            <w:tcW w:w="1376" w:type="dxa"/>
            <w:gridSpan w:val="2"/>
            <w:vAlign w:val="bottom"/>
          </w:tcPr>
          <w:p w14:paraId="6C5A90D6" w14:textId="4CFAE632"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(38,841)</w:t>
            </w:r>
          </w:p>
        </w:tc>
        <w:tc>
          <w:tcPr>
            <w:tcW w:w="1376" w:type="dxa"/>
          </w:tcPr>
          <w:p w14:paraId="0F52FFE0" w14:textId="111A3665"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lang w:val="en-GB"/>
              </w:rPr>
              <w:t>-</w:t>
            </w:r>
          </w:p>
        </w:tc>
        <w:tc>
          <w:tcPr>
            <w:tcW w:w="1377" w:type="dxa"/>
          </w:tcPr>
          <w:p w14:paraId="7E2EFA6E" w14:textId="48824123"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(937)</w:t>
            </w:r>
          </w:p>
        </w:tc>
      </w:tr>
      <w:tr w:rsidR="006836C7" w:rsidRPr="006836C7" w14:paraId="5C49FE86" w14:textId="77777777" w:rsidTr="006871BE">
        <w:trPr>
          <w:trHeight w:val="412"/>
        </w:trPr>
        <w:tc>
          <w:tcPr>
            <w:tcW w:w="3765" w:type="dxa"/>
            <w:vAlign w:val="bottom"/>
          </w:tcPr>
          <w:p w14:paraId="48D6329A" w14:textId="77777777" w:rsidR="00F863E6" w:rsidRPr="006836C7" w:rsidRDefault="00F863E6" w:rsidP="006836C7">
            <w:pPr>
              <w:spacing w:line="380" w:lineRule="exact"/>
              <w:ind w:left="151" w:right="-22" w:hanging="78"/>
              <w:rPr>
                <w:rFonts w:hAnsi="Times New Roman" w:cs="Times New Roman"/>
                <w:sz w:val="20"/>
                <w:szCs w:val="20"/>
              </w:rPr>
            </w:pPr>
            <w:r w:rsidRPr="006836C7">
              <w:rPr>
                <w:rFonts w:hAnsi="Times New Roman" w:cs="Times New Roman"/>
                <w:sz w:val="20"/>
                <w:szCs w:val="20"/>
                <w:lang w:val="en-GB"/>
              </w:rPr>
              <w:t>Balance at end of year</w:t>
            </w:r>
          </w:p>
        </w:tc>
        <w:tc>
          <w:tcPr>
            <w:tcW w:w="1376" w:type="dxa"/>
            <w:gridSpan w:val="2"/>
            <w:vAlign w:val="bottom"/>
          </w:tcPr>
          <w:p w14:paraId="7682C70B" w14:textId="0E99A7D7" w:rsidR="00F863E6" w:rsidRPr="006836C7" w:rsidRDefault="009819F2" w:rsidP="006836C7">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239,288</w:t>
            </w:r>
          </w:p>
        </w:tc>
        <w:tc>
          <w:tcPr>
            <w:tcW w:w="1376" w:type="dxa"/>
            <w:gridSpan w:val="2"/>
            <w:vAlign w:val="bottom"/>
          </w:tcPr>
          <w:p w14:paraId="033ACF3E" w14:textId="3F30704F" w:rsidR="00F863E6" w:rsidRPr="006836C7" w:rsidRDefault="00F863E6" w:rsidP="006836C7">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439,549</w:t>
            </w:r>
          </w:p>
        </w:tc>
        <w:tc>
          <w:tcPr>
            <w:tcW w:w="1376" w:type="dxa"/>
          </w:tcPr>
          <w:p w14:paraId="5C60134A" w14:textId="35A56C13" w:rsidR="00F863E6" w:rsidRPr="006836C7" w:rsidRDefault="00F863E6" w:rsidP="006836C7">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7" w:type="dxa"/>
          </w:tcPr>
          <w:p w14:paraId="6CD0D373" w14:textId="380B144F" w:rsidR="00F863E6" w:rsidRPr="006836C7" w:rsidRDefault="00F863E6" w:rsidP="006836C7">
            <w:pPr>
              <w:pBdr>
                <w:top w:val="single" w:sz="4" w:space="1" w:color="auto"/>
                <w:bottom w:val="double" w:sz="4" w:space="1" w:color="auto"/>
              </w:pBd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r>
    </w:tbl>
    <w:p w14:paraId="46F253AC" w14:textId="22C8B16A" w:rsidR="00E50071" w:rsidRPr="006836C7" w:rsidRDefault="00240BC0" w:rsidP="006836C7">
      <w:pPr>
        <w:tabs>
          <w:tab w:val="left" w:pos="420"/>
        </w:tabs>
        <w:spacing w:before="240" w:after="120" w:line="360" w:lineRule="exact"/>
        <w:jc w:val="thaiDistribute"/>
        <w:rPr>
          <w:rFonts w:hAnsi="Times New Roman" w:cs="Times New Roman"/>
          <w:b/>
          <w:bCs/>
          <w:sz w:val="22"/>
          <w:szCs w:val="28"/>
        </w:rPr>
      </w:pPr>
      <w:r w:rsidRPr="006836C7">
        <w:rPr>
          <w:rFonts w:hAnsi="Times New Roman" w:cs="Times New Roman"/>
          <w:b/>
          <w:bCs/>
          <w:sz w:val="22"/>
          <w:szCs w:val="28"/>
        </w:rPr>
        <w:t>19</w:t>
      </w:r>
      <w:r w:rsidR="00B52AC9" w:rsidRPr="006836C7">
        <w:rPr>
          <w:rFonts w:hAnsi="Times New Roman" w:cs="Times New Roman"/>
          <w:b/>
          <w:bCs/>
          <w:sz w:val="22"/>
          <w:szCs w:val="28"/>
        </w:rPr>
        <w:t>.</w:t>
      </w:r>
      <w:r w:rsidR="00E50071" w:rsidRPr="006836C7">
        <w:rPr>
          <w:rFonts w:hAnsi="Times New Roman" w:cs="Times New Roman"/>
          <w:b/>
          <w:bCs/>
          <w:sz w:val="22"/>
          <w:szCs w:val="28"/>
        </w:rPr>
        <w:t>3</w:t>
      </w:r>
      <w:r w:rsidR="00E50071" w:rsidRPr="006836C7">
        <w:rPr>
          <w:rFonts w:hAnsi="Times New Roman" w:cs="Times New Roman"/>
          <w:b/>
          <w:bCs/>
          <w:sz w:val="22"/>
          <w:szCs w:val="28"/>
        </w:rPr>
        <w:tab/>
      </w:r>
      <w:r w:rsidR="00E50071" w:rsidRPr="006836C7">
        <w:rPr>
          <w:rFonts w:hAnsi="Times New Roman" w:cs="Times New Roman"/>
          <w:b/>
          <w:bCs/>
          <w:sz w:val="22"/>
          <w:szCs w:val="22"/>
        </w:rPr>
        <w:t>Expenses</w:t>
      </w:r>
      <w:r w:rsidR="00E50071" w:rsidRPr="006836C7">
        <w:rPr>
          <w:rFonts w:hAnsi="Times New Roman" w:cs="Times New Roman"/>
          <w:b/>
          <w:bCs/>
          <w:sz w:val="22"/>
          <w:szCs w:val="28"/>
        </w:rPr>
        <w:t xml:space="preserve"> relating to leases that are </w:t>
      </w:r>
      <w:r w:rsidR="00BA1E74" w:rsidRPr="006836C7">
        <w:rPr>
          <w:rFonts w:hAnsi="Times New Roman" w:cs="Times New Roman"/>
          <w:b/>
          <w:bCs/>
          <w:sz w:val="22"/>
          <w:szCs w:val="28"/>
        </w:rPr>
        <w:t>recognise</w:t>
      </w:r>
      <w:r w:rsidR="00F87CBB" w:rsidRPr="006836C7">
        <w:rPr>
          <w:rFonts w:hAnsi="Times New Roman" w:cs="Times New Roman"/>
          <w:b/>
          <w:bCs/>
          <w:sz w:val="22"/>
          <w:szCs w:val="28"/>
        </w:rPr>
        <w:t>d</w:t>
      </w:r>
      <w:r w:rsidR="00E50071" w:rsidRPr="006836C7">
        <w:rPr>
          <w:rFonts w:hAnsi="Times New Roman" w:cs="Times New Roman"/>
          <w:b/>
          <w:bCs/>
          <w:sz w:val="22"/>
          <w:szCs w:val="28"/>
        </w:rPr>
        <w:t xml:space="preserve"> in profit or loss</w:t>
      </w:r>
    </w:p>
    <w:tbl>
      <w:tblPr>
        <w:tblStyle w:val="a9"/>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9"/>
        <w:gridCol w:w="1312"/>
        <w:gridCol w:w="60"/>
        <w:gridCol w:w="1252"/>
        <w:gridCol w:w="121"/>
        <w:gridCol w:w="1373"/>
        <w:gridCol w:w="1373"/>
      </w:tblGrid>
      <w:tr w:rsidR="006836C7" w:rsidRPr="006836C7" w14:paraId="386E7D5F" w14:textId="77777777" w:rsidTr="006871BE">
        <w:trPr>
          <w:trHeight w:val="254"/>
        </w:trPr>
        <w:tc>
          <w:tcPr>
            <w:tcW w:w="3779" w:type="dxa"/>
          </w:tcPr>
          <w:p w14:paraId="7B95E57D" w14:textId="77777777" w:rsidR="001D5081" w:rsidRPr="006836C7" w:rsidRDefault="001D5081" w:rsidP="006836C7">
            <w:pPr>
              <w:spacing w:line="380" w:lineRule="exact"/>
              <w:ind w:right="-72"/>
              <w:rPr>
                <w:rFonts w:hAnsi="Times New Roman" w:cs="Times New Roman"/>
                <w:sz w:val="20"/>
                <w:szCs w:val="20"/>
                <w:cs/>
              </w:rPr>
            </w:pPr>
          </w:p>
        </w:tc>
        <w:tc>
          <w:tcPr>
            <w:tcW w:w="1312" w:type="dxa"/>
          </w:tcPr>
          <w:p w14:paraId="1311DF3D" w14:textId="77777777" w:rsidR="00A81BF8" w:rsidRPr="006836C7" w:rsidRDefault="00A81BF8" w:rsidP="006836C7">
            <w:pPr>
              <w:spacing w:line="380" w:lineRule="exact"/>
              <w:ind w:left="-29" w:right="-29"/>
              <w:jc w:val="right"/>
              <w:rPr>
                <w:rFonts w:hAnsi="Times New Roman" w:cs="Times New Roman"/>
                <w:sz w:val="20"/>
                <w:szCs w:val="20"/>
              </w:rPr>
            </w:pPr>
          </w:p>
        </w:tc>
        <w:tc>
          <w:tcPr>
            <w:tcW w:w="1312" w:type="dxa"/>
            <w:gridSpan w:val="2"/>
          </w:tcPr>
          <w:p w14:paraId="6D06522A" w14:textId="4022D353" w:rsidR="00A81BF8" w:rsidRPr="006836C7" w:rsidRDefault="00A81BF8" w:rsidP="006836C7">
            <w:pPr>
              <w:spacing w:line="380" w:lineRule="exact"/>
              <w:ind w:left="-29" w:right="-29"/>
              <w:jc w:val="right"/>
              <w:rPr>
                <w:rFonts w:hAnsi="Times New Roman" w:cs="Times New Roman"/>
                <w:sz w:val="20"/>
                <w:szCs w:val="20"/>
              </w:rPr>
            </w:pPr>
          </w:p>
        </w:tc>
        <w:tc>
          <w:tcPr>
            <w:tcW w:w="2867" w:type="dxa"/>
            <w:gridSpan w:val="3"/>
          </w:tcPr>
          <w:p w14:paraId="4091E798" w14:textId="77777777" w:rsidR="001D5081" w:rsidRPr="006836C7" w:rsidRDefault="001D5081" w:rsidP="006836C7">
            <w:pPr>
              <w:spacing w:line="380" w:lineRule="exact"/>
              <w:ind w:left="-29" w:right="-29"/>
              <w:jc w:val="right"/>
              <w:rPr>
                <w:rFonts w:hAnsi="Times New Roman" w:cs="Times New Roman"/>
                <w:sz w:val="20"/>
                <w:szCs w:val="20"/>
              </w:rPr>
            </w:pPr>
            <w:r w:rsidRPr="006836C7">
              <w:rPr>
                <w:rFonts w:hAnsi="Times New Roman" w:cs="Times New Roman"/>
                <w:sz w:val="20"/>
                <w:szCs w:val="20"/>
              </w:rPr>
              <w:t>(Unit: Thousand Baht)</w:t>
            </w:r>
          </w:p>
        </w:tc>
      </w:tr>
      <w:tr w:rsidR="006836C7" w:rsidRPr="006836C7" w14:paraId="6BB14827" w14:textId="77777777" w:rsidTr="006871BE">
        <w:trPr>
          <w:trHeight w:val="254"/>
        </w:trPr>
        <w:tc>
          <w:tcPr>
            <w:tcW w:w="3779" w:type="dxa"/>
          </w:tcPr>
          <w:p w14:paraId="01CC8679" w14:textId="77777777" w:rsidR="001D5081" w:rsidRPr="006836C7" w:rsidRDefault="001D5081" w:rsidP="006836C7">
            <w:pPr>
              <w:spacing w:line="380" w:lineRule="exact"/>
              <w:ind w:right="-72"/>
              <w:rPr>
                <w:rFonts w:hAnsi="Times New Roman" w:cs="Times New Roman"/>
                <w:sz w:val="20"/>
                <w:szCs w:val="20"/>
                <w:cs/>
              </w:rPr>
            </w:pPr>
          </w:p>
        </w:tc>
        <w:tc>
          <w:tcPr>
            <w:tcW w:w="2745" w:type="dxa"/>
            <w:gridSpan w:val="4"/>
          </w:tcPr>
          <w:p w14:paraId="6B8A8CBC" w14:textId="77777777" w:rsidR="006871BE" w:rsidRPr="006836C7" w:rsidRDefault="00A81BF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Consolidated</w:t>
            </w:r>
          </w:p>
          <w:p w14:paraId="455CECB6" w14:textId="66D09900" w:rsidR="00A81BF8" w:rsidRPr="006836C7" w:rsidRDefault="00A81BF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financial statements</w:t>
            </w:r>
          </w:p>
        </w:tc>
        <w:tc>
          <w:tcPr>
            <w:tcW w:w="2746" w:type="dxa"/>
            <w:gridSpan w:val="2"/>
          </w:tcPr>
          <w:p w14:paraId="29A23E93" w14:textId="77777777" w:rsidR="006871BE" w:rsidRPr="006836C7" w:rsidRDefault="00A81BF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Separate</w:t>
            </w:r>
          </w:p>
          <w:p w14:paraId="1E4F8515" w14:textId="3E825922" w:rsidR="001D5081" w:rsidRPr="006836C7" w:rsidRDefault="001D5081" w:rsidP="006836C7">
            <w:pPr>
              <w:pBdr>
                <w:bottom w:val="single" w:sz="4" w:space="1" w:color="auto"/>
              </w:pBdr>
              <w:spacing w:line="380" w:lineRule="exact"/>
              <w:ind w:left="-29" w:right="-29"/>
              <w:jc w:val="center"/>
              <w:rPr>
                <w:rFonts w:hAnsi="Times New Roman" w:cs="Times New Roman"/>
                <w:sz w:val="20"/>
                <w:szCs w:val="20"/>
                <w:cs/>
              </w:rPr>
            </w:pPr>
            <w:r w:rsidRPr="006836C7">
              <w:rPr>
                <w:rFonts w:hAnsi="Times New Roman" w:cs="Times New Roman"/>
                <w:sz w:val="20"/>
                <w:szCs w:val="20"/>
              </w:rPr>
              <w:t>financial statements</w:t>
            </w:r>
          </w:p>
        </w:tc>
      </w:tr>
      <w:tr w:rsidR="006836C7" w:rsidRPr="006836C7" w14:paraId="5FCAE8BD" w14:textId="77777777" w:rsidTr="006871BE">
        <w:trPr>
          <w:trHeight w:val="254"/>
        </w:trPr>
        <w:tc>
          <w:tcPr>
            <w:tcW w:w="3779" w:type="dxa"/>
          </w:tcPr>
          <w:p w14:paraId="0B29E2A1" w14:textId="77777777" w:rsidR="002650A8" w:rsidRPr="006836C7" w:rsidRDefault="002650A8" w:rsidP="006836C7">
            <w:pPr>
              <w:spacing w:line="380" w:lineRule="exact"/>
              <w:ind w:left="151" w:right="-72" w:hanging="151"/>
              <w:rPr>
                <w:rFonts w:hAnsi="Times New Roman" w:cs="Times New Roman"/>
                <w:sz w:val="20"/>
                <w:szCs w:val="20"/>
                <w:cs/>
              </w:rPr>
            </w:pPr>
          </w:p>
        </w:tc>
        <w:tc>
          <w:tcPr>
            <w:tcW w:w="1372" w:type="dxa"/>
            <w:gridSpan w:val="2"/>
          </w:tcPr>
          <w:p w14:paraId="0BF6E616" w14:textId="313A060A" w:rsidR="002650A8" w:rsidRPr="006836C7" w:rsidRDefault="002650A8" w:rsidP="006836C7">
            <w:pPr>
              <w:pBdr>
                <w:bottom w:val="single" w:sz="4" w:space="1" w:color="auto"/>
              </w:pBdr>
              <w:spacing w:line="380" w:lineRule="exact"/>
              <w:ind w:left="-29" w:right="-29"/>
              <w:jc w:val="center"/>
              <w:rPr>
                <w:rFonts w:hAnsi="Times New Roman" w:cstheme="minorBidi"/>
                <w:sz w:val="20"/>
                <w:szCs w:val="20"/>
              </w:rPr>
            </w:pPr>
            <w:r w:rsidRPr="006836C7">
              <w:rPr>
                <w:rFonts w:hAnsi="Times New Roman" w:cs="Times New Roman"/>
                <w:sz w:val="20"/>
                <w:szCs w:val="20"/>
              </w:rPr>
              <w:t>202</w:t>
            </w:r>
            <w:r w:rsidR="00CC7BF9" w:rsidRPr="006836C7">
              <w:rPr>
                <w:rFonts w:hAnsi="Times New Roman" w:cstheme="minorBidi"/>
                <w:sz w:val="20"/>
                <w:szCs w:val="20"/>
              </w:rPr>
              <w:t>5</w:t>
            </w:r>
          </w:p>
        </w:tc>
        <w:tc>
          <w:tcPr>
            <w:tcW w:w="1373" w:type="dxa"/>
            <w:gridSpan w:val="2"/>
          </w:tcPr>
          <w:p w14:paraId="6CB1CD5B" w14:textId="0690C9C1" w:rsidR="002650A8" w:rsidRPr="006836C7" w:rsidRDefault="002650A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CC7BF9" w:rsidRPr="006836C7">
              <w:rPr>
                <w:rFonts w:hAnsi="Times New Roman" w:cs="Times New Roman"/>
                <w:sz w:val="20"/>
                <w:szCs w:val="20"/>
              </w:rPr>
              <w:t>4</w:t>
            </w:r>
          </w:p>
        </w:tc>
        <w:tc>
          <w:tcPr>
            <w:tcW w:w="1373" w:type="dxa"/>
          </w:tcPr>
          <w:p w14:paraId="60E7E1AD" w14:textId="2B3C7787" w:rsidR="002650A8" w:rsidRPr="006836C7" w:rsidRDefault="002650A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CC7BF9" w:rsidRPr="006836C7">
              <w:rPr>
                <w:rFonts w:hAnsi="Times New Roman" w:cs="Times New Roman"/>
                <w:sz w:val="20"/>
                <w:szCs w:val="20"/>
              </w:rPr>
              <w:t>5</w:t>
            </w:r>
          </w:p>
        </w:tc>
        <w:tc>
          <w:tcPr>
            <w:tcW w:w="1373" w:type="dxa"/>
          </w:tcPr>
          <w:p w14:paraId="3AC9839D" w14:textId="3BCD81D0" w:rsidR="002650A8" w:rsidRPr="006836C7" w:rsidRDefault="002650A8" w:rsidP="006836C7">
            <w:pPr>
              <w:pBdr>
                <w:bottom w:val="single" w:sz="4" w:space="1" w:color="auto"/>
              </w:pBdr>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CC7BF9" w:rsidRPr="006836C7">
              <w:rPr>
                <w:rFonts w:hAnsi="Times New Roman" w:cs="Times New Roman"/>
                <w:sz w:val="20"/>
                <w:szCs w:val="20"/>
              </w:rPr>
              <w:t>4</w:t>
            </w:r>
          </w:p>
        </w:tc>
      </w:tr>
      <w:tr w:rsidR="006836C7" w:rsidRPr="006836C7" w14:paraId="2FD9DC09" w14:textId="77777777" w:rsidTr="006871BE">
        <w:trPr>
          <w:trHeight w:val="254"/>
        </w:trPr>
        <w:tc>
          <w:tcPr>
            <w:tcW w:w="3779" w:type="dxa"/>
          </w:tcPr>
          <w:p w14:paraId="064F782D" w14:textId="1D5A82A1" w:rsidR="00F863E6" w:rsidRPr="006836C7" w:rsidRDefault="00F863E6" w:rsidP="006836C7">
            <w:pPr>
              <w:spacing w:line="380" w:lineRule="exact"/>
              <w:ind w:left="250" w:right="-72" w:hanging="177"/>
              <w:rPr>
                <w:rFonts w:hAnsi="Times New Roman" w:cs="Times New Roman"/>
                <w:sz w:val="20"/>
                <w:szCs w:val="20"/>
              </w:rPr>
            </w:pPr>
            <w:r w:rsidRPr="006836C7">
              <w:rPr>
                <w:rFonts w:eastAsia="Calibri" w:hAnsi="Times New Roman" w:cs="Times New Roman"/>
                <w:sz w:val="20"/>
                <w:szCs w:val="20"/>
              </w:rPr>
              <w:t>Depreciation expense of right-of-use assets</w:t>
            </w:r>
          </w:p>
        </w:tc>
        <w:tc>
          <w:tcPr>
            <w:tcW w:w="1372" w:type="dxa"/>
            <w:gridSpan w:val="2"/>
            <w:vAlign w:val="bottom"/>
          </w:tcPr>
          <w:p w14:paraId="48874565" w14:textId="111E1586"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45,292</w:t>
            </w:r>
          </w:p>
        </w:tc>
        <w:tc>
          <w:tcPr>
            <w:tcW w:w="1373" w:type="dxa"/>
            <w:gridSpan w:val="2"/>
            <w:vAlign w:val="bottom"/>
          </w:tcPr>
          <w:p w14:paraId="3FD45C1C" w14:textId="3A22113B"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53,159</w:t>
            </w:r>
          </w:p>
        </w:tc>
        <w:tc>
          <w:tcPr>
            <w:tcW w:w="1373" w:type="dxa"/>
            <w:vAlign w:val="bottom"/>
          </w:tcPr>
          <w:p w14:paraId="31C1FDD6" w14:textId="35D6A23B"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373" w:type="dxa"/>
            <w:vAlign w:val="bottom"/>
          </w:tcPr>
          <w:p w14:paraId="7A33CA03" w14:textId="0FA7F4A9"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1,360</w:t>
            </w:r>
          </w:p>
        </w:tc>
      </w:tr>
      <w:tr w:rsidR="006836C7" w:rsidRPr="006836C7" w14:paraId="04B4A558" w14:textId="77777777" w:rsidTr="006871BE">
        <w:trPr>
          <w:trHeight w:val="254"/>
        </w:trPr>
        <w:tc>
          <w:tcPr>
            <w:tcW w:w="3779" w:type="dxa"/>
          </w:tcPr>
          <w:p w14:paraId="53DB245A" w14:textId="4B5329E0" w:rsidR="00F863E6" w:rsidRPr="006836C7" w:rsidRDefault="00F863E6" w:rsidP="006836C7">
            <w:pPr>
              <w:spacing w:line="380" w:lineRule="exact"/>
              <w:ind w:left="151" w:right="-72" w:hanging="78"/>
              <w:rPr>
                <w:rFonts w:hAnsi="Times New Roman" w:cs="Times New Roman"/>
                <w:sz w:val="20"/>
                <w:szCs w:val="20"/>
              </w:rPr>
            </w:pPr>
            <w:r w:rsidRPr="006836C7">
              <w:rPr>
                <w:rFonts w:eastAsia="Calibri" w:hAnsi="Times New Roman" w:cs="Times New Roman"/>
                <w:sz w:val="20"/>
                <w:szCs w:val="20"/>
              </w:rPr>
              <w:t>Interest expense on lease liabilities</w:t>
            </w:r>
          </w:p>
        </w:tc>
        <w:tc>
          <w:tcPr>
            <w:tcW w:w="1372" w:type="dxa"/>
            <w:gridSpan w:val="2"/>
            <w:vAlign w:val="bottom"/>
          </w:tcPr>
          <w:p w14:paraId="52B5B3F0" w14:textId="4A2C8015"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4,667</w:t>
            </w:r>
          </w:p>
        </w:tc>
        <w:tc>
          <w:tcPr>
            <w:tcW w:w="1373" w:type="dxa"/>
            <w:gridSpan w:val="2"/>
            <w:vAlign w:val="bottom"/>
          </w:tcPr>
          <w:p w14:paraId="27D1AA05" w14:textId="25A7884D"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19,719</w:t>
            </w:r>
          </w:p>
        </w:tc>
        <w:tc>
          <w:tcPr>
            <w:tcW w:w="1373" w:type="dxa"/>
            <w:vAlign w:val="bottom"/>
          </w:tcPr>
          <w:p w14:paraId="190E7DCB" w14:textId="061A801D"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3,840</w:t>
            </w:r>
          </w:p>
        </w:tc>
        <w:tc>
          <w:tcPr>
            <w:tcW w:w="1373" w:type="dxa"/>
            <w:vAlign w:val="bottom"/>
          </w:tcPr>
          <w:p w14:paraId="5BFC9A34" w14:textId="725B04E3"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96</w:t>
            </w:r>
          </w:p>
        </w:tc>
      </w:tr>
      <w:tr w:rsidR="00F863E6" w:rsidRPr="006836C7" w14:paraId="69CCA765" w14:textId="77777777" w:rsidTr="006871BE">
        <w:trPr>
          <w:trHeight w:val="254"/>
        </w:trPr>
        <w:tc>
          <w:tcPr>
            <w:tcW w:w="3779" w:type="dxa"/>
          </w:tcPr>
          <w:p w14:paraId="55D01664" w14:textId="77777777" w:rsidR="00F863E6" w:rsidRPr="006836C7" w:rsidRDefault="00F863E6" w:rsidP="006836C7">
            <w:pPr>
              <w:spacing w:line="380" w:lineRule="exact"/>
              <w:ind w:left="250" w:right="-195" w:hanging="177"/>
              <w:rPr>
                <w:rFonts w:hAnsi="Times New Roman" w:cs="Times New Roman"/>
                <w:sz w:val="20"/>
                <w:szCs w:val="20"/>
              </w:rPr>
            </w:pPr>
            <w:r w:rsidRPr="006836C7">
              <w:rPr>
                <w:rFonts w:hAnsi="Times New Roman" w:cs="Times New Roman"/>
                <w:sz w:val="20"/>
                <w:szCs w:val="20"/>
              </w:rPr>
              <w:t xml:space="preserve">Expense relating to leases of low-value </w:t>
            </w:r>
          </w:p>
          <w:p w14:paraId="2137DC64" w14:textId="1907A84B" w:rsidR="00F863E6" w:rsidRPr="006836C7" w:rsidRDefault="00F863E6" w:rsidP="006836C7">
            <w:pPr>
              <w:spacing w:line="380" w:lineRule="exact"/>
              <w:ind w:left="542" w:right="-195" w:hanging="177"/>
              <w:rPr>
                <w:rFonts w:hAnsi="Times New Roman" w:cs="Times New Roman"/>
                <w:sz w:val="20"/>
                <w:szCs w:val="20"/>
                <w:lang w:val="en-GB"/>
              </w:rPr>
            </w:pPr>
            <w:r w:rsidRPr="006836C7">
              <w:rPr>
                <w:rFonts w:eastAsia="Calibri" w:hAnsi="Times New Roman" w:cs="Times New Roman"/>
                <w:sz w:val="20"/>
                <w:szCs w:val="20"/>
              </w:rPr>
              <w:t>assets</w:t>
            </w:r>
          </w:p>
        </w:tc>
        <w:tc>
          <w:tcPr>
            <w:tcW w:w="1372" w:type="dxa"/>
            <w:gridSpan w:val="2"/>
            <w:vAlign w:val="bottom"/>
          </w:tcPr>
          <w:p w14:paraId="66B327B7" w14:textId="283A8DA2"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6,715</w:t>
            </w:r>
          </w:p>
        </w:tc>
        <w:tc>
          <w:tcPr>
            <w:tcW w:w="1373" w:type="dxa"/>
            <w:gridSpan w:val="2"/>
            <w:vAlign w:val="bottom"/>
          </w:tcPr>
          <w:p w14:paraId="57A7456E" w14:textId="45F4470B"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595</w:t>
            </w:r>
          </w:p>
        </w:tc>
        <w:tc>
          <w:tcPr>
            <w:tcW w:w="1373" w:type="dxa"/>
            <w:vAlign w:val="bottom"/>
          </w:tcPr>
          <w:p w14:paraId="770E9D60" w14:textId="41B1815F"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5,686</w:t>
            </w:r>
          </w:p>
        </w:tc>
        <w:tc>
          <w:tcPr>
            <w:tcW w:w="1373" w:type="dxa"/>
            <w:vAlign w:val="bottom"/>
          </w:tcPr>
          <w:p w14:paraId="06B85CCC" w14:textId="6E11C04C" w:rsidR="00F863E6" w:rsidRPr="006836C7" w:rsidRDefault="00F863E6" w:rsidP="006836C7">
            <w:pPr>
              <w:tabs>
                <w:tab w:val="decimal" w:pos="1058"/>
              </w:tabs>
              <w:spacing w:line="380" w:lineRule="exact"/>
              <w:ind w:left="-29" w:right="-29"/>
              <w:rPr>
                <w:rFonts w:hAnsi="Times New Roman" w:cs="Times New Roman"/>
                <w:sz w:val="20"/>
                <w:szCs w:val="20"/>
              </w:rPr>
            </w:pPr>
            <w:r w:rsidRPr="006836C7">
              <w:rPr>
                <w:rFonts w:hAnsi="Times New Roman" w:cs="Times New Roman"/>
                <w:sz w:val="20"/>
                <w:szCs w:val="20"/>
              </w:rPr>
              <w:t>286</w:t>
            </w:r>
          </w:p>
        </w:tc>
      </w:tr>
    </w:tbl>
    <w:p w14:paraId="3A7C12E4" w14:textId="77777777" w:rsidR="00A46990" w:rsidRPr="006836C7" w:rsidRDefault="00A46990" w:rsidP="006836C7">
      <w:pPr>
        <w:spacing w:line="380" w:lineRule="exact"/>
        <w:ind w:left="605" w:hanging="605"/>
        <w:jc w:val="thaiDistribute"/>
        <w:rPr>
          <w:rFonts w:hAnsi="Times New Roman" w:cs="Times New Roman"/>
          <w:sz w:val="14"/>
          <w:szCs w:val="18"/>
        </w:rPr>
      </w:pPr>
    </w:p>
    <w:p w14:paraId="46BCAA7F" w14:textId="77777777" w:rsidR="00DA01EB" w:rsidRPr="006836C7" w:rsidRDefault="00DA01EB" w:rsidP="006836C7">
      <w:pPr>
        <w:overflowPunct/>
        <w:autoSpaceDE/>
        <w:autoSpaceDN/>
        <w:adjustRightInd/>
        <w:spacing w:after="200" w:line="276" w:lineRule="auto"/>
        <w:textAlignment w:val="auto"/>
        <w:rPr>
          <w:rFonts w:hAnsi="Times New Roman" w:cs="Times New Roman"/>
          <w:b/>
          <w:bCs/>
          <w:sz w:val="22"/>
          <w:szCs w:val="28"/>
        </w:rPr>
      </w:pPr>
      <w:r w:rsidRPr="006836C7">
        <w:rPr>
          <w:rFonts w:hAnsi="Times New Roman" w:cs="Times New Roman"/>
          <w:b/>
          <w:bCs/>
          <w:sz w:val="22"/>
          <w:szCs w:val="28"/>
        </w:rPr>
        <w:br w:type="page"/>
      </w:r>
    </w:p>
    <w:p w14:paraId="6667DF8A" w14:textId="6013EA1D" w:rsidR="00E50071" w:rsidRPr="006836C7" w:rsidRDefault="00240BC0" w:rsidP="006836C7">
      <w:pPr>
        <w:spacing w:before="240" w:after="120" w:line="380" w:lineRule="exact"/>
        <w:ind w:left="605" w:hanging="605"/>
        <w:jc w:val="thaiDistribute"/>
        <w:rPr>
          <w:rFonts w:hAnsi="Times New Roman" w:cs="Times New Roman"/>
          <w:b/>
          <w:bCs/>
          <w:sz w:val="22"/>
          <w:szCs w:val="28"/>
        </w:rPr>
      </w:pPr>
      <w:r w:rsidRPr="006836C7">
        <w:rPr>
          <w:rFonts w:hAnsi="Times New Roman" w:cs="Times New Roman"/>
          <w:b/>
          <w:bCs/>
          <w:sz w:val="22"/>
          <w:szCs w:val="28"/>
        </w:rPr>
        <w:lastRenderedPageBreak/>
        <w:t>19</w:t>
      </w:r>
      <w:r w:rsidR="00E50071" w:rsidRPr="006836C7">
        <w:rPr>
          <w:rFonts w:hAnsi="Times New Roman" w:cs="Times New Roman"/>
          <w:b/>
          <w:bCs/>
          <w:sz w:val="22"/>
          <w:szCs w:val="28"/>
        </w:rPr>
        <w:t xml:space="preserve">.4 </w:t>
      </w:r>
      <w:r w:rsidR="00E50071" w:rsidRPr="006836C7">
        <w:rPr>
          <w:rFonts w:hAnsi="Times New Roman" w:cs="Times New Roman"/>
          <w:b/>
          <w:bCs/>
          <w:sz w:val="22"/>
          <w:szCs w:val="28"/>
        </w:rPr>
        <w:tab/>
      </w:r>
      <w:r w:rsidR="00E50071" w:rsidRPr="006836C7">
        <w:rPr>
          <w:rFonts w:hAnsi="Times New Roman" w:cs="Times New Roman"/>
          <w:b/>
          <w:bCs/>
          <w:sz w:val="22"/>
          <w:szCs w:val="22"/>
        </w:rPr>
        <w:t>Others</w:t>
      </w:r>
    </w:p>
    <w:p w14:paraId="537A549F" w14:textId="5B5DC540" w:rsidR="00140302" w:rsidRPr="006836C7" w:rsidRDefault="0085488C" w:rsidP="006836C7">
      <w:pPr>
        <w:spacing w:before="120" w:after="120" w:line="380" w:lineRule="exact"/>
        <w:ind w:left="607" w:hanging="607"/>
        <w:jc w:val="thaiDistribute"/>
        <w:rPr>
          <w:rFonts w:hAnsi="Times New Roman" w:cs="Times New Roman"/>
          <w:spacing w:val="-2"/>
          <w:sz w:val="22"/>
          <w:szCs w:val="22"/>
        </w:rPr>
      </w:pPr>
      <w:r w:rsidRPr="006836C7">
        <w:rPr>
          <w:rFonts w:hAnsi="Times New Roman" w:cs="Times New Roman"/>
          <w:spacing w:val="-2"/>
          <w:sz w:val="22"/>
          <w:szCs w:val="22"/>
          <w:cs/>
        </w:rPr>
        <w:tab/>
      </w:r>
      <w:r w:rsidR="00140302" w:rsidRPr="006836C7">
        <w:rPr>
          <w:rFonts w:hAnsi="Times New Roman" w:cs="Times New Roman"/>
          <w:spacing w:val="-2"/>
          <w:sz w:val="22"/>
          <w:szCs w:val="22"/>
        </w:rPr>
        <w:t xml:space="preserve">During the year, a subsidiary </w:t>
      </w:r>
      <w:r w:rsidR="00EC27A0" w:rsidRPr="006836C7">
        <w:rPr>
          <w:rFonts w:hAnsi="Times New Roman" w:cs="Times New Roman"/>
          <w:spacing w:val="-2"/>
          <w:sz w:val="22"/>
          <w:szCs w:val="22"/>
        </w:rPr>
        <w:t>sold</w:t>
      </w:r>
      <w:r w:rsidR="00140302" w:rsidRPr="006836C7">
        <w:rPr>
          <w:rFonts w:hAnsi="Times New Roman" w:cs="Times New Roman"/>
          <w:spacing w:val="-2"/>
          <w:sz w:val="22"/>
          <w:szCs w:val="22"/>
        </w:rPr>
        <w:t xml:space="preserve"> </w:t>
      </w:r>
      <w:r w:rsidR="00EC27A0" w:rsidRPr="006836C7">
        <w:rPr>
          <w:rFonts w:hAnsi="Times New Roman" w:cs="Times New Roman"/>
          <w:spacing w:val="-2"/>
          <w:sz w:val="22"/>
          <w:szCs w:val="22"/>
        </w:rPr>
        <w:t>condominium</w:t>
      </w:r>
      <w:r w:rsidR="00140302" w:rsidRPr="006836C7">
        <w:rPr>
          <w:rFonts w:hAnsi="Times New Roman" w:cs="Times New Roman"/>
          <w:spacing w:val="-2"/>
          <w:sz w:val="22"/>
          <w:szCs w:val="22"/>
        </w:rPr>
        <w:t xml:space="preserve"> units</w:t>
      </w:r>
      <w:r w:rsidR="0095210A" w:rsidRPr="006836C7">
        <w:rPr>
          <w:rFonts w:hAnsi="Times New Roman" w:cs="Times New Roman"/>
          <w:spacing w:val="-2"/>
          <w:sz w:val="22"/>
          <w:szCs w:val="22"/>
        </w:rPr>
        <w:t xml:space="preserve"> of one project</w:t>
      </w:r>
      <w:r w:rsidR="0095210A" w:rsidRPr="006836C7">
        <w:rPr>
          <w:rFonts w:hAnsi="Times New Roman" w:cs="Times New Roman"/>
          <w:spacing w:val="-2"/>
          <w:sz w:val="22"/>
          <w:szCs w:val="22"/>
          <w:cs/>
        </w:rPr>
        <w:t xml:space="preserve"> </w:t>
      </w:r>
      <w:r w:rsidR="0095210A" w:rsidRPr="006836C7">
        <w:rPr>
          <w:rFonts w:hAnsi="Times New Roman" w:cs="Times New Roman"/>
          <w:spacing w:val="-2"/>
          <w:sz w:val="22"/>
          <w:szCs w:val="22"/>
        </w:rPr>
        <w:t>at a total price of</w:t>
      </w:r>
      <w:r w:rsidR="00140302" w:rsidRPr="006836C7">
        <w:rPr>
          <w:rFonts w:hAnsi="Times New Roman" w:cs="Times New Roman"/>
          <w:spacing w:val="-2"/>
          <w:sz w:val="22"/>
          <w:szCs w:val="22"/>
        </w:rPr>
        <w:t xml:space="preserve"> Baht </w:t>
      </w:r>
      <w:r w:rsidR="00E830AA" w:rsidRPr="006836C7">
        <w:rPr>
          <w:rFonts w:asciiTheme="majorBidi" w:hAnsiTheme="majorBidi" w:cstheme="majorBidi"/>
          <w:sz w:val="30"/>
          <w:szCs w:val="30"/>
        </w:rPr>
        <w:t>21</w:t>
      </w:r>
      <w:r w:rsidR="00140302" w:rsidRPr="006836C7">
        <w:rPr>
          <w:rFonts w:hAnsi="Times New Roman" w:cs="Times New Roman"/>
          <w:spacing w:val="-2"/>
          <w:sz w:val="22"/>
          <w:szCs w:val="22"/>
        </w:rPr>
        <w:t>million</w:t>
      </w:r>
      <w:r w:rsidR="00DF1E2E" w:rsidRPr="006836C7">
        <w:rPr>
          <w:rFonts w:hAnsi="Times New Roman" w:cs="Times New Roman"/>
          <w:spacing w:val="-2"/>
          <w:sz w:val="22"/>
          <w:szCs w:val="22"/>
        </w:rPr>
        <w:t xml:space="preserve"> (</w:t>
      </w:r>
      <w:r w:rsidR="00E8379E" w:rsidRPr="006836C7">
        <w:rPr>
          <w:rFonts w:hAnsi="Times New Roman" w:cs="Times New Roman"/>
          <w:spacing w:val="-2"/>
          <w:sz w:val="22"/>
          <w:szCs w:val="22"/>
        </w:rPr>
        <w:t>202</w:t>
      </w:r>
      <w:r w:rsidR="00901736" w:rsidRPr="006836C7">
        <w:rPr>
          <w:rFonts w:hAnsi="Times New Roman" w:cs="Times New Roman"/>
          <w:spacing w:val="-2"/>
          <w:sz w:val="22"/>
          <w:szCs w:val="22"/>
        </w:rPr>
        <w:t>4</w:t>
      </w:r>
      <w:r w:rsidR="00E8379E" w:rsidRPr="006836C7">
        <w:rPr>
          <w:rFonts w:hAnsi="Times New Roman" w:cs="Times New Roman"/>
          <w:spacing w:val="-2"/>
          <w:sz w:val="22"/>
          <w:szCs w:val="22"/>
        </w:rPr>
        <w:t>:</w:t>
      </w:r>
      <w:r w:rsidR="00DF1E2E" w:rsidRPr="006836C7">
        <w:rPr>
          <w:rFonts w:hAnsi="Times New Roman" w:cs="Times New Roman"/>
          <w:spacing w:val="-2"/>
          <w:sz w:val="22"/>
          <w:szCs w:val="22"/>
        </w:rPr>
        <w:t xml:space="preserve"> Baht </w:t>
      </w:r>
      <w:r w:rsidR="00901736" w:rsidRPr="006836C7">
        <w:rPr>
          <w:rFonts w:hAnsi="Times New Roman" w:cs="Times New Roman"/>
          <w:spacing w:val="-2"/>
          <w:sz w:val="22"/>
          <w:szCs w:val="22"/>
        </w:rPr>
        <w:t>3</w:t>
      </w:r>
      <w:r w:rsidR="002650A8" w:rsidRPr="006836C7">
        <w:rPr>
          <w:rFonts w:hAnsi="Times New Roman" w:cs="Times New Roman"/>
          <w:spacing w:val="-2"/>
          <w:sz w:val="22"/>
          <w:szCs w:val="22"/>
        </w:rPr>
        <w:t>3</w:t>
      </w:r>
      <w:r w:rsidR="00DF1E2E" w:rsidRPr="006836C7">
        <w:rPr>
          <w:rFonts w:hAnsi="Times New Roman" w:cs="Times New Roman"/>
          <w:spacing w:val="-2"/>
          <w:sz w:val="22"/>
          <w:szCs w:val="22"/>
        </w:rPr>
        <w:t xml:space="preserve"> million)</w:t>
      </w:r>
      <w:r w:rsidR="00140302" w:rsidRPr="006836C7">
        <w:rPr>
          <w:rFonts w:hAnsi="Times New Roman" w:cs="Times New Roman"/>
          <w:spacing w:val="-2"/>
          <w:sz w:val="22"/>
          <w:szCs w:val="22"/>
        </w:rPr>
        <w:t xml:space="preserve">. The subsidiary transferred ownership of the </w:t>
      </w:r>
      <w:r w:rsidR="00EC27A0" w:rsidRPr="006836C7">
        <w:rPr>
          <w:rFonts w:hAnsi="Times New Roman" w:cs="Times New Roman"/>
          <w:spacing w:val="-2"/>
          <w:sz w:val="22"/>
          <w:szCs w:val="22"/>
        </w:rPr>
        <w:t>condominium</w:t>
      </w:r>
      <w:r w:rsidR="00140302" w:rsidRPr="006836C7">
        <w:rPr>
          <w:rFonts w:hAnsi="Times New Roman" w:cs="Times New Roman"/>
          <w:spacing w:val="-2"/>
          <w:sz w:val="22"/>
          <w:szCs w:val="22"/>
        </w:rPr>
        <w:t xml:space="preserve"> units </w:t>
      </w:r>
      <w:r w:rsidR="00EC27A0" w:rsidRPr="006836C7">
        <w:rPr>
          <w:rFonts w:hAnsi="Times New Roman" w:cs="Times New Roman"/>
          <w:spacing w:val="-2"/>
          <w:sz w:val="22"/>
          <w:szCs w:val="22"/>
        </w:rPr>
        <w:t>to the customer</w:t>
      </w:r>
      <w:r w:rsidR="00D94B7E" w:rsidRPr="006836C7">
        <w:rPr>
          <w:rFonts w:hAnsi="Times New Roman" w:cs="Times New Roman"/>
          <w:spacing w:val="-2"/>
          <w:sz w:val="22"/>
          <w:szCs w:val="22"/>
        </w:rPr>
        <w:t>s</w:t>
      </w:r>
      <w:r w:rsidR="00EC27A0" w:rsidRPr="006836C7">
        <w:rPr>
          <w:rFonts w:hAnsi="Times New Roman" w:cs="Times New Roman"/>
          <w:spacing w:val="-2"/>
          <w:sz w:val="22"/>
          <w:szCs w:val="22"/>
        </w:rPr>
        <w:t xml:space="preserve"> </w:t>
      </w:r>
      <w:r w:rsidR="00140302" w:rsidRPr="006836C7">
        <w:rPr>
          <w:rFonts w:hAnsi="Times New Roman" w:cs="Times New Roman"/>
          <w:spacing w:val="-2"/>
          <w:sz w:val="22"/>
          <w:szCs w:val="22"/>
        </w:rPr>
        <w:t xml:space="preserve">and received payment from customers in full. </w:t>
      </w:r>
      <w:r w:rsidR="0095210A" w:rsidRPr="006836C7">
        <w:rPr>
          <w:rFonts w:hAnsi="Times New Roman" w:cs="Times New Roman"/>
          <w:spacing w:val="-2"/>
          <w:sz w:val="22"/>
          <w:szCs w:val="22"/>
        </w:rPr>
        <w:t>Another</w:t>
      </w:r>
      <w:r w:rsidR="00140302" w:rsidRPr="006836C7">
        <w:rPr>
          <w:rFonts w:hAnsi="Times New Roman" w:cs="Times New Roman"/>
          <w:spacing w:val="-2"/>
          <w:sz w:val="22"/>
          <w:szCs w:val="22"/>
        </w:rPr>
        <w:t xml:space="preserve"> subsidiary entered into agreement</w:t>
      </w:r>
      <w:r w:rsidR="00EC27A0" w:rsidRPr="006836C7">
        <w:rPr>
          <w:rFonts w:hAnsi="Times New Roman" w:cs="Times New Roman"/>
          <w:spacing w:val="-2"/>
          <w:sz w:val="22"/>
          <w:szCs w:val="22"/>
        </w:rPr>
        <w:t>s</w:t>
      </w:r>
      <w:r w:rsidR="00140302" w:rsidRPr="006836C7">
        <w:rPr>
          <w:rFonts w:hAnsi="Times New Roman" w:cs="Times New Roman"/>
          <w:spacing w:val="-2"/>
          <w:sz w:val="22"/>
          <w:szCs w:val="22"/>
        </w:rPr>
        <w:t xml:space="preserve"> to lease the unit</w:t>
      </w:r>
      <w:r w:rsidR="00EC27A0" w:rsidRPr="006836C7">
        <w:rPr>
          <w:rFonts w:hAnsi="Times New Roman" w:cs="Times New Roman"/>
          <w:spacing w:val="-2"/>
          <w:sz w:val="22"/>
          <w:szCs w:val="22"/>
        </w:rPr>
        <w:t>s</w:t>
      </w:r>
      <w:r w:rsidR="00140302" w:rsidRPr="006836C7">
        <w:rPr>
          <w:rFonts w:hAnsi="Times New Roman" w:cs="Times New Roman"/>
          <w:spacing w:val="-2"/>
          <w:sz w:val="22"/>
          <w:szCs w:val="22"/>
        </w:rPr>
        <w:t xml:space="preserve"> back from the </w:t>
      </w:r>
      <w:r w:rsidR="0095210A" w:rsidRPr="006836C7">
        <w:rPr>
          <w:rFonts w:hAnsi="Times New Roman" w:cs="Times New Roman"/>
          <w:spacing w:val="-2"/>
          <w:sz w:val="22"/>
          <w:szCs w:val="22"/>
        </w:rPr>
        <w:t>customers</w:t>
      </w:r>
      <w:r w:rsidR="00140302" w:rsidRPr="006836C7">
        <w:rPr>
          <w:rFonts w:hAnsi="Times New Roman" w:cs="Times New Roman"/>
          <w:spacing w:val="-2"/>
          <w:sz w:val="22"/>
          <w:szCs w:val="22"/>
        </w:rPr>
        <w:t xml:space="preserve"> for a period of 3 years, with rental expense payable quarterly. At the end of the lease term, the </w:t>
      </w:r>
      <w:r w:rsidR="00EC27A0" w:rsidRPr="006836C7">
        <w:rPr>
          <w:rFonts w:hAnsi="Times New Roman" w:cs="Times New Roman"/>
          <w:spacing w:val="-2"/>
          <w:sz w:val="22"/>
          <w:szCs w:val="22"/>
        </w:rPr>
        <w:t xml:space="preserve">customers who are </w:t>
      </w:r>
      <w:r w:rsidR="0095210A" w:rsidRPr="006836C7">
        <w:rPr>
          <w:rFonts w:hAnsi="Times New Roman" w:cs="Times New Roman"/>
          <w:spacing w:val="-2"/>
          <w:sz w:val="22"/>
          <w:szCs w:val="22"/>
        </w:rPr>
        <w:t>own</w:t>
      </w:r>
      <w:r w:rsidR="00140302" w:rsidRPr="006836C7">
        <w:rPr>
          <w:rFonts w:hAnsi="Times New Roman" w:cs="Times New Roman"/>
          <w:spacing w:val="-2"/>
          <w:sz w:val="22"/>
          <w:szCs w:val="22"/>
        </w:rPr>
        <w:t>ers have the right</w:t>
      </w:r>
      <w:r w:rsidR="00D16872" w:rsidRPr="006836C7">
        <w:rPr>
          <w:rFonts w:hAnsi="Times New Roman" w:cs="Times New Roman"/>
          <w:spacing w:val="-2"/>
          <w:sz w:val="22"/>
          <w:szCs w:val="22"/>
        </w:rPr>
        <w:t>s</w:t>
      </w:r>
      <w:r w:rsidR="00140302" w:rsidRPr="006836C7">
        <w:rPr>
          <w:rFonts w:hAnsi="Times New Roman" w:cs="Times New Roman"/>
          <w:spacing w:val="-2"/>
          <w:sz w:val="22"/>
          <w:szCs w:val="22"/>
        </w:rPr>
        <w:t xml:space="preserve"> to extend the lease term by another 3 years </w:t>
      </w:r>
      <w:r w:rsidR="00EC27A0" w:rsidRPr="006836C7">
        <w:rPr>
          <w:rFonts w:hAnsi="Times New Roman" w:cs="Times New Roman"/>
          <w:spacing w:val="-2"/>
          <w:sz w:val="22"/>
          <w:szCs w:val="22"/>
        </w:rPr>
        <w:t>under mutually agreed</w:t>
      </w:r>
      <w:r w:rsidR="00140302" w:rsidRPr="006836C7">
        <w:rPr>
          <w:rFonts w:hAnsi="Times New Roman" w:cs="Times New Roman"/>
          <w:spacing w:val="-2"/>
          <w:sz w:val="22"/>
          <w:szCs w:val="22"/>
        </w:rPr>
        <w:t xml:space="preserve"> condition</w:t>
      </w:r>
      <w:r w:rsidR="00EC27A0" w:rsidRPr="006836C7">
        <w:rPr>
          <w:rFonts w:hAnsi="Times New Roman" w:cs="Times New Roman"/>
          <w:spacing w:val="-2"/>
          <w:sz w:val="22"/>
          <w:szCs w:val="22"/>
        </w:rPr>
        <w:t>s</w:t>
      </w:r>
      <w:r w:rsidR="00140302" w:rsidRPr="006836C7">
        <w:rPr>
          <w:rFonts w:hAnsi="Times New Roman" w:cs="Times New Roman"/>
          <w:spacing w:val="-2"/>
          <w:sz w:val="22"/>
          <w:szCs w:val="22"/>
        </w:rPr>
        <w:t xml:space="preserve">. The </w:t>
      </w:r>
      <w:r w:rsidR="001E2177" w:rsidRPr="006836C7">
        <w:rPr>
          <w:rFonts w:hAnsi="Times New Roman" w:cs="Times New Roman"/>
          <w:spacing w:val="-2"/>
          <w:sz w:val="22"/>
          <w:szCs w:val="22"/>
        </w:rPr>
        <w:t>Group</w:t>
      </w:r>
      <w:r w:rsidR="00140302" w:rsidRPr="006836C7">
        <w:rPr>
          <w:rFonts w:hAnsi="Times New Roman" w:cs="Times New Roman"/>
          <w:spacing w:val="-2"/>
          <w:sz w:val="22"/>
          <w:szCs w:val="22"/>
        </w:rPr>
        <w:t xml:space="preserve"> recorded gain from sale and leaseback of the condominium units in the consolidated financial statement totaling Baht </w:t>
      </w:r>
      <w:r w:rsidR="00E830AA" w:rsidRPr="006836C7">
        <w:rPr>
          <w:rFonts w:asciiTheme="majorBidi" w:hAnsiTheme="majorBidi" w:cstheme="majorBidi"/>
          <w:sz w:val="30"/>
          <w:szCs w:val="30"/>
        </w:rPr>
        <w:t>4</w:t>
      </w:r>
      <w:r w:rsidR="00F863E6" w:rsidRPr="006836C7">
        <w:rPr>
          <w:rFonts w:asciiTheme="majorBidi" w:hAnsiTheme="majorBidi" w:cstheme="majorBidi"/>
          <w:sz w:val="30"/>
          <w:szCs w:val="30"/>
          <w:cs/>
        </w:rPr>
        <w:t xml:space="preserve"> </w:t>
      </w:r>
      <w:r w:rsidR="00140302" w:rsidRPr="006836C7">
        <w:rPr>
          <w:rFonts w:hAnsi="Times New Roman" w:cs="Times New Roman"/>
          <w:spacing w:val="-2"/>
          <w:sz w:val="22"/>
          <w:szCs w:val="22"/>
        </w:rPr>
        <w:t>million</w:t>
      </w:r>
      <w:r w:rsidR="00DF1E2E" w:rsidRPr="006836C7">
        <w:rPr>
          <w:rFonts w:hAnsi="Times New Roman" w:cs="Times New Roman"/>
          <w:spacing w:val="-2"/>
          <w:sz w:val="22"/>
          <w:szCs w:val="22"/>
        </w:rPr>
        <w:t xml:space="preserve"> (</w:t>
      </w:r>
      <w:r w:rsidR="00E8379E" w:rsidRPr="006836C7">
        <w:rPr>
          <w:rFonts w:hAnsi="Times New Roman" w:cs="Times New Roman"/>
          <w:spacing w:val="-2"/>
          <w:sz w:val="22"/>
          <w:szCs w:val="22"/>
        </w:rPr>
        <w:t>202</w:t>
      </w:r>
      <w:r w:rsidR="00901736" w:rsidRPr="006836C7">
        <w:rPr>
          <w:rFonts w:hAnsi="Times New Roman" w:cs="Times New Roman"/>
          <w:spacing w:val="-2"/>
          <w:sz w:val="22"/>
          <w:szCs w:val="22"/>
        </w:rPr>
        <w:t>4</w:t>
      </w:r>
      <w:r w:rsidR="00E8379E" w:rsidRPr="006836C7">
        <w:rPr>
          <w:rFonts w:hAnsi="Times New Roman" w:cs="Times New Roman"/>
          <w:spacing w:val="-2"/>
          <w:sz w:val="22"/>
          <w:szCs w:val="22"/>
        </w:rPr>
        <w:t>:</w:t>
      </w:r>
      <w:r w:rsidR="00DF1E2E" w:rsidRPr="006836C7">
        <w:rPr>
          <w:rFonts w:hAnsi="Times New Roman" w:cs="Times New Roman"/>
          <w:spacing w:val="-2"/>
          <w:sz w:val="22"/>
          <w:szCs w:val="22"/>
        </w:rPr>
        <w:t xml:space="preserve"> Baht </w:t>
      </w:r>
      <w:r w:rsidR="00BF390D" w:rsidRPr="006836C7">
        <w:rPr>
          <w:rFonts w:hAnsi="Times New Roman" w:cs="Times New Roman"/>
          <w:spacing w:val="-2"/>
          <w:sz w:val="22"/>
          <w:szCs w:val="22"/>
        </w:rPr>
        <w:br/>
      </w:r>
      <w:r w:rsidR="00901736" w:rsidRPr="006836C7">
        <w:rPr>
          <w:rFonts w:hAnsi="Times New Roman" w:cs="Times New Roman"/>
          <w:spacing w:val="-2"/>
          <w:sz w:val="22"/>
          <w:szCs w:val="22"/>
        </w:rPr>
        <w:t>9</w:t>
      </w:r>
      <w:r w:rsidR="00DF1E2E" w:rsidRPr="006836C7">
        <w:rPr>
          <w:rFonts w:hAnsi="Times New Roman" w:cs="Times New Roman"/>
          <w:spacing w:val="-2"/>
          <w:sz w:val="22"/>
          <w:szCs w:val="22"/>
        </w:rPr>
        <w:t xml:space="preserve"> million)</w:t>
      </w:r>
      <w:r w:rsidR="00140302" w:rsidRPr="006836C7">
        <w:rPr>
          <w:rFonts w:hAnsi="Times New Roman" w:cs="Times New Roman"/>
          <w:spacing w:val="-2"/>
          <w:sz w:val="22"/>
          <w:szCs w:val="22"/>
        </w:rPr>
        <w:t xml:space="preserve">. </w:t>
      </w:r>
    </w:p>
    <w:p w14:paraId="62E16784" w14:textId="3CF9DD3F" w:rsidR="00AE37DE" w:rsidRPr="006836C7" w:rsidRDefault="0085488C" w:rsidP="006836C7">
      <w:pPr>
        <w:spacing w:before="120" w:after="120" w:line="380" w:lineRule="exact"/>
        <w:ind w:left="607" w:hanging="607"/>
        <w:jc w:val="thaiDistribute"/>
        <w:rPr>
          <w:rFonts w:hAnsi="Times New Roman" w:cs="Times New Roman"/>
          <w:spacing w:val="-2"/>
          <w:sz w:val="22"/>
          <w:szCs w:val="22"/>
        </w:rPr>
      </w:pPr>
      <w:r w:rsidRPr="006836C7">
        <w:rPr>
          <w:rFonts w:hAnsi="Times New Roman" w:cs="Times New Roman"/>
          <w:spacing w:val="-2"/>
          <w:sz w:val="22"/>
          <w:szCs w:val="22"/>
          <w:cs/>
        </w:rPr>
        <w:tab/>
      </w:r>
      <w:r w:rsidR="0003288A" w:rsidRPr="006836C7">
        <w:rPr>
          <w:rFonts w:hAnsi="Times New Roman" w:cs="Times New Roman"/>
          <w:spacing w:val="-2"/>
          <w:sz w:val="22"/>
          <w:szCs w:val="22"/>
        </w:rPr>
        <w:t>For the year ended</w:t>
      </w:r>
      <w:r w:rsidR="00140302" w:rsidRPr="006836C7">
        <w:rPr>
          <w:rFonts w:hAnsi="Times New Roman" w:cs="Times New Roman"/>
          <w:spacing w:val="-2"/>
          <w:sz w:val="22"/>
          <w:szCs w:val="22"/>
        </w:rPr>
        <w:t xml:space="preserve"> </w:t>
      </w:r>
      <w:r w:rsidR="00DE4D2A" w:rsidRPr="006836C7">
        <w:rPr>
          <w:rFonts w:hAnsi="Times New Roman" w:cs="Times New Roman"/>
          <w:spacing w:val="-2"/>
          <w:sz w:val="22"/>
          <w:szCs w:val="22"/>
        </w:rPr>
        <w:t>31 December 202</w:t>
      </w:r>
      <w:r w:rsidR="007063D7" w:rsidRPr="006836C7">
        <w:rPr>
          <w:rFonts w:hAnsi="Times New Roman" w:cs="Times New Roman"/>
          <w:spacing w:val="-2"/>
          <w:sz w:val="22"/>
          <w:szCs w:val="22"/>
        </w:rPr>
        <w:t>5</w:t>
      </w:r>
      <w:r w:rsidR="00140302" w:rsidRPr="006836C7">
        <w:rPr>
          <w:rFonts w:hAnsi="Times New Roman" w:cs="Times New Roman"/>
          <w:spacing w:val="-2"/>
          <w:sz w:val="22"/>
          <w:szCs w:val="22"/>
        </w:rPr>
        <w:t>, the Group has cash outflows from the lease agreements of Bah</w:t>
      </w:r>
      <w:r w:rsidR="00BB5D22" w:rsidRPr="006836C7">
        <w:rPr>
          <w:rFonts w:hAnsi="Times New Roman"/>
          <w:spacing w:val="-2"/>
          <w:sz w:val="22"/>
          <w:szCs w:val="22"/>
        </w:rPr>
        <w:t xml:space="preserve">t </w:t>
      </w:r>
      <w:r w:rsidR="00E830AA" w:rsidRPr="006836C7">
        <w:rPr>
          <w:rFonts w:asciiTheme="majorBidi" w:hAnsiTheme="majorBidi" w:cstheme="majorBidi"/>
          <w:sz w:val="30"/>
          <w:szCs w:val="30"/>
        </w:rPr>
        <w:t>23</w:t>
      </w:r>
      <w:r w:rsidR="00F863E6" w:rsidRPr="006836C7">
        <w:rPr>
          <w:rFonts w:asciiTheme="majorBidi" w:hAnsiTheme="majorBidi" w:cstheme="majorBidi"/>
          <w:sz w:val="30"/>
          <w:szCs w:val="30"/>
          <w:cs/>
        </w:rPr>
        <w:t xml:space="preserve"> </w:t>
      </w:r>
      <w:r w:rsidR="0003288A" w:rsidRPr="006836C7">
        <w:rPr>
          <w:rFonts w:hAnsi="Times New Roman" w:cs="Times New Roman"/>
          <w:spacing w:val="-2"/>
          <w:sz w:val="22"/>
          <w:szCs w:val="22"/>
        </w:rPr>
        <w:t>m</w:t>
      </w:r>
      <w:r w:rsidR="00140302" w:rsidRPr="006836C7">
        <w:rPr>
          <w:rFonts w:hAnsi="Times New Roman" w:cs="Times New Roman"/>
          <w:spacing w:val="-2"/>
          <w:sz w:val="22"/>
          <w:szCs w:val="22"/>
        </w:rPr>
        <w:t>illion</w:t>
      </w:r>
      <w:r w:rsidR="00667ACC" w:rsidRPr="006836C7">
        <w:rPr>
          <w:rFonts w:hAnsi="Times New Roman" w:cs="Times New Roman"/>
          <w:spacing w:val="-2"/>
          <w:sz w:val="22"/>
          <w:szCs w:val="22"/>
        </w:rPr>
        <w:t xml:space="preserve"> (</w:t>
      </w:r>
      <w:r w:rsidR="00E8379E" w:rsidRPr="006836C7">
        <w:rPr>
          <w:rFonts w:hAnsi="Times New Roman" w:cs="Times New Roman"/>
          <w:spacing w:val="-2"/>
          <w:sz w:val="22"/>
          <w:szCs w:val="22"/>
        </w:rPr>
        <w:t>202</w:t>
      </w:r>
      <w:r w:rsidR="007063D7" w:rsidRPr="006836C7">
        <w:rPr>
          <w:rFonts w:hAnsi="Times New Roman" w:cs="Times New Roman"/>
          <w:spacing w:val="-2"/>
          <w:sz w:val="22"/>
          <w:szCs w:val="22"/>
        </w:rPr>
        <w:t>4</w:t>
      </w:r>
      <w:r w:rsidR="00E8379E" w:rsidRPr="006836C7">
        <w:rPr>
          <w:rFonts w:hAnsi="Times New Roman" w:cs="Times New Roman"/>
          <w:spacing w:val="-2"/>
          <w:sz w:val="22"/>
          <w:szCs w:val="22"/>
        </w:rPr>
        <w:t>:</w:t>
      </w:r>
      <w:r w:rsidR="00667ACC" w:rsidRPr="006836C7">
        <w:rPr>
          <w:rFonts w:hAnsi="Times New Roman" w:cs="Times New Roman"/>
          <w:spacing w:val="-2"/>
          <w:sz w:val="22"/>
          <w:szCs w:val="22"/>
        </w:rPr>
        <w:t xml:space="preserve"> Baht </w:t>
      </w:r>
      <w:r w:rsidR="007063D7" w:rsidRPr="006836C7">
        <w:rPr>
          <w:rFonts w:hAnsi="Times New Roman" w:cs="Times New Roman"/>
          <w:spacing w:val="-2"/>
          <w:sz w:val="22"/>
          <w:szCs w:val="22"/>
        </w:rPr>
        <w:t>34</w:t>
      </w:r>
      <w:r w:rsidR="00667ACC" w:rsidRPr="006836C7">
        <w:rPr>
          <w:rFonts w:hAnsi="Times New Roman" w:cs="Times New Roman"/>
          <w:spacing w:val="-2"/>
          <w:sz w:val="22"/>
          <w:szCs w:val="22"/>
        </w:rPr>
        <w:t xml:space="preserve"> million)</w:t>
      </w:r>
      <w:r w:rsidR="00140302" w:rsidRPr="006836C7">
        <w:rPr>
          <w:rFonts w:hAnsi="Times New Roman" w:cs="Times New Roman"/>
          <w:spacing w:val="-2"/>
          <w:sz w:val="22"/>
          <w:szCs w:val="22"/>
        </w:rPr>
        <w:t xml:space="preserve">. </w:t>
      </w:r>
    </w:p>
    <w:p w14:paraId="28FCDC44" w14:textId="77777777" w:rsidR="00877DAB" w:rsidRPr="006836C7" w:rsidRDefault="00877DAB"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Trade and other current payables</w:t>
      </w:r>
    </w:p>
    <w:tbl>
      <w:tblPr>
        <w:tblW w:w="9518" w:type="dxa"/>
        <w:tblInd w:w="294" w:type="dxa"/>
        <w:tblLayout w:type="fixed"/>
        <w:tblLook w:val="0000" w:firstRow="0" w:lastRow="0" w:firstColumn="0" w:lastColumn="0" w:noHBand="0" w:noVBand="0"/>
      </w:tblPr>
      <w:tblGrid>
        <w:gridCol w:w="4242"/>
        <w:gridCol w:w="1418"/>
        <w:gridCol w:w="1417"/>
        <w:gridCol w:w="1276"/>
        <w:gridCol w:w="1165"/>
      </w:tblGrid>
      <w:tr w:rsidR="006836C7" w:rsidRPr="006836C7" w14:paraId="7C90F3E9" w14:textId="77777777" w:rsidTr="00EC4EF3">
        <w:tc>
          <w:tcPr>
            <w:tcW w:w="4242" w:type="dxa"/>
          </w:tcPr>
          <w:p w14:paraId="581C6590" w14:textId="77777777" w:rsidR="00E50071" w:rsidRPr="006836C7" w:rsidRDefault="00E50071" w:rsidP="006836C7">
            <w:pPr>
              <w:spacing w:line="380" w:lineRule="exact"/>
              <w:ind w:right="-18"/>
              <w:jc w:val="thaiDistribute"/>
              <w:rPr>
                <w:rFonts w:hAnsi="Times New Roman" w:cs="Times New Roman"/>
                <w:sz w:val="20"/>
                <w:szCs w:val="20"/>
              </w:rPr>
            </w:pPr>
          </w:p>
        </w:tc>
        <w:tc>
          <w:tcPr>
            <w:tcW w:w="2835" w:type="dxa"/>
            <w:gridSpan w:val="2"/>
          </w:tcPr>
          <w:p w14:paraId="54711962"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441" w:type="dxa"/>
            <w:gridSpan w:val="2"/>
          </w:tcPr>
          <w:p w14:paraId="11E796CD"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0"/>
                <w:szCs w:val="20"/>
                <w:cs/>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007A610E" w14:textId="77777777" w:rsidTr="00EC4EF3">
        <w:tc>
          <w:tcPr>
            <w:tcW w:w="4242" w:type="dxa"/>
          </w:tcPr>
          <w:p w14:paraId="5FEA2FBF" w14:textId="77777777" w:rsidR="00E50071" w:rsidRPr="006836C7" w:rsidRDefault="00E50071" w:rsidP="006836C7">
            <w:pPr>
              <w:spacing w:line="380" w:lineRule="exact"/>
              <w:ind w:right="-18"/>
              <w:jc w:val="thaiDistribute"/>
              <w:rPr>
                <w:rFonts w:hAnsi="Times New Roman" w:cs="Times New Roman"/>
                <w:sz w:val="20"/>
                <w:szCs w:val="20"/>
              </w:rPr>
            </w:pPr>
          </w:p>
        </w:tc>
        <w:tc>
          <w:tcPr>
            <w:tcW w:w="2835" w:type="dxa"/>
            <w:gridSpan w:val="2"/>
            <w:vAlign w:val="bottom"/>
          </w:tcPr>
          <w:p w14:paraId="3636A733"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Consolidated </w:t>
            </w:r>
            <w:r w:rsidRPr="006836C7">
              <w:rPr>
                <w:rFonts w:hAnsi="Times New Roman" w:cs="Times New Roman"/>
                <w:sz w:val="20"/>
                <w:szCs w:val="20"/>
                <w:cs/>
              </w:rPr>
              <w:t xml:space="preserve">                               </w:t>
            </w:r>
            <w:r w:rsidRPr="006836C7">
              <w:rPr>
                <w:rFonts w:hAnsi="Times New Roman" w:cs="Times New Roman"/>
                <w:sz w:val="20"/>
                <w:szCs w:val="20"/>
              </w:rPr>
              <w:t>financial statements</w:t>
            </w:r>
          </w:p>
        </w:tc>
        <w:tc>
          <w:tcPr>
            <w:tcW w:w="2441" w:type="dxa"/>
            <w:gridSpan w:val="2"/>
            <w:vAlign w:val="bottom"/>
          </w:tcPr>
          <w:p w14:paraId="69B9302F"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Separate </w:t>
            </w:r>
            <w:r w:rsidRPr="006836C7">
              <w:rPr>
                <w:rFonts w:hAnsi="Times New Roman" w:cs="Times New Roman"/>
                <w:sz w:val="20"/>
                <w:szCs w:val="20"/>
                <w:cs/>
              </w:rPr>
              <w:t xml:space="preserve">                                       </w:t>
            </w:r>
            <w:r w:rsidRPr="006836C7">
              <w:rPr>
                <w:rFonts w:hAnsi="Times New Roman" w:cs="Times New Roman"/>
                <w:sz w:val="20"/>
                <w:szCs w:val="20"/>
              </w:rPr>
              <w:t>financial statements</w:t>
            </w:r>
          </w:p>
        </w:tc>
      </w:tr>
      <w:tr w:rsidR="006836C7" w:rsidRPr="006836C7" w14:paraId="14AB9BA0" w14:textId="77777777" w:rsidTr="00EC4EF3">
        <w:tc>
          <w:tcPr>
            <w:tcW w:w="4242" w:type="dxa"/>
          </w:tcPr>
          <w:p w14:paraId="71EA11BA" w14:textId="77777777" w:rsidR="002650A8" w:rsidRPr="006836C7" w:rsidRDefault="002650A8" w:rsidP="006836C7">
            <w:pPr>
              <w:spacing w:line="380" w:lineRule="exact"/>
              <w:ind w:right="-18"/>
              <w:jc w:val="thaiDistribute"/>
              <w:rPr>
                <w:rFonts w:hAnsi="Times New Roman" w:cs="Times New Roman"/>
                <w:b/>
                <w:bCs/>
                <w:sz w:val="20"/>
                <w:szCs w:val="20"/>
                <w:u w:val="single"/>
              </w:rPr>
            </w:pPr>
          </w:p>
        </w:tc>
        <w:tc>
          <w:tcPr>
            <w:tcW w:w="1418" w:type="dxa"/>
          </w:tcPr>
          <w:p w14:paraId="3BB6FCE4" w14:textId="5714D2C9" w:rsidR="002650A8" w:rsidRPr="006836C7" w:rsidRDefault="002650A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5707C" w:rsidRPr="006836C7">
              <w:rPr>
                <w:rFonts w:hAnsi="Times New Roman" w:cs="Times New Roman"/>
                <w:sz w:val="20"/>
                <w:szCs w:val="20"/>
              </w:rPr>
              <w:t>5</w:t>
            </w:r>
          </w:p>
        </w:tc>
        <w:tc>
          <w:tcPr>
            <w:tcW w:w="1417" w:type="dxa"/>
          </w:tcPr>
          <w:p w14:paraId="761080A1" w14:textId="4A669C47" w:rsidR="002650A8" w:rsidRPr="006836C7" w:rsidRDefault="002650A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5707C" w:rsidRPr="006836C7">
              <w:rPr>
                <w:rFonts w:hAnsi="Times New Roman" w:cs="Times New Roman"/>
                <w:sz w:val="20"/>
                <w:szCs w:val="20"/>
              </w:rPr>
              <w:t>4</w:t>
            </w:r>
          </w:p>
        </w:tc>
        <w:tc>
          <w:tcPr>
            <w:tcW w:w="1276" w:type="dxa"/>
          </w:tcPr>
          <w:p w14:paraId="72239D77" w14:textId="00E0A78B" w:rsidR="002650A8" w:rsidRPr="006836C7" w:rsidRDefault="002650A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5707C" w:rsidRPr="006836C7">
              <w:rPr>
                <w:rFonts w:hAnsi="Times New Roman" w:cs="Times New Roman"/>
                <w:sz w:val="20"/>
                <w:szCs w:val="20"/>
              </w:rPr>
              <w:t>5</w:t>
            </w:r>
          </w:p>
        </w:tc>
        <w:tc>
          <w:tcPr>
            <w:tcW w:w="1165" w:type="dxa"/>
          </w:tcPr>
          <w:p w14:paraId="5B5CDD88" w14:textId="1385DE3D" w:rsidR="002650A8" w:rsidRPr="006836C7" w:rsidRDefault="002650A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202</w:t>
            </w:r>
            <w:r w:rsidR="00A5707C" w:rsidRPr="006836C7">
              <w:rPr>
                <w:rFonts w:hAnsi="Times New Roman" w:cs="Times New Roman"/>
                <w:sz w:val="20"/>
                <w:szCs w:val="20"/>
              </w:rPr>
              <w:t>4</w:t>
            </w:r>
          </w:p>
        </w:tc>
      </w:tr>
      <w:tr w:rsidR="006836C7" w:rsidRPr="006836C7" w14:paraId="760B5296" w14:textId="77777777" w:rsidTr="00EC4EF3">
        <w:trPr>
          <w:trHeight w:val="342"/>
        </w:trPr>
        <w:tc>
          <w:tcPr>
            <w:tcW w:w="4242" w:type="dxa"/>
          </w:tcPr>
          <w:p w14:paraId="167E0E36" w14:textId="77777777" w:rsidR="00F863E6" w:rsidRPr="006836C7" w:rsidRDefault="00F863E6" w:rsidP="006836C7">
            <w:pPr>
              <w:spacing w:line="380" w:lineRule="exact"/>
              <w:ind w:left="246" w:right="-17" w:hanging="203"/>
              <w:rPr>
                <w:rFonts w:hAnsi="Times New Roman" w:cs="Times New Roman"/>
                <w:sz w:val="20"/>
                <w:szCs w:val="20"/>
                <w:cs/>
              </w:rPr>
            </w:pPr>
            <w:r w:rsidRPr="006836C7">
              <w:rPr>
                <w:rFonts w:hAnsi="Times New Roman" w:cs="Times New Roman"/>
                <w:sz w:val="20"/>
                <w:szCs w:val="20"/>
              </w:rPr>
              <w:t>Trade payables - related parties</w:t>
            </w:r>
          </w:p>
        </w:tc>
        <w:tc>
          <w:tcPr>
            <w:tcW w:w="1418" w:type="dxa"/>
          </w:tcPr>
          <w:p w14:paraId="7CF3F339" w14:textId="21586EDC"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1,339</w:t>
            </w:r>
          </w:p>
        </w:tc>
        <w:tc>
          <w:tcPr>
            <w:tcW w:w="1417" w:type="dxa"/>
          </w:tcPr>
          <w:p w14:paraId="35C6C818" w14:textId="0A269285"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2,595</w:t>
            </w:r>
          </w:p>
        </w:tc>
        <w:tc>
          <w:tcPr>
            <w:tcW w:w="1276" w:type="dxa"/>
          </w:tcPr>
          <w:p w14:paraId="25F71A43" w14:textId="557AFD49"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165" w:type="dxa"/>
          </w:tcPr>
          <w:p w14:paraId="13B73224" w14:textId="07C06952"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54AB5D19" w14:textId="77777777" w:rsidTr="00EC4EF3">
        <w:trPr>
          <w:trHeight w:val="80"/>
        </w:trPr>
        <w:tc>
          <w:tcPr>
            <w:tcW w:w="4242" w:type="dxa"/>
          </w:tcPr>
          <w:p w14:paraId="2B6C3795" w14:textId="77777777" w:rsidR="00F863E6" w:rsidRPr="006836C7" w:rsidRDefault="00F863E6" w:rsidP="006836C7">
            <w:pPr>
              <w:spacing w:line="380" w:lineRule="exact"/>
              <w:ind w:left="246" w:right="-17" w:hanging="203"/>
              <w:rPr>
                <w:rFonts w:hAnsi="Times New Roman" w:cs="Times New Roman"/>
                <w:sz w:val="20"/>
                <w:szCs w:val="20"/>
                <w:cs/>
              </w:rPr>
            </w:pPr>
            <w:r w:rsidRPr="006836C7">
              <w:rPr>
                <w:rFonts w:hAnsi="Times New Roman" w:cs="Times New Roman"/>
                <w:sz w:val="20"/>
                <w:szCs w:val="20"/>
              </w:rPr>
              <w:t>Trade payables - unrelated parties</w:t>
            </w:r>
          </w:p>
        </w:tc>
        <w:tc>
          <w:tcPr>
            <w:tcW w:w="1418" w:type="dxa"/>
          </w:tcPr>
          <w:p w14:paraId="719D28F7" w14:textId="58A1A957"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154,097</w:t>
            </w:r>
          </w:p>
        </w:tc>
        <w:tc>
          <w:tcPr>
            <w:tcW w:w="1417" w:type="dxa"/>
          </w:tcPr>
          <w:p w14:paraId="353983C4" w14:textId="189EC471"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60,646</w:t>
            </w:r>
          </w:p>
        </w:tc>
        <w:tc>
          <w:tcPr>
            <w:tcW w:w="1276" w:type="dxa"/>
          </w:tcPr>
          <w:p w14:paraId="7A80CFBD" w14:textId="6A53C3B1"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20,471</w:t>
            </w:r>
          </w:p>
        </w:tc>
        <w:tc>
          <w:tcPr>
            <w:tcW w:w="1165" w:type="dxa"/>
          </w:tcPr>
          <w:p w14:paraId="3AAE8830" w14:textId="234A9CA3"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16,276</w:t>
            </w:r>
          </w:p>
        </w:tc>
      </w:tr>
      <w:tr w:rsidR="006836C7" w:rsidRPr="006836C7" w14:paraId="6622AC54" w14:textId="77777777" w:rsidTr="00EC4EF3">
        <w:tc>
          <w:tcPr>
            <w:tcW w:w="4242" w:type="dxa"/>
          </w:tcPr>
          <w:p w14:paraId="4D1F62BF" w14:textId="50986394" w:rsidR="00F863E6" w:rsidRPr="006836C7" w:rsidRDefault="00F863E6" w:rsidP="006836C7">
            <w:pPr>
              <w:spacing w:line="380" w:lineRule="exact"/>
              <w:ind w:left="246" w:right="-17" w:hanging="203"/>
              <w:rPr>
                <w:rFonts w:hAnsi="Times New Roman" w:cs="Times New Roman"/>
                <w:sz w:val="20"/>
                <w:szCs w:val="20"/>
              </w:rPr>
            </w:pPr>
            <w:r w:rsidRPr="006836C7">
              <w:rPr>
                <w:rFonts w:hAnsi="Times New Roman" w:cs="Times New Roman"/>
                <w:sz w:val="20"/>
                <w:szCs w:val="20"/>
              </w:rPr>
              <w:t>Other</w:t>
            </w:r>
            <w:r w:rsidRPr="006836C7">
              <w:rPr>
                <w:rFonts w:hAnsi="Times New Roman" w:cs="Times New Roman"/>
                <w:sz w:val="22"/>
                <w:szCs w:val="22"/>
              </w:rPr>
              <w:t xml:space="preserve"> current payables - related parties</w:t>
            </w:r>
          </w:p>
        </w:tc>
        <w:tc>
          <w:tcPr>
            <w:tcW w:w="1418" w:type="dxa"/>
          </w:tcPr>
          <w:p w14:paraId="481C0AFC" w14:textId="4CEA4A04"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4,965</w:t>
            </w:r>
          </w:p>
        </w:tc>
        <w:tc>
          <w:tcPr>
            <w:tcW w:w="1417" w:type="dxa"/>
          </w:tcPr>
          <w:p w14:paraId="76DE37F7" w14:textId="604E5F3A"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4,049</w:t>
            </w:r>
          </w:p>
        </w:tc>
        <w:tc>
          <w:tcPr>
            <w:tcW w:w="1276" w:type="dxa"/>
          </w:tcPr>
          <w:p w14:paraId="4615F771" w14:textId="2A8745E7"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85,478</w:t>
            </w:r>
          </w:p>
        </w:tc>
        <w:tc>
          <w:tcPr>
            <w:tcW w:w="1165" w:type="dxa"/>
          </w:tcPr>
          <w:p w14:paraId="53C27581" w14:textId="2A4F6686"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80,561</w:t>
            </w:r>
          </w:p>
        </w:tc>
      </w:tr>
      <w:tr w:rsidR="006836C7" w:rsidRPr="006836C7" w14:paraId="69D6A9F2" w14:textId="77777777" w:rsidTr="00EC4EF3">
        <w:tc>
          <w:tcPr>
            <w:tcW w:w="4242" w:type="dxa"/>
          </w:tcPr>
          <w:p w14:paraId="5B3A03E1" w14:textId="50E9235E" w:rsidR="00F863E6" w:rsidRPr="006836C7" w:rsidRDefault="00F863E6" w:rsidP="006836C7">
            <w:pPr>
              <w:spacing w:line="380" w:lineRule="exact"/>
              <w:ind w:left="246" w:right="-17" w:hanging="203"/>
              <w:rPr>
                <w:rFonts w:hAnsi="Times New Roman" w:cs="Times New Roman"/>
                <w:sz w:val="20"/>
                <w:szCs w:val="20"/>
              </w:rPr>
            </w:pPr>
            <w:r w:rsidRPr="006836C7">
              <w:rPr>
                <w:rFonts w:hAnsi="Times New Roman" w:cs="Times New Roman"/>
                <w:sz w:val="20"/>
                <w:szCs w:val="20"/>
              </w:rPr>
              <w:t>Other</w:t>
            </w:r>
            <w:r w:rsidRPr="006836C7">
              <w:rPr>
                <w:rFonts w:hAnsi="Times New Roman" w:cs="Times New Roman"/>
                <w:sz w:val="22"/>
                <w:szCs w:val="22"/>
              </w:rPr>
              <w:t xml:space="preserve"> current payables - unrelated parties</w:t>
            </w:r>
          </w:p>
        </w:tc>
        <w:tc>
          <w:tcPr>
            <w:tcW w:w="1418" w:type="dxa"/>
          </w:tcPr>
          <w:p w14:paraId="5BB3C81F" w14:textId="53266C5F"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187,927</w:t>
            </w:r>
          </w:p>
        </w:tc>
        <w:tc>
          <w:tcPr>
            <w:tcW w:w="1417" w:type="dxa"/>
          </w:tcPr>
          <w:p w14:paraId="1B1130FE" w14:textId="029FCD7D"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167,570</w:t>
            </w:r>
          </w:p>
        </w:tc>
        <w:tc>
          <w:tcPr>
            <w:tcW w:w="1276" w:type="dxa"/>
          </w:tcPr>
          <w:p w14:paraId="7D91510B" w14:textId="22917846"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70,535</w:t>
            </w:r>
          </w:p>
        </w:tc>
        <w:tc>
          <w:tcPr>
            <w:tcW w:w="1165" w:type="dxa"/>
          </w:tcPr>
          <w:p w14:paraId="4ADF0BDB" w14:textId="49022688"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52,042</w:t>
            </w:r>
          </w:p>
        </w:tc>
      </w:tr>
      <w:tr w:rsidR="006836C7" w:rsidRPr="006836C7" w14:paraId="17B0BBE2" w14:textId="77777777" w:rsidTr="00EC4EF3">
        <w:tc>
          <w:tcPr>
            <w:tcW w:w="4242" w:type="dxa"/>
          </w:tcPr>
          <w:p w14:paraId="6B429D80" w14:textId="77777777"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 xml:space="preserve">Payable for construction and purchase </w:t>
            </w:r>
          </w:p>
          <w:p w14:paraId="75A1299D" w14:textId="77777777"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 xml:space="preserve">   of assets - unrelated parties</w:t>
            </w:r>
          </w:p>
        </w:tc>
        <w:tc>
          <w:tcPr>
            <w:tcW w:w="1418" w:type="dxa"/>
          </w:tcPr>
          <w:p w14:paraId="04184817" w14:textId="77777777" w:rsidR="00F863E6" w:rsidRPr="006836C7" w:rsidRDefault="00F863E6" w:rsidP="006836C7">
            <w:pPr>
              <w:tabs>
                <w:tab w:val="decimal" w:pos="1059"/>
              </w:tabs>
              <w:ind w:right="-14"/>
              <w:rPr>
                <w:rFonts w:hAnsi="Times New Roman" w:cs="Times New Roman"/>
                <w:sz w:val="20"/>
                <w:szCs w:val="20"/>
              </w:rPr>
            </w:pPr>
          </w:p>
          <w:p w14:paraId="42C65E73" w14:textId="32924A16"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32,207</w:t>
            </w:r>
          </w:p>
        </w:tc>
        <w:tc>
          <w:tcPr>
            <w:tcW w:w="1417" w:type="dxa"/>
          </w:tcPr>
          <w:p w14:paraId="1C2F079C" w14:textId="77777777" w:rsidR="00F863E6" w:rsidRPr="006836C7" w:rsidRDefault="00F863E6" w:rsidP="006836C7">
            <w:pPr>
              <w:tabs>
                <w:tab w:val="decimal" w:pos="1065"/>
              </w:tabs>
              <w:spacing w:line="380" w:lineRule="exact"/>
              <w:ind w:left="-29" w:right="-29"/>
              <w:rPr>
                <w:rFonts w:hAnsi="Times New Roman" w:cs="Times New Roman"/>
                <w:sz w:val="20"/>
                <w:szCs w:val="20"/>
              </w:rPr>
            </w:pPr>
          </w:p>
          <w:p w14:paraId="4F2249B4" w14:textId="53439D93"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32,595</w:t>
            </w:r>
          </w:p>
        </w:tc>
        <w:tc>
          <w:tcPr>
            <w:tcW w:w="1276" w:type="dxa"/>
          </w:tcPr>
          <w:p w14:paraId="41BFE89A" w14:textId="77777777" w:rsidR="00F863E6" w:rsidRPr="006836C7" w:rsidRDefault="00F863E6" w:rsidP="006836C7">
            <w:pPr>
              <w:tabs>
                <w:tab w:val="decimal" w:pos="1059"/>
              </w:tabs>
              <w:ind w:right="-14"/>
              <w:rPr>
                <w:rFonts w:hAnsi="Times New Roman" w:cs="Times New Roman"/>
                <w:sz w:val="20"/>
                <w:szCs w:val="20"/>
              </w:rPr>
            </w:pPr>
          </w:p>
          <w:p w14:paraId="717255C1" w14:textId="7A4B273F"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3,599</w:t>
            </w:r>
          </w:p>
        </w:tc>
        <w:tc>
          <w:tcPr>
            <w:tcW w:w="1165" w:type="dxa"/>
          </w:tcPr>
          <w:p w14:paraId="276F0A26" w14:textId="77777777" w:rsidR="00F863E6" w:rsidRPr="006836C7" w:rsidRDefault="00F863E6" w:rsidP="006836C7">
            <w:pPr>
              <w:tabs>
                <w:tab w:val="decimal" w:pos="1065"/>
              </w:tabs>
              <w:spacing w:line="380" w:lineRule="exact"/>
              <w:ind w:left="-29" w:right="-29"/>
              <w:rPr>
                <w:rFonts w:hAnsi="Times New Roman" w:cs="Times New Roman"/>
                <w:sz w:val="20"/>
                <w:szCs w:val="20"/>
              </w:rPr>
            </w:pPr>
          </w:p>
          <w:p w14:paraId="4A50C55F" w14:textId="69E50CAC"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3,599</w:t>
            </w:r>
          </w:p>
        </w:tc>
      </w:tr>
      <w:tr w:rsidR="006836C7" w:rsidRPr="006836C7" w14:paraId="6F0B26A4" w14:textId="77777777" w:rsidTr="00EC4EF3">
        <w:tc>
          <w:tcPr>
            <w:tcW w:w="4242" w:type="dxa"/>
          </w:tcPr>
          <w:p w14:paraId="722495EE" w14:textId="77777777"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Accrued expenses - related parties</w:t>
            </w:r>
          </w:p>
        </w:tc>
        <w:tc>
          <w:tcPr>
            <w:tcW w:w="1418" w:type="dxa"/>
          </w:tcPr>
          <w:p w14:paraId="0098BA95" w14:textId="3130FC85"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417" w:type="dxa"/>
          </w:tcPr>
          <w:p w14:paraId="7E3AA7FD" w14:textId="11FEE002"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w:t>
            </w:r>
          </w:p>
        </w:tc>
        <w:tc>
          <w:tcPr>
            <w:tcW w:w="1276" w:type="dxa"/>
          </w:tcPr>
          <w:p w14:paraId="2B4B8827" w14:textId="302D8AC8"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w:t>
            </w:r>
          </w:p>
        </w:tc>
        <w:tc>
          <w:tcPr>
            <w:tcW w:w="1165" w:type="dxa"/>
          </w:tcPr>
          <w:p w14:paraId="0BB30D1F" w14:textId="6B8D3488"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w:t>
            </w:r>
          </w:p>
        </w:tc>
      </w:tr>
      <w:tr w:rsidR="006836C7" w:rsidRPr="006836C7" w14:paraId="7FC09629" w14:textId="77777777" w:rsidTr="00EC4EF3">
        <w:trPr>
          <w:trHeight w:val="80"/>
        </w:trPr>
        <w:tc>
          <w:tcPr>
            <w:tcW w:w="4242" w:type="dxa"/>
          </w:tcPr>
          <w:p w14:paraId="19D64D41" w14:textId="77777777"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Accrued expenses - unrelated parties</w:t>
            </w:r>
          </w:p>
        </w:tc>
        <w:tc>
          <w:tcPr>
            <w:tcW w:w="1418" w:type="dxa"/>
          </w:tcPr>
          <w:p w14:paraId="4D5E6AD6" w14:textId="3F543B94"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80,184</w:t>
            </w:r>
          </w:p>
        </w:tc>
        <w:tc>
          <w:tcPr>
            <w:tcW w:w="1417" w:type="dxa"/>
          </w:tcPr>
          <w:p w14:paraId="3A3584BC" w14:textId="602F729C"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145,487</w:t>
            </w:r>
          </w:p>
        </w:tc>
        <w:tc>
          <w:tcPr>
            <w:tcW w:w="1276" w:type="dxa"/>
          </w:tcPr>
          <w:p w14:paraId="3231F6D7" w14:textId="5E31EDE6" w:rsidR="00F863E6" w:rsidRPr="006836C7" w:rsidRDefault="00F863E6" w:rsidP="006836C7">
            <w:pPr>
              <w:tabs>
                <w:tab w:val="decimal" w:pos="1065"/>
              </w:tabs>
              <w:spacing w:line="380" w:lineRule="exact"/>
              <w:ind w:left="-29" w:right="-29"/>
              <w:rPr>
                <w:rFonts w:hAnsi="Times New Roman" w:cs="Times New Roman"/>
                <w:sz w:val="20"/>
                <w:szCs w:val="20"/>
                <w:cs/>
              </w:rPr>
            </w:pPr>
            <w:r w:rsidRPr="006836C7">
              <w:rPr>
                <w:rFonts w:hAnsi="Times New Roman" w:cs="Times New Roman"/>
                <w:sz w:val="20"/>
                <w:szCs w:val="20"/>
              </w:rPr>
              <w:t>14,720</w:t>
            </w:r>
          </w:p>
        </w:tc>
        <w:tc>
          <w:tcPr>
            <w:tcW w:w="1165" w:type="dxa"/>
          </w:tcPr>
          <w:p w14:paraId="41D76814" w14:textId="6479CB0B"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13,878</w:t>
            </w:r>
          </w:p>
        </w:tc>
      </w:tr>
      <w:tr w:rsidR="006836C7" w:rsidRPr="006836C7" w14:paraId="2DBCFD34" w14:textId="77777777" w:rsidTr="00EC4EF3">
        <w:tc>
          <w:tcPr>
            <w:tcW w:w="4242" w:type="dxa"/>
          </w:tcPr>
          <w:p w14:paraId="1A4DAD5D" w14:textId="59546B0F"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Accrued</w:t>
            </w:r>
            <w:r w:rsidRPr="006836C7">
              <w:rPr>
                <w:rFonts w:hAnsi="Times New Roman" w:cs="Times New Roman"/>
                <w:sz w:val="22"/>
                <w:szCs w:val="22"/>
              </w:rPr>
              <w:t xml:space="preserve"> Interest payables - related parties</w:t>
            </w:r>
          </w:p>
        </w:tc>
        <w:tc>
          <w:tcPr>
            <w:tcW w:w="1418" w:type="dxa"/>
          </w:tcPr>
          <w:p w14:paraId="3100960A" w14:textId="136C91F4"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137,45</w:t>
            </w:r>
            <w:r w:rsidR="004A6E2E" w:rsidRPr="006836C7">
              <w:rPr>
                <w:rFonts w:hAnsi="Times New Roman" w:cs="Times New Roman"/>
                <w:sz w:val="20"/>
                <w:szCs w:val="20"/>
              </w:rPr>
              <w:t>4</w:t>
            </w:r>
          </w:p>
        </w:tc>
        <w:tc>
          <w:tcPr>
            <w:tcW w:w="1417" w:type="dxa"/>
          </w:tcPr>
          <w:p w14:paraId="7E88BB85" w14:textId="1CCC6F75"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49,902</w:t>
            </w:r>
          </w:p>
        </w:tc>
        <w:tc>
          <w:tcPr>
            <w:tcW w:w="1276" w:type="dxa"/>
          </w:tcPr>
          <w:p w14:paraId="5E8EDEDE" w14:textId="3C808931"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224,507</w:t>
            </w:r>
          </w:p>
        </w:tc>
        <w:tc>
          <w:tcPr>
            <w:tcW w:w="1165" w:type="dxa"/>
          </w:tcPr>
          <w:p w14:paraId="2A08C6BD" w14:textId="721969B7" w:rsidR="00F863E6" w:rsidRPr="006836C7" w:rsidRDefault="00F863E6" w:rsidP="006836C7">
            <w:pP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134,430</w:t>
            </w:r>
          </w:p>
        </w:tc>
      </w:tr>
      <w:tr w:rsidR="006836C7" w:rsidRPr="006836C7" w14:paraId="67946FFC" w14:textId="77777777" w:rsidTr="00EC4EF3">
        <w:tc>
          <w:tcPr>
            <w:tcW w:w="4242" w:type="dxa"/>
          </w:tcPr>
          <w:p w14:paraId="1A904CA6" w14:textId="77A54B28" w:rsidR="00F863E6" w:rsidRPr="006836C7" w:rsidRDefault="00F863E6" w:rsidP="006836C7">
            <w:pPr>
              <w:tabs>
                <w:tab w:val="left" w:pos="162"/>
              </w:tabs>
              <w:spacing w:line="380" w:lineRule="exact"/>
              <w:ind w:left="246" w:right="-17" w:hanging="203"/>
              <w:rPr>
                <w:rFonts w:hAnsi="Times New Roman" w:cs="Times New Roman"/>
                <w:sz w:val="20"/>
                <w:szCs w:val="20"/>
              </w:rPr>
            </w:pPr>
            <w:r w:rsidRPr="006836C7">
              <w:rPr>
                <w:rFonts w:hAnsi="Times New Roman" w:cs="Times New Roman"/>
                <w:sz w:val="20"/>
                <w:szCs w:val="20"/>
              </w:rPr>
              <w:t>Accrued</w:t>
            </w:r>
            <w:r w:rsidRPr="006836C7">
              <w:rPr>
                <w:rFonts w:hAnsi="Times New Roman" w:cs="Times New Roman"/>
                <w:sz w:val="22"/>
                <w:szCs w:val="22"/>
              </w:rPr>
              <w:t xml:space="preserve"> Interest payables - unrelated parties</w:t>
            </w:r>
          </w:p>
        </w:tc>
        <w:tc>
          <w:tcPr>
            <w:tcW w:w="1418" w:type="dxa"/>
          </w:tcPr>
          <w:p w14:paraId="2CD93780" w14:textId="18CC7C25" w:rsidR="00F863E6" w:rsidRPr="006836C7" w:rsidRDefault="00F863E6" w:rsidP="006836C7">
            <w:pPr>
              <w:pBdr>
                <w:bottom w:val="sing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66,195</w:t>
            </w:r>
          </w:p>
        </w:tc>
        <w:tc>
          <w:tcPr>
            <w:tcW w:w="1417" w:type="dxa"/>
          </w:tcPr>
          <w:p w14:paraId="2432F002" w14:textId="4F0F71B7" w:rsidR="00F863E6" w:rsidRPr="006836C7" w:rsidRDefault="00F863E6" w:rsidP="006836C7">
            <w:pPr>
              <w:pBdr>
                <w:bottom w:val="sing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46,149</w:t>
            </w:r>
          </w:p>
        </w:tc>
        <w:tc>
          <w:tcPr>
            <w:tcW w:w="1276" w:type="dxa"/>
          </w:tcPr>
          <w:p w14:paraId="512E53A5" w14:textId="2A1BE136" w:rsidR="00F863E6" w:rsidRPr="006836C7" w:rsidRDefault="00F863E6" w:rsidP="006836C7">
            <w:pPr>
              <w:pBdr>
                <w:bottom w:val="sing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34,905</w:t>
            </w:r>
          </w:p>
        </w:tc>
        <w:tc>
          <w:tcPr>
            <w:tcW w:w="1165" w:type="dxa"/>
          </w:tcPr>
          <w:p w14:paraId="794BAF63" w14:textId="5F61BA26" w:rsidR="00F863E6" w:rsidRPr="006836C7" w:rsidRDefault="00F863E6" w:rsidP="006836C7">
            <w:pPr>
              <w:pBdr>
                <w:bottom w:val="sing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19,858</w:t>
            </w:r>
          </w:p>
        </w:tc>
      </w:tr>
      <w:tr w:rsidR="00F863E6" w:rsidRPr="006836C7" w14:paraId="09292277" w14:textId="77777777" w:rsidTr="00EC4EF3">
        <w:trPr>
          <w:trHeight w:val="80"/>
        </w:trPr>
        <w:tc>
          <w:tcPr>
            <w:tcW w:w="4242" w:type="dxa"/>
          </w:tcPr>
          <w:p w14:paraId="10B29CD9" w14:textId="0B2FDE95" w:rsidR="00F863E6" w:rsidRPr="006836C7" w:rsidRDefault="00F863E6" w:rsidP="006836C7">
            <w:pPr>
              <w:tabs>
                <w:tab w:val="left" w:pos="162"/>
              </w:tabs>
              <w:spacing w:line="380" w:lineRule="exact"/>
              <w:ind w:left="246" w:right="-17" w:hanging="203"/>
              <w:rPr>
                <w:rFonts w:hAnsi="Times New Roman" w:cs="Times New Roman"/>
                <w:sz w:val="20"/>
                <w:szCs w:val="20"/>
                <w:cs/>
              </w:rPr>
            </w:pPr>
            <w:r w:rsidRPr="006836C7">
              <w:rPr>
                <w:rFonts w:hAnsi="Times New Roman" w:cs="Times New Roman"/>
                <w:sz w:val="20"/>
                <w:szCs w:val="20"/>
              </w:rPr>
              <w:t>Total</w:t>
            </w:r>
            <w:r w:rsidRPr="006836C7">
              <w:rPr>
                <w:rFonts w:hAnsi="Times New Roman" w:cs="Times New Roman"/>
                <w:sz w:val="22"/>
                <w:szCs w:val="22"/>
              </w:rPr>
              <w:t xml:space="preserve"> trade and other current payables</w:t>
            </w:r>
          </w:p>
        </w:tc>
        <w:tc>
          <w:tcPr>
            <w:tcW w:w="1418" w:type="dxa"/>
            <w:vAlign w:val="bottom"/>
          </w:tcPr>
          <w:p w14:paraId="2F37DDDE" w14:textId="77C35DDF" w:rsidR="00F863E6" w:rsidRPr="006836C7" w:rsidRDefault="00F863E6" w:rsidP="006836C7">
            <w:pPr>
              <w:pBdr>
                <w:bottom w:val="doub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664,368</w:t>
            </w:r>
          </w:p>
        </w:tc>
        <w:tc>
          <w:tcPr>
            <w:tcW w:w="1417" w:type="dxa"/>
            <w:vAlign w:val="bottom"/>
          </w:tcPr>
          <w:p w14:paraId="0D47477F" w14:textId="3C2F7C83" w:rsidR="00F863E6" w:rsidRPr="006836C7" w:rsidRDefault="00F863E6" w:rsidP="006836C7">
            <w:pPr>
              <w:pBdr>
                <w:bottom w:val="doub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508,993</w:t>
            </w:r>
          </w:p>
        </w:tc>
        <w:tc>
          <w:tcPr>
            <w:tcW w:w="1276" w:type="dxa"/>
            <w:vAlign w:val="bottom"/>
          </w:tcPr>
          <w:p w14:paraId="028E8F4F" w14:textId="0A9BA83E" w:rsidR="00F863E6" w:rsidRPr="006836C7" w:rsidRDefault="00F863E6" w:rsidP="006836C7">
            <w:pPr>
              <w:pBdr>
                <w:bottom w:val="doub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454,215</w:t>
            </w:r>
          </w:p>
        </w:tc>
        <w:tc>
          <w:tcPr>
            <w:tcW w:w="1165" w:type="dxa"/>
            <w:vAlign w:val="bottom"/>
          </w:tcPr>
          <w:p w14:paraId="321C77B5" w14:textId="02B087AF" w:rsidR="00F863E6" w:rsidRPr="006836C7" w:rsidRDefault="00F863E6" w:rsidP="006836C7">
            <w:pPr>
              <w:pBdr>
                <w:bottom w:val="double" w:sz="4" w:space="1" w:color="auto"/>
              </w:pBdr>
              <w:tabs>
                <w:tab w:val="decimal" w:pos="1065"/>
              </w:tabs>
              <w:spacing w:line="380" w:lineRule="exact"/>
              <w:ind w:left="-29" w:right="-29"/>
              <w:rPr>
                <w:rFonts w:hAnsi="Times New Roman" w:cs="Times New Roman"/>
                <w:sz w:val="20"/>
                <w:szCs w:val="20"/>
              </w:rPr>
            </w:pPr>
            <w:r w:rsidRPr="006836C7">
              <w:rPr>
                <w:rFonts w:hAnsi="Times New Roman" w:cs="Times New Roman"/>
                <w:sz w:val="20"/>
                <w:szCs w:val="20"/>
              </w:rPr>
              <w:t>320,644</w:t>
            </w:r>
          </w:p>
        </w:tc>
      </w:tr>
    </w:tbl>
    <w:p w14:paraId="5FD566E5" w14:textId="77777777" w:rsidR="00FB16C0" w:rsidRPr="006836C7" w:rsidRDefault="00FB16C0" w:rsidP="006836C7">
      <w:pPr>
        <w:spacing w:before="120" w:after="120" w:line="380" w:lineRule="exact"/>
        <w:ind w:left="605" w:hanging="605"/>
        <w:jc w:val="thaiDistribute"/>
        <w:rPr>
          <w:rFonts w:hAnsi="Times New Roman" w:cs="Times New Roman"/>
          <w:b/>
          <w:bCs/>
          <w:sz w:val="22"/>
          <w:szCs w:val="22"/>
        </w:rPr>
      </w:pPr>
    </w:p>
    <w:p w14:paraId="6402B052" w14:textId="77777777" w:rsidR="00FB16C0" w:rsidRPr="006836C7" w:rsidRDefault="00FB16C0" w:rsidP="006836C7">
      <w:pPr>
        <w:overflowPunct/>
        <w:autoSpaceDE/>
        <w:autoSpaceDN/>
        <w:adjustRightInd/>
        <w:spacing w:after="200" w:line="276" w:lineRule="auto"/>
        <w:textAlignment w:val="auto"/>
        <w:rPr>
          <w:rFonts w:hAnsi="Times New Roman" w:cs="Times New Roman"/>
          <w:b/>
          <w:bCs/>
          <w:sz w:val="22"/>
          <w:szCs w:val="22"/>
        </w:rPr>
      </w:pPr>
      <w:r w:rsidRPr="006836C7">
        <w:rPr>
          <w:rFonts w:hAnsi="Times New Roman" w:cs="Times New Roman"/>
          <w:b/>
          <w:bCs/>
          <w:sz w:val="22"/>
          <w:szCs w:val="22"/>
        </w:rPr>
        <w:br w:type="page"/>
      </w:r>
    </w:p>
    <w:p w14:paraId="61F34CAC" w14:textId="77777777" w:rsidR="002650A8" w:rsidRPr="006836C7" w:rsidRDefault="002650A8"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Short</w:t>
      </w:r>
      <w:r w:rsidRPr="006836C7">
        <w:rPr>
          <w:rFonts w:hAnsi="Times New Roman" w:cs="Times New Roman"/>
          <w:b/>
          <w:bCs/>
          <w:sz w:val="22"/>
          <w:szCs w:val="22"/>
          <w:cs/>
        </w:rPr>
        <w:t>-</w:t>
      </w:r>
      <w:r w:rsidRPr="006836C7">
        <w:rPr>
          <w:rFonts w:hAnsi="Times New Roman" w:cs="Times New Roman"/>
          <w:b/>
          <w:bCs/>
          <w:sz w:val="22"/>
          <w:szCs w:val="22"/>
        </w:rPr>
        <w:t>term debentures</w:t>
      </w:r>
    </w:p>
    <w:p w14:paraId="1AF59518" w14:textId="05BC3E35" w:rsidR="002650A8" w:rsidRPr="006836C7" w:rsidRDefault="002650A8" w:rsidP="006836C7">
      <w:pPr>
        <w:pStyle w:val="af3"/>
        <w:spacing w:before="240" w:after="120" w:line="360" w:lineRule="exact"/>
        <w:ind w:left="360"/>
        <w:jc w:val="thaiDistribute"/>
        <w:rPr>
          <w:rFonts w:hAnsi="Times New Roman" w:cs="Times New Roman"/>
          <w:sz w:val="22"/>
          <w:szCs w:val="22"/>
        </w:rPr>
      </w:pPr>
      <w:r w:rsidRPr="006836C7">
        <w:rPr>
          <w:rFonts w:hAnsi="Times New Roman" w:cs="Times New Roman"/>
          <w:spacing w:val="-4"/>
          <w:sz w:val="22"/>
          <w:szCs w:val="22"/>
        </w:rPr>
        <w:t>Movements in the short</w:t>
      </w:r>
      <w:r w:rsidRPr="006836C7">
        <w:rPr>
          <w:rFonts w:hAnsi="Times New Roman" w:cs="Times New Roman"/>
          <w:spacing w:val="-4"/>
          <w:sz w:val="22"/>
          <w:szCs w:val="22"/>
          <w:cs/>
        </w:rPr>
        <w:t>-</w:t>
      </w:r>
      <w:r w:rsidRPr="006836C7">
        <w:rPr>
          <w:rFonts w:hAnsi="Times New Roman" w:cs="Times New Roman"/>
          <w:spacing w:val="-4"/>
          <w:sz w:val="22"/>
          <w:szCs w:val="22"/>
        </w:rPr>
        <w:t>term debentures account during the year ended  31 December 202</w:t>
      </w:r>
      <w:r w:rsidR="000116A0" w:rsidRPr="006836C7">
        <w:rPr>
          <w:rFonts w:hAnsi="Times New Roman" w:cs="Times New Roman"/>
          <w:spacing w:val="-4"/>
          <w:sz w:val="22"/>
          <w:szCs w:val="22"/>
        </w:rPr>
        <w:t>5</w:t>
      </w:r>
      <w:r w:rsidRPr="006836C7">
        <w:rPr>
          <w:rFonts w:hAnsi="Times New Roman" w:cs="Times New Roman"/>
          <w:spacing w:val="-4"/>
          <w:sz w:val="22"/>
          <w:szCs w:val="22"/>
        </w:rPr>
        <w:t xml:space="preserve"> are summarised below</w:t>
      </w:r>
      <w:r w:rsidRPr="006836C7">
        <w:rPr>
          <w:rFonts w:hAnsi="Times New Roman" w:cs="Times New Roman"/>
          <w:sz w:val="22"/>
          <w:szCs w:val="22"/>
          <w:cs/>
        </w:rPr>
        <w:t>.</w:t>
      </w:r>
    </w:p>
    <w:tbl>
      <w:tblPr>
        <w:tblW w:w="9090" w:type="dxa"/>
        <w:tblInd w:w="450" w:type="dxa"/>
        <w:tblLayout w:type="fixed"/>
        <w:tblLook w:val="0000" w:firstRow="0" w:lastRow="0" w:firstColumn="0" w:lastColumn="0" w:noHBand="0" w:noVBand="0"/>
      </w:tblPr>
      <w:tblGrid>
        <w:gridCol w:w="6570"/>
        <w:gridCol w:w="2520"/>
      </w:tblGrid>
      <w:tr w:rsidR="006836C7" w:rsidRPr="006836C7" w14:paraId="0DA67FC3" w14:textId="77777777" w:rsidTr="7A091787">
        <w:trPr>
          <w:cantSplit/>
        </w:trPr>
        <w:tc>
          <w:tcPr>
            <w:tcW w:w="6570" w:type="dxa"/>
          </w:tcPr>
          <w:p w14:paraId="2596FE90" w14:textId="77777777" w:rsidR="002650A8" w:rsidRPr="006836C7" w:rsidRDefault="002650A8" w:rsidP="006836C7">
            <w:pPr>
              <w:pStyle w:val="21"/>
              <w:spacing w:before="0" w:after="0"/>
              <w:ind w:left="32" w:right="12"/>
              <w:jc w:val="distribute"/>
              <w:rPr>
                <w:rFonts w:ascii="Times New Roman" w:hAnsi="Times New Roman" w:cs="Times New Roman"/>
                <w:sz w:val="22"/>
                <w:szCs w:val="22"/>
              </w:rPr>
            </w:pPr>
          </w:p>
        </w:tc>
        <w:tc>
          <w:tcPr>
            <w:tcW w:w="2520" w:type="dxa"/>
          </w:tcPr>
          <w:p w14:paraId="2CB0973B" w14:textId="77777777" w:rsidR="002650A8" w:rsidRPr="006836C7" w:rsidRDefault="002650A8" w:rsidP="006836C7">
            <w:pP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6836C7">
              <w:rPr>
                <w:rFonts w:hAnsi="Times New Roman" w:cs="Times New Roman"/>
                <w:sz w:val="22"/>
                <w:szCs w:val="22"/>
                <w:cs/>
                <w14:cntxtAlts/>
              </w:rPr>
              <w:t>(</w:t>
            </w:r>
            <w:r w:rsidRPr="006836C7">
              <w:rPr>
                <w:rFonts w:hAnsi="Times New Roman" w:cs="Times New Roman"/>
                <w:sz w:val="22"/>
                <w:szCs w:val="22"/>
                <w14:cntxtAlts/>
              </w:rPr>
              <w:t>Unit</w:t>
            </w:r>
            <w:r w:rsidRPr="006836C7">
              <w:rPr>
                <w:rFonts w:hAnsi="Times New Roman" w:cs="Times New Roman"/>
                <w:sz w:val="22"/>
                <w:szCs w:val="22"/>
                <w:cs/>
                <w14:cntxtAlts/>
              </w:rPr>
              <w:t xml:space="preserve">: </w:t>
            </w:r>
            <w:r w:rsidRPr="006836C7">
              <w:rPr>
                <w:rFonts w:hAnsi="Times New Roman" w:cs="Times New Roman"/>
                <w:sz w:val="22"/>
                <w:szCs w:val="22"/>
                <w14:cntxtAlts/>
              </w:rPr>
              <w:t>Thousand Baht</w:t>
            </w:r>
            <w:r w:rsidRPr="006836C7">
              <w:rPr>
                <w:rFonts w:hAnsi="Times New Roman" w:cs="Times New Roman"/>
                <w:sz w:val="22"/>
                <w:szCs w:val="22"/>
                <w:cs/>
                <w14:cntxtAlts/>
              </w:rPr>
              <w:t>)</w:t>
            </w:r>
          </w:p>
        </w:tc>
      </w:tr>
      <w:tr w:rsidR="006836C7" w:rsidRPr="006836C7" w14:paraId="30907F3A" w14:textId="77777777" w:rsidTr="7A091787">
        <w:trPr>
          <w:cantSplit/>
        </w:trPr>
        <w:tc>
          <w:tcPr>
            <w:tcW w:w="6570" w:type="dxa"/>
            <w:vAlign w:val="bottom"/>
          </w:tcPr>
          <w:p w14:paraId="478020B3" w14:textId="77777777" w:rsidR="002650A8" w:rsidRPr="006836C7" w:rsidRDefault="002650A8" w:rsidP="006836C7">
            <w:pPr>
              <w:pStyle w:val="21"/>
              <w:spacing w:before="0" w:after="0"/>
              <w:ind w:left="32" w:right="12"/>
              <w:jc w:val="center"/>
              <w:rPr>
                <w:rFonts w:ascii="Times New Roman" w:hAnsi="Times New Roman" w:cs="Times New Roman"/>
                <w:sz w:val="22"/>
                <w:szCs w:val="22"/>
              </w:rPr>
            </w:pPr>
          </w:p>
        </w:tc>
        <w:tc>
          <w:tcPr>
            <w:tcW w:w="2520" w:type="dxa"/>
          </w:tcPr>
          <w:p w14:paraId="19734A19" w14:textId="77777777" w:rsidR="002650A8" w:rsidRPr="006836C7" w:rsidRDefault="002650A8" w:rsidP="006836C7">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6836C7">
              <w:rPr>
                <w:rFonts w:hAnsi="Times New Roman" w:cs="Times New Roman"/>
                <w:sz w:val="22"/>
                <w:szCs w:val="22"/>
                <w14:cntxtAlts/>
              </w:rPr>
              <w:t>Consolidated</w:t>
            </w:r>
            <w:r w:rsidRPr="006836C7">
              <w:rPr>
                <w:rFonts w:hAnsi="Times New Roman" w:cs="Times New Roman"/>
                <w:sz w:val="22"/>
                <w:szCs w:val="22"/>
                <w:cs/>
                <w14:cntxtAlts/>
              </w:rPr>
              <w:t>/</w:t>
            </w:r>
            <w:r w:rsidRPr="006836C7">
              <w:rPr>
                <w:rFonts w:hAnsi="Times New Roman" w:cs="Times New Roman"/>
                <w:sz w:val="22"/>
                <w:szCs w:val="22"/>
                <w14:cntxtAlts/>
              </w:rPr>
              <w:t xml:space="preserve">Separate </w:t>
            </w:r>
          </w:p>
          <w:p w14:paraId="76EE571A" w14:textId="77777777" w:rsidR="002650A8" w:rsidRPr="006836C7" w:rsidRDefault="002650A8" w:rsidP="006836C7">
            <w:pPr>
              <w:pBdr>
                <w:bottom w:val="single" w:sz="4" w:space="1" w:color="auto"/>
              </w:pBdr>
              <w:tabs>
                <w:tab w:val="left" w:pos="600"/>
                <w:tab w:val="left" w:pos="900"/>
                <w:tab w:val="right" w:pos="7280"/>
                <w:tab w:val="right" w:pos="8540"/>
              </w:tabs>
              <w:spacing w:line="380" w:lineRule="exact"/>
              <w:ind w:right="-45"/>
              <w:jc w:val="right"/>
              <w:rPr>
                <w:rFonts w:hAnsi="Times New Roman" w:cs="Times New Roman"/>
                <w:sz w:val="22"/>
                <w:szCs w:val="22"/>
                <w14:cntxtAlts/>
              </w:rPr>
            </w:pPr>
            <w:r w:rsidRPr="006836C7">
              <w:rPr>
                <w:rFonts w:hAnsi="Times New Roman" w:cs="Times New Roman"/>
                <w:sz w:val="22"/>
                <w:szCs w:val="22"/>
                <w14:cntxtAlts/>
              </w:rPr>
              <w:t>financial statements</w:t>
            </w:r>
          </w:p>
        </w:tc>
      </w:tr>
      <w:tr w:rsidR="006836C7" w:rsidRPr="006836C7" w14:paraId="3FA97AFD" w14:textId="77777777" w:rsidTr="7A091787">
        <w:tc>
          <w:tcPr>
            <w:tcW w:w="6570" w:type="dxa"/>
            <w:vAlign w:val="bottom"/>
          </w:tcPr>
          <w:p w14:paraId="326D946F" w14:textId="3901A282" w:rsidR="002650A8" w:rsidRPr="006836C7" w:rsidRDefault="002650A8"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Balance as at 1 January 202</w:t>
            </w:r>
            <w:r w:rsidR="000B434F" w:rsidRPr="006836C7">
              <w:rPr>
                <w:rFonts w:hAnsi="Times New Roman" w:cs="Times New Roman"/>
                <w:sz w:val="22"/>
                <w:szCs w:val="22"/>
                <w14:cntxtAlts/>
              </w:rPr>
              <w:t>5</w:t>
            </w:r>
          </w:p>
        </w:tc>
        <w:tc>
          <w:tcPr>
            <w:tcW w:w="2520" w:type="dxa"/>
          </w:tcPr>
          <w:p w14:paraId="30E4414A" w14:textId="6D7E421B" w:rsidR="002650A8" w:rsidRPr="006836C7" w:rsidRDefault="008E1D4D" w:rsidP="006836C7">
            <w:pPr>
              <w:tabs>
                <w:tab w:val="decimal" w:pos="1065"/>
              </w:tabs>
              <w:spacing w:line="380" w:lineRule="exact"/>
              <w:ind w:left="-29" w:right="-29"/>
              <w:jc w:val="right"/>
              <w:rPr>
                <w:rFonts w:hAnsi="Times New Roman" w:cs="Times New Roman"/>
                <w:sz w:val="22"/>
                <w:szCs w:val="22"/>
              </w:rPr>
            </w:pPr>
            <w:r w:rsidRPr="006836C7">
              <w:rPr>
                <w:rFonts w:hAnsi="Times New Roman" w:cs="Times New Roman"/>
                <w:sz w:val="22"/>
                <w:szCs w:val="22"/>
              </w:rPr>
              <w:t>145,703</w:t>
            </w:r>
          </w:p>
        </w:tc>
      </w:tr>
      <w:tr w:rsidR="006836C7" w:rsidRPr="006836C7" w14:paraId="40EFFC13" w14:textId="77777777" w:rsidTr="7A091787">
        <w:tc>
          <w:tcPr>
            <w:tcW w:w="6570" w:type="dxa"/>
            <w:vAlign w:val="bottom"/>
          </w:tcPr>
          <w:p w14:paraId="74B76BDF" w14:textId="62B88ACA"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Add</w:t>
            </w:r>
            <w:r w:rsidRPr="006836C7">
              <w:rPr>
                <w:rFonts w:hAnsi="Times New Roman" w:cs="Times New Roman"/>
                <w:sz w:val="22"/>
                <w:szCs w:val="22"/>
                <w:cs/>
                <w14:cntxtAlts/>
              </w:rPr>
              <w:t xml:space="preserve">: </w:t>
            </w:r>
            <w:r w:rsidRPr="006836C7">
              <w:rPr>
                <w:rFonts w:hAnsi="Times New Roman" w:cs="Times New Roman"/>
                <w:sz w:val="22"/>
                <w:szCs w:val="22"/>
                <w14:cntxtAlts/>
              </w:rPr>
              <w:t>Adjustment</w:t>
            </w:r>
          </w:p>
        </w:tc>
        <w:tc>
          <w:tcPr>
            <w:tcW w:w="2520" w:type="dxa"/>
          </w:tcPr>
          <w:p w14:paraId="3BB24438" w14:textId="0025F32E" w:rsidR="00F863E6" w:rsidRPr="006836C7" w:rsidRDefault="6533DAAB" w:rsidP="006836C7">
            <w:pPr>
              <w:tabs>
                <w:tab w:val="decimal" w:pos="1065"/>
              </w:tabs>
              <w:spacing w:line="380" w:lineRule="exact"/>
              <w:ind w:left="-29" w:right="-29"/>
              <w:jc w:val="right"/>
              <w:rPr>
                <w:rFonts w:hAnsi="Times New Roman" w:cs="Times New Roman"/>
                <w:sz w:val="22"/>
                <w:szCs w:val="22"/>
              </w:rPr>
            </w:pPr>
            <w:r w:rsidRPr="006836C7">
              <w:rPr>
                <w:rFonts w:hAnsi="Times New Roman" w:cs="Times New Roman"/>
                <w:sz w:val="22"/>
                <w:szCs w:val="22"/>
              </w:rPr>
              <w:t>300</w:t>
            </w:r>
          </w:p>
        </w:tc>
      </w:tr>
      <w:tr w:rsidR="006836C7" w:rsidRPr="006836C7" w14:paraId="34BACA02" w14:textId="77777777" w:rsidTr="7A091787">
        <w:tc>
          <w:tcPr>
            <w:tcW w:w="6570" w:type="dxa"/>
            <w:vAlign w:val="bottom"/>
          </w:tcPr>
          <w:p w14:paraId="13BEC424" w14:textId="7EF6C2B5"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Add</w:t>
            </w:r>
            <w:r w:rsidRPr="006836C7">
              <w:rPr>
                <w:rFonts w:hAnsi="Times New Roman" w:cs="Times New Roman"/>
                <w:sz w:val="22"/>
                <w:szCs w:val="22"/>
                <w:cs/>
                <w14:cntxtAlts/>
              </w:rPr>
              <w:t xml:space="preserve">: </w:t>
            </w:r>
            <w:r w:rsidRPr="006836C7">
              <w:rPr>
                <w:rFonts w:hAnsi="Times New Roman" w:cs="Times New Roman"/>
                <w:sz w:val="22"/>
                <w:szCs w:val="22"/>
                <w14:cntxtAlts/>
              </w:rPr>
              <w:t>Addition</w:t>
            </w:r>
          </w:p>
        </w:tc>
        <w:tc>
          <w:tcPr>
            <w:tcW w:w="2520" w:type="dxa"/>
          </w:tcPr>
          <w:p w14:paraId="18775313" w14:textId="3CC9A7F3" w:rsidR="00F863E6" w:rsidRPr="006836C7" w:rsidRDefault="76F8ED3A" w:rsidP="006836C7">
            <w:pPr>
              <w:tabs>
                <w:tab w:val="decimal" w:pos="1065"/>
              </w:tabs>
              <w:spacing w:line="380" w:lineRule="exact"/>
              <w:ind w:left="-29" w:right="-29"/>
              <w:jc w:val="right"/>
              <w:rPr>
                <w:rFonts w:hAnsi="Times New Roman" w:cs="Times New Roman"/>
                <w:sz w:val="22"/>
                <w:szCs w:val="22"/>
              </w:rPr>
            </w:pPr>
            <w:r w:rsidRPr="006836C7">
              <w:rPr>
                <w:rFonts w:hAnsi="Times New Roman" w:cs="Times New Roman"/>
                <w:sz w:val="22"/>
                <w:szCs w:val="22"/>
              </w:rPr>
              <w:t>33,100</w:t>
            </w:r>
          </w:p>
        </w:tc>
      </w:tr>
      <w:tr w:rsidR="006836C7" w:rsidRPr="006836C7" w14:paraId="11062E2B" w14:textId="77777777" w:rsidTr="7A091787">
        <w:tc>
          <w:tcPr>
            <w:tcW w:w="6570" w:type="dxa"/>
            <w:vAlign w:val="bottom"/>
          </w:tcPr>
          <w:p w14:paraId="14280949" w14:textId="5A0F8AAA"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(Less) : Repayment</w:t>
            </w:r>
          </w:p>
        </w:tc>
        <w:tc>
          <w:tcPr>
            <w:tcW w:w="2520" w:type="dxa"/>
          </w:tcPr>
          <w:p w14:paraId="5EF8FCC6" w14:textId="6DA2FAFA" w:rsidR="00F863E6" w:rsidRPr="006836C7" w:rsidRDefault="00F863E6" w:rsidP="006836C7">
            <w:pPr>
              <w:tabs>
                <w:tab w:val="decimal" w:pos="1065"/>
              </w:tabs>
              <w:spacing w:line="380" w:lineRule="exact"/>
              <w:ind w:left="-29" w:right="-29"/>
              <w:jc w:val="right"/>
              <w:rPr>
                <w:rFonts w:hAnsi="Times New Roman" w:cs="Times New Roman"/>
                <w:sz w:val="22"/>
                <w:szCs w:val="22"/>
              </w:rPr>
            </w:pPr>
            <w:r w:rsidRPr="006836C7">
              <w:rPr>
                <w:rFonts w:hAnsi="Times New Roman" w:cs="Times New Roman"/>
                <w:spacing w:val="-4"/>
                <w:sz w:val="22"/>
                <w:szCs w:val="22"/>
              </w:rPr>
              <w:t>(160,200)</w:t>
            </w:r>
          </w:p>
        </w:tc>
      </w:tr>
      <w:tr w:rsidR="006836C7" w:rsidRPr="006836C7" w14:paraId="2DC69972" w14:textId="77777777" w:rsidTr="7A091787">
        <w:tc>
          <w:tcPr>
            <w:tcW w:w="6570" w:type="dxa"/>
            <w:vAlign w:val="bottom"/>
          </w:tcPr>
          <w:p w14:paraId="02F021CF" w14:textId="3C02AD57"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Add</w:t>
            </w:r>
            <w:r w:rsidRPr="006836C7">
              <w:rPr>
                <w:rFonts w:hAnsi="Times New Roman" w:cs="Times New Roman"/>
                <w:sz w:val="22"/>
                <w:szCs w:val="22"/>
                <w:cs/>
                <w14:cntxtAlts/>
              </w:rPr>
              <w:t xml:space="preserve">: </w:t>
            </w:r>
            <w:r w:rsidRPr="006836C7">
              <w:rPr>
                <w:rFonts w:hAnsi="Times New Roman" w:cs="Times New Roman"/>
                <w:sz w:val="22"/>
                <w:szCs w:val="22"/>
                <w14:cntxtAlts/>
              </w:rPr>
              <w:t>Amortization of bond issuance fees</w:t>
            </w:r>
          </w:p>
        </w:tc>
        <w:tc>
          <w:tcPr>
            <w:tcW w:w="2520" w:type="dxa"/>
          </w:tcPr>
          <w:p w14:paraId="514DB932" w14:textId="263F38B5" w:rsidR="00F863E6" w:rsidRPr="006836C7" w:rsidRDefault="47D8F70E" w:rsidP="006836C7">
            <w:pPr>
              <w:tabs>
                <w:tab w:val="decimal" w:pos="1065"/>
              </w:tabs>
              <w:spacing w:line="380" w:lineRule="exact"/>
              <w:ind w:left="-29" w:right="-29"/>
              <w:jc w:val="right"/>
              <w:rPr>
                <w:rFonts w:hAnsi="Times New Roman" w:cs="Times New Roman"/>
                <w:sz w:val="22"/>
                <w:szCs w:val="22"/>
                <w:cs/>
              </w:rPr>
            </w:pPr>
            <w:r w:rsidRPr="006836C7">
              <w:rPr>
                <w:rFonts w:hAnsi="Times New Roman" w:cs="Times New Roman"/>
                <w:spacing w:val="-4"/>
                <w:sz w:val="22"/>
                <w:szCs w:val="22"/>
              </w:rPr>
              <w:t>4,14</w:t>
            </w:r>
            <w:r w:rsidR="01750665" w:rsidRPr="006836C7">
              <w:rPr>
                <w:rFonts w:hAnsi="Times New Roman" w:cs="Times New Roman"/>
                <w:spacing w:val="-4"/>
                <w:sz w:val="22"/>
                <w:szCs w:val="22"/>
              </w:rPr>
              <w:t>1</w:t>
            </w:r>
          </w:p>
        </w:tc>
      </w:tr>
      <w:tr w:rsidR="006836C7" w:rsidRPr="006836C7" w14:paraId="4E2A3585" w14:textId="77777777" w:rsidTr="7A091787">
        <w:tc>
          <w:tcPr>
            <w:tcW w:w="6570" w:type="dxa"/>
            <w:vAlign w:val="bottom"/>
          </w:tcPr>
          <w:p w14:paraId="63E02435" w14:textId="3BF5F560"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(Less) : Unamortized bond issuance expenses</w:t>
            </w:r>
          </w:p>
        </w:tc>
        <w:tc>
          <w:tcPr>
            <w:tcW w:w="2520" w:type="dxa"/>
          </w:tcPr>
          <w:p w14:paraId="28D9FF77" w14:textId="66648AA2" w:rsidR="00F863E6" w:rsidRPr="006836C7" w:rsidRDefault="00F863E6" w:rsidP="006836C7">
            <w:pPr>
              <w:pBdr>
                <w:bottom w:val="single" w:sz="4" w:space="1" w:color="auto"/>
              </w:pBdr>
              <w:tabs>
                <w:tab w:val="decimal" w:pos="1065"/>
              </w:tabs>
              <w:spacing w:line="380" w:lineRule="exact"/>
              <w:ind w:left="-29" w:right="-29"/>
              <w:jc w:val="right"/>
              <w:rPr>
                <w:rFonts w:hAnsi="Times New Roman" w:cs="Times New Roman"/>
                <w:sz w:val="22"/>
                <w:szCs w:val="22"/>
              </w:rPr>
            </w:pPr>
            <w:r w:rsidRPr="006836C7">
              <w:rPr>
                <w:rFonts w:hAnsi="Times New Roman" w:cs="Times New Roman"/>
                <w:spacing w:val="-4"/>
                <w:sz w:val="22"/>
                <w:szCs w:val="22"/>
              </w:rPr>
              <w:t>(982)</w:t>
            </w:r>
          </w:p>
        </w:tc>
      </w:tr>
      <w:tr w:rsidR="006836C7" w:rsidRPr="006836C7" w14:paraId="016188B4" w14:textId="77777777" w:rsidTr="7A091787">
        <w:tc>
          <w:tcPr>
            <w:tcW w:w="6570" w:type="dxa"/>
            <w:vAlign w:val="bottom"/>
          </w:tcPr>
          <w:p w14:paraId="44541F7C" w14:textId="72021D86" w:rsidR="00F863E6" w:rsidRPr="006836C7" w:rsidRDefault="00F863E6" w:rsidP="006836C7">
            <w:pPr>
              <w:spacing w:line="380" w:lineRule="exact"/>
              <w:ind w:left="72" w:right="-17"/>
              <w:rPr>
                <w:rFonts w:hAnsi="Times New Roman" w:cs="Times New Roman"/>
                <w:sz w:val="22"/>
                <w:szCs w:val="22"/>
                <w14:cntxtAlts/>
              </w:rPr>
            </w:pPr>
            <w:r w:rsidRPr="006836C7">
              <w:rPr>
                <w:rFonts w:hAnsi="Times New Roman" w:cs="Times New Roman"/>
                <w:sz w:val="22"/>
                <w:szCs w:val="22"/>
                <w14:cntxtAlts/>
              </w:rPr>
              <w:t>Balance as at 31 December 2025</w:t>
            </w:r>
          </w:p>
        </w:tc>
        <w:tc>
          <w:tcPr>
            <w:tcW w:w="2520" w:type="dxa"/>
          </w:tcPr>
          <w:p w14:paraId="6A48AEA9" w14:textId="5201C222" w:rsidR="00F863E6" w:rsidRPr="006836C7" w:rsidRDefault="47D8F70E" w:rsidP="006836C7">
            <w:pPr>
              <w:pBdr>
                <w:bottom w:val="double" w:sz="4" w:space="1" w:color="auto"/>
              </w:pBdr>
              <w:tabs>
                <w:tab w:val="decimal" w:pos="1065"/>
              </w:tabs>
              <w:spacing w:line="380" w:lineRule="exact"/>
              <w:ind w:left="-29" w:right="-29"/>
              <w:jc w:val="right"/>
              <w:rPr>
                <w:rFonts w:hAnsi="Times New Roman" w:cs="Times New Roman"/>
                <w:sz w:val="22"/>
                <w:szCs w:val="22"/>
              </w:rPr>
            </w:pPr>
            <w:r w:rsidRPr="006836C7">
              <w:rPr>
                <w:rFonts w:hAnsi="Times New Roman" w:cs="Times New Roman"/>
                <w:spacing w:val="-4"/>
                <w:sz w:val="22"/>
                <w:szCs w:val="22"/>
              </w:rPr>
              <w:t>22,06</w:t>
            </w:r>
            <w:r w:rsidR="59D49544" w:rsidRPr="006836C7">
              <w:rPr>
                <w:rFonts w:hAnsi="Times New Roman" w:cs="Times New Roman"/>
                <w:spacing w:val="-4"/>
                <w:sz w:val="22"/>
                <w:szCs w:val="22"/>
              </w:rPr>
              <w:t>2</w:t>
            </w:r>
          </w:p>
        </w:tc>
      </w:tr>
    </w:tbl>
    <w:p w14:paraId="713D730F" w14:textId="63A443C5" w:rsidR="00453F7A" w:rsidRPr="006836C7" w:rsidRDefault="00453F7A" w:rsidP="006836C7">
      <w:pPr>
        <w:spacing w:before="240" w:after="60" w:line="380" w:lineRule="exact"/>
        <w:ind w:left="605"/>
        <w:jc w:val="thaiDistribute"/>
        <w:rPr>
          <w:rFonts w:hAnsi="Times New Roman" w:cs="Times New Roman"/>
          <w:spacing w:val="-4"/>
          <w:sz w:val="22"/>
          <w:szCs w:val="22"/>
        </w:rPr>
      </w:pPr>
      <w:r w:rsidRPr="006836C7">
        <w:rPr>
          <w:rFonts w:hAnsi="Times New Roman" w:cs="Times New Roman"/>
          <w:spacing w:val="-2"/>
          <w:sz w:val="22"/>
          <w:szCs w:val="22"/>
        </w:rPr>
        <w:t>On</w:t>
      </w:r>
      <w:r w:rsidRPr="006836C7">
        <w:rPr>
          <w:rFonts w:hAnsi="Times New Roman" w:cs="Times New Roman"/>
          <w:spacing w:val="-4"/>
          <w:sz w:val="22"/>
          <w:szCs w:val="22"/>
        </w:rPr>
        <w:t xml:space="preserve"> 6 September 2024, the Company offered for sale debentures of Baht 11.60 million, due on 9 September</w:t>
      </w:r>
      <w:r w:rsidR="00887AB6" w:rsidRPr="006836C7">
        <w:rPr>
          <w:rFonts w:hAnsi="Times New Roman" w:cs="Times New Roman"/>
          <w:spacing w:val="-4"/>
          <w:sz w:val="22"/>
          <w:szCs w:val="22"/>
        </w:rPr>
        <w:t xml:space="preserve"> </w:t>
      </w:r>
      <w:r w:rsidRPr="006836C7">
        <w:rPr>
          <w:rFonts w:hAnsi="Times New Roman" w:cs="Times New Roman"/>
          <w:spacing w:val="-4"/>
          <w:sz w:val="22"/>
          <w:szCs w:val="22"/>
        </w:rPr>
        <w:t>2025, with an interest rate of 7.00 percent per annum. As of 5 September 2025, the Company had fully redeemed the debentures and on 19 September 2024, offered for sale debentures of Baht 102.</w:t>
      </w:r>
      <w:r w:rsidR="00D05CCA" w:rsidRPr="006836C7">
        <w:rPr>
          <w:rFonts w:hAnsi="Times New Roman" w:cs="Times New Roman"/>
          <w:spacing w:val="-4"/>
          <w:sz w:val="22"/>
          <w:szCs w:val="22"/>
        </w:rPr>
        <w:t>10</w:t>
      </w:r>
      <w:r w:rsidRPr="006836C7">
        <w:rPr>
          <w:rFonts w:hAnsi="Times New Roman" w:cs="Times New Roman"/>
          <w:spacing w:val="-4"/>
          <w:sz w:val="22"/>
          <w:szCs w:val="22"/>
        </w:rPr>
        <w:t xml:space="preserve"> million, due on 22 </w:t>
      </w:r>
      <w:r w:rsidR="00DC6EC7" w:rsidRPr="006836C7">
        <w:rPr>
          <w:rFonts w:hAnsi="Times New Roman" w:cs="Times New Roman"/>
          <w:spacing w:val="-4"/>
          <w:sz w:val="22"/>
          <w:szCs w:val="22"/>
        </w:rPr>
        <w:t>October</w:t>
      </w:r>
      <w:r w:rsidRPr="006836C7">
        <w:rPr>
          <w:rFonts w:hAnsi="Times New Roman" w:cs="Times New Roman"/>
          <w:spacing w:val="-4"/>
          <w:sz w:val="22"/>
          <w:szCs w:val="22"/>
        </w:rPr>
        <w:t xml:space="preserve"> 2025, with an interest rate of 7.00 percent per annum. As of 18 September 2025, the Company had fully redeemed the debentures.</w:t>
      </w:r>
    </w:p>
    <w:p w14:paraId="5D7408F9" w14:textId="1CB28717" w:rsidR="00453F7A" w:rsidRPr="006836C7" w:rsidRDefault="00453F7A" w:rsidP="006836C7">
      <w:pPr>
        <w:pStyle w:val="af3"/>
        <w:spacing w:before="240" w:after="240" w:line="360" w:lineRule="exact"/>
        <w:ind w:left="607"/>
        <w:jc w:val="thaiDistribute"/>
        <w:rPr>
          <w:rFonts w:hAnsi="Times New Roman" w:cs="Times New Roman"/>
          <w:spacing w:val="-4"/>
          <w:sz w:val="22"/>
          <w:szCs w:val="22"/>
        </w:rPr>
      </w:pPr>
      <w:r w:rsidRPr="006836C7">
        <w:rPr>
          <w:rFonts w:hAnsi="Times New Roman" w:cs="Times New Roman"/>
          <w:spacing w:val="-4"/>
          <w:sz w:val="22"/>
          <w:szCs w:val="22"/>
        </w:rPr>
        <w:t xml:space="preserve">On 18 December 2024, the Company offered for sale debentures of Baht 12.60 million, due on </w:t>
      </w:r>
      <w:r w:rsidRPr="006836C7">
        <w:rPr>
          <w:rFonts w:hAnsi="Times New Roman" w:cs="Times New Roman"/>
          <w:spacing w:val="-4"/>
          <w:sz w:val="22"/>
          <w:szCs w:val="22"/>
        </w:rPr>
        <w:br/>
        <w:t>27 October 2025, with an interest rate of 7.00 percent per annum, and on 25 December 2024, offered for sale debentures of Baht 23.10 million, due on 27 October 2025, with an interest rate of 7.00 percent per annum.As of 22 September 2025, the Company had fully redeemed the debentures.</w:t>
      </w:r>
    </w:p>
    <w:p w14:paraId="713EA83C" w14:textId="07F534CE" w:rsidR="0055572F" w:rsidRPr="006836C7" w:rsidRDefault="00453F7A" w:rsidP="006836C7">
      <w:pPr>
        <w:spacing w:before="240" w:after="60" w:line="380" w:lineRule="exact"/>
        <w:ind w:left="605"/>
        <w:jc w:val="thaiDistribute"/>
        <w:rPr>
          <w:rFonts w:hAnsi="Times New Roman" w:cs="Times New Roman"/>
          <w:spacing w:val="-4"/>
          <w:sz w:val="22"/>
          <w:szCs w:val="22"/>
        </w:rPr>
      </w:pPr>
      <w:r w:rsidRPr="006836C7">
        <w:rPr>
          <w:rFonts w:hAnsi="Times New Roman" w:cs="Times New Roman"/>
          <w:spacing w:val="-2"/>
          <w:sz w:val="22"/>
          <w:szCs w:val="22"/>
        </w:rPr>
        <w:t>On</w:t>
      </w:r>
      <w:r w:rsidRPr="006836C7">
        <w:rPr>
          <w:rFonts w:hAnsi="Times New Roman" w:cs="Times New Roman"/>
          <w:spacing w:val="-4"/>
          <w:sz w:val="22"/>
          <w:szCs w:val="22"/>
        </w:rPr>
        <w:t xml:space="preserve"> 17 March 2025, the Company offered for sale debentures of Baht 10.00 million, due on </w:t>
      </w:r>
      <w:r w:rsidRPr="006836C7">
        <w:rPr>
          <w:rFonts w:hAnsi="Times New Roman" w:cs="Times New Roman"/>
          <w:spacing w:val="-4"/>
          <w:sz w:val="22"/>
          <w:szCs w:val="22"/>
        </w:rPr>
        <w:br/>
        <w:t>21 March 2025, with an interest rate of 7.00 percent per annum. As of 21 March 2025, the Company had fully redeemed the debentures</w:t>
      </w:r>
      <w:r w:rsidR="00A565DF" w:rsidRPr="006836C7">
        <w:rPr>
          <w:rFonts w:hAnsi="Times New Roman" w:cs="Times New Roman"/>
          <w:spacing w:val="-4"/>
          <w:sz w:val="22"/>
          <w:szCs w:val="22"/>
        </w:rPr>
        <w:t>.</w:t>
      </w:r>
    </w:p>
    <w:p w14:paraId="17839734" w14:textId="41C1FC2D" w:rsidR="00F1441E" w:rsidRPr="006836C7" w:rsidRDefault="00DE5475" w:rsidP="006836C7">
      <w:pPr>
        <w:spacing w:before="240" w:after="60" w:line="380" w:lineRule="exact"/>
        <w:ind w:left="605"/>
        <w:jc w:val="thaiDistribute"/>
        <w:rPr>
          <w:rFonts w:hAnsi="Times New Roman" w:cs="Times New Roman"/>
          <w:spacing w:val="-2"/>
          <w:sz w:val="22"/>
          <w:szCs w:val="22"/>
        </w:rPr>
      </w:pPr>
      <w:r w:rsidRPr="006836C7">
        <w:rPr>
          <w:rFonts w:hAnsi="Times New Roman" w:cs="Times New Roman"/>
          <w:spacing w:val="-2"/>
          <w:sz w:val="22"/>
          <w:szCs w:val="22"/>
        </w:rPr>
        <w:t xml:space="preserve">On </w:t>
      </w:r>
      <w:r w:rsidR="00D52F6E" w:rsidRPr="006836C7">
        <w:rPr>
          <w:rFonts w:hAnsi="Times New Roman" w:cs="Times New Roman"/>
          <w:spacing w:val="-2"/>
          <w:sz w:val="22"/>
          <w:szCs w:val="22"/>
        </w:rPr>
        <w:t>11</w:t>
      </w:r>
      <w:r w:rsidRPr="006836C7">
        <w:rPr>
          <w:rFonts w:hAnsi="Times New Roman" w:cs="Times New Roman"/>
          <w:spacing w:val="-2"/>
          <w:sz w:val="22"/>
          <w:szCs w:val="22"/>
        </w:rPr>
        <w:t xml:space="preserve"> September </w:t>
      </w:r>
      <w:r w:rsidR="00D52F6E" w:rsidRPr="006836C7">
        <w:rPr>
          <w:rFonts w:hAnsi="Times New Roman" w:cs="Times New Roman"/>
          <w:spacing w:val="-2"/>
          <w:sz w:val="22"/>
          <w:szCs w:val="22"/>
        </w:rPr>
        <w:t>2025</w:t>
      </w:r>
      <w:r w:rsidRPr="006836C7">
        <w:rPr>
          <w:rFonts w:hAnsi="Times New Roman" w:cs="Times New Roman"/>
          <w:spacing w:val="-2"/>
          <w:sz w:val="22"/>
          <w:szCs w:val="22"/>
        </w:rPr>
        <w:t xml:space="preserve">, the Company issued debentures totaling THB </w:t>
      </w:r>
      <w:r w:rsidR="00D52F6E" w:rsidRPr="006836C7">
        <w:rPr>
          <w:rFonts w:hAnsi="Times New Roman" w:cs="Times New Roman"/>
          <w:spacing w:val="-2"/>
          <w:sz w:val="22"/>
          <w:szCs w:val="22"/>
        </w:rPr>
        <w:t>11</w:t>
      </w:r>
      <w:r w:rsidRPr="006836C7">
        <w:rPr>
          <w:rFonts w:hAnsi="Times New Roman" w:cs="Times New Roman"/>
          <w:spacing w:val="-2"/>
          <w:sz w:val="22"/>
          <w:szCs w:val="22"/>
          <w:cs/>
        </w:rPr>
        <w:t>.</w:t>
      </w:r>
      <w:r w:rsidR="00D52F6E" w:rsidRPr="006836C7">
        <w:rPr>
          <w:rFonts w:hAnsi="Times New Roman" w:cs="Times New Roman"/>
          <w:spacing w:val="-2"/>
          <w:sz w:val="22"/>
          <w:szCs w:val="22"/>
        </w:rPr>
        <w:t>10</w:t>
      </w:r>
      <w:r w:rsidRPr="006836C7">
        <w:rPr>
          <w:rFonts w:hAnsi="Times New Roman" w:cs="Times New Roman"/>
          <w:spacing w:val="-2"/>
          <w:sz w:val="22"/>
          <w:szCs w:val="22"/>
        </w:rPr>
        <w:t xml:space="preserve"> million, which will mature on </w:t>
      </w:r>
      <w:r w:rsidR="00D52F6E" w:rsidRPr="006836C7">
        <w:rPr>
          <w:rFonts w:hAnsi="Times New Roman" w:cs="Times New Roman"/>
          <w:spacing w:val="-2"/>
          <w:sz w:val="22"/>
          <w:szCs w:val="22"/>
        </w:rPr>
        <w:t>11</w:t>
      </w:r>
      <w:r w:rsidRPr="006836C7">
        <w:rPr>
          <w:rFonts w:hAnsi="Times New Roman" w:cs="Times New Roman"/>
          <w:spacing w:val="-2"/>
          <w:sz w:val="22"/>
          <w:szCs w:val="22"/>
        </w:rPr>
        <w:t xml:space="preserve"> September </w:t>
      </w:r>
      <w:r w:rsidR="00D52F6E" w:rsidRPr="006836C7">
        <w:rPr>
          <w:rFonts w:hAnsi="Times New Roman" w:cs="Times New Roman"/>
          <w:spacing w:val="-2"/>
          <w:sz w:val="22"/>
          <w:szCs w:val="22"/>
        </w:rPr>
        <w:t>2026</w:t>
      </w:r>
      <w:r w:rsidRPr="006836C7">
        <w:rPr>
          <w:rFonts w:hAnsi="Times New Roman" w:cs="Times New Roman"/>
          <w:spacing w:val="-2"/>
          <w:sz w:val="22"/>
          <w:szCs w:val="22"/>
        </w:rPr>
        <w:t xml:space="preserve">, bearing interest at a rate of </w:t>
      </w:r>
      <w:r w:rsidR="00D52F6E" w:rsidRPr="006836C7">
        <w:rPr>
          <w:rFonts w:hAnsi="Times New Roman" w:cs="Times New Roman"/>
          <w:spacing w:val="-2"/>
          <w:sz w:val="22"/>
          <w:szCs w:val="22"/>
        </w:rPr>
        <w:t>7</w:t>
      </w:r>
      <w:r w:rsidRPr="006836C7">
        <w:rPr>
          <w:rFonts w:hAnsi="Times New Roman" w:cs="Times New Roman"/>
          <w:spacing w:val="-2"/>
          <w:sz w:val="22"/>
          <w:szCs w:val="22"/>
          <w:cs/>
        </w:rPr>
        <w:t>.</w:t>
      </w:r>
      <w:r w:rsidR="00D52F6E" w:rsidRPr="006836C7">
        <w:rPr>
          <w:rFonts w:hAnsi="Times New Roman" w:cs="Times New Roman"/>
          <w:spacing w:val="-2"/>
          <w:sz w:val="22"/>
          <w:szCs w:val="22"/>
        </w:rPr>
        <w:t>15</w:t>
      </w:r>
      <w:r w:rsidRPr="006836C7">
        <w:rPr>
          <w:rFonts w:hAnsi="Times New Roman" w:cs="Times New Roman"/>
          <w:spacing w:val="-2"/>
          <w:sz w:val="22"/>
          <w:szCs w:val="22"/>
          <w:cs/>
        </w:rPr>
        <w:t>%</w:t>
      </w:r>
      <w:r w:rsidRPr="006836C7">
        <w:rPr>
          <w:rFonts w:hAnsi="Times New Roman" w:cs="Times New Roman"/>
          <w:spacing w:val="-2"/>
          <w:sz w:val="22"/>
          <w:szCs w:val="22"/>
        </w:rPr>
        <w:t xml:space="preserve"> per annum.</w:t>
      </w:r>
      <w:r w:rsidRPr="006836C7">
        <w:rPr>
          <w:rFonts w:hAnsi="Times New Roman" w:cs="Times New Roman"/>
          <w:spacing w:val="-2"/>
          <w:sz w:val="22"/>
          <w:szCs w:val="22"/>
        </w:rPr>
        <w:t xml:space="preserve"> </w:t>
      </w:r>
      <w:r w:rsidR="00A51313" w:rsidRPr="006836C7">
        <w:rPr>
          <w:rFonts w:hAnsi="Times New Roman" w:cs="Times New Roman"/>
          <w:spacing w:val="-2"/>
          <w:sz w:val="22"/>
          <w:szCs w:val="22"/>
        </w:rPr>
        <w:t>a</w:t>
      </w:r>
      <w:r w:rsidRPr="006836C7">
        <w:rPr>
          <w:rFonts w:hAnsi="Times New Roman" w:cs="Times New Roman"/>
          <w:spacing w:val="-2"/>
          <w:sz w:val="22"/>
          <w:szCs w:val="22"/>
        </w:rPr>
        <w:t xml:space="preserve">nd </w:t>
      </w:r>
      <w:r w:rsidRPr="006836C7">
        <w:rPr>
          <w:rFonts w:hAnsi="Times New Roman" w:cs="Times New Roman"/>
          <w:spacing w:val="-2"/>
          <w:sz w:val="22"/>
          <w:szCs w:val="22"/>
        </w:rPr>
        <w:t xml:space="preserve">Subsequently, on </w:t>
      </w:r>
      <w:r w:rsidR="00D52F6E" w:rsidRPr="006836C7">
        <w:rPr>
          <w:rFonts w:hAnsi="Times New Roman" w:cs="Times New Roman"/>
          <w:spacing w:val="-2"/>
          <w:sz w:val="22"/>
          <w:szCs w:val="22"/>
        </w:rPr>
        <w:t>21</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October </w:t>
      </w:r>
      <w:r w:rsidR="00D52F6E" w:rsidRPr="006836C7">
        <w:rPr>
          <w:rFonts w:hAnsi="Times New Roman" w:cs="Times New Roman"/>
          <w:spacing w:val="-2"/>
          <w:sz w:val="22"/>
          <w:szCs w:val="22"/>
        </w:rPr>
        <w:t>2025</w:t>
      </w:r>
      <w:r w:rsidRPr="006836C7">
        <w:rPr>
          <w:rFonts w:hAnsi="Times New Roman" w:cs="Times New Roman"/>
          <w:spacing w:val="-2"/>
          <w:sz w:val="22"/>
          <w:szCs w:val="22"/>
        </w:rPr>
        <w:t xml:space="preserve">, the Company issued additional debentures totaling THB </w:t>
      </w:r>
      <w:r w:rsidR="00D52F6E" w:rsidRPr="006836C7">
        <w:rPr>
          <w:rFonts w:hAnsi="Times New Roman" w:cs="Times New Roman"/>
          <w:spacing w:val="-2"/>
          <w:sz w:val="22"/>
          <w:szCs w:val="22"/>
        </w:rPr>
        <w:t>11</w:t>
      </w:r>
      <w:r w:rsidRPr="006836C7">
        <w:rPr>
          <w:rFonts w:hAnsi="Times New Roman" w:cs="Times New Roman"/>
          <w:spacing w:val="-2"/>
          <w:sz w:val="22"/>
          <w:szCs w:val="22"/>
          <w:cs/>
        </w:rPr>
        <w:t>.</w:t>
      </w:r>
      <w:r w:rsidR="00D52F6E" w:rsidRPr="006836C7">
        <w:rPr>
          <w:rFonts w:hAnsi="Times New Roman" w:cs="Times New Roman"/>
          <w:spacing w:val="-2"/>
          <w:sz w:val="22"/>
          <w:szCs w:val="22"/>
        </w:rPr>
        <w:t>50</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million, which will mature on </w:t>
      </w:r>
      <w:r w:rsidR="00D52F6E" w:rsidRPr="006836C7">
        <w:rPr>
          <w:rFonts w:hAnsi="Times New Roman" w:cs="Times New Roman"/>
          <w:spacing w:val="-2"/>
          <w:sz w:val="22"/>
          <w:szCs w:val="22"/>
        </w:rPr>
        <w:t>21</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October </w:t>
      </w:r>
      <w:r w:rsidR="00D52F6E" w:rsidRPr="006836C7">
        <w:rPr>
          <w:rFonts w:hAnsi="Times New Roman" w:cs="Times New Roman"/>
          <w:spacing w:val="-2"/>
          <w:sz w:val="22"/>
          <w:szCs w:val="22"/>
        </w:rPr>
        <w:t>2026</w:t>
      </w:r>
      <w:r w:rsidRPr="006836C7">
        <w:rPr>
          <w:rFonts w:hAnsi="Times New Roman" w:cs="Times New Roman"/>
          <w:spacing w:val="-2"/>
          <w:sz w:val="22"/>
          <w:szCs w:val="22"/>
        </w:rPr>
        <w:t xml:space="preserve">, bearing interest at a rate of </w:t>
      </w:r>
      <w:r w:rsidR="00D52F6E" w:rsidRPr="006836C7">
        <w:rPr>
          <w:rFonts w:hAnsi="Times New Roman" w:cs="Times New Roman"/>
          <w:spacing w:val="-2"/>
          <w:sz w:val="22"/>
          <w:szCs w:val="22"/>
        </w:rPr>
        <w:t>7</w:t>
      </w:r>
      <w:r w:rsidRPr="006836C7">
        <w:rPr>
          <w:rFonts w:hAnsi="Times New Roman" w:cs="Times New Roman"/>
          <w:spacing w:val="-2"/>
          <w:sz w:val="22"/>
          <w:szCs w:val="22"/>
          <w:cs/>
        </w:rPr>
        <w:t>.</w:t>
      </w:r>
      <w:r w:rsidR="00D52F6E" w:rsidRPr="006836C7">
        <w:rPr>
          <w:rFonts w:hAnsi="Times New Roman" w:cs="Times New Roman"/>
          <w:spacing w:val="-2"/>
          <w:sz w:val="22"/>
          <w:szCs w:val="22"/>
        </w:rPr>
        <w:t>15</w:t>
      </w:r>
      <w:r w:rsidRPr="006836C7">
        <w:rPr>
          <w:rFonts w:hAnsi="Times New Roman" w:cs="Times New Roman"/>
          <w:spacing w:val="-2"/>
          <w:sz w:val="22"/>
          <w:szCs w:val="22"/>
          <w:cs/>
        </w:rPr>
        <w:t xml:space="preserve">% </w:t>
      </w:r>
      <w:r w:rsidRPr="006836C7">
        <w:rPr>
          <w:rFonts w:hAnsi="Times New Roman" w:cs="Times New Roman"/>
          <w:spacing w:val="-2"/>
          <w:sz w:val="22"/>
          <w:szCs w:val="22"/>
        </w:rPr>
        <w:t>per annum.</w:t>
      </w:r>
    </w:p>
    <w:p w14:paraId="3D8ACB0C" w14:textId="77777777" w:rsidR="0055572F" w:rsidRPr="006836C7" w:rsidRDefault="0055572F" w:rsidP="006836C7">
      <w:pPr>
        <w:overflowPunct/>
        <w:autoSpaceDE/>
        <w:autoSpaceDN/>
        <w:adjustRightInd/>
        <w:spacing w:after="200" w:line="276" w:lineRule="auto"/>
        <w:textAlignment w:val="auto"/>
        <w:rPr>
          <w:rFonts w:hAnsi="Times New Roman" w:cs="Times New Roman"/>
          <w:spacing w:val="-4"/>
          <w:sz w:val="22"/>
          <w:szCs w:val="22"/>
        </w:rPr>
      </w:pPr>
      <w:r w:rsidRPr="006836C7">
        <w:rPr>
          <w:rFonts w:hAnsi="Times New Roman" w:cs="Times New Roman"/>
          <w:spacing w:val="-4"/>
          <w:sz w:val="22"/>
          <w:szCs w:val="22"/>
        </w:rPr>
        <w:br w:type="page"/>
      </w:r>
    </w:p>
    <w:p w14:paraId="2857F193" w14:textId="5D22CBE9"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Short</w:t>
      </w:r>
      <w:r w:rsidRPr="006836C7">
        <w:rPr>
          <w:rFonts w:hAnsi="Times New Roman" w:cs="Times New Roman"/>
          <w:b/>
          <w:bCs/>
          <w:sz w:val="22"/>
          <w:szCs w:val="22"/>
          <w:cs/>
        </w:rPr>
        <w:t>-</w:t>
      </w:r>
      <w:r w:rsidRPr="006836C7">
        <w:rPr>
          <w:rFonts w:hAnsi="Times New Roman" w:cs="Times New Roman"/>
          <w:b/>
          <w:bCs/>
          <w:sz w:val="22"/>
          <w:szCs w:val="22"/>
        </w:rPr>
        <w:t>term loans from other parties</w:t>
      </w:r>
    </w:p>
    <w:tbl>
      <w:tblPr>
        <w:tblW w:w="9162" w:type="dxa"/>
        <w:tblInd w:w="450" w:type="dxa"/>
        <w:tblLayout w:type="fixed"/>
        <w:tblLook w:val="0000" w:firstRow="0" w:lastRow="0" w:firstColumn="0" w:lastColumn="0" w:noHBand="0" w:noVBand="0"/>
      </w:tblPr>
      <w:tblGrid>
        <w:gridCol w:w="3600"/>
        <w:gridCol w:w="1390"/>
        <w:gridCol w:w="1391"/>
        <w:gridCol w:w="1390"/>
        <w:gridCol w:w="1391"/>
      </w:tblGrid>
      <w:tr w:rsidR="006836C7" w:rsidRPr="006836C7" w14:paraId="5AA5579A" w14:textId="77777777" w:rsidTr="006149F0">
        <w:tc>
          <w:tcPr>
            <w:tcW w:w="3600" w:type="dxa"/>
          </w:tcPr>
          <w:p w14:paraId="50DB585D" w14:textId="77777777" w:rsidR="00E50071" w:rsidRPr="006836C7" w:rsidRDefault="00E50071" w:rsidP="006836C7">
            <w:pPr>
              <w:spacing w:line="380" w:lineRule="exact"/>
              <w:ind w:right="-18"/>
              <w:jc w:val="thaiDistribute"/>
              <w:rPr>
                <w:rFonts w:hAnsi="Times New Roman" w:cs="Times New Roman"/>
                <w:sz w:val="20"/>
                <w:szCs w:val="20"/>
              </w:rPr>
            </w:pPr>
          </w:p>
        </w:tc>
        <w:tc>
          <w:tcPr>
            <w:tcW w:w="2781" w:type="dxa"/>
            <w:gridSpan w:val="2"/>
          </w:tcPr>
          <w:p w14:paraId="09D9B7F6"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781" w:type="dxa"/>
            <w:gridSpan w:val="2"/>
          </w:tcPr>
          <w:p w14:paraId="0073197C"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20"/>
                <w:szCs w:val="20"/>
                <w:cs/>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0A29665F" w14:textId="77777777" w:rsidTr="00E331D0">
        <w:trPr>
          <w:trHeight w:val="80"/>
        </w:trPr>
        <w:tc>
          <w:tcPr>
            <w:tcW w:w="3600" w:type="dxa"/>
          </w:tcPr>
          <w:p w14:paraId="141E9993" w14:textId="55E5DC13" w:rsidR="00E50071" w:rsidRPr="006836C7" w:rsidRDefault="00E50071" w:rsidP="006836C7">
            <w:pPr>
              <w:spacing w:line="380" w:lineRule="exact"/>
              <w:ind w:right="-18"/>
              <w:jc w:val="thaiDistribute"/>
              <w:rPr>
                <w:rFonts w:hAnsi="Times New Roman" w:cs="Times New Roman"/>
                <w:sz w:val="20"/>
                <w:szCs w:val="20"/>
              </w:rPr>
            </w:pPr>
          </w:p>
        </w:tc>
        <w:tc>
          <w:tcPr>
            <w:tcW w:w="2781" w:type="dxa"/>
            <w:gridSpan w:val="2"/>
            <w:vAlign w:val="bottom"/>
          </w:tcPr>
          <w:p w14:paraId="74F6472F"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14" w:right="-14"/>
              <w:jc w:val="center"/>
              <w:rPr>
                <w:rFonts w:hAnsi="Times New Roman" w:cs="Times New Roman"/>
                <w:sz w:val="20"/>
                <w:szCs w:val="20"/>
              </w:rPr>
            </w:pPr>
            <w:r w:rsidRPr="006836C7">
              <w:rPr>
                <w:rFonts w:hAnsi="Times New Roman" w:cs="Times New Roman"/>
                <w:sz w:val="20"/>
                <w:szCs w:val="20"/>
              </w:rPr>
              <w:t>Consolidated                         financial statements</w:t>
            </w:r>
          </w:p>
        </w:tc>
        <w:tc>
          <w:tcPr>
            <w:tcW w:w="2781" w:type="dxa"/>
            <w:gridSpan w:val="2"/>
            <w:vAlign w:val="bottom"/>
          </w:tcPr>
          <w:p w14:paraId="2715CB6A"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14" w:right="-14"/>
              <w:jc w:val="center"/>
              <w:rPr>
                <w:rFonts w:hAnsi="Times New Roman" w:cs="Times New Roman"/>
                <w:sz w:val="20"/>
                <w:szCs w:val="20"/>
              </w:rPr>
            </w:pPr>
            <w:r w:rsidRPr="006836C7">
              <w:rPr>
                <w:rFonts w:hAnsi="Times New Roman" w:cs="Times New Roman"/>
                <w:sz w:val="20"/>
                <w:szCs w:val="20"/>
              </w:rPr>
              <w:t>Separate                            financial statements</w:t>
            </w:r>
          </w:p>
        </w:tc>
      </w:tr>
      <w:tr w:rsidR="006836C7" w:rsidRPr="006836C7" w14:paraId="43EF88E4" w14:textId="77777777" w:rsidTr="00E331D0">
        <w:tc>
          <w:tcPr>
            <w:tcW w:w="3600" w:type="dxa"/>
          </w:tcPr>
          <w:p w14:paraId="7148FB36" w14:textId="77777777" w:rsidR="002650A8" w:rsidRPr="006836C7" w:rsidRDefault="002650A8" w:rsidP="006836C7">
            <w:pPr>
              <w:spacing w:line="380" w:lineRule="exact"/>
              <w:ind w:right="-18"/>
              <w:jc w:val="thaiDistribute"/>
              <w:rPr>
                <w:rFonts w:hAnsi="Times New Roman" w:cs="Times New Roman"/>
                <w:b/>
                <w:bCs/>
                <w:sz w:val="20"/>
                <w:szCs w:val="20"/>
                <w:u w:val="single"/>
              </w:rPr>
            </w:pPr>
          </w:p>
        </w:tc>
        <w:tc>
          <w:tcPr>
            <w:tcW w:w="1390" w:type="dxa"/>
          </w:tcPr>
          <w:p w14:paraId="17DA495F" w14:textId="2EE2B006" w:rsidR="002650A8" w:rsidRPr="006836C7" w:rsidRDefault="002650A8" w:rsidP="006836C7">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6836C7">
              <w:rPr>
                <w:rFonts w:eastAsia="Cordia New" w:hAnsi="Times New Roman" w:cs="Times New Roman"/>
                <w:sz w:val="20"/>
                <w:szCs w:val="20"/>
              </w:rPr>
              <w:t>202</w:t>
            </w:r>
            <w:r w:rsidR="008F2FD4" w:rsidRPr="006836C7">
              <w:rPr>
                <w:rFonts w:eastAsia="Cordia New" w:hAnsi="Times New Roman" w:cs="Times New Roman"/>
                <w:sz w:val="20"/>
                <w:szCs w:val="20"/>
              </w:rPr>
              <w:t>5</w:t>
            </w:r>
          </w:p>
        </w:tc>
        <w:tc>
          <w:tcPr>
            <w:tcW w:w="1391" w:type="dxa"/>
          </w:tcPr>
          <w:p w14:paraId="2C3D73A4" w14:textId="73D7B43D" w:rsidR="002650A8" w:rsidRPr="006836C7" w:rsidRDefault="002650A8" w:rsidP="006836C7">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6836C7">
              <w:rPr>
                <w:rFonts w:eastAsia="Cordia New" w:hAnsi="Times New Roman" w:cs="Times New Roman"/>
                <w:sz w:val="20"/>
                <w:szCs w:val="20"/>
              </w:rPr>
              <w:t>202</w:t>
            </w:r>
            <w:r w:rsidR="008F2FD4" w:rsidRPr="006836C7">
              <w:rPr>
                <w:rFonts w:eastAsia="Cordia New" w:hAnsi="Times New Roman" w:cs="Times New Roman"/>
                <w:sz w:val="20"/>
                <w:szCs w:val="20"/>
              </w:rPr>
              <w:t>4</w:t>
            </w:r>
          </w:p>
        </w:tc>
        <w:tc>
          <w:tcPr>
            <w:tcW w:w="1390" w:type="dxa"/>
          </w:tcPr>
          <w:p w14:paraId="4C8A21E9" w14:textId="393D264C" w:rsidR="002650A8" w:rsidRPr="006836C7" w:rsidRDefault="002650A8" w:rsidP="006836C7">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6836C7">
              <w:rPr>
                <w:rFonts w:eastAsia="Cordia New" w:hAnsi="Times New Roman" w:cs="Times New Roman"/>
                <w:sz w:val="20"/>
                <w:szCs w:val="20"/>
              </w:rPr>
              <w:t>202</w:t>
            </w:r>
            <w:r w:rsidR="008F2FD4" w:rsidRPr="006836C7">
              <w:rPr>
                <w:rFonts w:eastAsia="Cordia New" w:hAnsi="Times New Roman" w:cs="Times New Roman"/>
                <w:sz w:val="20"/>
                <w:szCs w:val="20"/>
              </w:rPr>
              <w:t>5</w:t>
            </w:r>
          </w:p>
        </w:tc>
        <w:tc>
          <w:tcPr>
            <w:tcW w:w="1391" w:type="dxa"/>
          </w:tcPr>
          <w:p w14:paraId="6A43BE7C" w14:textId="7BB7B032" w:rsidR="002650A8" w:rsidRPr="006836C7" w:rsidRDefault="002650A8" w:rsidP="006836C7">
            <w:pPr>
              <w:pBdr>
                <w:bottom w:val="single" w:sz="4" w:space="1" w:color="auto"/>
              </w:pBdr>
              <w:tabs>
                <w:tab w:val="left" w:pos="600"/>
                <w:tab w:val="left" w:pos="900"/>
                <w:tab w:val="right" w:pos="7280"/>
                <w:tab w:val="right" w:pos="8540"/>
              </w:tabs>
              <w:spacing w:line="380" w:lineRule="exact"/>
              <w:ind w:left="-14" w:right="-14"/>
              <w:jc w:val="center"/>
              <w:rPr>
                <w:rFonts w:eastAsia="Cordia New" w:hAnsi="Times New Roman" w:cs="Times New Roman"/>
                <w:sz w:val="20"/>
                <w:szCs w:val="20"/>
              </w:rPr>
            </w:pPr>
            <w:r w:rsidRPr="006836C7">
              <w:rPr>
                <w:rFonts w:eastAsia="Cordia New" w:hAnsi="Times New Roman" w:cs="Times New Roman"/>
                <w:sz w:val="20"/>
                <w:szCs w:val="20"/>
              </w:rPr>
              <w:t>202</w:t>
            </w:r>
            <w:r w:rsidR="008F2FD4" w:rsidRPr="006836C7">
              <w:rPr>
                <w:rFonts w:eastAsia="Cordia New" w:hAnsi="Times New Roman" w:cs="Times New Roman"/>
                <w:sz w:val="20"/>
                <w:szCs w:val="20"/>
              </w:rPr>
              <w:t>4</w:t>
            </w:r>
          </w:p>
        </w:tc>
      </w:tr>
      <w:tr w:rsidR="006836C7" w:rsidRPr="006836C7" w14:paraId="3F8476CA" w14:textId="77777777" w:rsidTr="001919E5">
        <w:trPr>
          <w:trHeight w:val="80"/>
        </w:trPr>
        <w:tc>
          <w:tcPr>
            <w:tcW w:w="3600" w:type="dxa"/>
          </w:tcPr>
          <w:p w14:paraId="2DA5EE59" w14:textId="7C7F1549" w:rsidR="00F863E6" w:rsidRPr="006836C7" w:rsidRDefault="00F863E6" w:rsidP="006836C7">
            <w:pPr>
              <w:spacing w:line="380" w:lineRule="exact"/>
              <w:ind w:left="72" w:right="-17"/>
              <w:rPr>
                <w:rFonts w:hAnsi="Times New Roman" w:cs="Times New Roman"/>
                <w:sz w:val="20"/>
                <w:szCs w:val="20"/>
              </w:rPr>
            </w:pPr>
            <w:r w:rsidRPr="006836C7">
              <w:rPr>
                <w:rFonts w:hAnsi="Times New Roman" w:cs="Times New Roman"/>
                <w:sz w:val="20"/>
                <w:szCs w:val="20"/>
              </w:rPr>
              <w:t>Short</w:t>
            </w:r>
            <w:r w:rsidRPr="006836C7">
              <w:rPr>
                <w:rFonts w:hAnsi="Times New Roman" w:cs="Times New Roman"/>
                <w:sz w:val="20"/>
                <w:szCs w:val="20"/>
                <w:cs/>
              </w:rPr>
              <w:t>-</w:t>
            </w:r>
            <w:r w:rsidRPr="006836C7">
              <w:rPr>
                <w:rFonts w:hAnsi="Times New Roman" w:cs="Times New Roman"/>
                <w:sz w:val="20"/>
                <w:szCs w:val="20"/>
              </w:rPr>
              <w:t>term loans from other person</w:t>
            </w:r>
          </w:p>
        </w:tc>
        <w:tc>
          <w:tcPr>
            <w:tcW w:w="1390" w:type="dxa"/>
            <w:vAlign w:val="bottom"/>
          </w:tcPr>
          <w:p w14:paraId="51B592EA" w14:textId="4DAD768D" w:rsidR="00F863E6" w:rsidRPr="006836C7" w:rsidRDefault="00F863E6" w:rsidP="006836C7">
            <w:pP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948,188</w:t>
            </w:r>
          </w:p>
        </w:tc>
        <w:tc>
          <w:tcPr>
            <w:tcW w:w="1391" w:type="dxa"/>
            <w:vAlign w:val="bottom"/>
          </w:tcPr>
          <w:p w14:paraId="3DD1F8E5" w14:textId="3AC3DFF0" w:rsidR="00F863E6" w:rsidRPr="006836C7" w:rsidRDefault="00F863E6" w:rsidP="006836C7">
            <w:pP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819,230</w:t>
            </w:r>
          </w:p>
        </w:tc>
        <w:tc>
          <w:tcPr>
            <w:tcW w:w="1390" w:type="dxa"/>
            <w:vAlign w:val="bottom"/>
          </w:tcPr>
          <w:p w14:paraId="3B463385" w14:textId="1161AD8D" w:rsidR="00F863E6" w:rsidRPr="006836C7" w:rsidRDefault="00F863E6" w:rsidP="006836C7">
            <w:pP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748,230</w:t>
            </w:r>
          </w:p>
        </w:tc>
        <w:tc>
          <w:tcPr>
            <w:tcW w:w="1391" w:type="dxa"/>
            <w:vAlign w:val="bottom"/>
          </w:tcPr>
          <w:p w14:paraId="0F33565A" w14:textId="16268918" w:rsidR="00F863E6" w:rsidRPr="006836C7" w:rsidRDefault="00F863E6" w:rsidP="006836C7">
            <w:pP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686,230</w:t>
            </w:r>
          </w:p>
        </w:tc>
      </w:tr>
      <w:tr w:rsidR="006836C7" w:rsidRPr="006836C7" w14:paraId="41D49DF5" w14:textId="77777777" w:rsidTr="001919E5">
        <w:trPr>
          <w:trHeight w:val="80"/>
        </w:trPr>
        <w:tc>
          <w:tcPr>
            <w:tcW w:w="3600" w:type="dxa"/>
          </w:tcPr>
          <w:p w14:paraId="45F8C03D" w14:textId="3F7E0906" w:rsidR="00F863E6" w:rsidRPr="006836C7" w:rsidRDefault="00F863E6" w:rsidP="006836C7">
            <w:pPr>
              <w:spacing w:line="380" w:lineRule="exact"/>
              <w:ind w:left="72" w:right="-17"/>
              <w:rPr>
                <w:rFonts w:hAnsi="Times New Roman"/>
                <w:sz w:val="20"/>
                <w:szCs w:val="25"/>
              </w:rPr>
            </w:pPr>
            <w:r w:rsidRPr="006836C7">
              <w:rPr>
                <w:rFonts w:hAnsi="Times New Roman" w:cs="Times New Roman"/>
                <w:sz w:val="20"/>
                <w:szCs w:val="20"/>
              </w:rPr>
              <w:t>Short</w:t>
            </w:r>
            <w:r w:rsidRPr="006836C7">
              <w:rPr>
                <w:rFonts w:hAnsi="Times New Roman" w:cs="Times New Roman"/>
                <w:sz w:val="20"/>
                <w:szCs w:val="20"/>
                <w:cs/>
              </w:rPr>
              <w:t>-</w:t>
            </w:r>
            <w:r w:rsidRPr="006836C7">
              <w:rPr>
                <w:rFonts w:hAnsi="Times New Roman" w:cs="Times New Roman"/>
                <w:sz w:val="20"/>
                <w:szCs w:val="20"/>
              </w:rPr>
              <w:t>term loans from other p</w:t>
            </w:r>
            <w:r w:rsidRPr="006836C7">
              <w:rPr>
                <w:rFonts w:hAnsi="Times New Roman"/>
                <w:sz w:val="20"/>
                <w:szCs w:val="25"/>
              </w:rPr>
              <w:t>arty</w:t>
            </w:r>
          </w:p>
        </w:tc>
        <w:tc>
          <w:tcPr>
            <w:tcW w:w="1390" w:type="dxa"/>
            <w:vAlign w:val="bottom"/>
          </w:tcPr>
          <w:p w14:paraId="72F3BE4C" w14:textId="12A9EEB8" w:rsidR="00F863E6" w:rsidRPr="006836C7" w:rsidRDefault="00F863E6" w:rsidP="006836C7">
            <w:pPr>
              <w:pBdr>
                <w:bottom w:val="sing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8,500</w:t>
            </w:r>
          </w:p>
        </w:tc>
        <w:tc>
          <w:tcPr>
            <w:tcW w:w="1391" w:type="dxa"/>
            <w:vAlign w:val="bottom"/>
          </w:tcPr>
          <w:p w14:paraId="0BD85728" w14:textId="5BFA99AE" w:rsidR="00F863E6" w:rsidRPr="006836C7" w:rsidRDefault="00F863E6" w:rsidP="006836C7">
            <w:pPr>
              <w:pBdr>
                <w:bottom w:val="sing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51,200</w:t>
            </w:r>
          </w:p>
        </w:tc>
        <w:tc>
          <w:tcPr>
            <w:tcW w:w="1390" w:type="dxa"/>
            <w:vAlign w:val="bottom"/>
          </w:tcPr>
          <w:p w14:paraId="05946297" w14:textId="6B4BB929" w:rsidR="00F863E6" w:rsidRPr="006836C7" w:rsidRDefault="00F863E6" w:rsidP="006836C7">
            <w:pPr>
              <w:pBdr>
                <w:bottom w:val="sing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5,000</w:t>
            </w:r>
          </w:p>
        </w:tc>
        <w:tc>
          <w:tcPr>
            <w:tcW w:w="1391" w:type="dxa"/>
            <w:vAlign w:val="bottom"/>
          </w:tcPr>
          <w:p w14:paraId="2896F228" w14:textId="6C54DE50" w:rsidR="00F863E6" w:rsidRPr="006836C7" w:rsidRDefault="00F863E6" w:rsidP="006836C7">
            <w:pPr>
              <w:pBdr>
                <w:bottom w:val="sing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47,700</w:t>
            </w:r>
          </w:p>
        </w:tc>
      </w:tr>
      <w:tr w:rsidR="006836C7" w:rsidRPr="006836C7" w14:paraId="1073DC4F" w14:textId="77777777" w:rsidTr="00E0009B">
        <w:trPr>
          <w:trHeight w:val="80"/>
        </w:trPr>
        <w:tc>
          <w:tcPr>
            <w:tcW w:w="3600" w:type="dxa"/>
          </w:tcPr>
          <w:p w14:paraId="57CDF0C8" w14:textId="77777777" w:rsidR="00F863E6" w:rsidRPr="006836C7" w:rsidRDefault="00F863E6" w:rsidP="006836C7">
            <w:pPr>
              <w:spacing w:line="380" w:lineRule="exact"/>
              <w:ind w:left="72" w:right="-17"/>
              <w:rPr>
                <w:rFonts w:hAnsi="Times New Roman" w:cs="Times New Roman"/>
                <w:sz w:val="20"/>
                <w:szCs w:val="20"/>
              </w:rPr>
            </w:pPr>
            <w:r w:rsidRPr="006836C7">
              <w:rPr>
                <w:rFonts w:hAnsi="Times New Roman" w:cs="Times New Roman"/>
                <w:sz w:val="20"/>
                <w:szCs w:val="20"/>
              </w:rPr>
              <w:t>Total</w:t>
            </w:r>
          </w:p>
        </w:tc>
        <w:tc>
          <w:tcPr>
            <w:tcW w:w="1390" w:type="dxa"/>
            <w:vAlign w:val="bottom"/>
          </w:tcPr>
          <w:p w14:paraId="129B1ADA" w14:textId="1C37C71D" w:rsidR="00F863E6" w:rsidRPr="006836C7" w:rsidRDefault="00F863E6" w:rsidP="006836C7">
            <w:pPr>
              <w:pBdr>
                <w:bottom w:val="doub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956,688</w:t>
            </w:r>
          </w:p>
        </w:tc>
        <w:tc>
          <w:tcPr>
            <w:tcW w:w="1391" w:type="dxa"/>
            <w:vAlign w:val="bottom"/>
          </w:tcPr>
          <w:p w14:paraId="6361C9C7" w14:textId="2082851F" w:rsidR="00F863E6" w:rsidRPr="006836C7" w:rsidRDefault="00F863E6" w:rsidP="006836C7">
            <w:pPr>
              <w:pBdr>
                <w:bottom w:val="doub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870,430</w:t>
            </w:r>
          </w:p>
        </w:tc>
        <w:tc>
          <w:tcPr>
            <w:tcW w:w="1390" w:type="dxa"/>
            <w:vAlign w:val="bottom"/>
          </w:tcPr>
          <w:p w14:paraId="3986B40E" w14:textId="530B49E9" w:rsidR="00F863E6" w:rsidRPr="006836C7" w:rsidRDefault="00F863E6" w:rsidP="006836C7">
            <w:pPr>
              <w:pBdr>
                <w:bottom w:val="doub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753,230</w:t>
            </w:r>
          </w:p>
        </w:tc>
        <w:tc>
          <w:tcPr>
            <w:tcW w:w="1391" w:type="dxa"/>
            <w:vAlign w:val="bottom"/>
          </w:tcPr>
          <w:p w14:paraId="7FB651FA" w14:textId="7F2A9180" w:rsidR="00F863E6" w:rsidRPr="006836C7" w:rsidRDefault="00F863E6" w:rsidP="006836C7">
            <w:pPr>
              <w:pBdr>
                <w:bottom w:val="double" w:sz="4" w:space="1" w:color="auto"/>
              </w:pBdr>
              <w:tabs>
                <w:tab w:val="decimal" w:pos="1062"/>
              </w:tabs>
              <w:spacing w:line="380" w:lineRule="exact"/>
              <w:ind w:left="-14" w:right="-14"/>
              <w:rPr>
                <w:rFonts w:hAnsi="Times New Roman" w:cs="Times New Roman"/>
                <w:sz w:val="20"/>
                <w:szCs w:val="20"/>
              </w:rPr>
            </w:pPr>
            <w:r w:rsidRPr="006836C7">
              <w:rPr>
                <w:rFonts w:hAnsi="Times New Roman" w:cs="Times New Roman"/>
                <w:sz w:val="20"/>
                <w:szCs w:val="20"/>
              </w:rPr>
              <w:t>733,930</w:t>
            </w:r>
          </w:p>
        </w:tc>
      </w:tr>
    </w:tbl>
    <w:p w14:paraId="1F5CC2E9" w14:textId="77777777" w:rsidR="009F547E" w:rsidRPr="006836C7" w:rsidRDefault="001D5081" w:rsidP="006836C7">
      <w:pPr>
        <w:tabs>
          <w:tab w:val="left" w:pos="900"/>
        </w:tabs>
        <w:spacing w:after="120" w:line="380" w:lineRule="exact"/>
        <w:ind w:left="406" w:right="-140" w:hanging="605"/>
        <w:jc w:val="thaiDistribute"/>
        <w:rPr>
          <w:rFonts w:hAnsi="Times New Roman" w:cs="Times New Roman"/>
          <w:spacing w:val="-4"/>
          <w:sz w:val="22"/>
          <w:szCs w:val="22"/>
        </w:rPr>
      </w:pPr>
      <w:r w:rsidRPr="006836C7">
        <w:rPr>
          <w:rFonts w:hAnsi="Times New Roman" w:cs="Times New Roman"/>
          <w:spacing w:val="-4"/>
          <w:sz w:val="22"/>
          <w:szCs w:val="22"/>
        </w:rPr>
        <w:tab/>
      </w:r>
    </w:p>
    <w:p w14:paraId="79E50106" w14:textId="56BB3551" w:rsidR="002650A8" w:rsidRPr="006836C7" w:rsidRDefault="009F547E" w:rsidP="006836C7">
      <w:pPr>
        <w:tabs>
          <w:tab w:val="left" w:pos="900"/>
        </w:tabs>
        <w:spacing w:after="120" w:line="380" w:lineRule="exact"/>
        <w:ind w:left="406" w:right="-140" w:hanging="605"/>
        <w:jc w:val="thaiDistribute"/>
        <w:rPr>
          <w:rFonts w:hAnsi="Times New Roman" w:cs="Times New Roman"/>
          <w:spacing w:val="-4"/>
          <w:sz w:val="22"/>
          <w:szCs w:val="22"/>
        </w:rPr>
      </w:pPr>
      <w:r w:rsidRPr="006836C7">
        <w:rPr>
          <w:rFonts w:hAnsi="Times New Roman" w:cs="Times New Roman"/>
          <w:spacing w:val="-4"/>
          <w:sz w:val="22"/>
          <w:szCs w:val="22"/>
        </w:rPr>
        <w:tab/>
      </w:r>
      <w:r w:rsidR="00354FC0" w:rsidRPr="006836C7">
        <w:rPr>
          <w:rFonts w:hAnsi="Times New Roman" w:cs="Times New Roman"/>
          <w:spacing w:val="-4"/>
          <w:sz w:val="22"/>
          <w:szCs w:val="22"/>
        </w:rPr>
        <w:t>Short</w:t>
      </w:r>
      <w:r w:rsidR="00354FC0" w:rsidRPr="006836C7">
        <w:rPr>
          <w:rFonts w:hAnsi="Times New Roman" w:cs="Times New Roman"/>
          <w:spacing w:val="-4"/>
          <w:sz w:val="22"/>
          <w:szCs w:val="22"/>
          <w:cs/>
        </w:rPr>
        <w:t>-</w:t>
      </w:r>
      <w:r w:rsidR="00354FC0" w:rsidRPr="006836C7">
        <w:rPr>
          <w:rFonts w:hAnsi="Times New Roman" w:cs="Times New Roman"/>
          <w:spacing w:val="-4"/>
          <w:sz w:val="22"/>
          <w:szCs w:val="22"/>
        </w:rPr>
        <w:t xml:space="preserve">term loans from other persons and other parties of the Group with the interest at rates of </w:t>
      </w:r>
      <w:r w:rsidR="00E830AA" w:rsidRPr="006836C7">
        <w:rPr>
          <w:rFonts w:asciiTheme="majorBidi" w:hAnsiTheme="majorBidi" w:cstheme="majorBidi" w:hint="cs"/>
          <w:sz w:val="30"/>
          <w:szCs w:val="30"/>
        </w:rPr>
        <w:t>4</w:t>
      </w:r>
      <w:r w:rsidR="00F863E6" w:rsidRPr="006836C7">
        <w:rPr>
          <w:rFonts w:asciiTheme="majorBidi" w:hAnsiTheme="majorBidi" w:cstheme="majorBidi" w:hint="cs"/>
          <w:sz w:val="30"/>
          <w:szCs w:val="30"/>
          <w:cs/>
        </w:rPr>
        <w:t>.</w:t>
      </w:r>
      <w:r w:rsidR="00E830AA" w:rsidRPr="006836C7">
        <w:rPr>
          <w:rFonts w:asciiTheme="majorBidi" w:hAnsiTheme="majorBidi" w:cstheme="majorBidi" w:hint="cs"/>
          <w:sz w:val="30"/>
          <w:szCs w:val="30"/>
        </w:rPr>
        <w:t>50</w:t>
      </w:r>
      <w:r w:rsidR="00F863E6" w:rsidRPr="006836C7">
        <w:rPr>
          <w:rFonts w:asciiTheme="majorBidi" w:hAnsiTheme="majorBidi" w:cstheme="majorBidi"/>
          <w:sz w:val="30"/>
          <w:szCs w:val="30"/>
        </w:rPr>
        <w:t xml:space="preserve"> </w:t>
      </w:r>
      <w:r w:rsidR="00354FC0" w:rsidRPr="006836C7">
        <w:rPr>
          <w:rFonts w:hAnsi="Times New Roman" w:cs="Times New Roman"/>
          <w:spacing w:val="-4"/>
          <w:sz w:val="22"/>
          <w:szCs w:val="22"/>
        </w:rPr>
        <w:t>to 15.00 percent per annum</w:t>
      </w:r>
      <w:r w:rsidR="00354FC0" w:rsidRPr="006836C7">
        <w:rPr>
          <w:rFonts w:hAnsi="Times New Roman" w:cs="Times New Roman"/>
          <w:spacing w:val="-4"/>
          <w:sz w:val="22"/>
          <w:szCs w:val="22"/>
          <w:cs/>
        </w:rPr>
        <w:t xml:space="preserve">. </w:t>
      </w:r>
      <w:r w:rsidR="00354FC0" w:rsidRPr="006836C7">
        <w:rPr>
          <w:rFonts w:hAnsi="Times New Roman" w:cs="Times New Roman"/>
          <w:spacing w:val="-4"/>
          <w:sz w:val="22"/>
          <w:szCs w:val="22"/>
        </w:rPr>
        <w:t>The maturity dates of these loans are in January 2024 to June 2026 and due at call. These loans are secured by the mortgage of condominium units, land and construction there on and land awaiting development of the Group</w:t>
      </w:r>
      <w:r w:rsidR="00354FC0" w:rsidRPr="006836C7">
        <w:rPr>
          <w:rFonts w:hAnsi="Times New Roman" w:cs="Times New Roman"/>
          <w:spacing w:val="-4"/>
          <w:sz w:val="22"/>
          <w:szCs w:val="22"/>
          <w:cs/>
        </w:rPr>
        <w:t xml:space="preserve">. </w:t>
      </w:r>
    </w:p>
    <w:p w14:paraId="7EAEF4CE" w14:textId="22B9AF69" w:rsidR="00012F48" w:rsidRPr="006836C7" w:rsidRDefault="002650A8" w:rsidP="006836C7">
      <w:pPr>
        <w:tabs>
          <w:tab w:val="left" w:pos="900"/>
        </w:tabs>
        <w:spacing w:after="120" w:line="380" w:lineRule="exact"/>
        <w:ind w:left="406" w:right="-140" w:hanging="605"/>
        <w:jc w:val="thaiDistribute"/>
        <w:rPr>
          <w:rFonts w:hAnsi="Times New Roman" w:cs="Times New Roman"/>
          <w:spacing w:val="-4"/>
          <w:sz w:val="22"/>
          <w:szCs w:val="22"/>
        </w:rPr>
      </w:pPr>
      <w:r w:rsidRPr="006836C7">
        <w:rPr>
          <w:rFonts w:hAnsi="Times New Roman" w:cs="Times New Roman"/>
          <w:spacing w:val="-4"/>
          <w:sz w:val="22"/>
          <w:szCs w:val="22"/>
        </w:rPr>
        <w:tab/>
        <w:t xml:space="preserve">As at 31 </w:t>
      </w:r>
      <w:r w:rsidRPr="006836C7">
        <w:rPr>
          <w:rFonts w:hAnsi="Times New Roman" w:cstheme="minorBidi"/>
          <w:spacing w:val="-4"/>
          <w:sz w:val="22"/>
          <w:szCs w:val="22"/>
        </w:rPr>
        <w:t>December</w:t>
      </w:r>
      <w:r w:rsidRPr="006836C7">
        <w:rPr>
          <w:rFonts w:hAnsi="Times New Roman" w:cs="Times New Roman"/>
          <w:spacing w:val="-4"/>
          <w:sz w:val="22"/>
          <w:szCs w:val="22"/>
        </w:rPr>
        <w:t xml:space="preserve"> 202</w:t>
      </w:r>
      <w:r w:rsidR="00354FC0" w:rsidRPr="006836C7">
        <w:rPr>
          <w:rFonts w:hAnsi="Times New Roman" w:cs="Times New Roman"/>
          <w:spacing w:val="-4"/>
          <w:sz w:val="22"/>
          <w:szCs w:val="22"/>
        </w:rPr>
        <w:t>5</w:t>
      </w:r>
      <w:r w:rsidRPr="006836C7">
        <w:rPr>
          <w:rFonts w:hAnsi="Times New Roman" w:cs="Times New Roman"/>
          <w:spacing w:val="-4"/>
          <w:sz w:val="22"/>
          <w:szCs w:val="22"/>
        </w:rPr>
        <w:t xml:space="preserve">, the Group had loans from other person, </w:t>
      </w:r>
      <w:r w:rsidR="00E830AA" w:rsidRPr="006836C7">
        <w:rPr>
          <w:rFonts w:asciiTheme="majorBidi" w:hAnsiTheme="majorBidi" w:cstheme="majorBidi" w:hint="cs"/>
          <w:sz w:val="30"/>
          <w:szCs w:val="30"/>
        </w:rPr>
        <w:t>4</w:t>
      </w:r>
      <w:r w:rsidR="00F863E6" w:rsidRPr="006836C7">
        <w:rPr>
          <w:rFonts w:asciiTheme="majorBidi" w:hAnsiTheme="majorBidi" w:cstheme="majorBidi"/>
          <w:sz w:val="30"/>
          <w:szCs w:val="30"/>
        </w:rPr>
        <w:t xml:space="preserve"> </w:t>
      </w:r>
      <w:r w:rsidRPr="006836C7">
        <w:rPr>
          <w:rFonts w:hAnsi="Times New Roman" w:cs="Times New Roman"/>
          <w:spacing w:val="-4"/>
          <w:sz w:val="22"/>
          <w:szCs w:val="22"/>
        </w:rPr>
        <w:t xml:space="preserve"> person which is due amount of Baht </w:t>
      </w:r>
      <w:r w:rsidR="00E830AA" w:rsidRPr="006836C7">
        <w:rPr>
          <w:rFonts w:asciiTheme="majorBidi" w:hAnsiTheme="majorBidi" w:cstheme="majorBidi" w:hint="cs"/>
          <w:sz w:val="30"/>
          <w:szCs w:val="30"/>
        </w:rPr>
        <w:t>144</w:t>
      </w:r>
      <w:r w:rsidR="00F863E6" w:rsidRPr="006836C7">
        <w:rPr>
          <w:rFonts w:asciiTheme="majorBidi" w:hAnsiTheme="majorBidi" w:cstheme="majorBidi"/>
          <w:sz w:val="30"/>
          <w:szCs w:val="30"/>
        </w:rPr>
        <w:t xml:space="preserve"> </w:t>
      </w:r>
      <w:r w:rsidRPr="006836C7">
        <w:rPr>
          <w:rFonts w:hAnsi="Times New Roman" w:cs="Times New Roman"/>
          <w:spacing w:val="-4"/>
          <w:sz w:val="22"/>
          <w:szCs w:val="22"/>
        </w:rPr>
        <w:t>million. The Group plans to negotiate extensions.</w:t>
      </w:r>
      <w:r w:rsidR="00390C39" w:rsidRPr="006836C7">
        <w:rPr>
          <w:rFonts w:hAnsi="Times New Roman" w:cs="Times New Roman"/>
          <w:spacing w:val="-4"/>
          <w:sz w:val="22"/>
          <w:szCs w:val="22"/>
          <w:cs/>
        </w:rPr>
        <w:t xml:space="preserve"> </w:t>
      </w:r>
    </w:p>
    <w:p w14:paraId="18B93A98" w14:textId="761F22C2" w:rsidR="00E50071" w:rsidRPr="006836C7" w:rsidRDefault="00E50071" w:rsidP="006836C7">
      <w:pPr>
        <w:pStyle w:val="af3"/>
        <w:numPr>
          <w:ilvl w:val="0"/>
          <w:numId w:val="4"/>
        </w:numPr>
        <w:spacing w:before="240" w:after="120" w:line="360" w:lineRule="exact"/>
        <w:ind w:left="380" w:hanging="380"/>
        <w:jc w:val="thaiDistribute"/>
        <w:rPr>
          <w:rFonts w:hAnsi="Times New Roman" w:cs="Times New Roman"/>
          <w:b/>
          <w:bCs/>
          <w:sz w:val="22"/>
          <w:szCs w:val="22"/>
        </w:rPr>
      </w:pPr>
      <w:r w:rsidRPr="006836C7">
        <w:rPr>
          <w:rFonts w:hAnsi="Times New Roman" w:cs="Times New Roman"/>
          <w:b/>
          <w:bCs/>
          <w:sz w:val="22"/>
          <w:szCs w:val="22"/>
        </w:rPr>
        <w:t>Long</w:t>
      </w:r>
      <w:r w:rsidRPr="006836C7">
        <w:rPr>
          <w:rFonts w:hAnsi="Times New Roman" w:cs="Times New Roman"/>
          <w:b/>
          <w:bCs/>
          <w:sz w:val="22"/>
          <w:szCs w:val="22"/>
          <w:cs/>
        </w:rPr>
        <w:t>-</w:t>
      </w:r>
      <w:r w:rsidRPr="006836C7">
        <w:rPr>
          <w:rFonts w:hAnsi="Times New Roman" w:cs="Times New Roman"/>
          <w:b/>
          <w:bCs/>
          <w:sz w:val="22"/>
          <w:szCs w:val="22"/>
        </w:rPr>
        <w:t>term loans from financial institutions</w:t>
      </w:r>
    </w:p>
    <w:tbl>
      <w:tblPr>
        <w:tblW w:w="9134" w:type="dxa"/>
        <w:tblInd w:w="364" w:type="dxa"/>
        <w:tblLayout w:type="fixed"/>
        <w:tblLook w:val="0000" w:firstRow="0" w:lastRow="0" w:firstColumn="0" w:lastColumn="0" w:noHBand="0" w:noVBand="0"/>
      </w:tblPr>
      <w:tblGrid>
        <w:gridCol w:w="5732"/>
        <w:gridCol w:w="1701"/>
        <w:gridCol w:w="1701"/>
      </w:tblGrid>
      <w:tr w:rsidR="006836C7" w:rsidRPr="006836C7" w14:paraId="4207C706" w14:textId="77777777" w:rsidTr="4C3619E5">
        <w:tc>
          <w:tcPr>
            <w:tcW w:w="5732" w:type="dxa"/>
          </w:tcPr>
          <w:p w14:paraId="15098B33" w14:textId="77777777" w:rsidR="00EC1203" w:rsidRPr="006836C7" w:rsidRDefault="00EC1203" w:rsidP="006836C7">
            <w:pPr>
              <w:spacing w:line="380" w:lineRule="exact"/>
              <w:ind w:right="-18"/>
              <w:jc w:val="thaiDistribute"/>
              <w:rPr>
                <w:rFonts w:hAnsi="Times New Roman" w:cs="Times New Roman"/>
                <w:sz w:val="19"/>
                <w:szCs w:val="19"/>
              </w:rPr>
            </w:pPr>
          </w:p>
        </w:tc>
        <w:tc>
          <w:tcPr>
            <w:tcW w:w="3402" w:type="dxa"/>
            <w:gridSpan w:val="2"/>
          </w:tcPr>
          <w:p w14:paraId="3C8128D2" w14:textId="77777777" w:rsidR="00EC1203" w:rsidRPr="006836C7" w:rsidRDefault="00EC1203" w:rsidP="006836C7">
            <w:pPr>
              <w:tabs>
                <w:tab w:val="left" w:pos="600"/>
                <w:tab w:val="left" w:pos="900"/>
                <w:tab w:val="right" w:pos="7280"/>
                <w:tab w:val="right" w:pos="8540"/>
              </w:tabs>
              <w:spacing w:line="380" w:lineRule="exact"/>
              <w:jc w:val="right"/>
              <w:rPr>
                <w:rFonts w:hAnsi="Times New Roman" w:cs="Times New Roman"/>
                <w:sz w:val="19"/>
                <w:szCs w:val="19"/>
                <w:cs/>
              </w:rPr>
            </w:pPr>
            <w:r w:rsidRPr="006836C7">
              <w:rPr>
                <w:rFonts w:hAnsi="Times New Roman" w:cs="Times New Roman"/>
                <w:sz w:val="19"/>
                <w:szCs w:val="19"/>
                <w:cs/>
              </w:rPr>
              <w:t>(</w:t>
            </w:r>
            <w:r w:rsidRPr="006836C7">
              <w:rPr>
                <w:rFonts w:hAnsi="Times New Roman" w:cs="Times New Roman"/>
                <w:sz w:val="19"/>
                <w:szCs w:val="19"/>
              </w:rPr>
              <w:t>Unit</w:t>
            </w:r>
            <w:r w:rsidRPr="006836C7">
              <w:rPr>
                <w:rFonts w:hAnsi="Times New Roman" w:cs="Times New Roman"/>
                <w:sz w:val="19"/>
                <w:szCs w:val="19"/>
                <w:cs/>
              </w:rPr>
              <w:t xml:space="preserve">: </w:t>
            </w:r>
            <w:r w:rsidRPr="006836C7">
              <w:rPr>
                <w:rFonts w:hAnsi="Times New Roman" w:cs="Times New Roman"/>
                <w:sz w:val="19"/>
                <w:szCs w:val="19"/>
              </w:rPr>
              <w:t>Thousand Baht</w:t>
            </w:r>
            <w:r w:rsidRPr="006836C7">
              <w:rPr>
                <w:rFonts w:hAnsi="Times New Roman" w:cs="Times New Roman"/>
                <w:sz w:val="19"/>
                <w:szCs w:val="19"/>
                <w:cs/>
              </w:rPr>
              <w:t>)</w:t>
            </w:r>
          </w:p>
        </w:tc>
      </w:tr>
      <w:tr w:rsidR="006836C7" w:rsidRPr="006836C7" w14:paraId="03EA238D" w14:textId="77777777" w:rsidTr="4C3619E5">
        <w:tc>
          <w:tcPr>
            <w:tcW w:w="5732" w:type="dxa"/>
          </w:tcPr>
          <w:p w14:paraId="3F6AF6A3" w14:textId="77777777" w:rsidR="00EC1203" w:rsidRPr="006836C7" w:rsidRDefault="00EC1203" w:rsidP="006836C7">
            <w:pPr>
              <w:spacing w:line="380" w:lineRule="exact"/>
              <w:ind w:right="-18"/>
              <w:jc w:val="thaiDistribute"/>
              <w:rPr>
                <w:rFonts w:hAnsi="Times New Roman" w:cs="Times New Roman"/>
                <w:sz w:val="19"/>
                <w:szCs w:val="19"/>
              </w:rPr>
            </w:pPr>
          </w:p>
        </w:tc>
        <w:tc>
          <w:tcPr>
            <w:tcW w:w="3402" w:type="dxa"/>
            <w:gridSpan w:val="2"/>
            <w:vAlign w:val="bottom"/>
          </w:tcPr>
          <w:p w14:paraId="0584B3AB" w14:textId="658A9B69" w:rsidR="00EC1203" w:rsidRPr="006836C7" w:rsidRDefault="00EC1203"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Consolidated financial statements</w:t>
            </w:r>
          </w:p>
        </w:tc>
      </w:tr>
      <w:tr w:rsidR="006836C7" w:rsidRPr="006836C7" w14:paraId="745B6CCD" w14:textId="77777777" w:rsidTr="4C3619E5">
        <w:tc>
          <w:tcPr>
            <w:tcW w:w="5732" w:type="dxa"/>
          </w:tcPr>
          <w:p w14:paraId="48627C6A" w14:textId="77777777" w:rsidR="00EC1203" w:rsidRPr="006836C7" w:rsidRDefault="00EC1203" w:rsidP="006836C7">
            <w:pPr>
              <w:spacing w:line="380" w:lineRule="exact"/>
              <w:ind w:right="-18"/>
              <w:jc w:val="thaiDistribute"/>
              <w:rPr>
                <w:rFonts w:hAnsi="Times New Roman" w:cs="Times New Roman"/>
                <w:b/>
                <w:bCs/>
                <w:sz w:val="19"/>
                <w:szCs w:val="19"/>
                <w:u w:val="single"/>
              </w:rPr>
            </w:pPr>
          </w:p>
        </w:tc>
        <w:tc>
          <w:tcPr>
            <w:tcW w:w="1701" w:type="dxa"/>
          </w:tcPr>
          <w:p w14:paraId="054BBE16" w14:textId="010F8DDB" w:rsidR="00EC1203" w:rsidRPr="006836C7" w:rsidRDefault="00EC1203"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6836C7">
              <w:rPr>
                <w:rFonts w:hAnsi="Times New Roman" w:cs="Times New Roman"/>
                <w:spacing w:val="-4"/>
                <w:sz w:val="19"/>
                <w:szCs w:val="19"/>
              </w:rPr>
              <w:t>2025</w:t>
            </w:r>
          </w:p>
        </w:tc>
        <w:tc>
          <w:tcPr>
            <w:tcW w:w="1701" w:type="dxa"/>
          </w:tcPr>
          <w:p w14:paraId="45C801B9" w14:textId="3D346D02" w:rsidR="00EC1203" w:rsidRPr="006836C7" w:rsidRDefault="00EC1203"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9"/>
                <w:szCs w:val="19"/>
              </w:rPr>
            </w:pPr>
            <w:r w:rsidRPr="006836C7">
              <w:rPr>
                <w:rFonts w:hAnsi="Times New Roman" w:cs="Times New Roman"/>
                <w:spacing w:val="-4"/>
                <w:sz w:val="19"/>
                <w:szCs w:val="19"/>
              </w:rPr>
              <w:t>2024</w:t>
            </w:r>
          </w:p>
        </w:tc>
      </w:tr>
      <w:tr w:rsidR="006836C7" w:rsidRPr="006836C7" w14:paraId="1B2F7813" w14:textId="77777777" w:rsidTr="0055572F">
        <w:tc>
          <w:tcPr>
            <w:tcW w:w="5732" w:type="dxa"/>
            <w:vAlign w:val="bottom"/>
          </w:tcPr>
          <w:p w14:paraId="7269FD37" w14:textId="77777777" w:rsidR="00F863E6" w:rsidRPr="006836C7" w:rsidRDefault="00F863E6" w:rsidP="006836C7">
            <w:pPr>
              <w:spacing w:line="380" w:lineRule="exact"/>
              <w:ind w:left="257" w:right="-111" w:hanging="180"/>
              <w:rPr>
                <w:rFonts w:hAnsi="Times New Roman" w:cs="Times New Roman"/>
                <w:spacing w:val="-4"/>
                <w:sz w:val="19"/>
                <w:szCs w:val="19"/>
                <w:cs/>
              </w:rPr>
            </w:pPr>
            <w:r w:rsidRPr="006836C7">
              <w:rPr>
                <w:rFonts w:hAnsi="Times New Roman" w:cs="Times New Roman"/>
                <w:spacing w:val="-4"/>
                <w:sz w:val="19"/>
                <w:szCs w:val="19"/>
              </w:rPr>
              <w:t>Long</w:t>
            </w:r>
            <w:r w:rsidRPr="006836C7">
              <w:rPr>
                <w:rFonts w:hAnsi="Times New Roman" w:cs="Times New Roman"/>
                <w:spacing w:val="-4"/>
                <w:sz w:val="19"/>
                <w:szCs w:val="19"/>
                <w:cs/>
              </w:rPr>
              <w:t>-</w:t>
            </w:r>
            <w:r w:rsidRPr="006836C7">
              <w:rPr>
                <w:rFonts w:hAnsi="Times New Roman" w:cs="Times New Roman"/>
                <w:spacing w:val="-4"/>
                <w:sz w:val="19"/>
                <w:szCs w:val="19"/>
              </w:rPr>
              <w:t>term loans from financial institutions</w:t>
            </w:r>
          </w:p>
        </w:tc>
        <w:tc>
          <w:tcPr>
            <w:tcW w:w="1701" w:type="dxa"/>
            <w:vAlign w:val="bottom"/>
          </w:tcPr>
          <w:p w14:paraId="2BD4DB38" w14:textId="4AB722F5" w:rsidR="4C3619E5" w:rsidRPr="006836C7" w:rsidRDefault="4C3619E5" w:rsidP="006836C7">
            <w:pPr>
              <w:tabs>
                <w:tab w:val="decimal" w:pos="996"/>
              </w:tabs>
              <w:ind w:right="-14"/>
              <w:jc w:val="right"/>
              <w:rPr>
                <w:rFonts w:hAnsi="Times New Roman" w:cs="Times New Roman"/>
                <w:sz w:val="19"/>
                <w:szCs w:val="19"/>
              </w:rPr>
            </w:pPr>
            <w:r w:rsidRPr="006836C7">
              <w:rPr>
                <w:rFonts w:eastAsia="Angsana New" w:hAnsi="Times New Roman" w:cs="Times New Roman"/>
                <w:sz w:val="19"/>
                <w:szCs w:val="19"/>
              </w:rPr>
              <w:t>237,983</w:t>
            </w:r>
          </w:p>
        </w:tc>
        <w:tc>
          <w:tcPr>
            <w:tcW w:w="1701" w:type="dxa"/>
            <w:vAlign w:val="bottom"/>
          </w:tcPr>
          <w:p w14:paraId="772F7E7F" w14:textId="0EFE63EE" w:rsidR="4C3619E5" w:rsidRPr="006836C7" w:rsidRDefault="4C3619E5" w:rsidP="006836C7">
            <w:pPr>
              <w:tabs>
                <w:tab w:val="decimal" w:pos="996"/>
              </w:tabs>
              <w:ind w:right="-14"/>
              <w:jc w:val="right"/>
              <w:rPr>
                <w:rFonts w:hAnsi="Times New Roman" w:cs="Times New Roman"/>
                <w:sz w:val="19"/>
                <w:szCs w:val="19"/>
              </w:rPr>
            </w:pPr>
            <w:r w:rsidRPr="006836C7">
              <w:rPr>
                <w:rFonts w:eastAsia="Angsana New" w:hAnsi="Times New Roman" w:cs="Times New Roman"/>
                <w:sz w:val="19"/>
                <w:szCs w:val="19"/>
              </w:rPr>
              <w:t>249,655</w:t>
            </w:r>
          </w:p>
        </w:tc>
      </w:tr>
      <w:tr w:rsidR="006836C7" w:rsidRPr="006836C7" w14:paraId="10294BFF" w14:textId="77777777" w:rsidTr="0055572F">
        <w:tc>
          <w:tcPr>
            <w:tcW w:w="5732" w:type="dxa"/>
            <w:vAlign w:val="bottom"/>
          </w:tcPr>
          <w:p w14:paraId="370EFEBB" w14:textId="7E8E66EC" w:rsidR="00F863E6" w:rsidRPr="006836C7" w:rsidRDefault="00F863E6" w:rsidP="006836C7">
            <w:pPr>
              <w:spacing w:line="380" w:lineRule="exact"/>
              <w:ind w:left="257" w:right="-111" w:hanging="180"/>
              <w:rPr>
                <w:rFonts w:hAnsi="Times New Roman" w:cs="Times New Roman"/>
                <w:spacing w:val="-4"/>
                <w:sz w:val="19"/>
                <w:szCs w:val="19"/>
              </w:rPr>
            </w:pPr>
            <w:r w:rsidRPr="006836C7">
              <w:rPr>
                <w:rFonts w:hAnsi="Times New Roman" w:cs="Times New Roman"/>
                <w:sz w:val="22"/>
                <w:szCs w:val="22"/>
              </w:rPr>
              <w:t>(</w:t>
            </w:r>
            <w:r w:rsidRPr="006836C7">
              <w:rPr>
                <w:rFonts w:hAnsi="Times New Roman" w:cs="Times New Roman"/>
                <w:spacing w:val="-4"/>
                <w:sz w:val="19"/>
                <w:szCs w:val="19"/>
              </w:rPr>
              <w:t>Less) : Repayments</w:t>
            </w:r>
          </w:p>
        </w:tc>
        <w:tc>
          <w:tcPr>
            <w:tcW w:w="1701" w:type="dxa"/>
            <w:vAlign w:val="bottom"/>
          </w:tcPr>
          <w:p w14:paraId="1869A38E" w14:textId="3883567A" w:rsidR="4C3619E5" w:rsidRPr="006836C7" w:rsidRDefault="4C3619E5" w:rsidP="006836C7">
            <w:pPr>
              <w:pBdr>
                <w:bottom w:val="single" w:sz="8" w:space="1" w:color="000000"/>
              </w:pBdr>
              <w:ind w:right="-14"/>
              <w:jc w:val="right"/>
              <w:rPr>
                <w:rFonts w:hAnsi="Times New Roman" w:cs="Times New Roman"/>
                <w:sz w:val="19"/>
                <w:szCs w:val="19"/>
              </w:rPr>
            </w:pPr>
            <w:r w:rsidRPr="006836C7">
              <w:rPr>
                <w:rFonts w:eastAsia="Angsana New" w:hAnsi="Times New Roman" w:cs="Times New Roman"/>
                <w:sz w:val="19"/>
                <w:szCs w:val="19"/>
              </w:rPr>
              <w:t>(14,864)</w:t>
            </w:r>
          </w:p>
        </w:tc>
        <w:tc>
          <w:tcPr>
            <w:tcW w:w="1701" w:type="dxa"/>
            <w:vAlign w:val="bottom"/>
          </w:tcPr>
          <w:p w14:paraId="1ADDE28A" w14:textId="58F5EFB1" w:rsidR="4C3619E5" w:rsidRPr="006836C7" w:rsidRDefault="4C3619E5" w:rsidP="006836C7">
            <w:pPr>
              <w:pBdr>
                <w:bottom w:val="single" w:sz="8" w:space="1" w:color="000000"/>
              </w:pBdr>
              <w:ind w:right="-14"/>
              <w:jc w:val="right"/>
              <w:rPr>
                <w:rFonts w:hAnsi="Times New Roman" w:cs="Times New Roman"/>
                <w:sz w:val="19"/>
                <w:szCs w:val="19"/>
              </w:rPr>
            </w:pPr>
            <w:r w:rsidRPr="006836C7">
              <w:rPr>
                <w:rFonts w:eastAsia="Angsana New" w:hAnsi="Times New Roman" w:cs="Times New Roman"/>
                <w:sz w:val="19"/>
                <w:szCs w:val="19"/>
              </w:rPr>
              <w:t>(11,672)</w:t>
            </w:r>
          </w:p>
        </w:tc>
      </w:tr>
      <w:tr w:rsidR="006836C7" w:rsidRPr="006836C7" w14:paraId="7A732B2C" w14:textId="77777777" w:rsidTr="0055572F">
        <w:tc>
          <w:tcPr>
            <w:tcW w:w="5732" w:type="dxa"/>
            <w:vAlign w:val="bottom"/>
          </w:tcPr>
          <w:p w14:paraId="5591D746" w14:textId="380F772D" w:rsidR="00F863E6" w:rsidRPr="006836C7" w:rsidRDefault="00F863E6" w:rsidP="006836C7">
            <w:pPr>
              <w:spacing w:line="380" w:lineRule="exact"/>
              <w:ind w:left="257" w:right="-111" w:hanging="180"/>
              <w:rPr>
                <w:rFonts w:hAnsi="Times New Roman" w:cs="Times New Roman"/>
                <w:spacing w:val="-4"/>
                <w:sz w:val="19"/>
                <w:szCs w:val="19"/>
              </w:rPr>
            </w:pPr>
            <w:r w:rsidRPr="006836C7">
              <w:rPr>
                <w:rFonts w:hAnsi="Times New Roman" w:cs="Times New Roman"/>
                <w:spacing w:val="-4"/>
                <w:sz w:val="19"/>
                <w:szCs w:val="19"/>
              </w:rPr>
              <w:t>Net</w:t>
            </w:r>
          </w:p>
        </w:tc>
        <w:tc>
          <w:tcPr>
            <w:tcW w:w="1701" w:type="dxa"/>
            <w:vAlign w:val="bottom"/>
          </w:tcPr>
          <w:p w14:paraId="52B09570" w14:textId="4BF953ED" w:rsidR="4C3619E5" w:rsidRPr="006836C7" w:rsidRDefault="4C3619E5" w:rsidP="006836C7">
            <w:pPr>
              <w:tabs>
                <w:tab w:val="decimal" w:pos="996"/>
              </w:tabs>
              <w:ind w:right="-14"/>
              <w:jc w:val="right"/>
              <w:rPr>
                <w:rFonts w:hAnsi="Times New Roman" w:cs="Times New Roman"/>
                <w:sz w:val="19"/>
                <w:szCs w:val="19"/>
              </w:rPr>
            </w:pPr>
            <w:r w:rsidRPr="006836C7">
              <w:rPr>
                <w:rFonts w:eastAsia="Angsana New" w:hAnsi="Times New Roman" w:cs="Times New Roman"/>
                <w:sz w:val="19"/>
                <w:szCs w:val="19"/>
              </w:rPr>
              <w:t>223,119</w:t>
            </w:r>
          </w:p>
        </w:tc>
        <w:tc>
          <w:tcPr>
            <w:tcW w:w="1701" w:type="dxa"/>
            <w:vAlign w:val="bottom"/>
          </w:tcPr>
          <w:p w14:paraId="6DE1186F" w14:textId="7CE24FB0" w:rsidR="4C3619E5" w:rsidRPr="006836C7" w:rsidRDefault="4C3619E5" w:rsidP="006836C7">
            <w:pPr>
              <w:tabs>
                <w:tab w:val="decimal" w:pos="996"/>
              </w:tabs>
              <w:ind w:right="-14"/>
              <w:jc w:val="right"/>
              <w:rPr>
                <w:rFonts w:hAnsi="Times New Roman" w:cs="Times New Roman"/>
                <w:sz w:val="19"/>
                <w:szCs w:val="19"/>
              </w:rPr>
            </w:pPr>
            <w:r w:rsidRPr="006836C7">
              <w:rPr>
                <w:rFonts w:eastAsia="Angsana New" w:hAnsi="Times New Roman" w:cs="Times New Roman"/>
                <w:sz w:val="19"/>
                <w:szCs w:val="19"/>
              </w:rPr>
              <w:t>237,983</w:t>
            </w:r>
          </w:p>
        </w:tc>
      </w:tr>
      <w:tr w:rsidR="006836C7" w:rsidRPr="006836C7" w14:paraId="7AB2D2BE" w14:textId="77777777" w:rsidTr="0055572F">
        <w:tc>
          <w:tcPr>
            <w:tcW w:w="5732" w:type="dxa"/>
            <w:vAlign w:val="bottom"/>
          </w:tcPr>
          <w:p w14:paraId="071E2907" w14:textId="77332C1B" w:rsidR="00F863E6" w:rsidRPr="006836C7" w:rsidRDefault="00F863E6" w:rsidP="006836C7">
            <w:pPr>
              <w:spacing w:line="380" w:lineRule="exact"/>
              <w:ind w:left="257" w:right="-111" w:hanging="180"/>
              <w:rPr>
                <w:rFonts w:hAnsi="Times New Roman" w:cs="Times New Roman"/>
                <w:sz w:val="19"/>
                <w:szCs w:val="19"/>
              </w:rPr>
            </w:pPr>
            <w:r w:rsidRPr="006836C7">
              <w:rPr>
                <w:rFonts w:hAnsi="Times New Roman" w:cs="Times New Roman"/>
                <w:spacing w:val="-4"/>
                <w:sz w:val="19"/>
                <w:szCs w:val="19"/>
              </w:rPr>
              <w:t>(Less) : Portion due within one year</w:t>
            </w:r>
          </w:p>
        </w:tc>
        <w:tc>
          <w:tcPr>
            <w:tcW w:w="1701" w:type="dxa"/>
            <w:vAlign w:val="bottom"/>
          </w:tcPr>
          <w:p w14:paraId="0DF765A0" w14:textId="52B3AF85" w:rsidR="4C3619E5" w:rsidRPr="006836C7" w:rsidRDefault="4C3619E5" w:rsidP="006836C7">
            <w:pPr>
              <w:pBdr>
                <w:bottom w:val="single" w:sz="8" w:space="1" w:color="000000"/>
              </w:pBdr>
              <w:ind w:right="-14"/>
              <w:jc w:val="right"/>
              <w:rPr>
                <w:rFonts w:hAnsi="Times New Roman" w:cs="Times New Roman"/>
                <w:sz w:val="19"/>
                <w:szCs w:val="19"/>
              </w:rPr>
            </w:pPr>
            <w:r w:rsidRPr="006836C7">
              <w:rPr>
                <w:rFonts w:eastAsia="Angsana New" w:hAnsi="Times New Roman" w:cs="Times New Roman"/>
                <w:sz w:val="19"/>
                <w:szCs w:val="19"/>
              </w:rPr>
              <w:t>(17,478)</w:t>
            </w:r>
          </w:p>
        </w:tc>
        <w:tc>
          <w:tcPr>
            <w:tcW w:w="1701" w:type="dxa"/>
            <w:vAlign w:val="bottom"/>
          </w:tcPr>
          <w:p w14:paraId="5A31CA3A" w14:textId="27F752B5" w:rsidR="4C3619E5" w:rsidRPr="006836C7" w:rsidRDefault="4C3619E5" w:rsidP="006836C7">
            <w:pPr>
              <w:pBdr>
                <w:bottom w:val="single" w:sz="8" w:space="1" w:color="000000"/>
              </w:pBdr>
              <w:ind w:right="-14"/>
              <w:jc w:val="right"/>
              <w:rPr>
                <w:rFonts w:hAnsi="Times New Roman" w:cs="Times New Roman"/>
                <w:sz w:val="19"/>
                <w:szCs w:val="19"/>
              </w:rPr>
            </w:pPr>
            <w:r w:rsidRPr="006836C7">
              <w:rPr>
                <w:rFonts w:eastAsia="Angsana New" w:hAnsi="Times New Roman" w:cs="Times New Roman"/>
                <w:sz w:val="19"/>
                <w:szCs w:val="19"/>
              </w:rPr>
              <w:t>(237,983)</w:t>
            </w:r>
          </w:p>
        </w:tc>
      </w:tr>
      <w:tr w:rsidR="006836C7" w:rsidRPr="006836C7" w14:paraId="65C0221A" w14:textId="77777777" w:rsidTr="0055572F">
        <w:tc>
          <w:tcPr>
            <w:tcW w:w="5732" w:type="dxa"/>
            <w:vAlign w:val="bottom"/>
          </w:tcPr>
          <w:p w14:paraId="394BC314" w14:textId="08BE342E" w:rsidR="00F863E6" w:rsidRPr="006836C7" w:rsidRDefault="00F863E6" w:rsidP="006836C7">
            <w:pPr>
              <w:spacing w:line="380" w:lineRule="exact"/>
              <w:ind w:left="257" w:right="-17" w:hanging="180"/>
              <w:rPr>
                <w:rFonts w:hAnsi="Times New Roman" w:cs="Times New Roman"/>
                <w:sz w:val="19"/>
                <w:szCs w:val="19"/>
              </w:rPr>
            </w:pPr>
            <w:r w:rsidRPr="006836C7">
              <w:rPr>
                <w:rFonts w:hAnsi="Times New Roman" w:cs="Times New Roman"/>
                <w:sz w:val="19"/>
                <w:szCs w:val="19"/>
              </w:rPr>
              <w:t>Long</w:t>
            </w:r>
            <w:r w:rsidRPr="006836C7">
              <w:rPr>
                <w:rFonts w:hAnsi="Times New Roman" w:cs="Times New Roman"/>
                <w:sz w:val="19"/>
                <w:szCs w:val="19"/>
                <w:cs/>
              </w:rPr>
              <w:t>-</w:t>
            </w:r>
            <w:r w:rsidRPr="006836C7">
              <w:rPr>
                <w:rFonts w:hAnsi="Times New Roman" w:cs="Times New Roman"/>
                <w:sz w:val="19"/>
                <w:szCs w:val="19"/>
              </w:rPr>
              <w:t>term loans from financial institutions, net of current portion</w:t>
            </w:r>
          </w:p>
        </w:tc>
        <w:tc>
          <w:tcPr>
            <w:tcW w:w="1701" w:type="dxa"/>
            <w:vAlign w:val="bottom"/>
          </w:tcPr>
          <w:p w14:paraId="6C3213D2" w14:textId="3B6B94AF" w:rsidR="4C3619E5" w:rsidRPr="006836C7" w:rsidRDefault="4C3619E5" w:rsidP="006836C7">
            <w:pPr>
              <w:pBdr>
                <w:bottom w:val="double" w:sz="4" w:space="1" w:color="auto"/>
              </w:pBdr>
              <w:ind w:right="-14"/>
              <w:jc w:val="right"/>
              <w:rPr>
                <w:rFonts w:hAnsi="Times New Roman" w:cs="Times New Roman"/>
                <w:sz w:val="19"/>
                <w:szCs w:val="19"/>
              </w:rPr>
            </w:pPr>
            <w:r w:rsidRPr="006836C7">
              <w:rPr>
                <w:rFonts w:eastAsia="Angsana New" w:hAnsi="Times New Roman" w:cs="Times New Roman"/>
                <w:sz w:val="19"/>
                <w:szCs w:val="19"/>
              </w:rPr>
              <w:t>205,641</w:t>
            </w:r>
          </w:p>
        </w:tc>
        <w:tc>
          <w:tcPr>
            <w:tcW w:w="1701" w:type="dxa"/>
            <w:vAlign w:val="bottom"/>
          </w:tcPr>
          <w:p w14:paraId="39EE73EF" w14:textId="2933D16C" w:rsidR="4C3619E5" w:rsidRPr="006836C7" w:rsidRDefault="4C3619E5" w:rsidP="006836C7">
            <w:pPr>
              <w:pBdr>
                <w:bottom w:val="double" w:sz="4" w:space="1" w:color="auto"/>
              </w:pBdr>
              <w:ind w:right="-14"/>
              <w:jc w:val="right"/>
              <w:rPr>
                <w:rFonts w:eastAsia="Angsana New" w:hAnsi="Times New Roman" w:cs="Times New Roman"/>
                <w:sz w:val="19"/>
                <w:szCs w:val="19"/>
              </w:rPr>
            </w:pPr>
            <w:r w:rsidRPr="006836C7">
              <w:rPr>
                <w:rFonts w:eastAsia="Angsana New" w:hAnsi="Times New Roman" w:cs="Times New Roman"/>
                <w:sz w:val="19"/>
                <w:szCs w:val="19"/>
              </w:rPr>
              <w:t>-</w:t>
            </w:r>
          </w:p>
        </w:tc>
      </w:tr>
    </w:tbl>
    <w:p w14:paraId="773F8525" w14:textId="77777777" w:rsidR="0055572F" w:rsidRPr="006836C7" w:rsidRDefault="0055572F" w:rsidP="006836C7">
      <w:pPr>
        <w:spacing w:before="120" w:line="380" w:lineRule="exact"/>
        <w:ind w:left="605"/>
        <w:jc w:val="thaiDistribute"/>
        <w:rPr>
          <w:rFonts w:hAnsi="Times New Roman" w:cs="Times New Roman"/>
          <w:spacing w:val="-4"/>
          <w:sz w:val="22"/>
          <w:szCs w:val="22"/>
        </w:rPr>
      </w:pPr>
    </w:p>
    <w:p w14:paraId="72B9D5EE" w14:textId="77777777" w:rsidR="0055572F" w:rsidRPr="006836C7" w:rsidRDefault="0055572F" w:rsidP="006836C7">
      <w:pPr>
        <w:overflowPunct/>
        <w:autoSpaceDE/>
        <w:autoSpaceDN/>
        <w:adjustRightInd/>
        <w:spacing w:after="200" w:line="276" w:lineRule="auto"/>
        <w:textAlignment w:val="auto"/>
        <w:rPr>
          <w:rFonts w:hAnsi="Times New Roman" w:cs="Times New Roman"/>
          <w:spacing w:val="-4"/>
          <w:sz w:val="22"/>
          <w:szCs w:val="22"/>
        </w:rPr>
      </w:pPr>
      <w:r w:rsidRPr="006836C7">
        <w:rPr>
          <w:rFonts w:hAnsi="Times New Roman" w:cs="Times New Roman"/>
          <w:spacing w:val="-4"/>
          <w:sz w:val="22"/>
          <w:szCs w:val="22"/>
        </w:rPr>
        <w:br w:type="page"/>
      </w:r>
    </w:p>
    <w:p w14:paraId="16E9298C" w14:textId="5AE3DD9E" w:rsidR="00E50071" w:rsidRPr="006836C7" w:rsidRDefault="00E50071" w:rsidP="006836C7">
      <w:pPr>
        <w:spacing w:before="120" w:line="380" w:lineRule="exact"/>
        <w:ind w:left="605"/>
        <w:jc w:val="thaiDistribute"/>
        <w:rPr>
          <w:rFonts w:hAnsi="Times New Roman" w:cs="Times New Roman"/>
          <w:spacing w:val="-4"/>
          <w:sz w:val="22"/>
          <w:szCs w:val="22"/>
        </w:rPr>
      </w:pPr>
      <w:r w:rsidRPr="006836C7">
        <w:rPr>
          <w:rFonts w:hAnsi="Times New Roman" w:cs="Times New Roman"/>
          <w:spacing w:val="-4"/>
          <w:sz w:val="22"/>
          <w:szCs w:val="22"/>
        </w:rPr>
        <w:lastRenderedPageBreak/>
        <w:t>The details of long</w:t>
      </w:r>
      <w:r w:rsidRPr="006836C7">
        <w:rPr>
          <w:rFonts w:hAnsi="Times New Roman" w:cs="Times New Roman"/>
          <w:spacing w:val="-4"/>
          <w:sz w:val="22"/>
          <w:szCs w:val="22"/>
          <w:cs/>
        </w:rPr>
        <w:t>-</w:t>
      </w:r>
      <w:r w:rsidRPr="006836C7">
        <w:rPr>
          <w:rFonts w:hAnsi="Times New Roman" w:cs="Times New Roman"/>
          <w:spacing w:val="-4"/>
          <w:sz w:val="22"/>
          <w:szCs w:val="22"/>
        </w:rPr>
        <w:t>term loans are presented below</w:t>
      </w:r>
      <w:r w:rsidRPr="006836C7">
        <w:rPr>
          <w:rFonts w:hAnsi="Times New Roman" w:cs="Times New Roman"/>
          <w:spacing w:val="-4"/>
          <w:sz w:val="22"/>
          <w:szCs w:val="22"/>
          <w:cs/>
        </w:rPr>
        <w:t>.</w:t>
      </w:r>
    </w:p>
    <w:tbl>
      <w:tblPr>
        <w:tblW w:w="5000" w:type="pct"/>
        <w:tblInd w:w="252" w:type="dxa"/>
        <w:tblLook w:val="01E0" w:firstRow="1" w:lastRow="1" w:firstColumn="1" w:lastColumn="1" w:noHBand="0" w:noVBand="0"/>
      </w:tblPr>
      <w:tblGrid>
        <w:gridCol w:w="2252"/>
        <w:gridCol w:w="1037"/>
        <w:gridCol w:w="1037"/>
        <w:gridCol w:w="1292"/>
        <w:gridCol w:w="1294"/>
        <w:gridCol w:w="2578"/>
      </w:tblGrid>
      <w:tr w:rsidR="006836C7" w:rsidRPr="006836C7" w14:paraId="5906B048" w14:textId="77777777" w:rsidTr="4C3619E5">
        <w:trPr>
          <w:tblHeader/>
        </w:trPr>
        <w:tc>
          <w:tcPr>
            <w:tcW w:w="2252" w:type="dxa"/>
          </w:tcPr>
          <w:p w14:paraId="09EB9B22" w14:textId="77777777" w:rsidR="00E50071" w:rsidRPr="006836C7" w:rsidRDefault="00E50071" w:rsidP="006836C7">
            <w:pPr>
              <w:spacing w:line="340" w:lineRule="exact"/>
              <w:ind w:right="-18"/>
              <w:jc w:val="center"/>
              <w:rPr>
                <w:rFonts w:hAnsi="Times New Roman" w:cs="Times New Roman"/>
                <w:sz w:val="15"/>
                <w:szCs w:val="15"/>
              </w:rPr>
            </w:pPr>
          </w:p>
        </w:tc>
        <w:tc>
          <w:tcPr>
            <w:tcW w:w="2074" w:type="dxa"/>
            <w:gridSpan w:val="2"/>
            <w:vAlign w:val="bottom"/>
          </w:tcPr>
          <w:p w14:paraId="2EAB0E77" w14:textId="77777777" w:rsidR="00E50071" w:rsidRPr="006836C7" w:rsidRDefault="00E50071" w:rsidP="006836C7">
            <w:pPr>
              <w:spacing w:line="340" w:lineRule="exact"/>
              <w:ind w:right="-18"/>
              <w:jc w:val="center"/>
              <w:rPr>
                <w:rFonts w:hAnsi="Times New Roman" w:cs="Times New Roman"/>
                <w:sz w:val="15"/>
                <w:szCs w:val="15"/>
              </w:rPr>
            </w:pPr>
          </w:p>
        </w:tc>
        <w:tc>
          <w:tcPr>
            <w:tcW w:w="2586" w:type="dxa"/>
            <w:gridSpan w:val="2"/>
            <w:vAlign w:val="bottom"/>
          </w:tcPr>
          <w:p w14:paraId="7356BE06" w14:textId="77777777" w:rsidR="00E50071" w:rsidRPr="006836C7" w:rsidRDefault="00E50071" w:rsidP="006836C7">
            <w:pPr>
              <w:spacing w:line="340" w:lineRule="exact"/>
              <w:ind w:right="-18"/>
              <w:jc w:val="center"/>
              <w:rPr>
                <w:rFonts w:hAnsi="Times New Roman" w:cs="Times New Roman"/>
                <w:sz w:val="15"/>
                <w:szCs w:val="15"/>
              </w:rPr>
            </w:pPr>
          </w:p>
        </w:tc>
        <w:tc>
          <w:tcPr>
            <w:tcW w:w="2578" w:type="dxa"/>
          </w:tcPr>
          <w:p w14:paraId="61C4E15E" w14:textId="77777777" w:rsidR="00E50071" w:rsidRPr="006836C7" w:rsidRDefault="00E50071" w:rsidP="006836C7">
            <w:pPr>
              <w:spacing w:line="340" w:lineRule="exact"/>
              <w:ind w:right="-18"/>
              <w:jc w:val="right"/>
              <w:rPr>
                <w:rFonts w:hAnsi="Times New Roman" w:cs="Times New Roman"/>
                <w:sz w:val="15"/>
                <w:szCs w:val="15"/>
                <w:cs/>
              </w:rPr>
            </w:pPr>
            <w:r w:rsidRPr="006836C7">
              <w:rPr>
                <w:rFonts w:hAnsi="Times New Roman" w:cs="Times New Roman"/>
                <w:sz w:val="15"/>
                <w:szCs w:val="15"/>
                <w:cs/>
              </w:rPr>
              <w:t>(</w:t>
            </w:r>
            <w:r w:rsidRPr="006836C7">
              <w:rPr>
                <w:rFonts w:hAnsi="Times New Roman" w:cs="Times New Roman"/>
                <w:sz w:val="15"/>
                <w:szCs w:val="15"/>
              </w:rPr>
              <w:t>Unit</w:t>
            </w:r>
            <w:r w:rsidRPr="006836C7">
              <w:rPr>
                <w:rFonts w:hAnsi="Times New Roman" w:cs="Times New Roman"/>
                <w:sz w:val="15"/>
                <w:szCs w:val="15"/>
                <w:cs/>
              </w:rPr>
              <w:t xml:space="preserve">: </w:t>
            </w:r>
            <w:r w:rsidRPr="006836C7">
              <w:rPr>
                <w:rFonts w:hAnsi="Times New Roman" w:cs="Times New Roman"/>
                <w:sz w:val="15"/>
                <w:szCs w:val="15"/>
              </w:rPr>
              <w:t>Thousand Baht</w:t>
            </w:r>
            <w:r w:rsidRPr="006836C7">
              <w:rPr>
                <w:rFonts w:hAnsi="Times New Roman" w:cs="Times New Roman"/>
                <w:sz w:val="15"/>
                <w:szCs w:val="15"/>
                <w:cs/>
              </w:rPr>
              <w:t>)</w:t>
            </w:r>
          </w:p>
        </w:tc>
      </w:tr>
      <w:tr w:rsidR="006836C7" w:rsidRPr="006836C7" w14:paraId="6063D100" w14:textId="77777777" w:rsidTr="4C3619E5">
        <w:trPr>
          <w:tblHeader/>
        </w:trPr>
        <w:tc>
          <w:tcPr>
            <w:tcW w:w="2252" w:type="dxa"/>
          </w:tcPr>
          <w:p w14:paraId="70A5B1E4" w14:textId="77777777" w:rsidR="00E50071" w:rsidRPr="006836C7" w:rsidRDefault="00E50071" w:rsidP="006836C7">
            <w:pPr>
              <w:spacing w:line="340" w:lineRule="exact"/>
              <w:ind w:right="-18"/>
              <w:jc w:val="center"/>
              <w:rPr>
                <w:rFonts w:hAnsi="Times New Roman" w:cs="Times New Roman"/>
                <w:sz w:val="15"/>
                <w:szCs w:val="15"/>
              </w:rPr>
            </w:pPr>
          </w:p>
        </w:tc>
        <w:tc>
          <w:tcPr>
            <w:tcW w:w="2074" w:type="dxa"/>
            <w:gridSpan w:val="2"/>
            <w:vAlign w:val="bottom"/>
          </w:tcPr>
          <w:p w14:paraId="1FA65BB6" w14:textId="77777777" w:rsidR="00E50071" w:rsidRPr="006836C7" w:rsidRDefault="00E50071" w:rsidP="006836C7">
            <w:pPr>
              <w:spacing w:line="340" w:lineRule="exact"/>
              <w:ind w:right="-18"/>
              <w:jc w:val="center"/>
              <w:rPr>
                <w:rFonts w:hAnsi="Times New Roman" w:cs="Times New Roman"/>
                <w:sz w:val="15"/>
                <w:szCs w:val="15"/>
              </w:rPr>
            </w:pPr>
            <w:r w:rsidRPr="006836C7">
              <w:rPr>
                <w:rFonts w:hAnsi="Times New Roman" w:cs="Times New Roman"/>
                <w:sz w:val="15"/>
                <w:szCs w:val="15"/>
              </w:rPr>
              <w:t>Balance of long</w:t>
            </w:r>
            <w:r w:rsidRPr="006836C7">
              <w:rPr>
                <w:rFonts w:hAnsi="Times New Roman" w:cs="Times New Roman"/>
                <w:sz w:val="15"/>
                <w:szCs w:val="15"/>
                <w:cs/>
              </w:rPr>
              <w:t>-</w:t>
            </w:r>
            <w:r w:rsidRPr="006836C7">
              <w:rPr>
                <w:rFonts w:hAnsi="Times New Roman" w:cs="Times New Roman"/>
                <w:sz w:val="15"/>
                <w:szCs w:val="15"/>
              </w:rPr>
              <w:t xml:space="preserve">term </w:t>
            </w:r>
          </w:p>
        </w:tc>
        <w:tc>
          <w:tcPr>
            <w:tcW w:w="2586" w:type="dxa"/>
            <w:gridSpan w:val="2"/>
            <w:vAlign w:val="bottom"/>
          </w:tcPr>
          <w:p w14:paraId="4C190D8A" w14:textId="77777777" w:rsidR="00E50071" w:rsidRPr="006836C7" w:rsidRDefault="00E50071" w:rsidP="006836C7">
            <w:pPr>
              <w:spacing w:line="340" w:lineRule="exact"/>
              <w:ind w:right="-18"/>
              <w:jc w:val="center"/>
              <w:rPr>
                <w:rFonts w:hAnsi="Times New Roman" w:cs="Times New Roman"/>
                <w:sz w:val="15"/>
                <w:szCs w:val="15"/>
              </w:rPr>
            </w:pPr>
            <w:r w:rsidRPr="006836C7">
              <w:rPr>
                <w:rFonts w:hAnsi="Times New Roman" w:cs="Times New Roman"/>
                <w:sz w:val="15"/>
                <w:szCs w:val="15"/>
              </w:rPr>
              <w:t>Interest rate per agreement</w:t>
            </w:r>
          </w:p>
        </w:tc>
        <w:tc>
          <w:tcPr>
            <w:tcW w:w="2578" w:type="dxa"/>
          </w:tcPr>
          <w:p w14:paraId="7829385A" w14:textId="77777777" w:rsidR="00E50071" w:rsidRPr="006836C7" w:rsidRDefault="00E50071" w:rsidP="006836C7">
            <w:pPr>
              <w:spacing w:line="340" w:lineRule="exact"/>
              <w:ind w:right="-18"/>
              <w:jc w:val="center"/>
              <w:rPr>
                <w:rFonts w:hAnsi="Times New Roman" w:cs="Times New Roman"/>
                <w:sz w:val="15"/>
                <w:szCs w:val="15"/>
                <w:cs/>
              </w:rPr>
            </w:pPr>
          </w:p>
        </w:tc>
      </w:tr>
      <w:tr w:rsidR="006836C7" w:rsidRPr="006836C7" w14:paraId="32DD09F3" w14:textId="77777777" w:rsidTr="4C3619E5">
        <w:trPr>
          <w:tblHeader/>
        </w:trPr>
        <w:tc>
          <w:tcPr>
            <w:tcW w:w="2252" w:type="dxa"/>
          </w:tcPr>
          <w:p w14:paraId="7055D406" w14:textId="62A98259" w:rsidR="00E50071" w:rsidRPr="006836C7" w:rsidRDefault="00E50071" w:rsidP="006836C7">
            <w:pPr>
              <w:pBdr>
                <w:bottom w:val="single" w:sz="4" w:space="1" w:color="auto"/>
              </w:pBdr>
              <w:spacing w:line="340" w:lineRule="exact"/>
              <w:ind w:right="-18"/>
              <w:jc w:val="center"/>
              <w:rPr>
                <w:rFonts w:hAnsi="Times New Roman" w:cs="Times New Roman"/>
                <w:sz w:val="15"/>
                <w:szCs w:val="15"/>
              </w:rPr>
            </w:pPr>
            <w:r w:rsidRPr="006836C7">
              <w:rPr>
                <w:rFonts w:hAnsi="Times New Roman" w:cs="Times New Roman"/>
                <w:sz w:val="15"/>
                <w:szCs w:val="15"/>
              </w:rPr>
              <w:t>Company</w:t>
            </w:r>
          </w:p>
        </w:tc>
        <w:tc>
          <w:tcPr>
            <w:tcW w:w="2074" w:type="dxa"/>
            <w:gridSpan w:val="2"/>
          </w:tcPr>
          <w:p w14:paraId="27B3E105" w14:textId="77777777" w:rsidR="00E50071" w:rsidRPr="006836C7" w:rsidRDefault="00E50071"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rPr>
              <w:t>loans</w:t>
            </w:r>
          </w:p>
        </w:tc>
        <w:tc>
          <w:tcPr>
            <w:tcW w:w="2586" w:type="dxa"/>
            <w:gridSpan w:val="2"/>
          </w:tcPr>
          <w:p w14:paraId="3ACC3397" w14:textId="77777777" w:rsidR="00E50071" w:rsidRPr="006836C7" w:rsidRDefault="00E50071"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cs/>
              </w:rPr>
              <w:t>(</w:t>
            </w:r>
            <w:r w:rsidRPr="006836C7">
              <w:rPr>
                <w:rFonts w:hAnsi="Times New Roman" w:cs="Times New Roman"/>
                <w:sz w:val="15"/>
                <w:szCs w:val="15"/>
              </w:rPr>
              <w:t>Percent per annum</w:t>
            </w:r>
            <w:r w:rsidRPr="006836C7">
              <w:rPr>
                <w:rFonts w:hAnsi="Times New Roman" w:cs="Times New Roman"/>
                <w:sz w:val="15"/>
                <w:szCs w:val="15"/>
                <w:cs/>
              </w:rPr>
              <w:t>)</w:t>
            </w:r>
          </w:p>
        </w:tc>
        <w:tc>
          <w:tcPr>
            <w:tcW w:w="2578" w:type="dxa"/>
          </w:tcPr>
          <w:p w14:paraId="46E3F93A" w14:textId="77777777" w:rsidR="00E50071" w:rsidRPr="006836C7" w:rsidRDefault="00E50071" w:rsidP="006836C7">
            <w:pPr>
              <w:pBdr>
                <w:bottom w:val="single" w:sz="4" w:space="1" w:color="auto"/>
              </w:pBdr>
              <w:spacing w:line="340" w:lineRule="exact"/>
              <w:ind w:right="-18"/>
              <w:jc w:val="center"/>
              <w:rPr>
                <w:rFonts w:hAnsi="Times New Roman" w:cs="Times New Roman"/>
                <w:sz w:val="15"/>
                <w:szCs w:val="15"/>
              </w:rPr>
            </w:pPr>
            <w:r w:rsidRPr="006836C7">
              <w:rPr>
                <w:rFonts w:hAnsi="Times New Roman" w:cs="Times New Roman"/>
                <w:sz w:val="15"/>
                <w:szCs w:val="15"/>
              </w:rPr>
              <w:t>Condition of repayment</w:t>
            </w:r>
          </w:p>
        </w:tc>
      </w:tr>
      <w:tr w:rsidR="006836C7" w:rsidRPr="006836C7" w14:paraId="48BE9637" w14:textId="77777777" w:rsidTr="4C3619E5">
        <w:trPr>
          <w:tblHeader/>
        </w:trPr>
        <w:tc>
          <w:tcPr>
            <w:tcW w:w="2252" w:type="dxa"/>
          </w:tcPr>
          <w:p w14:paraId="64D38DFC" w14:textId="77777777" w:rsidR="002650A8" w:rsidRPr="006836C7" w:rsidRDefault="002650A8" w:rsidP="006836C7">
            <w:pPr>
              <w:spacing w:line="340" w:lineRule="exact"/>
              <w:ind w:right="-18"/>
              <w:jc w:val="thaiDistribute"/>
              <w:rPr>
                <w:rFonts w:hAnsi="Times New Roman" w:cs="Times New Roman"/>
                <w:sz w:val="15"/>
                <w:szCs w:val="15"/>
                <w:cs/>
              </w:rPr>
            </w:pPr>
          </w:p>
        </w:tc>
        <w:tc>
          <w:tcPr>
            <w:tcW w:w="1037" w:type="dxa"/>
          </w:tcPr>
          <w:p w14:paraId="22FAED2B" w14:textId="20175371" w:rsidR="002650A8" w:rsidRPr="006836C7" w:rsidRDefault="002650A8"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rPr>
              <w:t>202</w:t>
            </w:r>
            <w:r w:rsidR="00A06159" w:rsidRPr="006836C7">
              <w:rPr>
                <w:rFonts w:hAnsi="Times New Roman" w:cs="Times New Roman"/>
                <w:sz w:val="15"/>
                <w:szCs w:val="15"/>
              </w:rPr>
              <w:t>5</w:t>
            </w:r>
          </w:p>
        </w:tc>
        <w:tc>
          <w:tcPr>
            <w:tcW w:w="1037" w:type="dxa"/>
          </w:tcPr>
          <w:p w14:paraId="0F693E53" w14:textId="36BB2159" w:rsidR="002650A8" w:rsidRPr="006836C7" w:rsidRDefault="002650A8"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rPr>
              <w:t>202</w:t>
            </w:r>
            <w:r w:rsidR="00A06159" w:rsidRPr="006836C7">
              <w:rPr>
                <w:rFonts w:hAnsi="Times New Roman" w:cs="Times New Roman"/>
                <w:sz w:val="15"/>
                <w:szCs w:val="15"/>
              </w:rPr>
              <w:t>4</w:t>
            </w:r>
          </w:p>
        </w:tc>
        <w:tc>
          <w:tcPr>
            <w:tcW w:w="1292" w:type="dxa"/>
          </w:tcPr>
          <w:p w14:paraId="5388B65D" w14:textId="14ECCF13" w:rsidR="002650A8" w:rsidRPr="006836C7" w:rsidRDefault="002650A8"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rPr>
              <w:t>202</w:t>
            </w:r>
            <w:r w:rsidR="00A06159" w:rsidRPr="006836C7">
              <w:rPr>
                <w:rFonts w:hAnsi="Times New Roman" w:cs="Times New Roman"/>
                <w:sz w:val="15"/>
                <w:szCs w:val="15"/>
              </w:rPr>
              <w:t>5</w:t>
            </w:r>
          </w:p>
        </w:tc>
        <w:tc>
          <w:tcPr>
            <w:tcW w:w="1294" w:type="dxa"/>
          </w:tcPr>
          <w:p w14:paraId="3EC9012D" w14:textId="740569FE" w:rsidR="002650A8" w:rsidRPr="006836C7" w:rsidRDefault="002650A8" w:rsidP="006836C7">
            <w:pPr>
              <w:pBdr>
                <w:bottom w:val="single" w:sz="4" w:space="1" w:color="auto"/>
              </w:pBdr>
              <w:spacing w:line="340" w:lineRule="exact"/>
              <w:ind w:left="-29" w:right="-29"/>
              <w:jc w:val="center"/>
              <w:rPr>
                <w:rFonts w:hAnsi="Times New Roman" w:cs="Times New Roman"/>
                <w:sz w:val="15"/>
                <w:szCs w:val="15"/>
              </w:rPr>
            </w:pPr>
            <w:r w:rsidRPr="006836C7">
              <w:rPr>
                <w:rFonts w:hAnsi="Times New Roman" w:cs="Times New Roman"/>
                <w:sz w:val="15"/>
                <w:szCs w:val="15"/>
              </w:rPr>
              <w:t>202</w:t>
            </w:r>
            <w:r w:rsidR="00A06159" w:rsidRPr="006836C7">
              <w:rPr>
                <w:rFonts w:hAnsi="Times New Roman" w:cs="Times New Roman"/>
                <w:sz w:val="15"/>
                <w:szCs w:val="15"/>
              </w:rPr>
              <w:t>4</w:t>
            </w:r>
          </w:p>
        </w:tc>
        <w:tc>
          <w:tcPr>
            <w:tcW w:w="2578" w:type="dxa"/>
          </w:tcPr>
          <w:p w14:paraId="403EEAB2" w14:textId="77777777" w:rsidR="002650A8" w:rsidRPr="006836C7" w:rsidRDefault="002650A8" w:rsidP="006836C7">
            <w:pPr>
              <w:spacing w:line="340" w:lineRule="exact"/>
              <w:ind w:right="-18"/>
              <w:jc w:val="center"/>
              <w:rPr>
                <w:rFonts w:hAnsi="Times New Roman" w:cs="Times New Roman"/>
                <w:sz w:val="15"/>
                <w:szCs w:val="15"/>
              </w:rPr>
            </w:pPr>
          </w:p>
        </w:tc>
      </w:tr>
      <w:tr w:rsidR="006836C7" w:rsidRPr="006836C7" w14:paraId="0A4139AF" w14:textId="77777777" w:rsidTr="4C3619E5">
        <w:trPr>
          <w:trHeight w:val="70"/>
        </w:trPr>
        <w:tc>
          <w:tcPr>
            <w:tcW w:w="2252" w:type="dxa"/>
          </w:tcPr>
          <w:p w14:paraId="545E883B" w14:textId="13C112E8" w:rsidR="002650A8" w:rsidRPr="006836C7" w:rsidRDefault="002650A8" w:rsidP="006836C7">
            <w:pPr>
              <w:spacing w:line="340" w:lineRule="exact"/>
              <w:ind w:left="72" w:right="-18" w:hanging="72"/>
              <w:rPr>
                <w:rFonts w:hAnsi="Times New Roman" w:cs="Times New Roman"/>
                <w:sz w:val="15"/>
                <w:szCs w:val="15"/>
              </w:rPr>
            </w:pPr>
            <w:r w:rsidRPr="006836C7">
              <w:rPr>
                <w:rFonts w:hAnsi="Times New Roman" w:cs="Times New Roman"/>
                <w:sz w:val="15"/>
                <w:szCs w:val="15"/>
                <w:u w:val="single"/>
              </w:rPr>
              <w:t>Subsidiaries</w:t>
            </w:r>
          </w:p>
        </w:tc>
        <w:tc>
          <w:tcPr>
            <w:tcW w:w="1037" w:type="dxa"/>
          </w:tcPr>
          <w:p w14:paraId="499D2496" w14:textId="093DB479" w:rsidR="002650A8" w:rsidRPr="006836C7" w:rsidRDefault="002650A8" w:rsidP="006836C7">
            <w:pPr>
              <w:tabs>
                <w:tab w:val="decimal" w:pos="732"/>
              </w:tabs>
              <w:spacing w:line="340" w:lineRule="exact"/>
              <w:ind w:left="-29" w:right="-29"/>
              <w:rPr>
                <w:rFonts w:hAnsi="Times New Roman" w:cs="Times New Roman"/>
                <w:sz w:val="15"/>
                <w:szCs w:val="15"/>
              </w:rPr>
            </w:pPr>
          </w:p>
        </w:tc>
        <w:tc>
          <w:tcPr>
            <w:tcW w:w="1037" w:type="dxa"/>
          </w:tcPr>
          <w:p w14:paraId="2C917093" w14:textId="1F414546" w:rsidR="002650A8" w:rsidRPr="006836C7" w:rsidRDefault="002650A8" w:rsidP="006836C7">
            <w:pPr>
              <w:tabs>
                <w:tab w:val="decimal" w:pos="544"/>
              </w:tabs>
              <w:spacing w:line="340" w:lineRule="exact"/>
              <w:ind w:left="-29" w:right="-29"/>
              <w:jc w:val="center"/>
              <w:rPr>
                <w:rFonts w:hAnsi="Times New Roman" w:cs="Times New Roman"/>
                <w:sz w:val="15"/>
                <w:szCs w:val="15"/>
              </w:rPr>
            </w:pPr>
          </w:p>
        </w:tc>
        <w:tc>
          <w:tcPr>
            <w:tcW w:w="1292" w:type="dxa"/>
          </w:tcPr>
          <w:p w14:paraId="62988853" w14:textId="260B5491" w:rsidR="002650A8" w:rsidRPr="006836C7" w:rsidRDefault="002650A8" w:rsidP="006836C7">
            <w:pPr>
              <w:spacing w:line="340" w:lineRule="exact"/>
              <w:ind w:left="-29" w:right="-29"/>
              <w:jc w:val="center"/>
              <w:rPr>
                <w:rFonts w:hAnsi="Times New Roman" w:cs="Times New Roman"/>
                <w:sz w:val="15"/>
                <w:szCs w:val="15"/>
              </w:rPr>
            </w:pPr>
          </w:p>
        </w:tc>
        <w:tc>
          <w:tcPr>
            <w:tcW w:w="1294" w:type="dxa"/>
          </w:tcPr>
          <w:p w14:paraId="10B2B897" w14:textId="1BB7F2C1" w:rsidR="002650A8" w:rsidRPr="006836C7" w:rsidRDefault="002650A8" w:rsidP="006836C7">
            <w:pPr>
              <w:spacing w:line="340" w:lineRule="exact"/>
              <w:ind w:left="-29" w:right="-29"/>
              <w:jc w:val="center"/>
              <w:rPr>
                <w:rFonts w:hAnsi="Times New Roman" w:cs="Times New Roman"/>
                <w:sz w:val="15"/>
                <w:szCs w:val="15"/>
              </w:rPr>
            </w:pPr>
          </w:p>
        </w:tc>
        <w:tc>
          <w:tcPr>
            <w:tcW w:w="2578" w:type="dxa"/>
          </w:tcPr>
          <w:p w14:paraId="33602391" w14:textId="7AE892CD" w:rsidR="002650A8" w:rsidRPr="006836C7" w:rsidRDefault="002650A8" w:rsidP="006836C7">
            <w:pPr>
              <w:spacing w:line="340" w:lineRule="exact"/>
              <w:ind w:left="134" w:right="-18" w:hanging="134"/>
              <w:rPr>
                <w:rFonts w:hAnsi="Times New Roman" w:cs="Times New Roman"/>
                <w:sz w:val="15"/>
                <w:szCs w:val="15"/>
                <w:cs/>
              </w:rPr>
            </w:pPr>
          </w:p>
        </w:tc>
      </w:tr>
      <w:tr w:rsidR="006836C7" w:rsidRPr="006836C7" w14:paraId="4715BC6B" w14:textId="77777777" w:rsidTr="4C3619E5">
        <w:tc>
          <w:tcPr>
            <w:tcW w:w="2252" w:type="dxa"/>
          </w:tcPr>
          <w:p w14:paraId="08DC1C36" w14:textId="17477FF2" w:rsidR="00B04E10" w:rsidRPr="006836C7" w:rsidRDefault="00B04E10" w:rsidP="006836C7">
            <w:pPr>
              <w:spacing w:line="340" w:lineRule="exact"/>
              <w:ind w:left="72" w:right="-137" w:hanging="113"/>
              <w:rPr>
                <w:rFonts w:hAnsi="Times New Roman" w:cs="Times New Roman"/>
                <w:sz w:val="15"/>
                <w:szCs w:val="15"/>
              </w:rPr>
            </w:pPr>
            <w:r w:rsidRPr="006836C7">
              <w:rPr>
                <w:rFonts w:hAnsi="Times New Roman" w:cs="Times New Roman"/>
                <w:sz w:val="15"/>
                <w:szCs w:val="15"/>
              </w:rPr>
              <w:t>Nusa My Ozone Company Limited</w:t>
            </w:r>
          </w:p>
        </w:tc>
        <w:tc>
          <w:tcPr>
            <w:tcW w:w="1037" w:type="dxa"/>
          </w:tcPr>
          <w:p w14:paraId="7817505E" w14:textId="7102472E" w:rsidR="00B04E10" w:rsidRPr="006836C7" w:rsidRDefault="00B04E10" w:rsidP="006836C7">
            <w:pPr>
              <w:tabs>
                <w:tab w:val="decimal" w:pos="732"/>
              </w:tabs>
              <w:spacing w:line="340" w:lineRule="exact"/>
              <w:ind w:left="-29" w:right="-29"/>
              <w:rPr>
                <w:rFonts w:hAnsi="Times New Roman" w:cs="Times New Roman"/>
                <w:sz w:val="15"/>
                <w:szCs w:val="15"/>
              </w:rPr>
            </w:pPr>
          </w:p>
        </w:tc>
        <w:tc>
          <w:tcPr>
            <w:tcW w:w="1037" w:type="dxa"/>
          </w:tcPr>
          <w:p w14:paraId="10DC694D" w14:textId="77777777" w:rsidR="00B04E10" w:rsidRPr="006836C7" w:rsidRDefault="00B04E10" w:rsidP="006836C7">
            <w:pPr>
              <w:tabs>
                <w:tab w:val="decimal" w:pos="732"/>
              </w:tabs>
              <w:spacing w:line="340" w:lineRule="exact"/>
              <w:ind w:left="-29" w:right="-29"/>
              <w:rPr>
                <w:rFonts w:hAnsi="Times New Roman" w:cs="Times New Roman"/>
                <w:sz w:val="15"/>
                <w:szCs w:val="15"/>
              </w:rPr>
            </w:pPr>
          </w:p>
        </w:tc>
        <w:tc>
          <w:tcPr>
            <w:tcW w:w="1292" w:type="dxa"/>
          </w:tcPr>
          <w:p w14:paraId="72C078ED" w14:textId="2D0423FB" w:rsidR="00B04E10" w:rsidRPr="006836C7" w:rsidRDefault="00B04E10" w:rsidP="006836C7">
            <w:pPr>
              <w:spacing w:line="340" w:lineRule="exact"/>
              <w:ind w:left="-29" w:right="-29"/>
              <w:jc w:val="center"/>
              <w:rPr>
                <w:rFonts w:hAnsi="Times New Roman" w:cs="Times New Roman"/>
                <w:sz w:val="15"/>
                <w:szCs w:val="15"/>
              </w:rPr>
            </w:pPr>
          </w:p>
        </w:tc>
        <w:tc>
          <w:tcPr>
            <w:tcW w:w="1294" w:type="dxa"/>
          </w:tcPr>
          <w:p w14:paraId="5CEC00A6" w14:textId="12E52F73" w:rsidR="00B04E10" w:rsidRPr="006836C7" w:rsidRDefault="00B04E10" w:rsidP="006836C7">
            <w:pPr>
              <w:spacing w:line="340" w:lineRule="exact"/>
              <w:ind w:left="-29" w:right="-29"/>
              <w:jc w:val="center"/>
              <w:rPr>
                <w:rFonts w:hAnsi="Times New Roman" w:cs="Times New Roman"/>
                <w:sz w:val="15"/>
                <w:szCs w:val="15"/>
              </w:rPr>
            </w:pPr>
          </w:p>
        </w:tc>
        <w:tc>
          <w:tcPr>
            <w:tcW w:w="2578" w:type="dxa"/>
          </w:tcPr>
          <w:p w14:paraId="64E1D783" w14:textId="7D5A0B64" w:rsidR="00B04E10" w:rsidRPr="006836C7" w:rsidRDefault="00B04E10" w:rsidP="006836C7">
            <w:pPr>
              <w:spacing w:line="340" w:lineRule="exact"/>
              <w:ind w:left="134" w:right="-123" w:hanging="134"/>
              <w:rPr>
                <w:rFonts w:hAnsi="Times New Roman" w:cs="Times New Roman"/>
                <w:sz w:val="15"/>
                <w:szCs w:val="15"/>
              </w:rPr>
            </w:pPr>
          </w:p>
        </w:tc>
      </w:tr>
      <w:tr w:rsidR="006836C7" w:rsidRPr="006836C7" w14:paraId="392017C1" w14:textId="77777777" w:rsidTr="4C3619E5">
        <w:tc>
          <w:tcPr>
            <w:tcW w:w="2252" w:type="dxa"/>
          </w:tcPr>
          <w:p w14:paraId="53BE8FB5" w14:textId="3637C592" w:rsidR="007E0B72" w:rsidRPr="006836C7" w:rsidRDefault="007E0B72" w:rsidP="006836C7">
            <w:pPr>
              <w:spacing w:line="340" w:lineRule="exact"/>
              <w:ind w:left="72" w:right="-18" w:hanging="72"/>
              <w:rPr>
                <w:rFonts w:hAnsi="Times New Roman" w:cs="Times New Roman"/>
                <w:sz w:val="15"/>
                <w:szCs w:val="15"/>
              </w:rPr>
            </w:pPr>
            <w:bookmarkStart w:id="7" w:name="_Hlk96552926"/>
            <w:r w:rsidRPr="006836C7">
              <w:rPr>
                <w:rFonts w:hAnsi="Times New Roman" w:cs="Times New Roman"/>
                <w:sz w:val="15"/>
                <w:szCs w:val="15"/>
                <w:cs/>
              </w:rPr>
              <w:t xml:space="preserve">- </w:t>
            </w:r>
            <w:r w:rsidRPr="006836C7">
              <w:rPr>
                <w:rFonts w:hAnsi="Times New Roman" w:cs="Times New Roman"/>
                <w:sz w:val="15"/>
                <w:szCs w:val="15"/>
              </w:rPr>
              <w:t>Loan No</w:t>
            </w:r>
            <w:r w:rsidRPr="006836C7">
              <w:rPr>
                <w:rFonts w:hAnsi="Times New Roman" w:cs="Times New Roman"/>
                <w:sz w:val="15"/>
                <w:szCs w:val="15"/>
                <w:cs/>
              </w:rPr>
              <w:t>.</w:t>
            </w:r>
            <w:r w:rsidRPr="006836C7">
              <w:rPr>
                <w:rFonts w:hAnsi="Times New Roman" w:cs="Times New Roman"/>
                <w:sz w:val="15"/>
                <w:szCs w:val="15"/>
              </w:rPr>
              <w:t>1</w:t>
            </w:r>
          </w:p>
        </w:tc>
        <w:tc>
          <w:tcPr>
            <w:tcW w:w="1037" w:type="dxa"/>
          </w:tcPr>
          <w:p w14:paraId="509BF309" w14:textId="33359D47" w:rsidR="007E0B72" w:rsidRPr="006836C7" w:rsidRDefault="007E0B72" w:rsidP="006836C7">
            <w:pP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39,751</w:t>
            </w:r>
          </w:p>
        </w:tc>
        <w:tc>
          <w:tcPr>
            <w:tcW w:w="1037" w:type="dxa"/>
          </w:tcPr>
          <w:p w14:paraId="09C789C6" w14:textId="29D06F90" w:rsidR="007E0B72" w:rsidRPr="006836C7" w:rsidRDefault="007E0B72" w:rsidP="006836C7">
            <w:pP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45,524</w:t>
            </w:r>
          </w:p>
        </w:tc>
        <w:tc>
          <w:tcPr>
            <w:tcW w:w="1292" w:type="dxa"/>
          </w:tcPr>
          <w:p w14:paraId="46FD1AD1" w14:textId="587E0287" w:rsidR="007E0B72" w:rsidRPr="006836C7" w:rsidRDefault="280C7F6E" w:rsidP="006836C7">
            <w:pPr>
              <w:spacing w:line="340" w:lineRule="exact"/>
              <w:ind w:left="-29" w:right="-29"/>
              <w:jc w:val="center"/>
              <w:rPr>
                <w:rFonts w:hAnsi="Times New Roman" w:cs="Times New Roman"/>
                <w:sz w:val="15"/>
                <w:szCs w:val="15"/>
              </w:rPr>
            </w:pPr>
            <w:r w:rsidRPr="006836C7">
              <w:rPr>
                <w:rFonts w:hAnsi="Times New Roman" w:cs="Times New Roman"/>
                <w:sz w:val="15"/>
                <w:szCs w:val="15"/>
              </w:rPr>
              <w:t>MLR</w:t>
            </w:r>
          </w:p>
        </w:tc>
        <w:tc>
          <w:tcPr>
            <w:tcW w:w="1294" w:type="dxa"/>
          </w:tcPr>
          <w:p w14:paraId="76FA8C01" w14:textId="636C4707" w:rsidR="007E0B72" w:rsidRPr="006836C7" w:rsidRDefault="007E0B72" w:rsidP="006836C7">
            <w:pPr>
              <w:spacing w:line="340" w:lineRule="exact"/>
              <w:ind w:left="-29" w:right="-29"/>
              <w:jc w:val="center"/>
              <w:rPr>
                <w:rFonts w:hAnsi="Times New Roman" w:cs="Times New Roman"/>
                <w:sz w:val="15"/>
                <w:szCs w:val="15"/>
              </w:rPr>
            </w:pPr>
            <w:r w:rsidRPr="006836C7">
              <w:rPr>
                <w:rFonts w:hAnsi="Times New Roman" w:cs="Times New Roman"/>
                <w:sz w:val="15"/>
                <w:szCs w:val="15"/>
              </w:rPr>
              <w:t>6.65</w:t>
            </w:r>
          </w:p>
        </w:tc>
        <w:tc>
          <w:tcPr>
            <w:tcW w:w="2578" w:type="dxa"/>
          </w:tcPr>
          <w:p w14:paraId="04D9F887" w14:textId="33BC5189" w:rsidR="007E0B72" w:rsidRPr="006836C7" w:rsidRDefault="2DF1811D" w:rsidP="006836C7">
            <w:pPr>
              <w:spacing w:line="340" w:lineRule="exact"/>
              <w:ind w:left="134" w:right="-18" w:hanging="134"/>
              <w:rPr>
                <w:rFonts w:hAnsi="Times New Roman" w:cs="Times New Roman"/>
                <w:sz w:val="15"/>
                <w:szCs w:val="15"/>
              </w:rPr>
            </w:pPr>
            <w:r w:rsidRPr="006836C7">
              <w:rPr>
                <w:rFonts w:hAnsi="Times New Roman" w:cs="Times New Roman"/>
                <w:sz w:val="15"/>
                <w:szCs w:val="15"/>
              </w:rPr>
              <w:t>Principal and interest will be repaid monthly in the amounts specified in the contract, starting from February 2025. The full amount of principal and accrued interest must be repaid by December 2030.</w:t>
            </w:r>
          </w:p>
        </w:tc>
      </w:tr>
      <w:bookmarkEnd w:id="7"/>
      <w:tr w:rsidR="006836C7" w:rsidRPr="006836C7" w14:paraId="58551E36" w14:textId="77777777" w:rsidTr="4C3619E5">
        <w:tc>
          <w:tcPr>
            <w:tcW w:w="2252" w:type="dxa"/>
          </w:tcPr>
          <w:p w14:paraId="5D90229D" w14:textId="7D62079B" w:rsidR="007E0B72" w:rsidRPr="006836C7" w:rsidRDefault="007E0B72" w:rsidP="006836C7">
            <w:pPr>
              <w:spacing w:line="340" w:lineRule="exact"/>
              <w:rPr>
                <w:rFonts w:hAnsi="Times New Roman" w:cs="Times New Roman"/>
                <w:sz w:val="15"/>
                <w:szCs w:val="15"/>
              </w:rPr>
            </w:pPr>
            <w:r w:rsidRPr="006836C7">
              <w:rPr>
                <w:rFonts w:hAnsi="Times New Roman" w:cs="Times New Roman"/>
                <w:sz w:val="15"/>
                <w:szCs w:val="15"/>
              </w:rPr>
              <w:t>- Loan No.2</w:t>
            </w:r>
          </w:p>
        </w:tc>
        <w:tc>
          <w:tcPr>
            <w:tcW w:w="1037" w:type="dxa"/>
          </w:tcPr>
          <w:p w14:paraId="7D8CD64B" w14:textId="2ADF8E6D" w:rsidR="007E0B72" w:rsidRPr="006836C7" w:rsidRDefault="007E0B72" w:rsidP="006836C7">
            <w:pP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43,206</w:t>
            </w:r>
          </w:p>
        </w:tc>
        <w:tc>
          <w:tcPr>
            <w:tcW w:w="1037" w:type="dxa"/>
          </w:tcPr>
          <w:p w14:paraId="1F0605B7" w14:textId="1538E3C1" w:rsidR="007E0B72" w:rsidRPr="006836C7" w:rsidRDefault="007E0B72" w:rsidP="006836C7">
            <w:pP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50,000</w:t>
            </w:r>
          </w:p>
        </w:tc>
        <w:tc>
          <w:tcPr>
            <w:tcW w:w="1292" w:type="dxa"/>
          </w:tcPr>
          <w:p w14:paraId="45160ABB" w14:textId="5B56B087" w:rsidR="007E0B72" w:rsidRPr="006836C7" w:rsidRDefault="6BD2D0DA" w:rsidP="006836C7">
            <w:pPr>
              <w:spacing w:line="340" w:lineRule="exact"/>
              <w:ind w:left="-29" w:right="-29"/>
              <w:jc w:val="center"/>
              <w:rPr>
                <w:rFonts w:hAnsi="Times New Roman" w:cs="Times New Roman"/>
                <w:sz w:val="15"/>
                <w:szCs w:val="15"/>
              </w:rPr>
            </w:pPr>
            <w:r w:rsidRPr="006836C7">
              <w:rPr>
                <w:rFonts w:hAnsi="Times New Roman" w:cs="Times New Roman"/>
                <w:sz w:val="15"/>
                <w:szCs w:val="15"/>
              </w:rPr>
              <w:t>MLR</w:t>
            </w:r>
          </w:p>
        </w:tc>
        <w:tc>
          <w:tcPr>
            <w:tcW w:w="1294" w:type="dxa"/>
          </w:tcPr>
          <w:p w14:paraId="79A68C2F" w14:textId="7CB7405C" w:rsidR="007E0B72" w:rsidRPr="006836C7" w:rsidRDefault="007E0B72" w:rsidP="006836C7">
            <w:pPr>
              <w:spacing w:line="340" w:lineRule="exact"/>
              <w:ind w:left="-29" w:right="-29"/>
              <w:jc w:val="center"/>
              <w:rPr>
                <w:rFonts w:hAnsi="Times New Roman" w:cs="Times New Roman"/>
                <w:sz w:val="15"/>
                <w:szCs w:val="15"/>
              </w:rPr>
            </w:pPr>
            <w:r w:rsidRPr="006836C7">
              <w:rPr>
                <w:rFonts w:hAnsi="Times New Roman" w:cs="Times New Roman"/>
                <w:sz w:val="15"/>
                <w:szCs w:val="15"/>
              </w:rPr>
              <w:t>5.99</w:t>
            </w:r>
          </w:p>
        </w:tc>
        <w:tc>
          <w:tcPr>
            <w:tcW w:w="2578" w:type="dxa"/>
          </w:tcPr>
          <w:p w14:paraId="055CE8A1" w14:textId="7C2AD192" w:rsidR="007E0B72" w:rsidRPr="006836C7" w:rsidRDefault="2E869B4C" w:rsidP="006836C7">
            <w:pPr>
              <w:spacing w:line="340" w:lineRule="exact"/>
              <w:ind w:left="134" w:right="-18" w:hanging="134"/>
              <w:rPr>
                <w:rFonts w:hAnsi="Times New Roman" w:cs="Times New Roman"/>
                <w:sz w:val="15"/>
                <w:szCs w:val="15"/>
              </w:rPr>
            </w:pPr>
            <w:r w:rsidRPr="006836C7">
              <w:rPr>
                <w:rFonts w:hAnsi="Times New Roman" w:cs="Times New Roman"/>
                <w:sz w:val="15"/>
                <w:szCs w:val="15"/>
              </w:rPr>
              <w:t>Principal and interest will be repaid monthly in the amounts specified in the contract, starting from February 2025. The full amount of principal and accrued interest must be repaid by December 2031.</w:t>
            </w:r>
          </w:p>
        </w:tc>
      </w:tr>
      <w:tr w:rsidR="006836C7" w:rsidRPr="006836C7" w14:paraId="27BEBA45" w14:textId="77777777" w:rsidTr="4C3619E5">
        <w:tc>
          <w:tcPr>
            <w:tcW w:w="2252" w:type="dxa"/>
          </w:tcPr>
          <w:p w14:paraId="422DC8DE" w14:textId="2590F0DB" w:rsidR="007E0B72" w:rsidRPr="006836C7" w:rsidRDefault="007E0B72" w:rsidP="006836C7">
            <w:pPr>
              <w:spacing w:line="340" w:lineRule="exact"/>
              <w:ind w:left="72" w:right="-18" w:hanging="72"/>
              <w:rPr>
                <w:rFonts w:hAnsi="Times New Roman" w:cs="Times New Roman"/>
                <w:sz w:val="15"/>
                <w:szCs w:val="15"/>
              </w:rPr>
            </w:pPr>
            <w:r w:rsidRPr="006836C7">
              <w:rPr>
                <w:rFonts w:hAnsi="Times New Roman" w:cs="Times New Roman"/>
                <w:sz w:val="15"/>
                <w:szCs w:val="15"/>
              </w:rPr>
              <w:t>Panacee Medical Center Company Limited</w:t>
            </w:r>
          </w:p>
        </w:tc>
        <w:tc>
          <w:tcPr>
            <w:tcW w:w="1037" w:type="dxa"/>
          </w:tcPr>
          <w:p w14:paraId="32868190" w14:textId="4A1A8913" w:rsidR="007E0B72" w:rsidRPr="006836C7" w:rsidRDefault="007E0B72" w:rsidP="006836C7">
            <w:pPr>
              <w:pBdr>
                <w:bottom w:val="single" w:sz="4" w:space="1" w:color="auto"/>
              </w:pBd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140,162</w:t>
            </w:r>
          </w:p>
          <w:p w14:paraId="0980F370" w14:textId="77777777"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p w14:paraId="4AA641A3" w14:textId="77777777"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p w14:paraId="5BD1A5ED" w14:textId="77777777"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p w14:paraId="717FCA62" w14:textId="7C19EACD" w:rsidR="007E0B72" w:rsidRPr="006836C7" w:rsidRDefault="007E0B72" w:rsidP="006836C7">
            <w:pPr>
              <w:pBdr>
                <w:bottom w:val="single" w:sz="4" w:space="1" w:color="auto"/>
              </w:pBdr>
              <w:tabs>
                <w:tab w:val="decimal" w:pos="732"/>
              </w:tabs>
              <w:spacing w:line="340" w:lineRule="exact"/>
              <w:ind w:left="-29" w:right="-29"/>
              <w:rPr>
                <w:rFonts w:hAnsi="Times New Roman" w:cs="Times New Roman"/>
                <w:sz w:val="15"/>
                <w:szCs w:val="15"/>
              </w:rPr>
            </w:pPr>
          </w:p>
        </w:tc>
        <w:tc>
          <w:tcPr>
            <w:tcW w:w="1037" w:type="dxa"/>
          </w:tcPr>
          <w:p w14:paraId="42862CFE" w14:textId="77777777" w:rsidR="007E0B72" w:rsidRPr="006836C7" w:rsidRDefault="007E0B72" w:rsidP="006836C7">
            <w:pPr>
              <w:pBdr>
                <w:bottom w:val="single" w:sz="4" w:space="1" w:color="auto"/>
              </w:pBd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142,459</w:t>
            </w:r>
          </w:p>
          <w:p w14:paraId="2512C6CF" w14:textId="77777777" w:rsidR="007E0B72" w:rsidRPr="006836C7" w:rsidRDefault="007E0B72" w:rsidP="006836C7">
            <w:pPr>
              <w:pBdr>
                <w:bottom w:val="single" w:sz="4" w:space="1" w:color="auto"/>
              </w:pBdr>
              <w:tabs>
                <w:tab w:val="decimal" w:pos="732"/>
              </w:tabs>
              <w:spacing w:line="340" w:lineRule="exact"/>
              <w:ind w:left="-29" w:right="-29"/>
              <w:rPr>
                <w:rFonts w:hAnsi="Times New Roman" w:cs="Times New Roman"/>
                <w:sz w:val="15"/>
                <w:szCs w:val="15"/>
              </w:rPr>
            </w:pPr>
          </w:p>
          <w:p w14:paraId="294F8C01" w14:textId="77777777"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p w14:paraId="7814E5C9" w14:textId="77777777"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p w14:paraId="4E83F45B" w14:textId="6B1D8470" w:rsidR="00ED4E9D" w:rsidRPr="006836C7" w:rsidRDefault="00ED4E9D" w:rsidP="006836C7">
            <w:pPr>
              <w:pBdr>
                <w:bottom w:val="single" w:sz="4" w:space="1" w:color="auto"/>
              </w:pBdr>
              <w:tabs>
                <w:tab w:val="decimal" w:pos="732"/>
              </w:tabs>
              <w:spacing w:line="340" w:lineRule="exact"/>
              <w:ind w:left="-29" w:right="-29"/>
              <w:rPr>
                <w:rFonts w:hAnsi="Times New Roman" w:cs="Times New Roman"/>
                <w:sz w:val="15"/>
                <w:szCs w:val="15"/>
              </w:rPr>
            </w:pPr>
          </w:p>
        </w:tc>
        <w:tc>
          <w:tcPr>
            <w:tcW w:w="1292" w:type="dxa"/>
          </w:tcPr>
          <w:p w14:paraId="3742307C" w14:textId="17F3D68F" w:rsidR="007E0B72" w:rsidRPr="006836C7" w:rsidRDefault="007E0B72" w:rsidP="006836C7">
            <w:pPr>
              <w:spacing w:line="340" w:lineRule="exact"/>
              <w:ind w:left="-29" w:right="-29"/>
              <w:jc w:val="center"/>
              <w:rPr>
                <w:rFonts w:hAnsi="Times New Roman" w:cs="Times New Roman"/>
                <w:sz w:val="15"/>
                <w:szCs w:val="15"/>
                <w:cs/>
              </w:rPr>
            </w:pPr>
            <w:r w:rsidRPr="006836C7">
              <w:rPr>
                <w:rFonts w:hAnsi="Times New Roman" w:cs="Times New Roman"/>
                <w:sz w:val="15"/>
                <w:szCs w:val="15"/>
              </w:rPr>
              <w:t>MLR</w:t>
            </w:r>
          </w:p>
        </w:tc>
        <w:tc>
          <w:tcPr>
            <w:tcW w:w="1294" w:type="dxa"/>
          </w:tcPr>
          <w:p w14:paraId="014ACE55" w14:textId="62FF7A7F" w:rsidR="007E0B72" w:rsidRPr="006836C7" w:rsidRDefault="007E0B72" w:rsidP="006836C7">
            <w:pPr>
              <w:spacing w:line="340" w:lineRule="exact"/>
              <w:ind w:left="-29" w:right="-29"/>
              <w:jc w:val="center"/>
              <w:rPr>
                <w:rFonts w:hAnsi="Times New Roman" w:cs="Times New Roman"/>
                <w:sz w:val="15"/>
                <w:szCs w:val="15"/>
              </w:rPr>
            </w:pPr>
            <w:r w:rsidRPr="006836C7">
              <w:rPr>
                <w:rFonts w:hAnsi="Times New Roman" w:cs="Times New Roman"/>
                <w:sz w:val="15"/>
                <w:szCs w:val="15"/>
              </w:rPr>
              <w:t>MLR</w:t>
            </w:r>
          </w:p>
        </w:tc>
        <w:tc>
          <w:tcPr>
            <w:tcW w:w="2578" w:type="dxa"/>
          </w:tcPr>
          <w:p w14:paraId="2DDA38B8" w14:textId="74BA95B7" w:rsidR="007E0B72" w:rsidRPr="006836C7" w:rsidRDefault="007E0B72" w:rsidP="006836C7">
            <w:pPr>
              <w:spacing w:line="340" w:lineRule="exact"/>
              <w:ind w:left="134" w:right="-106" w:hanging="134"/>
              <w:rPr>
                <w:rFonts w:hAnsi="Times New Roman" w:cs="Times New Roman"/>
                <w:spacing w:val="-2"/>
                <w:sz w:val="15"/>
                <w:szCs w:val="15"/>
              </w:rPr>
            </w:pPr>
            <w:r w:rsidRPr="006836C7">
              <w:rPr>
                <w:rFonts w:hAnsi="Times New Roman" w:cs="Times New Roman"/>
                <w:spacing w:val="-2"/>
                <w:sz w:val="15"/>
                <w:szCs w:val="15"/>
              </w:rPr>
              <w:t>Interest and</w:t>
            </w:r>
            <w:r w:rsidRPr="006836C7">
              <w:rPr>
                <w:rFonts w:hAnsi="Times New Roman" w:cs="Times New Roman"/>
                <w:spacing w:val="-2"/>
                <w:sz w:val="15"/>
                <w:szCs w:val="15"/>
                <w:cs/>
              </w:rPr>
              <w:t xml:space="preserve"> </w:t>
            </w:r>
            <w:r w:rsidRPr="006836C7">
              <w:rPr>
                <w:rFonts w:hAnsi="Times New Roman" w:cs="Times New Roman"/>
                <w:spacing w:val="-2"/>
                <w:sz w:val="15"/>
                <w:szCs w:val="15"/>
              </w:rPr>
              <w:t>principal repayment</w:t>
            </w:r>
            <w:r w:rsidRPr="006836C7">
              <w:rPr>
                <w:rFonts w:hAnsi="Times New Roman" w:cs="Times New Roman"/>
                <w:sz w:val="15"/>
                <w:szCs w:val="15"/>
              </w:rPr>
              <w:t xml:space="preserve"> made monthly from </w:t>
            </w:r>
            <w:r w:rsidRPr="006836C7">
              <w:rPr>
                <w:rFonts w:hAnsi="Times New Roman" w:cs="Times New Roman"/>
                <w:sz w:val="15"/>
                <w:szCs w:val="15"/>
                <w:lang w:val="en"/>
              </w:rPr>
              <w:t>September 2025</w:t>
            </w:r>
            <w:r w:rsidRPr="006836C7">
              <w:rPr>
                <w:rFonts w:hAnsi="Times New Roman" w:cs="Times New Roman"/>
                <w:sz w:val="15"/>
                <w:szCs w:val="15"/>
              </w:rPr>
              <w:t xml:space="preserve"> as stipulated in agreement, </w:t>
            </w:r>
            <w:r w:rsidRPr="006836C7">
              <w:rPr>
                <w:rFonts w:hAnsi="Times New Roman" w:cs="Times New Roman"/>
                <w:spacing w:val="-2"/>
                <w:sz w:val="15"/>
                <w:szCs w:val="15"/>
              </w:rPr>
              <w:t xml:space="preserve">with full principal and accrued interest to be made within </w:t>
            </w:r>
            <w:r w:rsidRPr="006836C7">
              <w:rPr>
                <w:rFonts w:hAnsi="Times New Roman" w:cs="Times New Roman"/>
                <w:spacing w:val="-2"/>
                <w:sz w:val="15"/>
                <w:szCs w:val="15"/>
                <w:lang w:val="en"/>
              </w:rPr>
              <w:t>December 2032</w:t>
            </w:r>
            <w:r w:rsidRPr="006836C7">
              <w:rPr>
                <w:rFonts w:hAnsi="Times New Roman" w:cs="Times New Roman"/>
                <w:spacing w:val="-2"/>
                <w:sz w:val="15"/>
                <w:szCs w:val="15"/>
              </w:rPr>
              <w:t>.</w:t>
            </w:r>
          </w:p>
        </w:tc>
      </w:tr>
      <w:tr w:rsidR="007E0B72" w:rsidRPr="006836C7" w14:paraId="552CEE71" w14:textId="77777777" w:rsidTr="4C3619E5">
        <w:trPr>
          <w:trHeight w:val="74"/>
        </w:trPr>
        <w:tc>
          <w:tcPr>
            <w:tcW w:w="2252" w:type="dxa"/>
          </w:tcPr>
          <w:p w14:paraId="27EA2A11" w14:textId="126BD6F9" w:rsidR="007E0B72" w:rsidRPr="006836C7" w:rsidRDefault="007E0B72" w:rsidP="006836C7">
            <w:pPr>
              <w:spacing w:line="340" w:lineRule="exact"/>
              <w:ind w:right="-18"/>
              <w:jc w:val="thaiDistribute"/>
              <w:rPr>
                <w:rFonts w:hAnsi="Times New Roman" w:cs="Times New Roman"/>
                <w:sz w:val="15"/>
                <w:szCs w:val="15"/>
                <w:cs/>
              </w:rPr>
            </w:pPr>
            <w:r w:rsidRPr="006836C7">
              <w:rPr>
                <w:rFonts w:hAnsi="Times New Roman" w:cs="Times New Roman"/>
                <w:sz w:val="15"/>
                <w:szCs w:val="15"/>
              </w:rPr>
              <w:t>Total</w:t>
            </w:r>
          </w:p>
        </w:tc>
        <w:tc>
          <w:tcPr>
            <w:tcW w:w="1037" w:type="dxa"/>
          </w:tcPr>
          <w:p w14:paraId="5D5C95CE" w14:textId="7E64DB4B" w:rsidR="007E0B72" w:rsidRPr="006836C7" w:rsidRDefault="007E0B72" w:rsidP="006836C7">
            <w:pPr>
              <w:pBdr>
                <w:bottom w:val="double" w:sz="4" w:space="1" w:color="auto"/>
              </w:pBdr>
              <w:tabs>
                <w:tab w:val="decimal" w:pos="732"/>
              </w:tabs>
              <w:spacing w:line="340" w:lineRule="exact"/>
              <w:ind w:left="-29" w:right="-29"/>
              <w:rPr>
                <w:rFonts w:hAnsi="Times New Roman" w:cs="Times New Roman"/>
                <w:sz w:val="15"/>
                <w:szCs w:val="15"/>
              </w:rPr>
            </w:pPr>
            <w:r w:rsidRPr="006836C7">
              <w:rPr>
                <w:rFonts w:asciiTheme="majorBidi" w:hAnsiTheme="majorBidi" w:cstheme="majorBidi"/>
              </w:rPr>
              <w:t>223,119</w:t>
            </w:r>
          </w:p>
        </w:tc>
        <w:tc>
          <w:tcPr>
            <w:tcW w:w="1037" w:type="dxa"/>
          </w:tcPr>
          <w:p w14:paraId="43EBF28D" w14:textId="2D27E7FA" w:rsidR="007E0B72" w:rsidRPr="006836C7" w:rsidRDefault="007E0B72" w:rsidP="006836C7">
            <w:pPr>
              <w:pBdr>
                <w:bottom w:val="double" w:sz="4" w:space="1" w:color="auto"/>
              </w:pBdr>
              <w:tabs>
                <w:tab w:val="decimal" w:pos="732"/>
              </w:tabs>
              <w:spacing w:line="340" w:lineRule="exact"/>
              <w:ind w:left="-29" w:right="-29"/>
              <w:rPr>
                <w:rFonts w:hAnsi="Times New Roman" w:cs="Times New Roman"/>
                <w:sz w:val="15"/>
                <w:szCs w:val="15"/>
              </w:rPr>
            </w:pPr>
            <w:r w:rsidRPr="006836C7">
              <w:rPr>
                <w:rFonts w:hAnsi="Times New Roman" w:cs="Times New Roman"/>
                <w:sz w:val="15"/>
                <w:szCs w:val="15"/>
              </w:rPr>
              <w:t>237,983</w:t>
            </w:r>
          </w:p>
        </w:tc>
        <w:tc>
          <w:tcPr>
            <w:tcW w:w="1292" w:type="dxa"/>
          </w:tcPr>
          <w:p w14:paraId="4DC4E895" w14:textId="77777777" w:rsidR="007E0B72" w:rsidRPr="006836C7" w:rsidRDefault="007E0B72" w:rsidP="006836C7">
            <w:pPr>
              <w:spacing w:line="340" w:lineRule="exact"/>
              <w:ind w:left="-29" w:right="-29"/>
              <w:jc w:val="center"/>
              <w:rPr>
                <w:rFonts w:hAnsi="Times New Roman" w:cs="Times New Roman"/>
                <w:sz w:val="15"/>
                <w:szCs w:val="15"/>
              </w:rPr>
            </w:pPr>
          </w:p>
        </w:tc>
        <w:tc>
          <w:tcPr>
            <w:tcW w:w="1294" w:type="dxa"/>
          </w:tcPr>
          <w:p w14:paraId="161B8269" w14:textId="77777777" w:rsidR="007E0B72" w:rsidRPr="006836C7" w:rsidRDefault="007E0B72" w:rsidP="006836C7">
            <w:pPr>
              <w:spacing w:line="340" w:lineRule="exact"/>
              <w:ind w:left="-29" w:right="-29"/>
              <w:jc w:val="center"/>
              <w:rPr>
                <w:rFonts w:hAnsi="Times New Roman" w:cs="Times New Roman"/>
                <w:sz w:val="15"/>
                <w:szCs w:val="15"/>
              </w:rPr>
            </w:pPr>
          </w:p>
        </w:tc>
        <w:tc>
          <w:tcPr>
            <w:tcW w:w="2578" w:type="dxa"/>
          </w:tcPr>
          <w:p w14:paraId="3866A74C" w14:textId="77777777" w:rsidR="007E0B72" w:rsidRPr="006836C7" w:rsidRDefault="007E0B72" w:rsidP="006836C7">
            <w:pPr>
              <w:spacing w:line="340" w:lineRule="exact"/>
              <w:ind w:right="-18"/>
              <w:jc w:val="center"/>
              <w:rPr>
                <w:rFonts w:hAnsi="Times New Roman" w:cs="Times New Roman"/>
                <w:sz w:val="15"/>
                <w:szCs w:val="15"/>
              </w:rPr>
            </w:pPr>
          </w:p>
        </w:tc>
      </w:tr>
    </w:tbl>
    <w:p w14:paraId="322D680B" w14:textId="55C5F7C9" w:rsidR="00012A9C" w:rsidRPr="006836C7" w:rsidRDefault="00012A9C" w:rsidP="006836C7">
      <w:pPr>
        <w:overflowPunct/>
        <w:autoSpaceDE/>
        <w:autoSpaceDN/>
        <w:adjustRightInd/>
        <w:spacing w:line="276" w:lineRule="auto"/>
        <w:textAlignment w:val="auto"/>
        <w:rPr>
          <w:rFonts w:hAnsi="Times New Roman" w:cs="Times New Roman"/>
          <w:spacing w:val="-4"/>
          <w:sz w:val="8"/>
          <w:szCs w:val="8"/>
        </w:rPr>
      </w:pPr>
    </w:p>
    <w:p w14:paraId="0D429367" w14:textId="5E50FC00" w:rsidR="00AB5957" w:rsidRPr="006836C7" w:rsidRDefault="00AB5957" w:rsidP="006836C7">
      <w:pPr>
        <w:overflowPunct/>
        <w:autoSpaceDE/>
        <w:autoSpaceDN/>
        <w:adjustRightInd/>
        <w:spacing w:after="200" w:line="276" w:lineRule="auto"/>
        <w:textAlignment w:val="auto"/>
        <w:rPr>
          <w:rFonts w:hAnsi="Times New Roman" w:cs="Times New Roman"/>
          <w:spacing w:val="-4"/>
          <w:sz w:val="22"/>
          <w:szCs w:val="22"/>
        </w:rPr>
      </w:pPr>
    </w:p>
    <w:p w14:paraId="37C44B1B" w14:textId="670D772D" w:rsidR="00E50071" w:rsidRPr="006836C7" w:rsidRDefault="00E50071" w:rsidP="006836C7">
      <w:pPr>
        <w:overflowPunct/>
        <w:autoSpaceDE/>
        <w:autoSpaceDN/>
        <w:adjustRightInd/>
        <w:spacing w:after="120" w:line="380" w:lineRule="exact"/>
        <w:ind w:left="378" w:right="-320"/>
        <w:textAlignment w:val="auto"/>
        <w:rPr>
          <w:rFonts w:hAnsi="Times New Roman" w:cs="Times New Roman"/>
          <w:spacing w:val="-4"/>
          <w:sz w:val="22"/>
          <w:szCs w:val="22"/>
        </w:rPr>
      </w:pPr>
      <w:r w:rsidRPr="006836C7">
        <w:rPr>
          <w:rFonts w:hAnsi="Times New Roman" w:cs="Times New Roman"/>
          <w:spacing w:val="-4"/>
          <w:sz w:val="22"/>
          <w:szCs w:val="22"/>
        </w:rPr>
        <w:t>Movements of long</w:t>
      </w:r>
      <w:r w:rsidRPr="006836C7">
        <w:rPr>
          <w:rFonts w:hAnsi="Times New Roman" w:cs="Times New Roman"/>
          <w:spacing w:val="-4"/>
          <w:sz w:val="22"/>
          <w:szCs w:val="22"/>
          <w:cs/>
        </w:rPr>
        <w:t>-</w:t>
      </w:r>
      <w:r w:rsidRPr="006836C7">
        <w:rPr>
          <w:rFonts w:hAnsi="Times New Roman" w:cs="Times New Roman"/>
          <w:spacing w:val="-4"/>
          <w:sz w:val="22"/>
          <w:szCs w:val="22"/>
        </w:rPr>
        <w:t>term loans account during the</w:t>
      </w:r>
      <w:r w:rsidRPr="006836C7">
        <w:rPr>
          <w:rFonts w:hAnsi="Times New Roman" w:cs="Times New Roman"/>
          <w:spacing w:val="-4"/>
          <w:sz w:val="22"/>
          <w:szCs w:val="22"/>
          <w:cs/>
        </w:rPr>
        <w:t xml:space="preserve"> </w:t>
      </w:r>
      <w:r w:rsidRPr="006836C7">
        <w:rPr>
          <w:rFonts w:hAnsi="Times New Roman" w:cs="Times New Roman"/>
          <w:spacing w:val="-4"/>
          <w:sz w:val="22"/>
          <w:szCs w:val="22"/>
        </w:rPr>
        <w:t xml:space="preserve">year ended </w:t>
      </w:r>
      <w:r w:rsidR="00C15B62" w:rsidRPr="006836C7">
        <w:rPr>
          <w:rFonts w:hAnsi="Times New Roman" w:cs="Times New Roman"/>
          <w:spacing w:val="-4"/>
          <w:sz w:val="22"/>
          <w:szCs w:val="22"/>
        </w:rPr>
        <w:t>31 December 202</w:t>
      </w:r>
      <w:r w:rsidR="00D72A53" w:rsidRPr="006836C7">
        <w:rPr>
          <w:rFonts w:hAnsi="Times New Roman" w:cs="Times New Roman"/>
          <w:spacing w:val="-4"/>
          <w:sz w:val="22"/>
          <w:szCs w:val="22"/>
        </w:rPr>
        <w:t>5</w:t>
      </w:r>
      <w:r w:rsidR="00C15B62" w:rsidRPr="006836C7">
        <w:rPr>
          <w:rFonts w:hAnsi="Times New Roman" w:cs="Times New Roman"/>
          <w:spacing w:val="-4"/>
          <w:sz w:val="22"/>
          <w:szCs w:val="22"/>
        </w:rPr>
        <w:t xml:space="preserve"> and 202</w:t>
      </w:r>
      <w:r w:rsidR="00D72A53" w:rsidRPr="006836C7">
        <w:rPr>
          <w:rFonts w:hAnsi="Times New Roman" w:cs="Times New Roman"/>
          <w:spacing w:val="-4"/>
          <w:sz w:val="22"/>
          <w:szCs w:val="22"/>
        </w:rPr>
        <w:t>4</w:t>
      </w:r>
      <w:r w:rsidRPr="006836C7">
        <w:rPr>
          <w:rFonts w:hAnsi="Times New Roman" w:cs="Times New Roman"/>
          <w:spacing w:val="-4"/>
          <w:sz w:val="22"/>
          <w:szCs w:val="22"/>
          <w:cs/>
        </w:rPr>
        <w:t xml:space="preserve"> </w:t>
      </w:r>
      <w:r w:rsidRPr="006836C7">
        <w:rPr>
          <w:rFonts w:hAnsi="Times New Roman" w:cs="Times New Roman"/>
          <w:spacing w:val="-4"/>
          <w:sz w:val="22"/>
          <w:szCs w:val="22"/>
        </w:rPr>
        <w:t>are summarised below</w:t>
      </w:r>
      <w:r w:rsidRPr="006836C7">
        <w:rPr>
          <w:rFonts w:hAnsi="Times New Roman" w:cs="Times New Roman"/>
          <w:spacing w:val="-4"/>
          <w:sz w:val="22"/>
          <w:szCs w:val="22"/>
          <w:cs/>
        </w:rPr>
        <w:t>.</w:t>
      </w:r>
    </w:p>
    <w:tbl>
      <w:tblPr>
        <w:tblW w:w="9505" w:type="dxa"/>
        <w:tblInd w:w="308" w:type="dxa"/>
        <w:shd w:val="clear" w:color="auto" w:fill="FFFFFF" w:themeFill="background1"/>
        <w:tblLayout w:type="fixed"/>
        <w:tblLook w:val="04A0" w:firstRow="1" w:lastRow="0" w:firstColumn="1" w:lastColumn="0" w:noHBand="0" w:noVBand="1"/>
      </w:tblPr>
      <w:tblGrid>
        <w:gridCol w:w="5683"/>
        <w:gridCol w:w="1947"/>
        <w:gridCol w:w="1875"/>
      </w:tblGrid>
      <w:tr w:rsidR="006836C7" w:rsidRPr="006836C7" w14:paraId="0195CE42" w14:textId="77777777" w:rsidTr="00D156D5">
        <w:trPr>
          <w:trHeight w:val="74"/>
          <w:tblHeader/>
        </w:trPr>
        <w:tc>
          <w:tcPr>
            <w:tcW w:w="9505" w:type="dxa"/>
            <w:gridSpan w:val="3"/>
          </w:tcPr>
          <w:p w14:paraId="30ECA57F" w14:textId="77777777" w:rsidR="00F553E3" w:rsidRPr="006836C7" w:rsidRDefault="00F553E3" w:rsidP="006836C7">
            <w:pPr>
              <w:tabs>
                <w:tab w:val="decimal" w:pos="1692"/>
              </w:tabs>
              <w:spacing w:line="380" w:lineRule="exact"/>
              <w:jc w:val="right"/>
              <w:rPr>
                <w:rFonts w:hAnsi="Times New Roman" w:cs="Times New Roman"/>
                <w:sz w:val="20"/>
                <w:szCs w:val="20"/>
                <w:lang w:val="en-GB"/>
              </w:rPr>
            </w:pPr>
            <w:r w:rsidRPr="006836C7">
              <w:rPr>
                <w:rFonts w:hAnsi="Times New Roman" w:cs="Times New Roman"/>
                <w:sz w:val="20"/>
                <w:szCs w:val="20"/>
              </w:rPr>
              <w:t>(Unit: Thousand Baht)</w:t>
            </w:r>
          </w:p>
        </w:tc>
      </w:tr>
      <w:tr w:rsidR="006836C7" w:rsidRPr="006836C7" w14:paraId="5FEDCEA3" w14:textId="77777777" w:rsidTr="009D010D">
        <w:trPr>
          <w:trHeight w:val="74"/>
          <w:tblHeader/>
        </w:trPr>
        <w:tc>
          <w:tcPr>
            <w:tcW w:w="5683" w:type="dxa"/>
            <w:vAlign w:val="bottom"/>
          </w:tcPr>
          <w:p w14:paraId="6B167AA3" w14:textId="77777777" w:rsidR="009D010D" w:rsidRPr="006836C7" w:rsidRDefault="009D010D" w:rsidP="006836C7">
            <w:pPr>
              <w:spacing w:line="380" w:lineRule="exact"/>
              <w:ind w:hanging="22"/>
              <w:rPr>
                <w:rFonts w:hAnsi="Times New Roman" w:cs="Times New Roman"/>
                <w:sz w:val="20"/>
                <w:szCs w:val="20"/>
                <w:lang w:val="en-GB"/>
              </w:rPr>
            </w:pPr>
          </w:p>
        </w:tc>
        <w:tc>
          <w:tcPr>
            <w:tcW w:w="3822" w:type="dxa"/>
            <w:gridSpan w:val="2"/>
          </w:tcPr>
          <w:p w14:paraId="4EDAEBFB" w14:textId="403A7532" w:rsidR="009D010D" w:rsidRPr="006836C7" w:rsidRDefault="009D010D" w:rsidP="006836C7">
            <w:pPr>
              <w:pBdr>
                <w:bottom w:val="single" w:sz="4" w:space="1" w:color="auto"/>
              </w:pBdr>
              <w:spacing w:line="380" w:lineRule="exact"/>
              <w:jc w:val="center"/>
              <w:rPr>
                <w:rFonts w:hAnsi="Times New Roman" w:cs="Times New Roman"/>
                <w:sz w:val="20"/>
                <w:szCs w:val="20"/>
              </w:rPr>
            </w:pPr>
            <w:r w:rsidRPr="006836C7">
              <w:rPr>
                <w:rFonts w:hAnsi="Times New Roman" w:cs="Times New Roman"/>
                <w:sz w:val="20"/>
                <w:szCs w:val="20"/>
              </w:rPr>
              <w:t>Consolidated</w:t>
            </w:r>
          </w:p>
          <w:p w14:paraId="586BB60D" w14:textId="3F9BED8D" w:rsidR="009D010D" w:rsidRPr="006836C7" w:rsidRDefault="009D010D" w:rsidP="006836C7">
            <w:pPr>
              <w:pBdr>
                <w:bottom w:val="single" w:sz="4" w:space="1" w:color="auto"/>
              </w:pBdr>
              <w:spacing w:line="380" w:lineRule="exact"/>
              <w:jc w:val="center"/>
              <w:rPr>
                <w:rFonts w:hAnsi="Times New Roman" w:cs="Times New Roman"/>
                <w:sz w:val="20"/>
                <w:szCs w:val="20"/>
                <w:lang w:val="en-GB"/>
              </w:rPr>
            </w:pPr>
            <w:r w:rsidRPr="006836C7">
              <w:rPr>
                <w:rFonts w:hAnsi="Times New Roman" w:cs="Times New Roman"/>
                <w:sz w:val="20"/>
                <w:szCs w:val="20"/>
              </w:rPr>
              <w:t>financial statements</w:t>
            </w:r>
          </w:p>
        </w:tc>
      </w:tr>
      <w:tr w:rsidR="006836C7" w:rsidRPr="006836C7" w14:paraId="36954026" w14:textId="77777777" w:rsidTr="009D010D">
        <w:trPr>
          <w:trHeight w:val="74"/>
          <w:tblHeader/>
        </w:trPr>
        <w:tc>
          <w:tcPr>
            <w:tcW w:w="5683" w:type="dxa"/>
            <w:vAlign w:val="bottom"/>
          </w:tcPr>
          <w:p w14:paraId="411D1A82" w14:textId="77777777" w:rsidR="009D010D" w:rsidRPr="006836C7" w:rsidRDefault="009D010D" w:rsidP="006836C7">
            <w:pPr>
              <w:spacing w:line="380" w:lineRule="exact"/>
              <w:ind w:hanging="22"/>
              <w:rPr>
                <w:rFonts w:hAnsi="Times New Roman" w:cs="Times New Roman"/>
                <w:sz w:val="20"/>
                <w:szCs w:val="20"/>
                <w:lang w:val="en-GB"/>
              </w:rPr>
            </w:pPr>
          </w:p>
        </w:tc>
        <w:tc>
          <w:tcPr>
            <w:tcW w:w="1947" w:type="dxa"/>
          </w:tcPr>
          <w:p w14:paraId="148EB828" w14:textId="345E9383" w:rsidR="009D010D" w:rsidRPr="006836C7" w:rsidRDefault="009D010D" w:rsidP="006836C7">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6836C7">
              <w:rPr>
                <w:rFonts w:hAnsi="Times New Roman" w:cs="Times New Roman"/>
                <w:sz w:val="20"/>
                <w:szCs w:val="20"/>
                <w:lang w:val="en-GB"/>
              </w:rPr>
              <w:t>2025</w:t>
            </w:r>
          </w:p>
        </w:tc>
        <w:tc>
          <w:tcPr>
            <w:tcW w:w="1875" w:type="dxa"/>
          </w:tcPr>
          <w:p w14:paraId="423BA295" w14:textId="6253F167" w:rsidR="009D010D" w:rsidRPr="006836C7" w:rsidRDefault="009D010D" w:rsidP="006836C7">
            <w:pPr>
              <w:pBdr>
                <w:bottom w:val="single" w:sz="4" w:space="1" w:color="auto"/>
              </w:pBdr>
              <w:tabs>
                <w:tab w:val="left" w:pos="465"/>
                <w:tab w:val="decimal" w:pos="1692"/>
              </w:tabs>
              <w:spacing w:line="380" w:lineRule="exact"/>
              <w:jc w:val="center"/>
              <w:rPr>
                <w:rFonts w:hAnsi="Times New Roman" w:cs="Times New Roman"/>
                <w:sz w:val="20"/>
                <w:szCs w:val="20"/>
                <w:lang w:val="en-GB"/>
              </w:rPr>
            </w:pPr>
            <w:r w:rsidRPr="006836C7">
              <w:rPr>
                <w:rFonts w:hAnsi="Times New Roman" w:cs="Times New Roman"/>
                <w:sz w:val="20"/>
                <w:szCs w:val="20"/>
                <w:lang w:val="en-GB"/>
              </w:rPr>
              <w:t>2024</w:t>
            </w:r>
          </w:p>
        </w:tc>
      </w:tr>
      <w:tr w:rsidR="006836C7" w:rsidRPr="006836C7" w14:paraId="0839EEE6" w14:textId="77777777" w:rsidTr="009D010D">
        <w:trPr>
          <w:trHeight w:val="74"/>
        </w:trPr>
        <w:tc>
          <w:tcPr>
            <w:tcW w:w="5683" w:type="dxa"/>
            <w:shd w:val="clear" w:color="auto" w:fill="FFFFFF" w:themeFill="background1"/>
            <w:vAlign w:val="bottom"/>
            <w:hideMark/>
          </w:tcPr>
          <w:p w14:paraId="290E6210" w14:textId="5B8279F1" w:rsidR="007E0B72" w:rsidRPr="006836C7" w:rsidRDefault="007E0B72" w:rsidP="006836C7">
            <w:pPr>
              <w:spacing w:line="380" w:lineRule="exact"/>
              <w:ind w:hanging="22"/>
              <w:rPr>
                <w:rFonts w:hAnsi="Times New Roman" w:cs="Times New Roman"/>
                <w:sz w:val="20"/>
                <w:szCs w:val="20"/>
                <w:lang w:val="en-GB"/>
              </w:rPr>
            </w:pPr>
            <w:r w:rsidRPr="006836C7">
              <w:rPr>
                <w:rFonts w:hAnsi="Times New Roman" w:cs="Times New Roman"/>
                <w:sz w:val="20"/>
                <w:szCs w:val="20"/>
                <w:lang w:val="en-GB"/>
              </w:rPr>
              <w:t>Beginning balance</w:t>
            </w:r>
          </w:p>
        </w:tc>
        <w:tc>
          <w:tcPr>
            <w:tcW w:w="1947" w:type="dxa"/>
            <w:shd w:val="clear" w:color="auto" w:fill="FFFFFF" w:themeFill="background1"/>
            <w:vAlign w:val="bottom"/>
          </w:tcPr>
          <w:p w14:paraId="27D4C13A" w14:textId="68474FD4" w:rsidR="007E0B72" w:rsidRPr="006836C7" w:rsidRDefault="007E0B72" w:rsidP="006836C7">
            <w:pPr>
              <w:tabs>
                <w:tab w:val="decimal" w:pos="1150"/>
              </w:tabs>
              <w:spacing w:line="380" w:lineRule="exact"/>
              <w:rPr>
                <w:rFonts w:hAnsi="Times New Roman" w:cs="Times New Roman"/>
                <w:sz w:val="20"/>
                <w:szCs w:val="20"/>
                <w:cs/>
                <w:lang w:val="en-GB"/>
              </w:rPr>
            </w:pPr>
            <w:r w:rsidRPr="006836C7">
              <w:rPr>
                <w:rFonts w:asciiTheme="majorBidi" w:hAnsiTheme="majorBidi" w:cstheme="majorBidi"/>
                <w:sz w:val="30"/>
                <w:szCs w:val="30"/>
              </w:rPr>
              <w:t>237,983</w:t>
            </w:r>
          </w:p>
        </w:tc>
        <w:tc>
          <w:tcPr>
            <w:tcW w:w="1875" w:type="dxa"/>
            <w:shd w:val="clear" w:color="auto" w:fill="FFFFFF" w:themeFill="background1"/>
            <w:vAlign w:val="bottom"/>
          </w:tcPr>
          <w:p w14:paraId="28059780" w14:textId="0F274A77" w:rsidR="007E0B72" w:rsidRPr="006836C7" w:rsidRDefault="007E0B72" w:rsidP="006836C7">
            <w:pPr>
              <w:tabs>
                <w:tab w:val="decimal" w:pos="1150"/>
              </w:tabs>
              <w:spacing w:line="380" w:lineRule="exact"/>
              <w:rPr>
                <w:rFonts w:hAnsi="Times New Roman" w:cs="Times New Roman"/>
                <w:sz w:val="20"/>
                <w:szCs w:val="20"/>
                <w:cs/>
                <w:lang w:val="en-GB"/>
              </w:rPr>
            </w:pPr>
            <w:r w:rsidRPr="006836C7">
              <w:rPr>
                <w:rFonts w:hAnsi="Times New Roman" w:cs="Times New Roman"/>
                <w:sz w:val="20"/>
                <w:szCs w:val="20"/>
                <w:lang w:val="en-GB"/>
              </w:rPr>
              <w:t>249,655</w:t>
            </w:r>
          </w:p>
        </w:tc>
      </w:tr>
      <w:tr w:rsidR="006836C7" w:rsidRPr="006836C7" w14:paraId="3B27E746" w14:textId="77777777" w:rsidTr="009D010D">
        <w:trPr>
          <w:trHeight w:val="74"/>
        </w:trPr>
        <w:tc>
          <w:tcPr>
            <w:tcW w:w="5683" w:type="dxa"/>
            <w:shd w:val="clear" w:color="auto" w:fill="FFFFFF" w:themeFill="background1"/>
            <w:vAlign w:val="bottom"/>
          </w:tcPr>
          <w:p w14:paraId="5BFDB1D5" w14:textId="28E8536C" w:rsidR="007E0B72" w:rsidRPr="006836C7" w:rsidRDefault="007E0B72" w:rsidP="006836C7">
            <w:pPr>
              <w:spacing w:line="380" w:lineRule="exact"/>
              <w:ind w:hanging="22"/>
              <w:rPr>
                <w:rFonts w:hAnsi="Times New Roman" w:cs="Times New Roman"/>
                <w:sz w:val="20"/>
                <w:szCs w:val="20"/>
                <w:lang w:val="en-GB"/>
              </w:rPr>
            </w:pPr>
            <w:r w:rsidRPr="006836C7">
              <w:rPr>
                <w:rFonts w:hAnsi="Times New Roman" w:cs="Times New Roman"/>
                <w:sz w:val="20"/>
                <w:szCs w:val="20"/>
                <w:lang w:val="en-GB"/>
              </w:rPr>
              <w:t>Additional borrowings</w:t>
            </w:r>
          </w:p>
        </w:tc>
        <w:tc>
          <w:tcPr>
            <w:tcW w:w="1947" w:type="dxa"/>
            <w:shd w:val="clear" w:color="auto" w:fill="FFFFFF" w:themeFill="background1"/>
            <w:vAlign w:val="bottom"/>
          </w:tcPr>
          <w:p w14:paraId="2E9C1405" w14:textId="12CE72E7" w:rsidR="007E0B72" w:rsidRPr="006836C7" w:rsidRDefault="007E0B72" w:rsidP="006836C7">
            <w:pPr>
              <w:tabs>
                <w:tab w:val="decimal" w:pos="1150"/>
              </w:tabs>
              <w:spacing w:line="380" w:lineRule="exact"/>
              <w:rPr>
                <w:rFonts w:hAnsi="Times New Roman" w:cs="Times New Roman"/>
                <w:sz w:val="20"/>
                <w:szCs w:val="20"/>
                <w:cs/>
                <w:lang w:val="en-GB"/>
              </w:rPr>
            </w:pPr>
            <w:r w:rsidRPr="006836C7">
              <w:rPr>
                <w:rFonts w:asciiTheme="majorBidi" w:hAnsiTheme="majorBidi" w:cstheme="majorBidi"/>
                <w:sz w:val="30"/>
                <w:szCs w:val="30"/>
              </w:rPr>
              <w:t>-</w:t>
            </w:r>
          </w:p>
        </w:tc>
        <w:tc>
          <w:tcPr>
            <w:tcW w:w="1875" w:type="dxa"/>
            <w:shd w:val="clear" w:color="auto" w:fill="FFFFFF" w:themeFill="background1"/>
            <w:vAlign w:val="bottom"/>
          </w:tcPr>
          <w:p w14:paraId="34B8BCEA" w14:textId="19A881EA" w:rsidR="007E0B72" w:rsidRPr="006836C7" w:rsidRDefault="007E0B72" w:rsidP="006836C7">
            <w:pPr>
              <w:tabs>
                <w:tab w:val="decimal" w:pos="1150"/>
              </w:tabs>
              <w:spacing w:line="380" w:lineRule="exact"/>
              <w:rPr>
                <w:rFonts w:hAnsi="Times New Roman" w:cs="Times New Roman"/>
                <w:sz w:val="20"/>
                <w:szCs w:val="20"/>
                <w:cs/>
                <w:lang w:val="en-GB"/>
              </w:rPr>
            </w:pPr>
            <w:r w:rsidRPr="006836C7">
              <w:rPr>
                <w:rFonts w:hAnsi="Times New Roman" w:cs="Times New Roman"/>
                <w:sz w:val="20"/>
                <w:szCs w:val="20"/>
                <w:lang w:val="en-GB"/>
              </w:rPr>
              <w:t>-</w:t>
            </w:r>
          </w:p>
        </w:tc>
      </w:tr>
      <w:tr w:rsidR="006836C7" w:rsidRPr="006836C7" w14:paraId="2CDE808C" w14:textId="77777777" w:rsidTr="009D010D">
        <w:trPr>
          <w:trHeight w:val="74"/>
        </w:trPr>
        <w:tc>
          <w:tcPr>
            <w:tcW w:w="5683" w:type="dxa"/>
            <w:shd w:val="clear" w:color="auto" w:fill="FFFFFF" w:themeFill="background1"/>
            <w:vAlign w:val="bottom"/>
            <w:hideMark/>
          </w:tcPr>
          <w:p w14:paraId="318EA4EE" w14:textId="25132B6F" w:rsidR="007E0B72" w:rsidRPr="006836C7" w:rsidRDefault="007E0B72" w:rsidP="006836C7">
            <w:pPr>
              <w:spacing w:line="380" w:lineRule="exact"/>
              <w:ind w:hanging="22"/>
              <w:rPr>
                <w:rFonts w:hAnsi="Times New Roman" w:cs="Times New Roman"/>
                <w:sz w:val="20"/>
                <w:szCs w:val="20"/>
              </w:rPr>
            </w:pPr>
            <w:r w:rsidRPr="006836C7">
              <w:rPr>
                <w:rFonts w:hAnsi="Times New Roman" w:cs="Times New Roman"/>
                <w:sz w:val="20"/>
                <w:szCs w:val="20"/>
                <w:lang w:val="en-GB"/>
              </w:rPr>
              <w:t>Repayment</w:t>
            </w:r>
            <w:r w:rsidRPr="006836C7">
              <w:rPr>
                <w:rFonts w:hAnsi="Times New Roman" w:cs="Times New Roman"/>
                <w:sz w:val="20"/>
                <w:szCs w:val="20"/>
              </w:rPr>
              <w:t>s</w:t>
            </w:r>
          </w:p>
        </w:tc>
        <w:tc>
          <w:tcPr>
            <w:tcW w:w="1947" w:type="dxa"/>
            <w:vAlign w:val="bottom"/>
          </w:tcPr>
          <w:p w14:paraId="4859FADA" w14:textId="151AB733" w:rsidR="007E0B72" w:rsidRPr="006836C7" w:rsidRDefault="007E0B72" w:rsidP="006836C7">
            <w:pPr>
              <w:pBdr>
                <w:bottom w:val="single" w:sz="4" w:space="1" w:color="auto"/>
              </w:pBdr>
              <w:tabs>
                <w:tab w:val="decimal" w:pos="1150"/>
              </w:tabs>
              <w:spacing w:line="380" w:lineRule="exact"/>
              <w:rPr>
                <w:rFonts w:hAnsi="Times New Roman" w:cs="Times New Roman"/>
                <w:sz w:val="20"/>
                <w:szCs w:val="20"/>
                <w:lang w:val="en-GB"/>
              </w:rPr>
            </w:pPr>
            <w:r w:rsidRPr="006836C7">
              <w:rPr>
                <w:rFonts w:asciiTheme="majorBidi" w:hAnsiTheme="majorBidi" w:cstheme="majorBidi"/>
                <w:sz w:val="30"/>
                <w:szCs w:val="30"/>
              </w:rPr>
              <w:t>(14,864)</w:t>
            </w:r>
          </w:p>
        </w:tc>
        <w:tc>
          <w:tcPr>
            <w:tcW w:w="1875" w:type="dxa"/>
            <w:vAlign w:val="bottom"/>
          </w:tcPr>
          <w:p w14:paraId="3EF96678" w14:textId="5E3E622A" w:rsidR="007E0B72" w:rsidRPr="006836C7" w:rsidRDefault="007E0B72" w:rsidP="006836C7">
            <w:pPr>
              <w:pBdr>
                <w:bottom w:val="single" w:sz="4" w:space="1" w:color="auto"/>
              </w:pBdr>
              <w:tabs>
                <w:tab w:val="decimal" w:pos="1150"/>
              </w:tabs>
              <w:spacing w:line="380" w:lineRule="exact"/>
              <w:rPr>
                <w:rFonts w:hAnsi="Times New Roman" w:cs="Times New Roman"/>
                <w:sz w:val="20"/>
                <w:szCs w:val="20"/>
                <w:lang w:val="en-GB"/>
              </w:rPr>
            </w:pPr>
            <w:r w:rsidRPr="006836C7">
              <w:rPr>
                <w:rFonts w:hAnsi="Times New Roman" w:cs="Times New Roman"/>
                <w:sz w:val="20"/>
                <w:szCs w:val="20"/>
                <w:lang w:val="en-GB"/>
              </w:rPr>
              <w:t>(11,672)</w:t>
            </w:r>
          </w:p>
        </w:tc>
      </w:tr>
      <w:tr w:rsidR="006836C7" w:rsidRPr="006836C7" w14:paraId="2570AF96" w14:textId="77777777" w:rsidTr="009D010D">
        <w:trPr>
          <w:trHeight w:val="74"/>
        </w:trPr>
        <w:tc>
          <w:tcPr>
            <w:tcW w:w="5683" w:type="dxa"/>
            <w:shd w:val="clear" w:color="auto" w:fill="FFFFFF" w:themeFill="background1"/>
            <w:vAlign w:val="bottom"/>
          </w:tcPr>
          <w:p w14:paraId="7F074485" w14:textId="5B65D289" w:rsidR="007E0B72" w:rsidRPr="006836C7" w:rsidRDefault="007E0B72" w:rsidP="006836C7">
            <w:pPr>
              <w:spacing w:line="380" w:lineRule="exact"/>
              <w:ind w:hanging="22"/>
              <w:rPr>
                <w:rFonts w:hAnsi="Times New Roman" w:cs="Times New Roman"/>
                <w:sz w:val="20"/>
                <w:szCs w:val="20"/>
                <w:lang w:val="en-GB"/>
              </w:rPr>
            </w:pPr>
            <w:r w:rsidRPr="006836C7">
              <w:rPr>
                <w:rFonts w:hAnsi="Times New Roman" w:cs="Times New Roman"/>
                <w:sz w:val="20"/>
                <w:szCs w:val="20"/>
                <w:lang w:val="en-GB"/>
              </w:rPr>
              <w:t>Ending balance</w:t>
            </w:r>
          </w:p>
        </w:tc>
        <w:tc>
          <w:tcPr>
            <w:tcW w:w="1947" w:type="dxa"/>
            <w:vAlign w:val="bottom"/>
          </w:tcPr>
          <w:p w14:paraId="54DC9B06" w14:textId="3CF2EA9B" w:rsidR="007E0B72" w:rsidRPr="006836C7" w:rsidRDefault="007E0B72" w:rsidP="006836C7">
            <w:pPr>
              <w:pBdr>
                <w:bottom w:val="double" w:sz="4" w:space="1" w:color="auto"/>
              </w:pBdr>
              <w:tabs>
                <w:tab w:val="decimal" w:pos="1150"/>
              </w:tabs>
              <w:spacing w:line="380" w:lineRule="exact"/>
              <w:rPr>
                <w:rFonts w:hAnsi="Times New Roman" w:cstheme="minorBidi" w:hint="cs"/>
                <w:sz w:val="20"/>
                <w:szCs w:val="20"/>
                <w:cs/>
                <w:lang w:val="en-GB"/>
              </w:rPr>
            </w:pPr>
            <w:r w:rsidRPr="006836C7">
              <w:rPr>
                <w:rFonts w:asciiTheme="majorBidi" w:hAnsiTheme="majorBidi" w:cstheme="majorBidi"/>
                <w:sz w:val="30"/>
                <w:szCs w:val="30"/>
              </w:rPr>
              <w:t>223,119</w:t>
            </w:r>
          </w:p>
        </w:tc>
        <w:tc>
          <w:tcPr>
            <w:tcW w:w="1875" w:type="dxa"/>
            <w:vAlign w:val="bottom"/>
          </w:tcPr>
          <w:p w14:paraId="2E3426FF" w14:textId="77E2C532" w:rsidR="007E0B72" w:rsidRPr="006836C7" w:rsidRDefault="007E0B72" w:rsidP="006836C7">
            <w:pPr>
              <w:pBdr>
                <w:bottom w:val="double" w:sz="4" w:space="1" w:color="auto"/>
              </w:pBdr>
              <w:tabs>
                <w:tab w:val="decimal" w:pos="1150"/>
              </w:tabs>
              <w:spacing w:line="380" w:lineRule="exact"/>
              <w:rPr>
                <w:rFonts w:hAnsi="Times New Roman" w:cs="Times New Roman"/>
                <w:sz w:val="20"/>
                <w:szCs w:val="20"/>
                <w:lang w:val="en-GB"/>
              </w:rPr>
            </w:pPr>
            <w:r w:rsidRPr="006836C7">
              <w:rPr>
                <w:rFonts w:hAnsi="Times New Roman" w:cs="Times New Roman"/>
                <w:sz w:val="20"/>
                <w:szCs w:val="20"/>
                <w:lang w:val="en-GB"/>
              </w:rPr>
              <w:t>237,983</w:t>
            </w:r>
          </w:p>
        </w:tc>
      </w:tr>
    </w:tbl>
    <w:p w14:paraId="41A3B1B2" w14:textId="77777777" w:rsidR="005D0945" w:rsidRPr="006836C7" w:rsidRDefault="005D0945" w:rsidP="006836C7">
      <w:pPr>
        <w:spacing w:before="240" w:after="240" w:line="380" w:lineRule="exact"/>
        <w:ind w:left="391" w:right="-318"/>
        <w:jc w:val="thaiDistribute"/>
        <w:rPr>
          <w:rFonts w:hAnsi="Times New Roman" w:cs="Times New Roman"/>
          <w:spacing w:val="-4"/>
          <w:sz w:val="22"/>
          <w:szCs w:val="22"/>
        </w:rPr>
      </w:pPr>
      <w:r w:rsidRPr="006836C7">
        <w:rPr>
          <w:rFonts w:hAnsi="Times New Roman" w:cs="Times New Roman"/>
          <w:spacing w:val="-4"/>
          <w:sz w:val="22"/>
          <w:szCs w:val="22"/>
        </w:rPr>
        <w:t>On 24 January 2024, the Subsidiary has extended the debt repayment period with a financial institution in the amount of Baht 46 million by changing the conditions of debt repayment from repayment at full amount to an installment payment within the year 2030. Therefore as at 31</w:t>
      </w:r>
      <w:r w:rsidRPr="006836C7">
        <w:rPr>
          <w:rFonts w:hAnsi="Times New Roman" w:cs="Times New Roman"/>
          <w:spacing w:val="-4"/>
          <w:sz w:val="22"/>
          <w:szCs w:val="22"/>
          <w:cs/>
        </w:rPr>
        <w:t xml:space="preserve"> </w:t>
      </w:r>
      <w:r w:rsidRPr="006836C7">
        <w:rPr>
          <w:rFonts w:hAnsi="Times New Roman" w:cs="Times New Roman"/>
          <w:spacing w:val="-4"/>
          <w:sz w:val="22"/>
          <w:szCs w:val="22"/>
        </w:rPr>
        <w:t xml:space="preserve">December 2024, the Subsidiary has defaulted on </w:t>
      </w:r>
      <w:r w:rsidRPr="006836C7">
        <w:rPr>
          <w:rFonts w:hAnsi="Times New Roman" w:cs="Times New Roman"/>
          <w:spacing w:val="-4"/>
          <w:sz w:val="22"/>
          <w:szCs w:val="22"/>
        </w:rPr>
        <w:lastRenderedPageBreak/>
        <w:t>installment payments with a financial institution in the amount of Baht 46</w:t>
      </w:r>
      <w:r w:rsidRPr="006836C7">
        <w:rPr>
          <w:rFonts w:hAnsi="Times New Roman" w:cs="Times New Roman"/>
          <w:spacing w:val="-4"/>
          <w:sz w:val="22"/>
          <w:szCs w:val="22"/>
          <w:cs/>
        </w:rPr>
        <w:t xml:space="preserve"> </w:t>
      </w:r>
      <w:r w:rsidRPr="006836C7">
        <w:rPr>
          <w:rFonts w:hAnsi="Times New Roman" w:cs="Times New Roman"/>
          <w:spacing w:val="-4"/>
          <w:sz w:val="22"/>
          <w:szCs w:val="22"/>
        </w:rPr>
        <w:t>million, 2</w:t>
      </w:r>
      <w:r w:rsidRPr="006836C7">
        <w:rPr>
          <w:rFonts w:hAnsi="Times New Roman" w:cs="Times New Roman"/>
          <w:spacing w:val="-4"/>
          <w:sz w:val="22"/>
          <w:szCs w:val="22"/>
          <w:cs/>
        </w:rPr>
        <w:t xml:space="preserve"> </w:t>
      </w:r>
      <w:r w:rsidRPr="006836C7">
        <w:rPr>
          <w:rFonts w:hAnsi="Times New Roman" w:cs="Times New Roman"/>
          <w:spacing w:val="-4"/>
          <w:sz w:val="22"/>
          <w:szCs w:val="22"/>
        </w:rPr>
        <w:t>installments and the amount of Baht 50</w:t>
      </w:r>
      <w:r w:rsidRPr="006836C7">
        <w:rPr>
          <w:rFonts w:hAnsi="Times New Roman" w:cs="Times New Roman"/>
          <w:spacing w:val="-4"/>
          <w:sz w:val="22"/>
          <w:szCs w:val="22"/>
          <w:cs/>
        </w:rPr>
        <w:t xml:space="preserve"> </w:t>
      </w:r>
      <w:r w:rsidRPr="006836C7">
        <w:rPr>
          <w:rFonts w:hAnsi="Times New Roman" w:cs="Times New Roman"/>
          <w:spacing w:val="-4"/>
          <w:sz w:val="22"/>
          <w:szCs w:val="22"/>
        </w:rPr>
        <w:t>million, has already been overdue. Then on 27 February 2025, the Subsidiary successfully restructured both credit facilities and has commenced repayments in accordance with the revised agreements.</w:t>
      </w:r>
    </w:p>
    <w:p w14:paraId="3FE4D441" w14:textId="1F42B599" w:rsidR="005D0945" w:rsidRPr="006836C7" w:rsidRDefault="005D0945" w:rsidP="006836C7">
      <w:pPr>
        <w:spacing w:after="120" w:line="380" w:lineRule="exact"/>
        <w:ind w:left="392" w:right="-320"/>
        <w:jc w:val="thaiDistribute"/>
        <w:rPr>
          <w:rFonts w:hAnsi="Times New Roman" w:cs="Times New Roman"/>
          <w:spacing w:val="-4"/>
          <w:sz w:val="22"/>
          <w:szCs w:val="22"/>
        </w:rPr>
      </w:pPr>
      <w:r w:rsidRPr="006836C7">
        <w:rPr>
          <w:rFonts w:hAnsi="Times New Roman" w:cs="Times New Roman"/>
          <w:spacing w:val="-4"/>
          <w:sz w:val="22"/>
          <w:szCs w:val="22"/>
        </w:rPr>
        <w:t>As at 31</w:t>
      </w:r>
      <w:r w:rsidRPr="006836C7">
        <w:rPr>
          <w:rFonts w:hAnsi="Times New Roman" w:cs="Times New Roman"/>
          <w:spacing w:val="-4"/>
          <w:sz w:val="22"/>
          <w:szCs w:val="22"/>
          <w:cs/>
        </w:rPr>
        <w:t xml:space="preserve"> </w:t>
      </w:r>
      <w:r w:rsidRPr="006836C7">
        <w:rPr>
          <w:rFonts w:hAnsi="Times New Roman" w:cs="Times New Roman"/>
          <w:spacing w:val="-4"/>
          <w:sz w:val="22"/>
          <w:szCs w:val="22"/>
        </w:rPr>
        <w:t>December 2024, an indirectly owned subsidiary of the Company defaulted on an installment payment for a loan amounting to Baht 142</w:t>
      </w:r>
      <w:r w:rsidRPr="006836C7">
        <w:rPr>
          <w:rFonts w:hAnsi="Times New Roman" w:cs="Times New Roman"/>
          <w:spacing w:val="-4"/>
          <w:sz w:val="22"/>
          <w:szCs w:val="22"/>
          <w:cs/>
        </w:rPr>
        <w:t xml:space="preserve"> </w:t>
      </w:r>
      <w:r w:rsidRPr="006836C7">
        <w:rPr>
          <w:rFonts w:hAnsi="Times New Roman" w:cs="Times New Roman"/>
          <w:spacing w:val="-4"/>
          <w:sz w:val="22"/>
          <w:szCs w:val="22"/>
        </w:rPr>
        <w:t>million. Subsequently, on 26</w:t>
      </w:r>
      <w:r w:rsidRPr="006836C7">
        <w:rPr>
          <w:rFonts w:hAnsi="Times New Roman" w:cs="Times New Roman"/>
          <w:spacing w:val="-4"/>
          <w:sz w:val="22"/>
          <w:szCs w:val="22"/>
          <w:cs/>
        </w:rPr>
        <w:t xml:space="preserve"> </w:t>
      </w:r>
      <w:r w:rsidRPr="006836C7">
        <w:rPr>
          <w:rFonts w:hAnsi="Times New Roman" w:cs="Times New Roman"/>
          <w:spacing w:val="-4"/>
          <w:sz w:val="22"/>
          <w:szCs w:val="22"/>
        </w:rPr>
        <w:t>May 2025, the subsidiary entered into a debt restructuring agreement for the aforementioned loan and has commenced repayments in accordance with the revised agreement.</w:t>
      </w:r>
    </w:p>
    <w:p w14:paraId="48AF8C3E" w14:textId="5D3D6727" w:rsidR="005D0945" w:rsidRPr="006836C7" w:rsidRDefault="005D0945" w:rsidP="006836C7">
      <w:pPr>
        <w:spacing w:after="120" w:line="380" w:lineRule="exact"/>
        <w:ind w:left="392" w:right="-320"/>
        <w:jc w:val="thaiDistribute"/>
        <w:rPr>
          <w:rFonts w:hAnsi="Times New Roman" w:cs="Times New Roman"/>
          <w:spacing w:val="-4"/>
          <w:sz w:val="22"/>
          <w:szCs w:val="22"/>
        </w:rPr>
      </w:pPr>
      <w:r w:rsidRPr="006836C7">
        <w:rPr>
          <w:rFonts w:hAnsi="Times New Roman" w:cs="Times New Roman"/>
          <w:spacing w:val="-4"/>
          <w:sz w:val="22"/>
          <w:szCs w:val="22"/>
        </w:rPr>
        <w:t xml:space="preserve">Under the loan agreements, the Group is required to comply with certain financial covenants as specified in the agreements. These include maintaining the interest-bearing debt to equity ratio, the debt to equity ratio, the debt service coverage ratio, and shareholding requirements in a subsidiary by the director who acts as a guarantor for the credit facility, all in accordance with the terms of the agreements. </w:t>
      </w:r>
    </w:p>
    <w:p w14:paraId="11A3FD12" w14:textId="3A4DD256" w:rsidR="005D0945" w:rsidRPr="006836C7" w:rsidRDefault="005D0945" w:rsidP="006836C7">
      <w:pPr>
        <w:spacing w:after="120" w:line="380" w:lineRule="exact"/>
        <w:ind w:left="392" w:right="-320"/>
        <w:jc w:val="thaiDistribute"/>
        <w:rPr>
          <w:rFonts w:hAnsi="Times New Roman" w:cs="Times New Roman"/>
          <w:spacing w:val="-4"/>
          <w:sz w:val="22"/>
          <w:szCs w:val="22"/>
        </w:rPr>
      </w:pPr>
      <w:r w:rsidRPr="006836C7">
        <w:rPr>
          <w:rFonts w:hAnsi="Times New Roman" w:cs="Times New Roman"/>
          <w:spacing w:val="-4"/>
          <w:sz w:val="22"/>
          <w:szCs w:val="22"/>
        </w:rPr>
        <w:t>As at 3</w:t>
      </w:r>
      <w:r w:rsidR="000808F4" w:rsidRPr="006836C7">
        <w:rPr>
          <w:rFonts w:hAnsi="Times New Roman" w:cs="Times New Roman"/>
          <w:spacing w:val="-4"/>
          <w:sz w:val="22"/>
          <w:szCs w:val="22"/>
        </w:rPr>
        <w:t>1</w:t>
      </w:r>
      <w:r w:rsidRPr="006836C7">
        <w:rPr>
          <w:rFonts w:hAnsi="Times New Roman" w:cs="Times New Roman"/>
          <w:spacing w:val="-4"/>
          <w:sz w:val="22"/>
          <w:szCs w:val="22"/>
        </w:rPr>
        <w:t xml:space="preserve"> </w:t>
      </w:r>
      <w:r w:rsidR="000808F4" w:rsidRPr="006836C7">
        <w:rPr>
          <w:rFonts w:hAnsi="Times New Roman" w:cs="Times New Roman"/>
          <w:spacing w:val="-4"/>
          <w:sz w:val="22"/>
          <w:szCs w:val="22"/>
        </w:rPr>
        <w:t>December</w:t>
      </w:r>
      <w:r w:rsidRPr="006836C7">
        <w:rPr>
          <w:rFonts w:hAnsi="Times New Roman" w:cs="Times New Roman"/>
          <w:spacing w:val="-4"/>
          <w:sz w:val="22"/>
          <w:szCs w:val="22"/>
        </w:rPr>
        <w:t xml:space="preserve"> 2025, the Group had no unutilized long-term credit facilities.</w:t>
      </w:r>
    </w:p>
    <w:p w14:paraId="5B304725" w14:textId="1B50BE38" w:rsidR="005D0945" w:rsidRPr="006836C7" w:rsidRDefault="005D0945" w:rsidP="006836C7">
      <w:pPr>
        <w:spacing w:after="120" w:line="380" w:lineRule="exact"/>
        <w:ind w:left="392" w:right="-320"/>
        <w:jc w:val="thaiDistribute"/>
        <w:rPr>
          <w:rFonts w:hAnsi="Times New Roman" w:cs="Times New Roman"/>
          <w:spacing w:val="-4"/>
          <w:sz w:val="22"/>
          <w:szCs w:val="22"/>
        </w:rPr>
      </w:pPr>
      <w:r w:rsidRPr="006836C7">
        <w:rPr>
          <w:rFonts w:hAnsi="Times New Roman" w:cs="Times New Roman"/>
          <w:spacing w:val="-4"/>
          <w:sz w:val="22"/>
          <w:szCs w:val="22"/>
        </w:rPr>
        <w:t>The Group’s borrowings are secured by mortgages over land and buildings, condominium units and improvements, land held for development, and the Group’s deposit accounts, and are also guaranteed by the Company.</w:t>
      </w:r>
    </w:p>
    <w:p w14:paraId="52A126AF" w14:textId="524AB6AF" w:rsidR="00E50071" w:rsidRPr="006836C7" w:rsidRDefault="00E50071" w:rsidP="006836C7">
      <w:pPr>
        <w:pStyle w:val="af3"/>
        <w:numPr>
          <w:ilvl w:val="0"/>
          <w:numId w:val="4"/>
        </w:numPr>
        <w:spacing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Long</w:t>
      </w:r>
      <w:r w:rsidRPr="006836C7">
        <w:rPr>
          <w:rFonts w:hAnsi="Times New Roman" w:cs="Times New Roman"/>
          <w:b/>
          <w:bCs/>
          <w:sz w:val="22"/>
          <w:szCs w:val="22"/>
          <w:cs/>
        </w:rPr>
        <w:t>-</w:t>
      </w:r>
      <w:r w:rsidRPr="006836C7">
        <w:rPr>
          <w:rFonts w:hAnsi="Times New Roman" w:cs="Times New Roman"/>
          <w:b/>
          <w:bCs/>
          <w:sz w:val="22"/>
          <w:szCs w:val="22"/>
        </w:rPr>
        <w:t>term loans from other parties</w:t>
      </w:r>
    </w:p>
    <w:tbl>
      <w:tblPr>
        <w:tblW w:w="9450" w:type="dxa"/>
        <w:tblInd w:w="450" w:type="dxa"/>
        <w:tblLayout w:type="fixed"/>
        <w:tblLook w:val="0000" w:firstRow="0" w:lastRow="0" w:firstColumn="0" w:lastColumn="0" w:noHBand="0" w:noVBand="0"/>
      </w:tblPr>
      <w:tblGrid>
        <w:gridCol w:w="2700"/>
        <w:gridCol w:w="1125"/>
        <w:gridCol w:w="405"/>
        <w:gridCol w:w="720"/>
        <w:gridCol w:w="321"/>
        <w:gridCol w:w="804"/>
        <w:gridCol w:w="1125"/>
        <w:gridCol w:w="1125"/>
        <w:gridCol w:w="1125"/>
      </w:tblGrid>
      <w:tr w:rsidR="006836C7" w:rsidRPr="006836C7" w14:paraId="73FB924C" w14:textId="77777777" w:rsidTr="7A091787">
        <w:trPr>
          <w:trHeight w:val="385"/>
        </w:trPr>
        <w:tc>
          <w:tcPr>
            <w:tcW w:w="2700" w:type="dxa"/>
          </w:tcPr>
          <w:p w14:paraId="08BBEA25" w14:textId="77777777" w:rsidR="005B1718" w:rsidRPr="006836C7" w:rsidRDefault="005B1718" w:rsidP="006836C7">
            <w:pPr>
              <w:spacing w:line="380" w:lineRule="exact"/>
              <w:ind w:right="-18"/>
              <w:jc w:val="thaiDistribute"/>
              <w:rPr>
                <w:rFonts w:hAnsi="Times New Roman" w:cs="Times New Roman"/>
                <w:sz w:val="16"/>
                <w:szCs w:val="16"/>
              </w:rPr>
            </w:pPr>
          </w:p>
        </w:tc>
        <w:tc>
          <w:tcPr>
            <w:tcW w:w="1530" w:type="dxa"/>
            <w:gridSpan w:val="2"/>
          </w:tcPr>
          <w:p w14:paraId="0F00A7EB" w14:textId="77777777" w:rsidR="005B1718" w:rsidRPr="006836C7" w:rsidRDefault="005B1718" w:rsidP="006836C7">
            <w:pPr>
              <w:tabs>
                <w:tab w:val="left" w:pos="600"/>
                <w:tab w:val="left" w:pos="900"/>
                <w:tab w:val="right" w:pos="7280"/>
                <w:tab w:val="right" w:pos="8540"/>
              </w:tabs>
              <w:spacing w:line="380" w:lineRule="exact"/>
              <w:ind w:right="-45"/>
              <w:jc w:val="right"/>
              <w:rPr>
                <w:rFonts w:hAnsi="Times New Roman" w:cs="Times New Roman"/>
                <w:sz w:val="16"/>
                <w:szCs w:val="16"/>
                <w:cs/>
              </w:rPr>
            </w:pPr>
          </w:p>
        </w:tc>
        <w:tc>
          <w:tcPr>
            <w:tcW w:w="1041" w:type="dxa"/>
            <w:gridSpan w:val="2"/>
          </w:tcPr>
          <w:p w14:paraId="6F0865D4" w14:textId="77777777" w:rsidR="005B1718" w:rsidRPr="006836C7" w:rsidRDefault="005B1718" w:rsidP="006836C7">
            <w:pPr>
              <w:tabs>
                <w:tab w:val="left" w:pos="600"/>
                <w:tab w:val="left" w:pos="900"/>
                <w:tab w:val="right" w:pos="7280"/>
                <w:tab w:val="right" w:pos="8540"/>
              </w:tabs>
              <w:spacing w:line="380" w:lineRule="exact"/>
              <w:ind w:right="-45"/>
              <w:jc w:val="right"/>
              <w:rPr>
                <w:rFonts w:hAnsi="Times New Roman" w:cs="Times New Roman"/>
                <w:sz w:val="16"/>
                <w:szCs w:val="16"/>
                <w:cs/>
              </w:rPr>
            </w:pPr>
          </w:p>
        </w:tc>
        <w:tc>
          <w:tcPr>
            <w:tcW w:w="4179" w:type="dxa"/>
            <w:gridSpan w:val="4"/>
          </w:tcPr>
          <w:p w14:paraId="5595EEEB" w14:textId="77777777" w:rsidR="005B1718" w:rsidRPr="006836C7" w:rsidRDefault="005B1718" w:rsidP="006836C7">
            <w:pPr>
              <w:tabs>
                <w:tab w:val="left" w:pos="600"/>
                <w:tab w:val="left" w:pos="900"/>
                <w:tab w:val="right" w:pos="7280"/>
                <w:tab w:val="right" w:pos="8540"/>
              </w:tabs>
              <w:spacing w:line="380" w:lineRule="exact"/>
              <w:ind w:right="2163"/>
              <w:jc w:val="right"/>
              <w:rPr>
                <w:rFonts w:hAnsi="Times New Roman" w:cs="Times New Roman"/>
                <w:sz w:val="16"/>
                <w:szCs w:val="16"/>
                <w:cs/>
              </w:rPr>
            </w:pPr>
            <w:r w:rsidRPr="006836C7">
              <w:rPr>
                <w:rFonts w:hAnsi="Times New Roman" w:cs="Times New Roman"/>
                <w:sz w:val="16"/>
                <w:szCs w:val="16"/>
              </w:rPr>
              <w:t>(Unit: Thousand Baht)</w:t>
            </w:r>
          </w:p>
        </w:tc>
      </w:tr>
      <w:tr w:rsidR="006836C7" w:rsidRPr="006836C7" w14:paraId="701B451A" w14:textId="77777777" w:rsidTr="003672F5">
        <w:trPr>
          <w:trHeight w:val="360"/>
        </w:trPr>
        <w:tc>
          <w:tcPr>
            <w:tcW w:w="2700" w:type="dxa"/>
          </w:tcPr>
          <w:p w14:paraId="09F2E0A7" w14:textId="77777777" w:rsidR="00C900AF" w:rsidRPr="006836C7" w:rsidRDefault="00C900AF" w:rsidP="006836C7">
            <w:pPr>
              <w:spacing w:line="380" w:lineRule="exact"/>
              <w:ind w:right="-18"/>
              <w:jc w:val="thaiDistribute"/>
              <w:rPr>
                <w:rFonts w:hAnsi="Times New Roman" w:cs="Times New Roman"/>
                <w:sz w:val="16"/>
                <w:szCs w:val="16"/>
              </w:rPr>
            </w:pPr>
          </w:p>
        </w:tc>
        <w:tc>
          <w:tcPr>
            <w:tcW w:w="2250" w:type="dxa"/>
            <w:gridSpan w:val="3"/>
            <w:vAlign w:val="bottom"/>
          </w:tcPr>
          <w:p w14:paraId="5140E5EE" w14:textId="538CFFF5" w:rsidR="00C900AF" w:rsidRPr="006836C7" w:rsidRDefault="00C900AF" w:rsidP="006836C7">
            <w:pP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Consolidated</w:t>
            </w:r>
          </w:p>
        </w:tc>
        <w:tc>
          <w:tcPr>
            <w:tcW w:w="2250" w:type="dxa"/>
            <w:gridSpan w:val="3"/>
            <w:vAlign w:val="bottom"/>
          </w:tcPr>
          <w:p w14:paraId="41C1C329" w14:textId="4CF29B35" w:rsidR="00C900AF" w:rsidRPr="006836C7" w:rsidRDefault="00C900AF" w:rsidP="006836C7">
            <w:pP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Separate</w:t>
            </w:r>
          </w:p>
        </w:tc>
        <w:tc>
          <w:tcPr>
            <w:tcW w:w="2250" w:type="dxa"/>
            <w:gridSpan w:val="2"/>
            <w:vAlign w:val="bottom"/>
          </w:tcPr>
          <w:p w14:paraId="4168E4B8" w14:textId="3FE1C53C" w:rsidR="00C900AF" w:rsidRPr="006836C7" w:rsidRDefault="00C900AF" w:rsidP="006836C7">
            <w:pP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Consolidated</w:t>
            </w:r>
          </w:p>
        </w:tc>
      </w:tr>
      <w:tr w:rsidR="006836C7" w:rsidRPr="006836C7" w14:paraId="475DC22D" w14:textId="77777777" w:rsidTr="003672F5">
        <w:trPr>
          <w:trHeight w:val="64"/>
        </w:trPr>
        <w:tc>
          <w:tcPr>
            <w:tcW w:w="2700" w:type="dxa"/>
          </w:tcPr>
          <w:p w14:paraId="15286127" w14:textId="77777777" w:rsidR="00C900AF" w:rsidRPr="006836C7" w:rsidRDefault="00C900AF" w:rsidP="006836C7">
            <w:pPr>
              <w:spacing w:line="380" w:lineRule="exact"/>
              <w:ind w:right="-18"/>
              <w:jc w:val="thaiDistribute"/>
              <w:rPr>
                <w:rFonts w:hAnsi="Times New Roman" w:cs="Times New Roman"/>
                <w:sz w:val="16"/>
                <w:szCs w:val="16"/>
              </w:rPr>
            </w:pPr>
          </w:p>
        </w:tc>
        <w:tc>
          <w:tcPr>
            <w:tcW w:w="2250" w:type="dxa"/>
            <w:gridSpan w:val="3"/>
            <w:vAlign w:val="bottom"/>
          </w:tcPr>
          <w:p w14:paraId="2B7C841D" w14:textId="326EAA9E" w:rsidR="00C900AF" w:rsidRPr="006836C7" w:rsidRDefault="00C900AF" w:rsidP="006836C7">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financial statements</w:t>
            </w:r>
          </w:p>
        </w:tc>
        <w:tc>
          <w:tcPr>
            <w:tcW w:w="2250" w:type="dxa"/>
            <w:gridSpan w:val="3"/>
            <w:vAlign w:val="bottom"/>
          </w:tcPr>
          <w:p w14:paraId="4923CC3D" w14:textId="04AB07C5" w:rsidR="00C900AF" w:rsidRPr="006836C7" w:rsidRDefault="00C900AF" w:rsidP="006836C7">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financial statements</w:t>
            </w:r>
          </w:p>
        </w:tc>
        <w:tc>
          <w:tcPr>
            <w:tcW w:w="2250" w:type="dxa"/>
            <w:gridSpan w:val="2"/>
            <w:vAlign w:val="bottom"/>
          </w:tcPr>
          <w:p w14:paraId="7D5F2D67" w14:textId="7F51A24D" w:rsidR="00C900AF" w:rsidRPr="006836C7" w:rsidRDefault="00C900AF" w:rsidP="006836C7">
            <w:pPr>
              <w:pBdr>
                <w:bottom w:val="single" w:sz="4" w:space="1" w:color="auto"/>
              </w:pBdr>
              <w:tabs>
                <w:tab w:val="right" w:pos="7280"/>
                <w:tab w:val="right" w:pos="8540"/>
              </w:tabs>
              <w:spacing w:line="380" w:lineRule="exact"/>
              <w:ind w:right="-29"/>
              <w:jc w:val="center"/>
              <w:rPr>
                <w:rFonts w:hAnsi="Times New Roman" w:cs="Times New Roman"/>
                <w:sz w:val="16"/>
                <w:szCs w:val="16"/>
              </w:rPr>
            </w:pPr>
            <w:r w:rsidRPr="006836C7">
              <w:rPr>
                <w:rFonts w:hAnsi="Times New Roman" w:cs="Times New Roman"/>
                <w:sz w:val="16"/>
                <w:szCs w:val="16"/>
              </w:rPr>
              <w:t>financial statements</w:t>
            </w:r>
          </w:p>
        </w:tc>
      </w:tr>
      <w:tr w:rsidR="006836C7" w:rsidRPr="006836C7" w14:paraId="35058566" w14:textId="77777777" w:rsidTr="7A091787">
        <w:trPr>
          <w:trHeight w:val="64"/>
        </w:trPr>
        <w:tc>
          <w:tcPr>
            <w:tcW w:w="2700" w:type="dxa"/>
          </w:tcPr>
          <w:p w14:paraId="72EF18A1" w14:textId="77777777" w:rsidR="00C900AF" w:rsidRPr="006836C7" w:rsidRDefault="00C900AF" w:rsidP="006836C7">
            <w:pPr>
              <w:spacing w:line="380" w:lineRule="exact"/>
              <w:ind w:right="-18"/>
              <w:jc w:val="thaiDistribute"/>
              <w:rPr>
                <w:rFonts w:hAnsi="Times New Roman" w:cs="Times New Roman"/>
                <w:b/>
                <w:bCs/>
                <w:sz w:val="16"/>
                <w:szCs w:val="16"/>
                <w:u w:val="single"/>
              </w:rPr>
            </w:pPr>
          </w:p>
        </w:tc>
        <w:tc>
          <w:tcPr>
            <w:tcW w:w="1125" w:type="dxa"/>
          </w:tcPr>
          <w:p w14:paraId="0C41A598" w14:textId="63C1FD83"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heme="minorBidi"/>
                <w:spacing w:val="-4"/>
                <w:sz w:val="16"/>
                <w:szCs w:val="16"/>
              </w:rPr>
            </w:pPr>
            <w:r w:rsidRPr="006836C7">
              <w:rPr>
                <w:rFonts w:hAnsi="Times New Roman" w:cs="Times New Roman"/>
                <w:spacing w:val="-4"/>
                <w:sz w:val="16"/>
                <w:szCs w:val="16"/>
              </w:rPr>
              <w:t>2025</w:t>
            </w:r>
          </w:p>
        </w:tc>
        <w:tc>
          <w:tcPr>
            <w:tcW w:w="1125" w:type="dxa"/>
            <w:gridSpan w:val="2"/>
          </w:tcPr>
          <w:p w14:paraId="501F0A09" w14:textId="1AF06BD6"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6836C7">
              <w:rPr>
                <w:rFonts w:hAnsi="Times New Roman" w:cs="Times New Roman"/>
                <w:spacing w:val="-4"/>
                <w:sz w:val="16"/>
                <w:szCs w:val="16"/>
              </w:rPr>
              <w:t>2024</w:t>
            </w:r>
          </w:p>
        </w:tc>
        <w:tc>
          <w:tcPr>
            <w:tcW w:w="1125" w:type="dxa"/>
            <w:gridSpan w:val="2"/>
          </w:tcPr>
          <w:p w14:paraId="5990C1FC" w14:textId="2FCD33E0"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6836C7">
              <w:rPr>
                <w:rFonts w:hAnsi="Times New Roman" w:cs="Times New Roman"/>
                <w:spacing w:val="-4"/>
                <w:sz w:val="16"/>
                <w:szCs w:val="16"/>
              </w:rPr>
              <w:t>2025</w:t>
            </w:r>
          </w:p>
        </w:tc>
        <w:tc>
          <w:tcPr>
            <w:tcW w:w="1125" w:type="dxa"/>
          </w:tcPr>
          <w:p w14:paraId="216ED729" w14:textId="6E706980"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6836C7">
              <w:rPr>
                <w:rFonts w:hAnsi="Times New Roman" w:cs="Times New Roman"/>
                <w:spacing w:val="-4"/>
                <w:sz w:val="16"/>
                <w:szCs w:val="16"/>
              </w:rPr>
              <w:t>2024</w:t>
            </w:r>
          </w:p>
        </w:tc>
        <w:tc>
          <w:tcPr>
            <w:tcW w:w="1125" w:type="dxa"/>
          </w:tcPr>
          <w:p w14:paraId="344107FA" w14:textId="4823C6CB"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6836C7">
              <w:rPr>
                <w:rFonts w:hAnsi="Times New Roman" w:cs="Times New Roman"/>
                <w:spacing w:val="-4"/>
                <w:sz w:val="16"/>
                <w:szCs w:val="16"/>
              </w:rPr>
              <w:t>2025</w:t>
            </w:r>
          </w:p>
        </w:tc>
        <w:tc>
          <w:tcPr>
            <w:tcW w:w="1125" w:type="dxa"/>
          </w:tcPr>
          <w:p w14:paraId="3DDBD19F" w14:textId="2FE1B632" w:rsidR="00C900AF" w:rsidRPr="006836C7" w:rsidRDefault="00C900AF"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6"/>
                <w:szCs w:val="16"/>
              </w:rPr>
            </w:pPr>
            <w:r w:rsidRPr="006836C7">
              <w:rPr>
                <w:rFonts w:hAnsi="Times New Roman" w:cs="Times New Roman"/>
                <w:spacing w:val="-4"/>
                <w:sz w:val="16"/>
                <w:szCs w:val="16"/>
              </w:rPr>
              <w:t>2024</w:t>
            </w:r>
          </w:p>
        </w:tc>
      </w:tr>
      <w:tr w:rsidR="006836C7" w:rsidRPr="006836C7" w14:paraId="610DD592" w14:textId="77777777" w:rsidTr="7A091787">
        <w:trPr>
          <w:trHeight w:val="293"/>
        </w:trPr>
        <w:tc>
          <w:tcPr>
            <w:tcW w:w="2700" w:type="dxa"/>
          </w:tcPr>
          <w:p w14:paraId="2FDB5C38" w14:textId="77777777" w:rsidR="00C900AF" w:rsidRPr="006836C7" w:rsidRDefault="00C900AF" w:rsidP="006836C7">
            <w:pPr>
              <w:spacing w:line="380" w:lineRule="exact"/>
              <w:ind w:left="257" w:right="-376" w:hanging="180"/>
              <w:rPr>
                <w:rFonts w:hAnsi="Times New Roman" w:cs="Times New Roman"/>
                <w:sz w:val="16"/>
                <w:szCs w:val="16"/>
                <w:cs/>
              </w:rPr>
            </w:pPr>
            <w:r w:rsidRPr="006836C7">
              <w:rPr>
                <w:rFonts w:hAnsi="Times New Roman" w:cs="Times New Roman"/>
                <w:sz w:val="16"/>
                <w:szCs w:val="16"/>
              </w:rPr>
              <w:t>Long-term loans from other parties</w:t>
            </w:r>
          </w:p>
        </w:tc>
        <w:tc>
          <w:tcPr>
            <w:tcW w:w="1125" w:type="dxa"/>
          </w:tcPr>
          <w:p w14:paraId="3F1D80C9" w14:textId="1C14761A"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150,478</w:t>
            </w:r>
          </w:p>
        </w:tc>
        <w:tc>
          <w:tcPr>
            <w:tcW w:w="1125" w:type="dxa"/>
            <w:gridSpan w:val="2"/>
          </w:tcPr>
          <w:p w14:paraId="064FDBE6" w14:textId="1A856FEC"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160,000</w:t>
            </w:r>
          </w:p>
        </w:tc>
        <w:tc>
          <w:tcPr>
            <w:tcW w:w="1125" w:type="dxa"/>
            <w:gridSpan w:val="2"/>
          </w:tcPr>
          <w:p w14:paraId="0D6D92BC" w14:textId="45ED03BA"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150,478</w:t>
            </w:r>
          </w:p>
        </w:tc>
        <w:tc>
          <w:tcPr>
            <w:tcW w:w="1125" w:type="dxa"/>
          </w:tcPr>
          <w:p w14:paraId="3FA2E73A" w14:textId="22674C6F"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160,000</w:t>
            </w:r>
          </w:p>
        </w:tc>
        <w:tc>
          <w:tcPr>
            <w:tcW w:w="1125" w:type="dxa"/>
          </w:tcPr>
          <w:p w14:paraId="678D66FF" w14:textId="02998E85"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MLR</w:t>
            </w:r>
          </w:p>
        </w:tc>
        <w:tc>
          <w:tcPr>
            <w:tcW w:w="1125" w:type="dxa"/>
          </w:tcPr>
          <w:p w14:paraId="36B5370E" w14:textId="29DC06B4" w:rsidR="00C900AF" w:rsidRPr="006836C7" w:rsidRDefault="00C900AF" w:rsidP="006836C7">
            <w:pPr>
              <w:tabs>
                <w:tab w:val="decimal" w:pos="791"/>
              </w:tabs>
              <w:spacing w:line="380" w:lineRule="exact"/>
              <w:ind w:left="-29" w:right="-29"/>
              <w:rPr>
                <w:rFonts w:hAnsi="Times New Roman" w:cs="Times New Roman"/>
                <w:sz w:val="16"/>
                <w:szCs w:val="16"/>
              </w:rPr>
            </w:pPr>
            <w:r w:rsidRPr="006836C7">
              <w:rPr>
                <w:rFonts w:hAnsi="Times New Roman" w:cs="Times New Roman"/>
                <w:spacing w:val="-4"/>
                <w:sz w:val="16"/>
                <w:szCs w:val="16"/>
              </w:rPr>
              <w:t>MLR</w:t>
            </w:r>
          </w:p>
        </w:tc>
      </w:tr>
      <w:tr w:rsidR="006836C7" w:rsidRPr="006836C7" w14:paraId="26C1A247" w14:textId="77777777" w:rsidTr="7A091787">
        <w:trPr>
          <w:trHeight w:val="418"/>
        </w:trPr>
        <w:tc>
          <w:tcPr>
            <w:tcW w:w="2700" w:type="dxa"/>
          </w:tcPr>
          <w:p w14:paraId="63699435" w14:textId="59571484" w:rsidR="00C900AF" w:rsidRPr="006836C7" w:rsidRDefault="00C900AF" w:rsidP="006836C7">
            <w:pPr>
              <w:tabs>
                <w:tab w:val="left" w:pos="162"/>
              </w:tabs>
              <w:spacing w:line="380" w:lineRule="exact"/>
              <w:ind w:left="72" w:right="-17"/>
              <w:rPr>
                <w:rFonts w:hAnsi="Times New Roman" w:cs="Times New Roman"/>
                <w:sz w:val="16"/>
                <w:szCs w:val="16"/>
              </w:rPr>
            </w:pPr>
            <w:r w:rsidRPr="006836C7">
              <w:rPr>
                <w:rFonts w:hAnsi="Times New Roman" w:cs="Times New Roman"/>
                <w:sz w:val="16"/>
                <w:szCs w:val="16"/>
              </w:rPr>
              <w:t>(Less) : Portion due within one year</w:t>
            </w:r>
          </w:p>
        </w:tc>
        <w:tc>
          <w:tcPr>
            <w:tcW w:w="1125" w:type="dxa"/>
          </w:tcPr>
          <w:p w14:paraId="5A52C8E5" w14:textId="0C23773F"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(30,478)</w:t>
            </w:r>
          </w:p>
        </w:tc>
        <w:tc>
          <w:tcPr>
            <w:tcW w:w="1125" w:type="dxa"/>
            <w:gridSpan w:val="2"/>
          </w:tcPr>
          <w:p w14:paraId="32B087C3" w14:textId="47A25C71"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(160,000)</w:t>
            </w:r>
          </w:p>
        </w:tc>
        <w:tc>
          <w:tcPr>
            <w:tcW w:w="1125" w:type="dxa"/>
            <w:gridSpan w:val="2"/>
          </w:tcPr>
          <w:p w14:paraId="64679E27" w14:textId="4A62EEBD"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(30,478)</w:t>
            </w:r>
          </w:p>
        </w:tc>
        <w:tc>
          <w:tcPr>
            <w:tcW w:w="1125" w:type="dxa"/>
          </w:tcPr>
          <w:p w14:paraId="762B2365" w14:textId="190B59A8"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(160,000)</w:t>
            </w:r>
          </w:p>
        </w:tc>
        <w:tc>
          <w:tcPr>
            <w:tcW w:w="1125" w:type="dxa"/>
          </w:tcPr>
          <w:p w14:paraId="6FF9C2BD" w14:textId="29504EA5" w:rsidR="00C900AF" w:rsidRPr="006836C7" w:rsidRDefault="00C900AF" w:rsidP="006836C7">
            <w:pPr>
              <w:tabs>
                <w:tab w:val="decimal" w:pos="791"/>
              </w:tabs>
              <w:spacing w:line="380" w:lineRule="exact"/>
              <w:ind w:left="-29" w:right="-29"/>
              <w:rPr>
                <w:rFonts w:hAnsi="Times New Roman" w:cs="Times New Roman"/>
                <w:sz w:val="16"/>
                <w:szCs w:val="16"/>
              </w:rPr>
            </w:pPr>
          </w:p>
        </w:tc>
        <w:tc>
          <w:tcPr>
            <w:tcW w:w="1125" w:type="dxa"/>
          </w:tcPr>
          <w:p w14:paraId="5BB0BFF9" w14:textId="78F9FC48" w:rsidR="00C900AF" w:rsidRPr="006836C7" w:rsidRDefault="00C900AF" w:rsidP="006836C7">
            <w:pPr>
              <w:tabs>
                <w:tab w:val="decimal" w:pos="791"/>
              </w:tabs>
              <w:spacing w:line="380" w:lineRule="exact"/>
              <w:ind w:left="-29" w:right="-29"/>
              <w:rPr>
                <w:rFonts w:hAnsi="Times New Roman" w:cs="Times New Roman"/>
                <w:sz w:val="16"/>
                <w:szCs w:val="16"/>
              </w:rPr>
            </w:pPr>
          </w:p>
        </w:tc>
      </w:tr>
      <w:tr w:rsidR="006836C7" w:rsidRPr="006836C7" w14:paraId="5202101E" w14:textId="77777777" w:rsidTr="003672F5">
        <w:trPr>
          <w:trHeight w:val="772"/>
        </w:trPr>
        <w:tc>
          <w:tcPr>
            <w:tcW w:w="2700" w:type="dxa"/>
          </w:tcPr>
          <w:p w14:paraId="6D7B4A11" w14:textId="10F3AADE" w:rsidR="00C900AF" w:rsidRPr="006836C7" w:rsidRDefault="00C900AF" w:rsidP="006836C7">
            <w:pPr>
              <w:spacing w:line="380" w:lineRule="exact"/>
              <w:ind w:left="257" w:right="-17" w:hanging="180"/>
              <w:rPr>
                <w:rFonts w:hAnsi="Times New Roman" w:cs="Times New Roman"/>
                <w:sz w:val="16"/>
                <w:szCs w:val="16"/>
                <w:cs/>
              </w:rPr>
            </w:pPr>
            <w:r w:rsidRPr="006836C7">
              <w:rPr>
                <w:rFonts w:hAnsi="Times New Roman" w:cs="Times New Roman"/>
                <w:sz w:val="16"/>
                <w:szCs w:val="16"/>
              </w:rPr>
              <w:t>Long-term loans from other parties, Net of current portion</w:t>
            </w:r>
          </w:p>
        </w:tc>
        <w:tc>
          <w:tcPr>
            <w:tcW w:w="1125" w:type="dxa"/>
            <w:vAlign w:val="bottom"/>
          </w:tcPr>
          <w:p w14:paraId="7CE2585B" w14:textId="3AC12980"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120,000</w:t>
            </w:r>
          </w:p>
        </w:tc>
        <w:tc>
          <w:tcPr>
            <w:tcW w:w="1125" w:type="dxa"/>
            <w:gridSpan w:val="2"/>
            <w:vAlign w:val="bottom"/>
          </w:tcPr>
          <w:p w14:paraId="2911F22D" w14:textId="1F61F429" w:rsidR="00C900AF" w:rsidRPr="006836C7" w:rsidRDefault="00C900AF" w:rsidP="006836C7">
            <w:pPr>
              <w:pBdr>
                <w:bottom w:val="sing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125" w:type="dxa"/>
            <w:gridSpan w:val="2"/>
            <w:vAlign w:val="bottom"/>
          </w:tcPr>
          <w:p w14:paraId="2DD56AEF" w14:textId="0BF6A8EA" w:rsidR="00C900AF" w:rsidRPr="006836C7" w:rsidRDefault="00C900AF" w:rsidP="006836C7">
            <w:pPr>
              <w:pBdr>
                <w:bottom w:val="doub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120,000</w:t>
            </w:r>
          </w:p>
        </w:tc>
        <w:tc>
          <w:tcPr>
            <w:tcW w:w="1125" w:type="dxa"/>
            <w:vAlign w:val="bottom"/>
          </w:tcPr>
          <w:p w14:paraId="6F7416EE" w14:textId="6ACA7121" w:rsidR="00C900AF" w:rsidRPr="006836C7" w:rsidRDefault="00C900AF" w:rsidP="006836C7">
            <w:pPr>
              <w:pBdr>
                <w:bottom w:val="double" w:sz="4" w:space="1" w:color="auto"/>
              </w:pBdr>
              <w:tabs>
                <w:tab w:val="decimal" w:pos="791"/>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125" w:type="dxa"/>
            <w:vAlign w:val="bottom"/>
          </w:tcPr>
          <w:p w14:paraId="53A0ACEF" w14:textId="71F9AC5E" w:rsidR="00C900AF" w:rsidRPr="006836C7" w:rsidRDefault="00C900AF" w:rsidP="006836C7">
            <w:pPr>
              <w:tabs>
                <w:tab w:val="decimal" w:pos="791"/>
              </w:tabs>
              <w:spacing w:line="380" w:lineRule="exact"/>
              <w:ind w:left="-29" w:right="-29"/>
              <w:rPr>
                <w:rFonts w:hAnsi="Times New Roman" w:cs="Times New Roman"/>
                <w:sz w:val="16"/>
                <w:szCs w:val="16"/>
              </w:rPr>
            </w:pPr>
          </w:p>
        </w:tc>
        <w:tc>
          <w:tcPr>
            <w:tcW w:w="1125" w:type="dxa"/>
            <w:vAlign w:val="bottom"/>
          </w:tcPr>
          <w:p w14:paraId="56172C0F" w14:textId="08E5C66B" w:rsidR="00C900AF" w:rsidRPr="006836C7" w:rsidRDefault="00C900AF" w:rsidP="006836C7">
            <w:pPr>
              <w:tabs>
                <w:tab w:val="decimal" w:pos="791"/>
              </w:tabs>
              <w:spacing w:line="380" w:lineRule="exact"/>
              <w:ind w:left="-29" w:right="-29"/>
              <w:rPr>
                <w:rFonts w:hAnsi="Times New Roman" w:cs="Times New Roman"/>
                <w:sz w:val="16"/>
                <w:szCs w:val="16"/>
              </w:rPr>
            </w:pPr>
          </w:p>
        </w:tc>
      </w:tr>
    </w:tbl>
    <w:p w14:paraId="2188776C" w14:textId="77777777" w:rsidR="002F29C6" w:rsidRPr="006836C7" w:rsidRDefault="002F29C6" w:rsidP="006836C7">
      <w:pPr>
        <w:ind w:left="389" w:right="-317"/>
        <w:jc w:val="thaiDistribute"/>
        <w:rPr>
          <w:rFonts w:hAnsi="Times New Roman" w:cs="Times New Roman"/>
          <w:spacing w:val="-3"/>
          <w:sz w:val="14"/>
          <w:szCs w:val="14"/>
        </w:rPr>
      </w:pPr>
    </w:p>
    <w:p w14:paraId="3C45A8AE" w14:textId="77777777" w:rsidR="0055572F" w:rsidRPr="006836C7" w:rsidRDefault="0055572F" w:rsidP="006836C7">
      <w:pPr>
        <w:overflowPunct/>
        <w:autoSpaceDE/>
        <w:autoSpaceDN/>
        <w:adjustRightInd/>
        <w:spacing w:after="200" w:line="276" w:lineRule="auto"/>
        <w:textAlignment w:val="auto"/>
        <w:rPr>
          <w:rFonts w:hAnsi="Times New Roman" w:cs="Times New Roman"/>
          <w:spacing w:val="-3"/>
          <w:sz w:val="22"/>
          <w:szCs w:val="22"/>
        </w:rPr>
      </w:pPr>
      <w:r w:rsidRPr="006836C7">
        <w:rPr>
          <w:rFonts w:hAnsi="Times New Roman" w:cs="Times New Roman"/>
          <w:spacing w:val="-3"/>
          <w:sz w:val="22"/>
          <w:szCs w:val="22"/>
        </w:rPr>
        <w:br w:type="page"/>
      </w:r>
    </w:p>
    <w:p w14:paraId="6F0A2C8D" w14:textId="13B906C6" w:rsidR="00530D8F" w:rsidRPr="006836C7" w:rsidRDefault="00E50071" w:rsidP="006836C7">
      <w:pPr>
        <w:spacing w:after="120" w:line="380" w:lineRule="exact"/>
        <w:ind w:left="392" w:right="-320"/>
        <w:jc w:val="thaiDistribute"/>
        <w:rPr>
          <w:rFonts w:hAnsi="Times New Roman" w:cs="Times New Roman"/>
          <w:spacing w:val="-4"/>
          <w:sz w:val="22"/>
          <w:szCs w:val="22"/>
        </w:rPr>
      </w:pPr>
      <w:r w:rsidRPr="006836C7">
        <w:rPr>
          <w:rFonts w:hAnsi="Times New Roman" w:cs="Times New Roman"/>
          <w:spacing w:val="-3"/>
          <w:sz w:val="22"/>
          <w:szCs w:val="22"/>
        </w:rPr>
        <w:lastRenderedPageBreak/>
        <w:t>Movements</w:t>
      </w:r>
      <w:r w:rsidRPr="006836C7">
        <w:rPr>
          <w:rFonts w:hAnsi="Times New Roman" w:cs="Times New Roman"/>
          <w:spacing w:val="-4"/>
          <w:sz w:val="22"/>
          <w:szCs w:val="22"/>
        </w:rPr>
        <w:t xml:space="preserve"> of long</w:t>
      </w:r>
      <w:r w:rsidRPr="006836C7">
        <w:rPr>
          <w:rFonts w:hAnsi="Times New Roman" w:cs="Times New Roman"/>
          <w:spacing w:val="-4"/>
          <w:sz w:val="22"/>
          <w:szCs w:val="22"/>
          <w:cs/>
        </w:rPr>
        <w:t>-</w:t>
      </w:r>
      <w:r w:rsidRPr="006836C7">
        <w:rPr>
          <w:rFonts w:hAnsi="Times New Roman" w:cs="Times New Roman"/>
          <w:spacing w:val="-4"/>
          <w:sz w:val="22"/>
          <w:szCs w:val="22"/>
        </w:rPr>
        <w:t xml:space="preserve">term loans from other parties account during the year ended </w:t>
      </w:r>
      <w:r w:rsidR="00C15B62" w:rsidRPr="006836C7">
        <w:rPr>
          <w:rFonts w:hAnsi="Times New Roman" w:cs="Times New Roman"/>
          <w:spacing w:val="-4"/>
          <w:sz w:val="22"/>
          <w:szCs w:val="22"/>
        </w:rPr>
        <w:t>31 December 202</w:t>
      </w:r>
      <w:r w:rsidR="00646605" w:rsidRPr="006836C7">
        <w:rPr>
          <w:rFonts w:hAnsi="Times New Roman" w:cs="Times New Roman"/>
          <w:spacing w:val="-4"/>
          <w:sz w:val="22"/>
          <w:szCs w:val="22"/>
        </w:rPr>
        <w:t>5</w:t>
      </w:r>
      <w:r w:rsidR="00C15B62" w:rsidRPr="006836C7">
        <w:rPr>
          <w:rFonts w:hAnsi="Times New Roman" w:cs="Times New Roman"/>
          <w:spacing w:val="-4"/>
          <w:sz w:val="22"/>
          <w:szCs w:val="22"/>
        </w:rPr>
        <w:t xml:space="preserve"> and 202</w:t>
      </w:r>
      <w:r w:rsidR="00646605" w:rsidRPr="006836C7">
        <w:rPr>
          <w:rFonts w:hAnsi="Times New Roman" w:cs="Times New Roman"/>
          <w:spacing w:val="-4"/>
          <w:sz w:val="22"/>
          <w:szCs w:val="22"/>
        </w:rPr>
        <w:t>4</w:t>
      </w:r>
      <w:r w:rsidRPr="006836C7">
        <w:rPr>
          <w:rFonts w:hAnsi="Times New Roman" w:cs="Times New Roman"/>
          <w:spacing w:val="-4"/>
          <w:sz w:val="22"/>
          <w:szCs w:val="22"/>
          <w:cs/>
        </w:rPr>
        <w:t xml:space="preserve"> </w:t>
      </w:r>
      <w:r w:rsidRPr="006836C7">
        <w:rPr>
          <w:rFonts w:hAnsi="Times New Roman" w:cs="Times New Roman"/>
          <w:sz w:val="22"/>
          <w:szCs w:val="22"/>
        </w:rPr>
        <w:t>are summarised below</w:t>
      </w:r>
      <w:r w:rsidRPr="006836C7">
        <w:rPr>
          <w:rFonts w:hAnsi="Times New Roman" w:cs="Times New Roman"/>
          <w:sz w:val="22"/>
          <w:szCs w:val="22"/>
          <w:cs/>
        </w:rPr>
        <w:t>.</w:t>
      </w:r>
    </w:p>
    <w:tbl>
      <w:tblPr>
        <w:tblW w:w="9449" w:type="dxa"/>
        <w:tblInd w:w="364" w:type="dxa"/>
        <w:shd w:val="clear" w:color="auto" w:fill="FFFFFF" w:themeFill="background1"/>
        <w:tblLayout w:type="fixed"/>
        <w:tblLook w:val="04A0" w:firstRow="1" w:lastRow="0" w:firstColumn="1" w:lastColumn="0" w:noHBand="0" w:noVBand="1"/>
      </w:tblPr>
      <w:tblGrid>
        <w:gridCol w:w="5305"/>
        <w:gridCol w:w="470"/>
        <w:gridCol w:w="398"/>
        <w:gridCol w:w="1666"/>
        <w:gridCol w:w="1610"/>
      </w:tblGrid>
      <w:tr w:rsidR="006836C7" w:rsidRPr="006836C7" w14:paraId="101B29E1" w14:textId="77777777" w:rsidTr="7A091787">
        <w:trPr>
          <w:trHeight w:val="74"/>
          <w:tblHeader/>
        </w:trPr>
        <w:tc>
          <w:tcPr>
            <w:tcW w:w="9449" w:type="dxa"/>
            <w:gridSpan w:val="5"/>
          </w:tcPr>
          <w:p w14:paraId="64F7C3B0" w14:textId="77777777" w:rsidR="006D79EE" w:rsidRPr="006836C7" w:rsidRDefault="006D79EE" w:rsidP="006836C7">
            <w:pPr>
              <w:tabs>
                <w:tab w:val="decimal" w:pos="1692"/>
              </w:tabs>
              <w:spacing w:line="380" w:lineRule="exact"/>
              <w:jc w:val="right"/>
              <w:rPr>
                <w:rFonts w:hAnsi="Times New Roman" w:cs="Times New Roman"/>
                <w:sz w:val="16"/>
                <w:szCs w:val="16"/>
                <w:lang w:val="en-GB"/>
              </w:rPr>
            </w:pPr>
            <w:r w:rsidRPr="006836C7">
              <w:rPr>
                <w:rFonts w:hAnsi="Times New Roman" w:cs="Times New Roman"/>
                <w:sz w:val="16"/>
                <w:szCs w:val="16"/>
              </w:rPr>
              <w:t>(Unit: Thousand Baht)</w:t>
            </w:r>
          </w:p>
        </w:tc>
      </w:tr>
      <w:tr w:rsidR="006836C7" w:rsidRPr="006836C7" w14:paraId="7B06E6C6" w14:textId="77777777" w:rsidTr="7A091787">
        <w:trPr>
          <w:trHeight w:val="74"/>
          <w:tblHeader/>
        </w:trPr>
        <w:tc>
          <w:tcPr>
            <w:tcW w:w="5305" w:type="dxa"/>
            <w:vAlign w:val="bottom"/>
          </w:tcPr>
          <w:p w14:paraId="7D2268A3" w14:textId="77777777" w:rsidR="006D79EE" w:rsidRPr="006836C7" w:rsidRDefault="006D79EE" w:rsidP="006836C7">
            <w:pPr>
              <w:spacing w:line="380" w:lineRule="exact"/>
              <w:ind w:hanging="22"/>
              <w:rPr>
                <w:rFonts w:hAnsi="Times New Roman" w:cs="Times New Roman"/>
                <w:sz w:val="16"/>
                <w:szCs w:val="16"/>
                <w:lang w:val="en-GB"/>
              </w:rPr>
            </w:pPr>
          </w:p>
        </w:tc>
        <w:tc>
          <w:tcPr>
            <w:tcW w:w="868" w:type="dxa"/>
            <w:gridSpan w:val="2"/>
          </w:tcPr>
          <w:p w14:paraId="2C15357E" w14:textId="049017BC" w:rsidR="006D79EE" w:rsidRPr="006836C7" w:rsidRDefault="006D79EE" w:rsidP="006836C7">
            <w:pPr>
              <w:spacing w:line="380" w:lineRule="exact"/>
              <w:jc w:val="center"/>
              <w:rPr>
                <w:rFonts w:hAnsi="Times New Roman" w:cs="Times New Roman"/>
                <w:sz w:val="16"/>
                <w:szCs w:val="16"/>
                <w:lang w:val="en-GB"/>
              </w:rPr>
            </w:pPr>
          </w:p>
        </w:tc>
        <w:tc>
          <w:tcPr>
            <w:tcW w:w="3276" w:type="dxa"/>
            <w:gridSpan w:val="2"/>
            <w:shd w:val="clear" w:color="auto" w:fill="FFFFFF" w:themeFill="background1"/>
            <w:vAlign w:val="bottom"/>
          </w:tcPr>
          <w:p w14:paraId="7EB6113E" w14:textId="6D4C9CF2" w:rsidR="002F29C6" w:rsidRPr="006836C7" w:rsidRDefault="002F29C6"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Consolidated financial statements</w:t>
            </w:r>
          </w:p>
          <w:p w14:paraId="44B1FB6A" w14:textId="2F2DEA6C" w:rsidR="002F29C6" w:rsidRPr="006836C7" w:rsidRDefault="002F29C6"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Separate financial statements</w:t>
            </w:r>
          </w:p>
        </w:tc>
      </w:tr>
      <w:tr w:rsidR="006836C7" w:rsidRPr="006836C7" w14:paraId="32A478E3" w14:textId="77777777" w:rsidTr="7A091787">
        <w:trPr>
          <w:trHeight w:val="74"/>
          <w:tblHeader/>
        </w:trPr>
        <w:tc>
          <w:tcPr>
            <w:tcW w:w="5305" w:type="dxa"/>
            <w:vAlign w:val="bottom"/>
          </w:tcPr>
          <w:p w14:paraId="52D02EE4" w14:textId="77777777" w:rsidR="0000667B" w:rsidRPr="006836C7" w:rsidRDefault="0000667B" w:rsidP="006836C7">
            <w:pPr>
              <w:spacing w:line="380" w:lineRule="exact"/>
              <w:ind w:hanging="22"/>
              <w:rPr>
                <w:rFonts w:hAnsi="Times New Roman" w:cs="Times New Roman"/>
                <w:sz w:val="16"/>
                <w:szCs w:val="16"/>
                <w:lang w:val="en-GB"/>
              </w:rPr>
            </w:pPr>
          </w:p>
        </w:tc>
        <w:tc>
          <w:tcPr>
            <w:tcW w:w="470" w:type="dxa"/>
          </w:tcPr>
          <w:p w14:paraId="17A3CF80" w14:textId="2B54176B" w:rsidR="0000667B" w:rsidRPr="006836C7" w:rsidRDefault="0000667B" w:rsidP="006836C7">
            <w:pPr>
              <w:tabs>
                <w:tab w:val="left" w:pos="465"/>
                <w:tab w:val="decimal" w:pos="1692"/>
              </w:tabs>
              <w:spacing w:line="380" w:lineRule="exact"/>
              <w:jc w:val="center"/>
              <w:rPr>
                <w:rFonts w:hAnsi="Times New Roman" w:cs="Times New Roman"/>
                <w:sz w:val="16"/>
                <w:szCs w:val="16"/>
                <w:lang w:val="en-GB"/>
              </w:rPr>
            </w:pPr>
          </w:p>
        </w:tc>
        <w:tc>
          <w:tcPr>
            <w:tcW w:w="398" w:type="dxa"/>
          </w:tcPr>
          <w:p w14:paraId="025C1FD8" w14:textId="26EB48C9" w:rsidR="0000667B" w:rsidRPr="006836C7" w:rsidRDefault="0000667B" w:rsidP="006836C7">
            <w:pPr>
              <w:tabs>
                <w:tab w:val="left" w:pos="465"/>
                <w:tab w:val="decimal" w:pos="1692"/>
              </w:tabs>
              <w:spacing w:line="380" w:lineRule="exact"/>
              <w:jc w:val="center"/>
              <w:rPr>
                <w:rFonts w:hAnsi="Times New Roman" w:cs="Times New Roman"/>
                <w:sz w:val="16"/>
                <w:szCs w:val="16"/>
                <w:lang w:val="en-GB"/>
              </w:rPr>
            </w:pPr>
          </w:p>
        </w:tc>
        <w:tc>
          <w:tcPr>
            <w:tcW w:w="1666" w:type="dxa"/>
          </w:tcPr>
          <w:p w14:paraId="233E59BE" w14:textId="0E7288C4" w:rsidR="0000667B" w:rsidRPr="006836C7" w:rsidRDefault="0000667B" w:rsidP="006836C7">
            <w:pPr>
              <w:pBdr>
                <w:bottom w:val="single" w:sz="4" w:space="1" w:color="auto"/>
              </w:pBdr>
              <w:tabs>
                <w:tab w:val="left" w:pos="465"/>
                <w:tab w:val="decimal" w:pos="1692"/>
              </w:tabs>
              <w:spacing w:line="380" w:lineRule="exact"/>
              <w:jc w:val="center"/>
              <w:rPr>
                <w:rFonts w:hAnsi="Times New Roman" w:cs="Times New Roman"/>
                <w:sz w:val="16"/>
                <w:szCs w:val="16"/>
                <w:lang w:val="en-GB"/>
              </w:rPr>
            </w:pPr>
            <w:r w:rsidRPr="006836C7">
              <w:rPr>
                <w:rFonts w:hAnsi="Times New Roman" w:cs="Times New Roman"/>
                <w:spacing w:val="-4"/>
                <w:sz w:val="16"/>
                <w:szCs w:val="16"/>
              </w:rPr>
              <w:t>202</w:t>
            </w:r>
            <w:r w:rsidR="000006ED" w:rsidRPr="006836C7">
              <w:rPr>
                <w:rFonts w:hAnsi="Times New Roman" w:cs="Times New Roman"/>
                <w:spacing w:val="-4"/>
                <w:sz w:val="16"/>
                <w:szCs w:val="16"/>
              </w:rPr>
              <w:t>5</w:t>
            </w:r>
          </w:p>
        </w:tc>
        <w:tc>
          <w:tcPr>
            <w:tcW w:w="1610" w:type="dxa"/>
          </w:tcPr>
          <w:p w14:paraId="2A059150" w14:textId="19F6CE47" w:rsidR="0000667B" w:rsidRPr="006836C7" w:rsidRDefault="0000667B" w:rsidP="006836C7">
            <w:pPr>
              <w:pBdr>
                <w:bottom w:val="single" w:sz="4" w:space="1" w:color="auto"/>
              </w:pBdr>
              <w:tabs>
                <w:tab w:val="left" w:pos="465"/>
                <w:tab w:val="decimal" w:pos="1692"/>
              </w:tabs>
              <w:spacing w:line="380" w:lineRule="exact"/>
              <w:jc w:val="center"/>
              <w:rPr>
                <w:rFonts w:hAnsi="Times New Roman" w:cs="Times New Roman"/>
                <w:sz w:val="16"/>
                <w:szCs w:val="16"/>
                <w:lang w:val="en-GB"/>
              </w:rPr>
            </w:pPr>
            <w:r w:rsidRPr="006836C7">
              <w:rPr>
                <w:rFonts w:hAnsi="Times New Roman" w:cs="Times New Roman"/>
                <w:spacing w:val="-4"/>
                <w:sz w:val="16"/>
                <w:szCs w:val="16"/>
              </w:rPr>
              <w:t>202</w:t>
            </w:r>
            <w:r w:rsidR="000006ED" w:rsidRPr="006836C7">
              <w:rPr>
                <w:rFonts w:hAnsi="Times New Roman" w:cs="Times New Roman"/>
                <w:spacing w:val="-4"/>
                <w:sz w:val="16"/>
                <w:szCs w:val="16"/>
              </w:rPr>
              <w:t>4</w:t>
            </w:r>
          </w:p>
        </w:tc>
      </w:tr>
      <w:tr w:rsidR="006836C7" w:rsidRPr="006836C7" w14:paraId="37284EB7" w14:textId="77777777" w:rsidTr="7A091787">
        <w:trPr>
          <w:trHeight w:val="216"/>
        </w:trPr>
        <w:tc>
          <w:tcPr>
            <w:tcW w:w="5305" w:type="dxa"/>
            <w:shd w:val="clear" w:color="auto" w:fill="FFFFFF" w:themeFill="background1"/>
            <w:vAlign w:val="bottom"/>
            <w:hideMark/>
          </w:tcPr>
          <w:p w14:paraId="6ABE7999" w14:textId="2354EC9A" w:rsidR="007E0B72" w:rsidRPr="006836C7" w:rsidRDefault="007E0B72" w:rsidP="006836C7">
            <w:pPr>
              <w:spacing w:line="380" w:lineRule="exact"/>
              <w:ind w:hanging="22"/>
              <w:rPr>
                <w:rFonts w:hAnsi="Times New Roman" w:cs="Times New Roman"/>
                <w:sz w:val="16"/>
                <w:szCs w:val="16"/>
                <w:lang w:val="en-GB"/>
              </w:rPr>
            </w:pPr>
            <w:r w:rsidRPr="006836C7">
              <w:rPr>
                <w:rFonts w:hAnsi="Times New Roman" w:cs="Times New Roman"/>
                <w:sz w:val="16"/>
                <w:szCs w:val="16"/>
                <w:lang w:val="en-GB"/>
              </w:rPr>
              <w:t>Beginning balance</w:t>
            </w:r>
          </w:p>
        </w:tc>
        <w:tc>
          <w:tcPr>
            <w:tcW w:w="470" w:type="dxa"/>
            <w:vAlign w:val="bottom"/>
          </w:tcPr>
          <w:p w14:paraId="284BDA52" w14:textId="00A0A764" w:rsidR="007E0B72" w:rsidRPr="006836C7" w:rsidRDefault="007E0B72" w:rsidP="006836C7">
            <w:pPr>
              <w:tabs>
                <w:tab w:val="decimal" w:pos="1062"/>
              </w:tabs>
              <w:spacing w:line="380" w:lineRule="exact"/>
              <w:ind w:left="-29" w:right="-29"/>
              <w:rPr>
                <w:rFonts w:hAnsi="Times New Roman" w:cs="Times New Roman"/>
                <w:sz w:val="16"/>
                <w:szCs w:val="16"/>
                <w:cs/>
              </w:rPr>
            </w:pPr>
          </w:p>
        </w:tc>
        <w:tc>
          <w:tcPr>
            <w:tcW w:w="398" w:type="dxa"/>
            <w:vAlign w:val="bottom"/>
          </w:tcPr>
          <w:p w14:paraId="0103394F" w14:textId="541339E3" w:rsidR="007E0B72" w:rsidRPr="006836C7" w:rsidRDefault="007E0B72" w:rsidP="006836C7">
            <w:pPr>
              <w:tabs>
                <w:tab w:val="decimal" w:pos="1062"/>
              </w:tabs>
              <w:spacing w:line="380" w:lineRule="exact"/>
              <w:ind w:left="-29" w:right="-29"/>
              <w:rPr>
                <w:rFonts w:hAnsi="Times New Roman" w:cs="Times New Roman"/>
                <w:sz w:val="16"/>
                <w:szCs w:val="16"/>
                <w:cs/>
              </w:rPr>
            </w:pPr>
          </w:p>
        </w:tc>
        <w:tc>
          <w:tcPr>
            <w:tcW w:w="1666" w:type="dxa"/>
          </w:tcPr>
          <w:p w14:paraId="73BA440B" w14:textId="5B735155" w:rsidR="007E0B72" w:rsidRPr="006836C7" w:rsidRDefault="007E0B72" w:rsidP="006836C7">
            <w:pPr>
              <w:tabs>
                <w:tab w:val="decimal" w:pos="1062"/>
              </w:tabs>
              <w:spacing w:line="380" w:lineRule="exact"/>
              <w:ind w:left="-29" w:right="-29"/>
              <w:rPr>
                <w:rFonts w:hAnsi="Times New Roman" w:cs="Times New Roman"/>
                <w:sz w:val="16"/>
                <w:szCs w:val="16"/>
                <w:cs/>
              </w:rPr>
            </w:pPr>
            <w:r w:rsidRPr="006836C7">
              <w:rPr>
                <w:rFonts w:hAnsi="Times New Roman" w:cs="Times New Roman"/>
                <w:sz w:val="16"/>
                <w:szCs w:val="16"/>
              </w:rPr>
              <w:t>160,000</w:t>
            </w:r>
          </w:p>
        </w:tc>
        <w:tc>
          <w:tcPr>
            <w:tcW w:w="1610" w:type="dxa"/>
          </w:tcPr>
          <w:p w14:paraId="4BD14A9D" w14:textId="639960D6" w:rsidR="007E0B72" w:rsidRPr="006836C7" w:rsidRDefault="007E0B72" w:rsidP="006836C7">
            <w:pP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176,059</w:t>
            </w:r>
          </w:p>
        </w:tc>
      </w:tr>
      <w:tr w:rsidR="006836C7" w:rsidRPr="006836C7" w14:paraId="647A7A27" w14:textId="77777777" w:rsidTr="7A091787">
        <w:trPr>
          <w:trHeight w:val="74"/>
        </w:trPr>
        <w:tc>
          <w:tcPr>
            <w:tcW w:w="5305" w:type="dxa"/>
            <w:shd w:val="clear" w:color="auto" w:fill="FFFFFF" w:themeFill="background1"/>
            <w:vAlign w:val="bottom"/>
          </w:tcPr>
          <w:p w14:paraId="586F407F" w14:textId="008BCFDC" w:rsidR="007E0B72" w:rsidRPr="006836C7" w:rsidRDefault="007E0B72" w:rsidP="006836C7">
            <w:pPr>
              <w:spacing w:line="380" w:lineRule="exact"/>
              <w:ind w:hanging="22"/>
              <w:rPr>
                <w:rFonts w:hAnsi="Times New Roman" w:cs="Times New Roman"/>
                <w:sz w:val="16"/>
                <w:szCs w:val="16"/>
                <w:lang w:val="en-GB"/>
              </w:rPr>
            </w:pPr>
            <w:r w:rsidRPr="006836C7">
              <w:rPr>
                <w:rFonts w:hAnsi="Times New Roman" w:cs="Times New Roman"/>
                <w:sz w:val="16"/>
                <w:szCs w:val="16"/>
                <w:lang w:val="en-GB"/>
              </w:rPr>
              <w:t>Repayment</w:t>
            </w:r>
            <w:r w:rsidRPr="006836C7">
              <w:rPr>
                <w:rFonts w:hAnsi="Times New Roman" w:cs="Times New Roman"/>
                <w:sz w:val="16"/>
                <w:szCs w:val="16"/>
              </w:rPr>
              <w:t>s</w:t>
            </w:r>
          </w:p>
        </w:tc>
        <w:tc>
          <w:tcPr>
            <w:tcW w:w="470" w:type="dxa"/>
          </w:tcPr>
          <w:p w14:paraId="3F0A34EF" w14:textId="3F8ED670" w:rsidR="007E0B72" w:rsidRPr="006836C7" w:rsidRDefault="007E0B72" w:rsidP="006836C7">
            <w:pPr>
              <w:tabs>
                <w:tab w:val="decimal" w:pos="1062"/>
              </w:tabs>
              <w:spacing w:line="380" w:lineRule="exact"/>
              <w:ind w:left="-29" w:right="-29"/>
              <w:rPr>
                <w:rFonts w:hAnsi="Times New Roman" w:cs="Times New Roman"/>
                <w:sz w:val="16"/>
                <w:szCs w:val="16"/>
                <w:cs/>
              </w:rPr>
            </w:pPr>
          </w:p>
        </w:tc>
        <w:tc>
          <w:tcPr>
            <w:tcW w:w="398" w:type="dxa"/>
            <w:vAlign w:val="bottom"/>
          </w:tcPr>
          <w:p w14:paraId="059D84C7" w14:textId="357AB56D" w:rsidR="007E0B72" w:rsidRPr="006836C7" w:rsidRDefault="007E0B72" w:rsidP="006836C7">
            <w:pPr>
              <w:tabs>
                <w:tab w:val="decimal" w:pos="1062"/>
              </w:tabs>
              <w:spacing w:line="380" w:lineRule="exact"/>
              <w:ind w:left="-29" w:right="-29"/>
              <w:rPr>
                <w:rFonts w:hAnsi="Times New Roman" w:cs="Times New Roman"/>
                <w:sz w:val="16"/>
                <w:szCs w:val="16"/>
              </w:rPr>
            </w:pPr>
          </w:p>
        </w:tc>
        <w:tc>
          <w:tcPr>
            <w:tcW w:w="1666" w:type="dxa"/>
          </w:tcPr>
          <w:p w14:paraId="06FB7281" w14:textId="1F8DF5D4" w:rsidR="007E0B72" w:rsidRPr="006836C7" w:rsidRDefault="007E0B72" w:rsidP="006836C7">
            <w:pPr>
              <w:tabs>
                <w:tab w:val="decimal" w:pos="1062"/>
              </w:tabs>
              <w:spacing w:line="380" w:lineRule="exact"/>
              <w:ind w:left="-29" w:right="-29"/>
              <w:rPr>
                <w:rFonts w:hAnsi="Times New Roman" w:cs="Times New Roman"/>
                <w:sz w:val="16"/>
                <w:szCs w:val="16"/>
                <w:cs/>
              </w:rPr>
            </w:pPr>
            <w:r w:rsidRPr="006836C7">
              <w:rPr>
                <w:rFonts w:hAnsi="Times New Roman" w:cs="Times New Roman"/>
                <w:sz w:val="16"/>
                <w:szCs w:val="16"/>
              </w:rPr>
              <w:t>(9,522)</w:t>
            </w:r>
          </w:p>
        </w:tc>
        <w:tc>
          <w:tcPr>
            <w:tcW w:w="1610" w:type="dxa"/>
          </w:tcPr>
          <w:p w14:paraId="776478C8" w14:textId="3CB776A7" w:rsidR="007E0B72" w:rsidRPr="006836C7" w:rsidRDefault="007E0B72" w:rsidP="006836C7">
            <w:pP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(20,000)</w:t>
            </w:r>
          </w:p>
        </w:tc>
      </w:tr>
      <w:tr w:rsidR="006836C7" w:rsidRPr="006836C7" w14:paraId="2FBFEE82" w14:textId="77777777" w:rsidTr="7A091787">
        <w:trPr>
          <w:trHeight w:val="403"/>
        </w:trPr>
        <w:tc>
          <w:tcPr>
            <w:tcW w:w="5305" w:type="dxa"/>
            <w:shd w:val="clear" w:color="auto" w:fill="FFFFFF" w:themeFill="background1"/>
            <w:vAlign w:val="bottom"/>
            <w:hideMark/>
          </w:tcPr>
          <w:p w14:paraId="708D83A2" w14:textId="036961E3" w:rsidR="007E0B72" w:rsidRPr="006836C7" w:rsidRDefault="007E0B72" w:rsidP="006836C7">
            <w:pPr>
              <w:spacing w:line="380" w:lineRule="exact"/>
              <w:ind w:left="248" w:right="-110" w:hanging="270"/>
              <w:rPr>
                <w:rFonts w:hAnsi="Times New Roman" w:cs="Times New Roman"/>
                <w:sz w:val="16"/>
                <w:szCs w:val="16"/>
              </w:rPr>
            </w:pPr>
            <w:r w:rsidRPr="006836C7">
              <w:rPr>
                <w:rFonts w:hAnsi="Times New Roman" w:cs="Times New Roman"/>
                <w:sz w:val="16"/>
                <w:szCs w:val="16"/>
              </w:rPr>
              <w:t>Amortisation of prepaid interest expense</w:t>
            </w:r>
          </w:p>
        </w:tc>
        <w:tc>
          <w:tcPr>
            <w:tcW w:w="470" w:type="dxa"/>
          </w:tcPr>
          <w:p w14:paraId="7FFFBE6E" w14:textId="50BFBD18" w:rsidR="007E0B72" w:rsidRPr="006836C7" w:rsidRDefault="007E0B72" w:rsidP="006836C7">
            <w:pPr>
              <w:tabs>
                <w:tab w:val="decimal" w:pos="1062"/>
              </w:tabs>
              <w:spacing w:line="380" w:lineRule="exact"/>
              <w:ind w:left="-29" w:right="-29"/>
              <w:rPr>
                <w:rFonts w:hAnsi="Times New Roman" w:cs="Times New Roman"/>
                <w:sz w:val="16"/>
                <w:szCs w:val="16"/>
              </w:rPr>
            </w:pPr>
          </w:p>
        </w:tc>
        <w:tc>
          <w:tcPr>
            <w:tcW w:w="398" w:type="dxa"/>
            <w:vAlign w:val="bottom"/>
          </w:tcPr>
          <w:p w14:paraId="11398769" w14:textId="33AEB76E" w:rsidR="007E0B72" w:rsidRPr="006836C7" w:rsidRDefault="007E0B72" w:rsidP="006836C7">
            <w:pPr>
              <w:tabs>
                <w:tab w:val="decimal" w:pos="1062"/>
              </w:tabs>
              <w:spacing w:line="380" w:lineRule="exact"/>
              <w:ind w:left="-29" w:right="-29"/>
              <w:rPr>
                <w:rFonts w:hAnsi="Times New Roman" w:cs="Times New Roman"/>
                <w:sz w:val="16"/>
                <w:szCs w:val="16"/>
              </w:rPr>
            </w:pPr>
          </w:p>
        </w:tc>
        <w:tc>
          <w:tcPr>
            <w:tcW w:w="1666" w:type="dxa"/>
          </w:tcPr>
          <w:p w14:paraId="670C8DF3" w14:textId="74F496DB" w:rsidR="007E0B72" w:rsidRPr="006836C7" w:rsidRDefault="007E0B72" w:rsidP="006836C7">
            <w:pPr>
              <w:pBdr>
                <w:bottom w:val="single" w:sz="4" w:space="1" w:color="auto"/>
              </w:pBd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1610" w:type="dxa"/>
          </w:tcPr>
          <w:p w14:paraId="67AE9611" w14:textId="60DF9E17" w:rsidR="007E0B72" w:rsidRPr="006836C7" w:rsidRDefault="007E0B72" w:rsidP="006836C7">
            <w:pPr>
              <w:pBdr>
                <w:bottom w:val="single" w:sz="4" w:space="1" w:color="auto"/>
              </w:pBd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3,941</w:t>
            </w:r>
          </w:p>
        </w:tc>
      </w:tr>
      <w:tr w:rsidR="006836C7" w:rsidRPr="006836C7" w14:paraId="39B4D9A2" w14:textId="77777777" w:rsidTr="7A091787">
        <w:trPr>
          <w:trHeight w:val="403"/>
        </w:trPr>
        <w:tc>
          <w:tcPr>
            <w:tcW w:w="5305" w:type="dxa"/>
            <w:shd w:val="clear" w:color="auto" w:fill="FFFFFF" w:themeFill="background1"/>
            <w:vAlign w:val="bottom"/>
          </w:tcPr>
          <w:p w14:paraId="712DAD04" w14:textId="77777777" w:rsidR="007E0B72" w:rsidRPr="006836C7" w:rsidRDefault="007E0B72" w:rsidP="006836C7">
            <w:pPr>
              <w:spacing w:line="380" w:lineRule="exact"/>
              <w:ind w:hanging="22"/>
              <w:rPr>
                <w:rFonts w:hAnsi="Times New Roman" w:cs="Times New Roman"/>
                <w:sz w:val="16"/>
                <w:szCs w:val="16"/>
                <w:lang w:val="en-GB"/>
              </w:rPr>
            </w:pPr>
            <w:r w:rsidRPr="006836C7">
              <w:rPr>
                <w:rFonts w:hAnsi="Times New Roman" w:cs="Times New Roman"/>
                <w:sz w:val="16"/>
                <w:szCs w:val="16"/>
                <w:lang w:val="en-GB"/>
              </w:rPr>
              <w:t>Ending balance</w:t>
            </w:r>
          </w:p>
        </w:tc>
        <w:tc>
          <w:tcPr>
            <w:tcW w:w="470" w:type="dxa"/>
          </w:tcPr>
          <w:p w14:paraId="005370B6" w14:textId="59330D96" w:rsidR="007E0B72" w:rsidRPr="006836C7" w:rsidRDefault="007E0B72" w:rsidP="006836C7">
            <w:pPr>
              <w:tabs>
                <w:tab w:val="decimal" w:pos="1062"/>
              </w:tabs>
              <w:spacing w:line="380" w:lineRule="exact"/>
              <w:ind w:left="-29" w:right="-29"/>
              <w:rPr>
                <w:rFonts w:hAnsi="Times New Roman" w:cs="Times New Roman"/>
                <w:sz w:val="16"/>
                <w:szCs w:val="16"/>
              </w:rPr>
            </w:pPr>
          </w:p>
        </w:tc>
        <w:tc>
          <w:tcPr>
            <w:tcW w:w="398" w:type="dxa"/>
            <w:vAlign w:val="bottom"/>
          </w:tcPr>
          <w:p w14:paraId="1C17AC25" w14:textId="66C61C28" w:rsidR="007E0B72" w:rsidRPr="006836C7" w:rsidRDefault="007E0B72" w:rsidP="006836C7">
            <w:pPr>
              <w:tabs>
                <w:tab w:val="decimal" w:pos="1062"/>
              </w:tabs>
              <w:spacing w:line="380" w:lineRule="exact"/>
              <w:ind w:left="-29" w:right="-29"/>
              <w:rPr>
                <w:rFonts w:hAnsi="Times New Roman" w:cs="Times New Roman"/>
                <w:sz w:val="16"/>
                <w:szCs w:val="16"/>
              </w:rPr>
            </w:pPr>
          </w:p>
        </w:tc>
        <w:tc>
          <w:tcPr>
            <w:tcW w:w="1666" w:type="dxa"/>
          </w:tcPr>
          <w:p w14:paraId="5333B97E" w14:textId="664C37EF" w:rsidR="007E0B72" w:rsidRPr="006836C7" w:rsidRDefault="007E0B72" w:rsidP="006836C7">
            <w:pPr>
              <w:pBdr>
                <w:bottom w:val="double" w:sz="4" w:space="1" w:color="auto"/>
              </w:pBd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150,478</w:t>
            </w:r>
          </w:p>
        </w:tc>
        <w:tc>
          <w:tcPr>
            <w:tcW w:w="1610" w:type="dxa"/>
          </w:tcPr>
          <w:p w14:paraId="02600BE4" w14:textId="69943F61" w:rsidR="007E0B72" w:rsidRPr="006836C7" w:rsidRDefault="007E0B72" w:rsidP="006836C7">
            <w:pPr>
              <w:pBdr>
                <w:bottom w:val="double" w:sz="4" w:space="1" w:color="auto"/>
              </w:pBdr>
              <w:tabs>
                <w:tab w:val="decimal" w:pos="1062"/>
              </w:tabs>
              <w:spacing w:line="380" w:lineRule="exact"/>
              <w:ind w:left="-29" w:right="-29"/>
              <w:rPr>
                <w:rFonts w:hAnsi="Times New Roman" w:cs="Times New Roman"/>
                <w:sz w:val="16"/>
                <w:szCs w:val="16"/>
              </w:rPr>
            </w:pPr>
            <w:r w:rsidRPr="006836C7">
              <w:rPr>
                <w:rFonts w:hAnsi="Times New Roman" w:cs="Times New Roman"/>
                <w:sz w:val="16"/>
                <w:szCs w:val="16"/>
              </w:rPr>
              <w:t>160,000</w:t>
            </w:r>
          </w:p>
        </w:tc>
      </w:tr>
    </w:tbl>
    <w:p w14:paraId="0D49804C" w14:textId="2699BF8A" w:rsidR="00684765" w:rsidRPr="006836C7" w:rsidRDefault="26A98281" w:rsidP="006836C7">
      <w:pPr>
        <w:spacing w:before="120" w:after="120" w:line="380" w:lineRule="exact"/>
        <w:ind w:left="364"/>
        <w:jc w:val="thaiDistribute"/>
        <w:rPr>
          <w:rFonts w:hAnsi="Times New Roman" w:cs="Times New Roman"/>
          <w:sz w:val="22"/>
          <w:szCs w:val="22"/>
        </w:rPr>
      </w:pPr>
      <w:r w:rsidRPr="006836C7">
        <w:rPr>
          <w:rFonts w:hAnsi="Times New Roman" w:cs="Times New Roman"/>
          <w:sz w:val="22"/>
          <w:szCs w:val="22"/>
        </w:rPr>
        <w:t>The Company made full repayment of loan from other parties and entered into a loan agreement with other parties amounting to Baht 200 million with the prepaid interest payable every 3 months, at a rate referring to the Minimum Loan Rate (MLR). Principal repayment term is specified in the agreement which is due within September 2025</w:t>
      </w:r>
      <w:r w:rsidR="00EC3837" w:rsidRPr="006836C7">
        <w:rPr>
          <w:rFonts w:hAnsi="Times New Roman" w:cs="Times New Roman"/>
          <w:sz w:val="22"/>
          <w:szCs w:val="22"/>
        </w:rPr>
        <w:t>.</w:t>
      </w:r>
      <w:r w:rsidR="400C453C" w:rsidRPr="006836C7">
        <w:rPr>
          <w:rFonts w:hAnsi="Times New Roman" w:cs="Times New Roman"/>
          <w:spacing w:val="-4"/>
          <w:sz w:val="22"/>
          <w:szCs w:val="22"/>
        </w:rPr>
        <w:t xml:space="preserve"> </w:t>
      </w:r>
      <w:r w:rsidR="5F473598" w:rsidRPr="006836C7">
        <w:rPr>
          <w:rFonts w:hAnsi="Times New Roman" w:cs="Times New Roman"/>
          <w:sz w:val="22"/>
          <w:szCs w:val="22"/>
        </w:rPr>
        <w:t xml:space="preserve">Subsequently, on </w:t>
      </w:r>
      <w:r w:rsidR="00B37D06" w:rsidRPr="006836C7">
        <w:rPr>
          <w:rFonts w:hAnsi="Times New Roman" w:cs="Times New Roman"/>
          <w:sz w:val="22"/>
          <w:szCs w:val="22"/>
        </w:rPr>
        <w:t xml:space="preserve">15 </w:t>
      </w:r>
      <w:r w:rsidR="5F473598" w:rsidRPr="006836C7">
        <w:rPr>
          <w:rFonts w:hAnsi="Times New Roman" w:cs="Times New Roman"/>
          <w:sz w:val="22"/>
          <w:szCs w:val="22"/>
        </w:rPr>
        <w:t xml:space="preserve">January 15 2026, the Company entered into a memorandum of agreement to restructure the debt under the aforementioned loan agreement. Under the revised terms, the loan is to be repaid in 4 installments during 2026 in the amounts specified in the memorandum, with the final installment due by </w:t>
      </w:r>
      <w:r w:rsidR="00B37D06" w:rsidRPr="006836C7">
        <w:rPr>
          <w:rFonts w:hAnsi="Times New Roman" w:cs="Times New Roman"/>
          <w:sz w:val="22"/>
          <w:szCs w:val="22"/>
        </w:rPr>
        <w:t xml:space="preserve">30 </w:t>
      </w:r>
      <w:r w:rsidR="5F473598" w:rsidRPr="006836C7">
        <w:rPr>
          <w:rFonts w:hAnsi="Times New Roman" w:cs="Times New Roman"/>
          <w:sz w:val="22"/>
          <w:szCs w:val="22"/>
        </w:rPr>
        <w:t>September 2027. The Company has commenced repayments in accordance with the new agreement.</w:t>
      </w:r>
    </w:p>
    <w:p w14:paraId="5BBC98A7" w14:textId="743F0473" w:rsidR="00684765" w:rsidRPr="006836C7" w:rsidRDefault="5F473598" w:rsidP="006836C7">
      <w:pPr>
        <w:spacing w:before="120" w:after="120" w:line="380" w:lineRule="exact"/>
        <w:ind w:left="364"/>
        <w:jc w:val="thaiDistribute"/>
      </w:pPr>
      <w:r w:rsidRPr="006836C7">
        <w:rPr>
          <w:rFonts w:hAnsi="Times New Roman" w:cs="Times New Roman"/>
          <w:sz w:val="22"/>
          <w:szCs w:val="22"/>
        </w:rPr>
        <w:t>The loan is secured by a mortgage over land owned by a subsidiary and is guaranteed by the Company’s directors.</w:t>
      </w:r>
    </w:p>
    <w:p w14:paraId="5F5E159E" w14:textId="6F5AEBAF" w:rsidR="00E50071" w:rsidRPr="006836C7" w:rsidRDefault="00E50071" w:rsidP="006836C7">
      <w:pPr>
        <w:pStyle w:val="af3"/>
        <w:numPr>
          <w:ilvl w:val="0"/>
          <w:numId w:val="4"/>
        </w:numPr>
        <w:spacing w:after="120"/>
        <w:ind w:left="374" w:hanging="374"/>
        <w:jc w:val="thaiDistribute"/>
        <w:rPr>
          <w:rFonts w:hAnsi="Times New Roman" w:cs="Times New Roman"/>
          <w:b/>
          <w:bCs/>
          <w:sz w:val="22"/>
          <w:szCs w:val="22"/>
        </w:rPr>
      </w:pPr>
      <w:r w:rsidRPr="006836C7">
        <w:rPr>
          <w:rFonts w:hAnsi="Times New Roman" w:cs="Times New Roman"/>
          <w:b/>
          <w:bCs/>
          <w:sz w:val="22"/>
          <w:szCs w:val="22"/>
        </w:rPr>
        <w:t>Long</w:t>
      </w:r>
      <w:r w:rsidRPr="006836C7">
        <w:rPr>
          <w:rFonts w:hAnsi="Times New Roman" w:cs="Times New Roman"/>
          <w:b/>
          <w:bCs/>
          <w:sz w:val="22"/>
          <w:szCs w:val="22"/>
          <w:cs/>
        </w:rPr>
        <w:t>-</w:t>
      </w:r>
      <w:r w:rsidRPr="006836C7">
        <w:rPr>
          <w:rFonts w:hAnsi="Times New Roman" w:cs="Times New Roman"/>
          <w:b/>
          <w:bCs/>
          <w:sz w:val="22"/>
          <w:szCs w:val="22"/>
        </w:rPr>
        <w:t>term debentures</w:t>
      </w:r>
    </w:p>
    <w:p w14:paraId="26DE8972" w14:textId="77777777" w:rsidR="007A423E" w:rsidRPr="006836C7" w:rsidRDefault="007A423E" w:rsidP="006836C7">
      <w:pPr>
        <w:pStyle w:val="af3"/>
        <w:spacing w:after="120"/>
        <w:ind w:left="374"/>
        <w:jc w:val="thaiDistribute"/>
        <w:rPr>
          <w:rFonts w:hAnsi="Times New Roman" w:cs="Times New Roman"/>
          <w:sz w:val="22"/>
          <w:szCs w:val="22"/>
        </w:rPr>
      </w:pPr>
    </w:p>
    <w:p w14:paraId="18852116" w14:textId="262CFC7A" w:rsidR="007A423E" w:rsidRPr="006836C7" w:rsidRDefault="007A423E" w:rsidP="006836C7">
      <w:pPr>
        <w:pStyle w:val="af3"/>
        <w:spacing w:after="120"/>
        <w:ind w:left="374"/>
        <w:jc w:val="thaiDistribute"/>
        <w:rPr>
          <w:rFonts w:hAnsi="Times New Roman" w:cs="Times New Roman"/>
          <w:sz w:val="22"/>
          <w:szCs w:val="22"/>
        </w:rPr>
      </w:pPr>
      <w:r w:rsidRPr="006836C7">
        <w:rPr>
          <w:rFonts w:hAnsi="Times New Roman" w:cs="Times New Roman"/>
          <w:sz w:val="22"/>
          <w:szCs w:val="22"/>
        </w:rPr>
        <w:t>The movements in long-term debentures for the years ended 31 December 2025 and 2024 are as follows:</w:t>
      </w:r>
    </w:p>
    <w:tbl>
      <w:tblPr>
        <w:tblW w:w="9447" w:type="dxa"/>
        <w:tblInd w:w="364" w:type="dxa"/>
        <w:tblLayout w:type="fixed"/>
        <w:tblLook w:val="0000" w:firstRow="0" w:lastRow="0" w:firstColumn="0" w:lastColumn="0" w:noHBand="0" w:noVBand="0"/>
      </w:tblPr>
      <w:tblGrid>
        <w:gridCol w:w="4182"/>
        <w:gridCol w:w="1260"/>
        <w:gridCol w:w="1101"/>
        <w:gridCol w:w="172"/>
        <w:gridCol w:w="1341"/>
        <w:gridCol w:w="1391"/>
      </w:tblGrid>
      <w:tr w:rsidR="006836C7" w:rsidRPr="006836C7" w14:paraId="57D635BE" w14:textId="77777777" w:rsidTr="7A091787">
        <w:tc>
          <w:tcPr>
            <w:tcW w:w="4182" w:type="dxa"/>
          </w:tcPr>
          <w:p w14:paraId="1FDFCE15" w14:textId="77777777" w:rsidR="003A1CC8" w:rsidRPr="006836C7" w:rsidRDefault="003A1CC8" w:rsidP="006836C7">
            <w:pPr>
              <w:spacing w:line="380" w:lineRule="exact"/>
              <w:ind w:right="-18"/>
              <w:jc w:val="thaiDistribute"/>
              <w:rPr>
                <w:rFonts w:hAnsi="Times New Roman" w:cs="Times New Roman"/>
                <w:sz w:val="18"/>
                <w:szCs w:val="18"/>
              </w:rPr>
            </w:pPr>
          </w:p>
        </w:tc>
        <w:tc>
          <w:tcPr>
            <w:tcW w:w="2533" w:type="dxa"/>
            <w:gridSpan w:val="3"/>
          </w:tcPr>
          <w:p w14:paraId="67F1AF54" w14:textId="77777777" w:rsidR="003A1CC8" w:rsidRPr="006836C7" w:rsidRDefault="003A1CC8" w:rsidP="006836C7">
            <w:pPr>
              <w:tabs>
                <w:tab w:val="left" w:pos="600"/>
                <w:tab w:val="left" w:pos="900"/>
                <w:tab w:val="right" w:pos="7280"/>
                <w:tab w:val="right" w:pos="8540"/>
              </w:tabs>
              <w:spacing w:line="380" w:lineRule="exact"/>
              <w:ind w:right="-45"/>
              <w:jc w:val="right"/>
              <w:rPr>
                <w:rFonts w:hAnsi="Times New Roman" w:cs="Times New Roman"/>
                <w:sz w:val="18"/>
                <w:szCs w:val="18"/>
                <w:cs/>
              </w:rPr>
            </w:pPr>
          </w:p>
        </w:tc>
        <w:tc>
          <w:tcPr>
            <w:tcW w:w="2732" w:type="dxa"/>
            <w:gridSpan w:val="2"/>
          </w:tcPr>
          <w:p w14:paraId="3DE01018" w14:textId="77777777" w:rsidR="003A1CC8" w:rsidRPr="006836C7" w:rsidRDefault="003A1CC8" w:rsidP="006836C7">
            <w:pPr>
              <w:tabs>
                <w:tab w:val="left" w:pos="600"/>
                <w:tab w:val="left" w:pos="900"/>
                <w:tab w:val="right" w:pos="7280"/>
                <w:tab w:val="right" w:pos="8540"/>
              </w:tabs>
              <w:spacing w:line="380" w:lineRule="exact"/>
              <w:ind w:right="-45"/>
              <w:jc w:val="right"/>
              <w:rPr>
                <w:rFonts w:hAnsi="Times New Roman" w:cs="Times New Roman"/>
                <w:sz w:val="18"/>
                <w:szCs w:val="18"/>
                <w:cs/>
              </w:rPr>
            </w:pPr>
            <w:r w:rsidRPr="006836C7">
              <w:rPr>
                <w:rFonts w:hAnsi="Times New Roman" w:cs="Times New Roman"/>
                <w:sz w:val="18"/>
                <w:szCs w:val="18"/>
              </w:rPr>
              <w:t>(Unit: Thousand Baht)</w:t>
            </w:r>
          </w:p>
        </w:tc>
      </w:tr>
      <w:tr w:rsidR="006836C7" w:rsidRPr="006836C7" w14:paraId="1EF85259" w14:textId="77777777" w:rsidTr="7A091787">
        <w:tc>
          <w:tcPr>
            <w:tcW w:w="4182" w:type="dxa"/>
          </w:tcPr>
          <w:p w14:paraId="4FD8AFBC" w14:textId="77777777" w:rsidR="003A1CC8" w:rsidRPr="006836C7" w:rsidRDefault="003A1CC8" w:rsidP="006836C7">
            <w:pPr>
              <w:spacing w:line="380" w:lineRule="exact"/>
              <w:ind w:right="-18"/>
              <w:jc w:val="thaiDistribute"/>
              <w:rPr>
                <w:rFonts w:hAnsi="Times New Roman" w:cs="Times New Roman"/>
                <w:sz w:val="18"/>
                <w:szCs w:val="18"/>
              </w:rPr>
            </w:pPr>
          </w:p>
        </w:tc>
        <w:tc>
          <w:tcPr>
            <w:tcW w:w="2361" w:type="dxa"/>
            <w:gridSpan w:val="2"/>
            <w:vAlign w:val="bottom"/>
          </w:tcPr>
          <w:p w14:paraId="46DAA6D9" w14:textId="77777777" w:rsidR="003A1CC8" w:rsidRPr="006836C7" w:rsidRDefault="003A1CC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Consolidated                         financial statements</w:t>
            </w:r>
          </w:p>
        </w:tc>
        <w:tc>
          <w:tcPr>
            <w:tcW w:w="2904" w:type="dxa"/>
            <w:gridSpan w:val="3"/>
            <w:vAlign w:val="bottom"/>
          </w:tcPr>
          <w:p w14:paraId="68822F5B" w14:textId="77777777" w:rsidR="00234A9E" w:rsidRPr="006836C7" w:rsidRDefault="003A1CC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Separate                            </w:t>
            </w:r>
          </w:p>
          <w:p w14:paraId="4D3FADB8" w14:textId="45EB21F3" w:rsidR="003A1CC8" w:rsidRPr="006836C7" w:rsidRDefault="003A1CC8"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534DE070" w14:textId="77777777" w:rsidTr="7A091787">
        <w:tc>
          <w:tcPr>
            <w:tcW w:w="4182" w:type="dxa"/>
          </w:tcPr>
          <w:p w14:paraId="377BE664" w14:textId="77777777" w:rsidR="002F29C6" w:rsidRPr="006836C7" w:rsidRDefault="002F29C6" w:rsidP="006836C7">
            <w:pPr>
              <w:spacing w:line="380" w:lineRule="exact"/>
              <w:ind w:right="-18"/>
              <w:jc w:val="thaiDistribute"/>
              <w:rPr>
                <w:rFonts w:hAnsi="Times New Roman" w:cs="Times New Roman"/>
                <w:b/>
                <w:bCs/>
                <w:sz w:val="18"/>
                <w:szCs w:val="18"/>
                <w:u w:val="single"/>
              </w:rPr>
            </w:pPr>
          </w:p>
        </w:tc>
        <w:tc>
          <w:tcPr>
            <w:tcW w:w="1260" w:type="dxa"/>
          </w:tcPr>
          <w:p w14:paraId="27425DCD" w14:textId="4E865161" w:rsidR="002F29C6" w:rsidRPr="006836C7" w:rsidRDefault="26A9828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6836C7">
              <w:rPr>
                <w:rFonts w:hAnsi="Times New Roman" w:cs="Times New Roman"/>
                <w:spacing w:val="-4"/>
                <w:sz w:val="18"/>
                <w:szCs w:val="18"/>
              </w:rPr>
              <w:t>202</w:t>
            </w:r>
            <w:r w:rsidR="0DAD4737" w:rsidRPr="006836C7">
              <w:rPr>
                <w:rFonts w:hAnsi="Times New Roman" w:cs="Times New Roman"/>
                <w:spacing w:val="-4"/>
                <w:sz w:val="18"/>
                <w:szCs w:val="18"/>
              </w:rPr>
              <w:t>5</w:t>
            </w:r>
          </w:p>
        </w:tc>
        <w:tc>
          <w:tcPr>
            <w:tcW w:w="1101" w:type="dxa"/>
          </w:tcPr>
          <w:p w14:paraId="38154249" w14:textId="47A941E6" w:rsidR="002F29C6" w:rsidRPr="006836C7" w:rsidRDefault="26A9828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6836C7">
              <w:rPr>
                <w:rFonts w:hAnsi="Times New Roman" w:cs="Times New Roman"/>
                <w:spacing w:val="-4"/>
                <w:sz w:val="18"/>
                <w:szCs w:val="18"/>
              </w:rPr>
              <w:t>202</w:t>
            </w:r>
            <w:r w:rsidR="0DAD4737" w:rsidRPr="006836C7">
              <w:rPr>
                <w:rFonts w:hAnsi="Times New Roman" w:cs="Times New Roman"/>
                <w:spacing w:val="-4"/>
                <w:sz w:val="18"/>
                <w:szCs w:val="18"/>
              </w:rPr>
              <w:t>4</w:t>
            </w:r>
          </w:p>
        </w:tc>
        <w:tc>
          <w:tcPr>
            <w:tcW w:w="1513" w:type="dxa"/>
            <w:gridSpan w:val="2"/>
          </w:tcPr>
          <w:p w14:paraId="229CC8EE" w14:textId="3A641CA8" w:rsidR="002F29C6" w:rsidRPr="006836C7" w:rsidRDefault="002F29C6"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0F0037" w:rsidRPr="006836C7">
              <w:rPr>
                <w:rFonts w:hAnsi="Times New Roman" w:cs="Times New Roman"/>
                <w:sz w:val="18"/>
                <w:szCs w:val="18"/>
              </w:rPr>
              <w:t>5</w:t>
            </w:r>
          </w:p>
        </w:tc>
        <w:tc>
          <w:tcPr>
            <w:tcW w:w="1391" w:type="dxa"/>
          </w:tcPr>
          <w:p w14:paraId="73D52734" w14:textId="3FDE0111" w:rsidR="002F29C6" w:rsidRPr="006836C7" w:rsidRDefault="002F29C6"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pacing w:val="-4"/>
                <w:sz w:val="18"/>
                <w:szCs w:val="18"/>
              </w:rPr>
            </w:pPr>
            <w:r w:rsidRPr="006836C7">
              <w:rPr>
                <w:rFonts w:hAnsi="Times New Roman" w:cs="Times New Roman"/>
                <w:sz w:val="18"/>
                <w:szCs w:val="18"/>
              </w:rPr>
              <w:t>202</w:t>
            </w:r>
            <w:r w:rsidR="000F0037" w:rsidRPr="006836C7">
              <w:rPr>
                <w:rFonts w:hAnsi="Times New Roman" w:cs="Times New Roman"/>
                <w:sz w:val="18"/>
                <w:szCs w:val="18"/>
              </w:rPr>
              <w:t>4</w:t>
            </w:r>
          </w:p>
        </w:tc>
      </w:tr>
      <w:tr w:rsidR="006836C7" w:rsidRPr="006836C7" w14:paraId="45D989E9" w14:textId="77777777" w:rsidTr="0055572F">
        <w:trPr>
          <w:trHeight w:val="288"/>
        </w:trPr>
        <w:tc>
          <w:tcPr>
            <w:tcW w:w="4182" w:type="dxa"/>
          </w:tcPr>
          <w:p w14:paraId="6DA80DEA" w14:textId="7640738E" w:rsidR="002A6F63" w:rsidRPr="006836C7" w:rsidRDefault="002A6F63" w:rsidP="006836C7">
            <w:pPr>
              <w:spacing w:line="380" w:lineRule="exact"/>
              <w:ind w:left="257" w:right="-17" w:hanging="180"/>
              <w:rPr>
                <w:rFonts w:hAnsi="Times New Roman" w:cs="Times New Roman"/>
                <w:sz w:val="18"/>
                <w:szCs w:val="18"/>
                <w:cs/>
              </w:rPr>
            </w:pPr>
            <w:r w:rsidRPr="006836C7">
              <w:rPr>
                <w:rFonts w:hAnsi="Times New Roman" w:cs="Times New Roman"/>
                <w:sz w:val="18"/>
                <w:szCs w:val="18"/>
              </w:rPr>
              <w:t>Long-term debentures</w:t>
            </w:r>
          </w:p>
        </w:tc>
        <w:tc>
          <w:tcPr>
            <w:tcW w:w="1260" w:type="dxa"/>
            <w:vAlign w:val="bottom"/>
          </w:tcPr>
          <w:p w14:paraId="632AB30E" w14:textId="181783E6" w:rsidR="002A6F63" w:rsidRPr="006836C7" w:rsidRDefault="4AF696E6"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1,422,247</w:t>
            </w:r>
          </w:p>
        </w:tc>
        <w:tc>
          <w:tcPr>
            <w:tcW w:w="1101" w:type="dxa"/>
            <w:vAlign w:val="bottom"/>
          </w:tcPr>
          <w:p w14:paraId="5197E60B" w14:textId="0B67EEFA"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2,256,574</w:t>
            </w:r>
          </w:p>
        </w:tc>
        <w:tc>
          <w:tcPr>
            <w:tcW w:w="1513" w:type="dxa"/>
            <w:gridSpan w:val="2"/>
            <w:vAlign w:val="bottom"/>
          </w:tcPr>
          <w:p w14:paraId="28143238" w14:textId="3CA92BE6"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1,234,104</w:t>
            </w:r>
          </w:p>
        </w:tc>
        <w:tc>
          <w:tcPr>
            <w:tcW w:w="1391" w:type="dxa"/>
            <w:vAlign w:val="bottom"/>
          </w:tcPr>
          <w:p w14:paraId="47EF63EE" w14:textId="445426D2" w:rsidR="002A6F63" w:rsidRPr="006836C7" w:rsidRDefault="002A6F63"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w:t>
            </w:r>
            <w:r w:rsidR="00EC3837" w:rsidRPr="006836C7">
              <w:rPr>
                <w:rFonts w:eastAsia="Angsana New" w:hAnsi="Times New Roman" w:cs="Times New Roman"/>
                <w:sz w:val="18"/>
                <w:szCs w:val="18"/>
              </w:rPr>
              <w:t>630,130</w:t>
            </w:r>
          </w:p>
        </w:tc>
      </w:tr>
      <w:tr w:rsidR="006836C7" w:rsidRPr="006836C7" w14:paraId="617BCE09" w14:textId="77777777" w:rsidTr="0055572F">
        <w:trPr>
          <w:trHeight w:val="288"/>
        </w:trPr>
        <w:tc>
          <w:tcPr>
            <w:tcW w:w="4182" w:type="dxa"/>
          </w:tcPr>
          <w:p w14:paraId="36EF8AF9" w14:textId="5D1FF8C7" w:rsidR="002A6F63" w:rsidRPr="006836C7" w:rsidRDefault="02B3942F" w:rsidP="006836C7">
            <w:pPr>
              <w:spacing w:line="380" w:lineRule="exact"/>
              <w:ind w:left="257" w:right="-17" w:hanging="180"/>
              <w:rPr>
                <w:rFonts w:hAnsi="Times New Roman" w:cs="Times New Roman"/>
                <w:sz w:val="18"/>
                <w:szCs w:val="18"/>
              </w:rPr>
            </w:pPr>
            <w:r w:rsidRPr="006836C7">
              <w:rPr>
                <w:rFonts w:hAnsi="Times New Roman" w:cs="Times New Roman"/>
                <w:sz w:val="18"/>
                <w:szCs w:val="18"/>
              </w:rPr>
              <w:t>Add: Issuance of debentures</w:t>
            </w:r>
          </w:p>
        </w:tc>
        <w:tc>
          <w:tcPr>
            <w:tcW w:w="1260" w:type="dxa"/>
            <w:vAlign w:val="bottom"/>
          </w:tcPr>
          <w:p w14:paraId="1EB33465" w14:textId="71E04F8D" w:rsidR="002A6F63" w:rsidRPr="006836C7" w:rsidRDefault="44489447" w:rsidP="006836C7">
            <w:pPr>
              <w:tabs>
                <w:tab w:val="decimal" w:pos="1062"/>
              </w:tabs>
              <w:spacing w:line="380" w:lineRule="exact"/>
              <w:ind w:left="-29" w:right="-29"/>
              <w:rPr>
                <w:rFonts w:hAnsi="Times New Roman" w:cs="Times New Roman"/>
                <w:sz w:val="18"/>
                <w:szCs w:val="18"/>
              </w:rPr>
            </w:pPr>
            <w:r w:rsidRPr="006836C7">
              <w:rPr>
                <w:rFonts w:eastAsia="Angsana New" w:hAnsi="Times New Roman" w:cs="Times New Roman"/>
                <w:sz w:val="18"/>
                <w:szCs w:val="18"/>
              </w:rPr>
              <w:t>848,500</w:t>
            </w:r>
          </w:p>
        </w:tc>
        <w:tc>
          <w:tcPr>
            <w:tcW w:w="1101" w:type="dxa"/>
            <w:vAlign w:val="bottom"/>
          </w:tcPr>
          <w:p w14:paraId="2107A3A0" w14:textId="3F4A3C3C"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347,600</w:t>
            </w:r>
          </w:p>
        </w:tc>
        <w:tc>
          <w:tcPr>
            <w:tcW w:w="1513" w:type="dxa"/>
            <w:gridSpan w:val="2"/>
            <w:vAlign w:val="bottom"/>
          </w:tcPr>
          <w:p w14:paraId="6728E7D3" w14:textId="43B0D3A9"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848,500</w:t>
            </w:r>
          </w:p>
        </w:tc>
        <w:tc>
          <w:tcPr>
            <w:tcW w:w="1391" w:type="dxa"/>
            <w:vAlign w:val="bottom"/>
          </w:tcPr>
          <w:p w14:paraId="59D52867" w14:textId="559D539D" w:rsidR="002A6F63" w:rsidRPr="006836C7" w:rsidRDefault="00EC3837"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347,600</w:t>
            </w:r>
          </w:p>
        </w:tc>
      </w:tr>
      <w:tr w:rsidR="006836C7" w:rsidRPr="006836C7" w14:paraId="3FCCBF73" w14:textId="77777777" w:rsidTr="0055572F">
        <w:trPr>
          <w:trHeight w:val="288"/>
        </w:trPr>
        <w:tc>
          <w:tcPr>
            <w:tcW w:w="4182" w:type="dxa"/>
          </w:tcPr>
          <w:p w14:paraId="6DBDD10C" w14:textId="7C7A4957" w:rsidR="002A6F63" w:rsidRPr="006836C7" w:rsidRDefault="1A34B293" w:rsidP="006836C7">
            <w:pPr>
              <w:spacing w:line="380" w:lineRule="exact"/>
              <w:ind w:left="257" w:right="-17" w:hanging="180"/>
              <w:rPr>
                <w:rFonts w:hAnsi="Times New Roman" w:cs="Times New Roman"/>
                <w:sz w:val="18"/>
                <w:szCs w:val="18"/>
              </w:rPr>
            </w:pPr>
            <w:r w:rsidRPr="006836C7">
              <w:rPr>
                <w:rFonts w:hAnsi="Times New Roman" w:cs="Times New Roman"/>
                <w:sz w:val="18"/>
                <w:szCs w:val="18"/>
              </w:rPr>
              <w:t>Add: Amortisation of deferred debenture issuing costs</w:t>
            </w:r>
          </w:p>
        </w:tc>
        <w:tc>
          <w:tcPr>
            <w:tcW w:w="1260" w:type="dxa"/>
            <w:vAlign w:val="bottom"/>
          </w:tcPr>
          <w:p w14:paraId="2609AA21" w14:textId="2678E8D6" w:rsidR="002A6F63" w:rsidRPr="006836C7" w:rsidRDefault="31785B97" w:rsidP="006836C7">
            <w:pPr>
              <w:tabs>
                <w:tab w:val="decimal" w:pos="1062"/>
              </w:tabs>
              <w:spacing w:line="380" w:lineRule="exact"/>
              <w:ind w:left="-29" w:right="-29"/>
              <w:rPr>
                <w:rFonts w:hAnsi="Times New Roman" w:cs="Times New Roman"/>
                <w:sz w:val="18"/>
                <w:szCs w:val="18"/>
              </w:rPr>
            </w:pPr>
            <w:r w:rsidRPr="006836C7">
              <w:rPr>
                <w:rFonts w:eastAsia="Angsana New" w:hAnsi="Times New Roman" w:cs="Times New Roman"/>
                <w:sz w:val="18"/>
                <w:szCs w:val="18"/>
              </w:rPr>
              <w:t>23,782</w:t>
            </w:r>
          </w:p>
        </w:tc>
        <w:tc>
          <w:tcPr>
            <w:tcW w:w="1101" w:type="dxa"/>
            <w:vAlign w:val="bottom"/>
          </w:tcPr>
          <w:p w14:paraId="7AF2EC3B" w14:textId="7671F7A1"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30,043</w:t>
            </w:r>
          </w:p>
        </w:tc>
        <w:tc>
          <w:tcPr>
            <w:tcW w:w="1513" w:type="dxa"/>
            <w:gridSpan w:val="2"/>
            <w:vAlign w:val="bottom"/>
          </w:tcPr>
          <w:p w14:paraId="69EF16E8" w14:textId="2A1EE28B"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21,925</w:t>
            </w:r>
          </w:p>
        </w:tc>
        <w:tc>
          <w:tcPr>
            <w:tcW w:w="1391" w:type="dxa"/>
            <w:vAlign w:val="bottom"/>
          </w:tcPr>
          <w:p w14:paraId="25E43B89" w14:textId="1CDB5ED8" w:rsidR="002A6F63" w:rsidRPr="006836C7" w:rsidRDefault="00EC3837"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18,294</w:t>
            </w:r>
          </w:p>
        </w:tc>
      </w:tr>
      <w:tr w:rsidR="006836C7" w:rsidRPr="006836C7" w14:paraId="7A1E2C75" w14:textId="77777777" w:rsidTr="0055572F">
        <w:trPr>
          <w:trHeight w:val="288"/>
        </w:trPr>
        <w:tc>
          <w:tcPr>
            <w:tcW w:w="4182" w:type="dxa"/>
          </w:tcPr>
          <w:p w14:paraId="484BE674" w14:textId="4C920205" w:rsidR="1A34B293" w:rsidRPr="006836C7" w:rsidRDefault="1A34B293" w:rsidP="006836C7">
            <w:pPr>
              <w:spacing w:line="380" w:lineRule="exact"/>
              <w:ind w:left="257" w:right="-17" w:hanging="180"/>
              <w:rPr>
                <w:rFonts w:hAnsi="Times New Roman" w:cs="Times New Roman"/>
                <w:sz w:val="18"/>
                <w:szCs w:val="18"/>
              </w:rPr>
            </w:pPr>
            <w:r w:rsidRPr="006836C7">
              <w:rPr>
                <w:rFonts w:hAnsi="Times New Roman" w:cs="Times New Roman"/>
                <w:sz w:val="18"/>
                <w:szCs w:val="18"/>
              </w:rPr>
              <w:t>(Less) : Adjustment</w:t>
            </w:r>
          </w:p>
        </w:tc>
        <w:tc>
          <w:tcPr>
            <w:tcW w:w="1260" w:type="dxa"/>
            <w:vAlign w:val="bottom"/>
          </w:tcPr>
          <w:p w14:paraId="7DF8CC72" w14:textId="2725E11F" w:rsidR="330ABCAA" w:rsidRPr="006836C7" w:rsidRDefault="330ABCAA" w:rsidP="006836C7">
            <w:pPr>
              <w:tabs>
                <w:tab w:val="decimal" w:pos="1062"/>
              </w:tabs>
              <w:spacing w:line="380" w:lineRule="exact"/>
              <w:ind w:left="-29" w:right="-29"/>
              <w:rPr>
                <w:rFonts w:hAnsi="Times New Roman" w:cs="Times New Roman"/>
                <w:sz w:val="18"/>
                <w:szCs w:val="18"/>
              </w:rPr>
            </w:pPr>
            <w:r w:rsidRPr="006836C7">
              <w:rPr>
                <w:rFonts w:eastAsia="Angsana New" w:hAnsi="Times New Roman" w:cs="Times New Roman"/>
                <w:sz w:val="18"/>
                <w:szCs w:val="18"/>
              </w:rPr>
              <w:t>(300)</w:t>
            </w:r>
          </w:p>
        </w:tc>
        <w:tc>
          <w:tcPr>
            <w:tcW w:w="1101" w:type="dxa"/>
            <w:vAlign w:val="bottom"/>
          </w:tcPr>
          <w:p w14:paraId="384E6CC2" w14:textId="37C4EBD8"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w:t>
            </w:r>
          </w:p>
        </w:tc>
        <w:tc>
          <w:tcPr>
            <w:tcW w:w="1513" w:type="dxa"/>
            <w:gridSpan w:val="2"/>
            <w:vAlign w:val="bottom"/>
          </w:tcPr>
          <w:p w14:paraId="4D0C9595" w14:textId="1F0D82EA"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(300)</w:t>
            </w:r>
          </w:p>
        </w:tc>
        <w:tc>
          <w:tcPr>
            <w:tcW w:w="1391" w:type="dxa"/>
            <w:vAlign w:val="bottom"/>
          </w:tcPr>
          <w:p w14:paraId="6922351B" w14:textId="7E2E8148" w:rsidR="4C3619E5" w:rsidRPr="006836C7" w:rsidRDefault="00EC3837"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w:t>
            </w:r>
          </w:p>
        </w:tc>
      </w:tr>
      <w:tr w:rsidR="006836C7" w:rsidRPr="006836C7" w14:paraId="7F30458C" w14:textId="77777777" w:rsidTr="0055572F">
        <w:trPr>
          <w:trHeight w:val="288"/>
        </w:trPr>
        <w:tc>
          <w:tcPr>
            <w:tcW w:w="4182" w:type="dxa"/>
          </w:tcPr>
          <w:p w14:paraId="1EB3A15F" w14:textId="210D880A" w:rsidR="002A6F63" w:rsidRPr="006836C7" w:rsidRDefault="002A6F63" w:rsidP="006836C7">
            <w:pPr>
              <w:spacing w:line="380" w:lineRule="exact"/>
              <w:ind w:left="257" w:right="-17" w:hanging="180"/>
              <w:rPr>
                <w:rFonts w:hAnsi="Times New Roman" w:cs="Times New Roman"/>
                <w:sz w:val="18"/>
                <w:szCs w:val="18"/>
              </w:rPr>
            </w:pPr>
            <w:r w:rsidRPr="006836C7">
              <w:rPr>
                <w:rFonts w:hAnsi="Times New Roman" w:cs="Times New Roman"/>
                <w:sz w:val="18"/>
                <w:szCs w:val="18"/>
              </w:rPr>
              <w:t>(Less) : Repayment</w:t>
            </w:r>
          </w:p>
        </w:tc>
        <w:tc>
          <w:tcPr>
            <w:tcW w:w="1260" w:type="dxa"/>
            <w:vAlign w:val="bottom"/>
          </w:tcPr>
          <w:p w14:paraId="6C4272C1" w14:textId="75A01C88" w:rsidR="002A6F63" w:rsidRPr="006836C7" w:rsidRDefault="5BE326FE" w:rsidP="006836C7">
            <w:pPr>
              <w:tabs>
                <w:tab w:val="decimal" w:pos="1062"/>
              </w:tabs>
              <w:spacing w:line="380" w:lineRule="exact"/>
              <w:ind w:left="-29" w:right="-29"/>
              <w:rPr>
                <w:rFonts w:hAnsi="Times New Roman" w:cs="Times New Roman"/>
                <w:sz w:val="18"/>
                <w:szCs w:val="18"/>
              </w:rPr>
            </w:pPr>
            <w:r w:rsidRPr="006836C7">
              <w:rPr>
                <w:rFonts w:eastAsia="Angsana New" w:hAnsi="Times New Roman" w:cs="Times New Roman"/>
                <w:sz w:val="18"/>
                <w:szCs w:val="18"/>
              </w:rPr>
              <w:t>(1,093,750)</w:t>
            </w:r>
          </w:p>
        </w:tc>
        <w:tc>
          <w:tcPr>
            <w:tcW w:w="1101" w:type="dxa"/>
            <w:vAlign w:val="bottom"/>
          </w:tcPr>
          <w:p w14:paraId="743367BE" w14:textId="0154C1C1"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(1,200,000</w:t>
            </w:r>
            <w:r w:rsidR="008850E3" w:rsidRPr="006836C7">
              <w:rPr>
                <w:rFonts w:eastAsia="Angsana New" w:hAnsi="Times New Roman" w:cs="Times New Roman"/>
                <w:sz w:val="18"/>
                <w:szCs w:val="18"/>
              </w:rPr>
              <w:t>)</w:t>
            </w:r>
          </w:p>
        </w:tc>
        <w:tc>
          <w:tcPr>
            <w:tcW w:w="1513" w:type="dxa"/>
            <w:gridSpan w:val="2"/>
            <w:vAlign w:val="bottom"/>
          </w:tcPr>
          <w:p w14:paraId="6F8F272B" w14:textId="4D914309" w:rsidR="4C3619E5" w:rsidRPr="006836C7" w:rsidRDefault="4C3619E5" w:rsidP="006836C7">
            <w:pPr>
              <w:tabs>
                <w:tab w:val="decimal" w:pos="1066"/>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(903,750)</w:t>
            </w:r>
          </w:p>
        </w:tc>
        <w:tc>
          <w:tcPr>
            <w:tcW w:w="1391" w:type="dxa"/>
            <w:vAlign w:val="bottom"/>
          </w:tcPr>
          <w:p w14:paraId="071D0407" w14:textId="072714C7" w:rsidR="002A6F63" w:rsidRPr="006836C7" w:rsidRDefault="008850E3"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w:t>
            </w:r>
            <w:r w:rsidR="00125519" w:rsidRPr="006836C7">
              <w:rPr>
                <w:rFonts w:eastAsia="Angsana New" w:hAnsi="Times New Roman" w:cs="Times New Roman"/>
                <w:sz w:val="18"/>
                <w:szCs w:val="18"/>
              </w:rPr>
              <w:t>750,000</w:t>
            </w:r>
            <w:r w:rsidRPr="006836C7">
              <w:rPr>
                <w:rFonts w:eastAsia="Angsana New" w:hAnsi="Times New Roman" w:cs="Times New Roman"/>
                <w:sz w:val="18"/>
                <w:szCs w:val="18"/>
              </w:rPr>
              <w:t>)</w:t>
            </w:r>
          </w:p>
        </w:tc>
      </w:tr>
      <w:tr w:rsidR="006836C7" w:rsidRPr="006836C7" w14:paraId="5E0E00F5" w14:textId="77777777" w:rsidTr="0055572F">
        <w:trPr>
          <w:trHeight w:val="467"/>
        </w:trPr>
        <w:tc>
          <w:tcPr>
            <w:tcW w:w="4182" w:type="dxa"/>
          </w:tcPr>
          <w:p w14:paraId="458C916D" w14:textId="6A801A72" w:rsidR="007E0B72" w:rsidRPr="006836C7" w:rsidRDefault="492DE3CF" w:rsidP="006836C7">
            <w:pPr>
              <w:spacing w:line="380" w:lineRule="exact"/>
              <w:ind w:right="-17"/>
              <w:rPr>
                <w:rFonts w:hAnsi="Times New Roman" w:cs="Times New Roman"/>
                <w:sz w:val="18"/>
                <w:szCs w:val="18"/>
              </w:rPr>
            </w:pPr>
            <w:r w:rsidRPr="006836C7">
              <w:rPr>
                <w:rFonts w:hAnsi="Times New Roman" w:cs="Times New Roman"/>
                <w:sz w:val="18"/>
                <w:szCs w:val="18"/>
              </w:rPr>
              <w:t xml:space="preserve"> </w:t>
            </w:r>
            <w:r w:rsidR="007E0B72" w:rsidRPr="006836C7">
              <w:rPr>
                <w:rFonts w:hAnsi="Times New Roman" w:cs="Times New Roman"/>
                <w:sz w:val="18"/>
                <w:szCs w:val="18"/>
              </w:rPr>
              <w:t>(Less) : Deferred debenture issuing costs</w:t>
            </w:r>
          </w:p>
        </w:tc>
        <w:tc>
          <w:tcPr>
            <w:tcW w:w="1260" w:type="dxa"/>
            <w:vAlign w:val="bottom"/>
          </w:tcPr>
          <w:p w14:paraId="3CB3DE03" w14:textId="7494753E" w:rsidR="007E0B72" w:rsidRPr="006836C7" w:rsidRDefault="140C8F2B"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(30,533)</w:t>
            </w:r>
          </w:p>
        </w:tc>
        <w:tc>
          <w:tcPr>
            <w:tcW w:w="1101" w:type="dxa"/>
            <w:vAlign w:val="bottom"/>
          </w:tcPr>
          <w:p w14:paraId="5B58E3A4" w14:textId="0C92C613" w:rsidR="007E0B72" w:rsidRPr="006836C7" w:rsidRDefault="5637DA88"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(11,970)</w:t>
            </w:r>
          </w:p>
        </w:tc>
        <w:tc>
          <w:tcPr>
            <w:tcW w:w="1513" w:type="dxa"/>
            <w:gridSpan w:val="2"/>
            <w:vAlign w:val="bottom"/>
          </w:tcPr>
          <w:p w14:paraId="7C220083" w14:textId="57ADBBDD" w:rsidR="007E0B72" w:rsidRPr="006836C7" w:rsidRDefault="356B7A14"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(30,533)</w:t>
            </w:r>
          </w:p>
        </w:tc>
        <w:tc>
          <w:tcPr>
            <w:tcW w:w="1391" w:type="dxa"/>
            <w:vAlign w:val="bottom"/>
          </w:tcPr>
          <w:p w14:paraId="3F7A9E0C" w14:textId="2F3FFAD8" w:rsidR="007E0B72" w:rsidRPr="006836C7" w:rsidRDefault="007E0B72"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w:t>
            </w:r>
            <w:r w:rsidR="00125519" w:rsidRPr="006836C7">
              <w:rPr>
                <w:rFonts w:eastAsia="Angsana New" w:hAnsi="Times New Roman" w:cs="Times New Roman"/>
                <w:sz w:val="18"/>
                <w:szCs w:val="18"/>
              </w:rPr>
              <w:t>1,920</w:t>
            </w:r>
            <w:r w:rsidRPr="006836C7">
              <w:rPr>
                <w:rFonts w:eastAsia="Angsana New" w:hAnsi="Times New Roman" w:cs="Times New Roman"/>
                <w:sz w:val="18"/>
                <w:szCs w:val="18"/>
              </w:rPr>
              <w:t>)</w:t>
            </w:r>
          </w:p>
        </w:tc>
      </w:tr>
      <w:tr w:rsidR="006836C7" w:rsidRPr="006836C7" w14:paraId="2172120F" w14:textId="77777777" w:rsidTr="0055572F">
        <w:trPr>
          <w:trHeight w:val="288"/>
        </w:trPr>
        <w:tc>
          <w:tcPr>
            <w:tcW w:w="4182" w:type="dxa"/>
          </w:tcPr>
          <w:p w14:paraId="5A47A599" w14:textId="77777777" w:rsidR="007E0B72" w:rsidRPr="006836C7" w:rsidRDefault="007E0B72" w:rsidP="006836C7">
            <w:pPr>
              <w:spacing w:line="380" w:lineRule="exact"/>
              <w:ind w:left="257" w:right="-17" w:hanging="180"/>
              <w:rPr>
                <w:rFonts w:hAnsi="Times New Roman" w:cs="Times New Roman"/>
                <w:sz w:val="18"/>
                <w:szCs w:val="18"/>
              </w:rPr>
            </w:pPr>
            <w:r w:rsidRPr="006836C7">
              <w:rPr>
                <w:rFonts w:hAnsi="Times New Roman" w:cs="Times New Roman"/>
                <w:sz w:val="18"/>
                <w:szCs w:val="18"/>
              </w:rPr>
              <w:t>Net</w:t>
            </w:r>
          </w:p>
        </w:tc>
        <w:tc>
          <w:tcPr>
            <w:tcW w:w="1260" w:type="dxa"/>
            <w:vAlign w:val="bottom"/>
          </w:tcPr>
          <w:p w14:paraId="09A8BC52" w14:textId="5F76E00E" w:rsidR="007E0B72" w:rsidRPr="006836C7" w:rsidRDefault="705C24D8"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1,169,946</w:t>
            </w:r>
          </w:p>
        </w:tc>
        <w:tc>
          <w:tcPr>
            <w:tcW w:w="1101" w:type="dxa"/>
            <w:vAlign w:val="bottom"/>
          </w:tcPr>
          <w:p w14:paraId="294D522F" w14:textId="6E415720" w:rsidR="007E0B72" w:rsidRPr="006836C7" w:rsidRDefault="65E9FBD6"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1,422,247</w:t>
            </w:r>
          </w:p>
        </w:tc>
        <w:tc>
          <w:tcPr>
            <w:tcW w:w="1513" w:type="dxa"/>
            <w:gridSpan w:val="2"/>
            <w:vAlign w:val="bottom"/>
          </w:tcPr>
          <w:p w14:paraId="12EF812C" w14:textId="125256ED" w:rsidR="4C3619E5" w:rsidRPr="006836C7" w:rsidRDefault="4C3619E5" w:rsidP="006836C7">
            <w:pPr>
              <w:tabs>
                <w:tab w:val="decimal" w:pos="1066"/>
              </w:tabs>
              <w:ind w:right="-14"/>
              <w:rPr>
                <w:rFonts w:eastAsia="Angsana New" w:hAnsi="Times New Roman" w:cs="Times New Roman"/>
                <w:sz w:val="18"/>
                <w:szCs w:val="18"/>
              </w:rPr>
            </w:pPr>
            <w:r w:rsidRPr="006836C7">
              <w:rPr>
                <w:rFonts w:eastAsia="Angsana New" w:hAnsi="Times New Roman" w:cs="Times New Roman"/>
                <w:sz w:val="18"/>
                <w:szCs w:val="18"/>
              </w:rPr>
              <w:t>1,169,946</w:t>
            </w:r>
          </w:p>
        </w:tc>
        <w:tc>
          <w:tcPr>
            <w:tcW w:w="1391" w:type="dxa"/>
            <w:vAlign w:val="bottom"/>
          </w:tcPr>
          <w:p w14:paraId="13118042" w14:textId="16658080" w:rsidR="007E0B72" w:rsidRPr="006836C7" w:rsidRDefault="007E0B72" w:rsidP="006836C7">
            <w:pP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1,234,104</w:t>
            </w:r>
          </w:p>
        </w:tc>
      </w:tr>
      <w:tr w:rsidR="006836C7" w:rsidRPr="006836C7" w14:paraId="24766754" w14:textId="77777777" w:rsidTr="0055572F">
        <w:tc>
          <w:tcPr>
            <w:tcW w:w="4182" w:type="dxa"/>
          </w:tcPr>
          <w:p w14:paraId="302B9820" w14:textId="7D0006D4" w:rsidR="007E0B72" w:rsidRPr="006836C7" w:rsidRDefault="007E0B72" w:rsidP="006836C7">
            <w:pPr>
              <w:tabs>
                <w:tab w:val="left" w:pos="162"/>
              </w:tabs>
              <w:spacing w:line="380" w:lineRule="exact"/>
              <w:ind w:left="72" w:right="-17"/>
              <w:rPr>
                <w:rFonts w:hAnsi="Times New Roman" w:cs="Times New Roman"/>
                <w:sz w:val="18"/>
                <w:szCs w:val="18"/>
              </w:rPr>
            </w:pPr>
            <w:r w:rsidRPr="006836C7">
              <w:rPr>
                <w:rFonts w:hAnsi="Times New Roman" w:cs="Times New Roman"/>
                <w:sz w:val="18"/>
                <w:szCs w:val="18"/>
              </w:rPr>
              <w:t>(Less) : Current portion</w:t>
            </w:r>
          </w:p>
        </w:tc>
        <w:tc>
          <w:tcPr>
            <w:tcW w:w="1260" w:type="dxa"/>
            <w:vAlign w:val="bottom"/>
          </w:tcPr>
          <w:p w14:paraId="1377D2D4" w14:textId="5CFF88FB" w:rsidR="007E0B72" w:rsidRPr="006836C7" w:rsidRDefault="04F27E0F"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(763,155)</w:t>
            </w:r>
          </w:p>
        </w:tc>
        <w:tc>
          <w:tcPr>
            <w:tcW w:w="1101" w:type="dxa"/>
            <w:vAlign w:val="bottom"/>
          </w:tcPr>
          <w:p w14:paraId="76DFC243" w14:textId="3EA00514" w:rsidR="007E0B72" w:rsidRPr="006836C7" w:rsidRDefault="53D583D2"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(1,084,640)</w:t>
            </w:r>
          </w:p>
        </w:tc>
        <w:tc>
          <w:tcPr>
            <w:tcW w:w="1513" w:type="dxa"/>
            <w:gridSpan w:val="2"/>
            <w:vAlign w:val="bottom"/>
          </w:tcPr>
          <w:p w14:paraId="012C8DD6" w14:textId="6E3E0B80" w:rsidR="007E0B72" w:rsidRPr="006836C7" w:rsidRDefault="23F5A420"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(763,155)</w:t>
            </w:r>
          </w:p>
        </w:tc>
        <w:tc>
          <w:tcPr>
            <w:tcW w:w="1391" w:type="dxa"/>
            <w:vAlign w:val="bottom"/>
          </w:tcPr>
          <w:p w14:paraId="254A0A35" w14:textId="38E82844" w:rsidR="007E0B72" w:rsidRPr="006836C7" w:rsidRDefault="007E0B72" w:rsidP="006836C7">
            <w:pPr>
              <w:pBdr>
                <w:bottom w:val="sing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(896,498)</w:t>
            </w:r>
          </w:p>
        </w:tc>
      </w:tr>
      <w:tr w:rsidR="006836C7" w:rsidRPr="006836C7" w14:paraId="6738A9EF" w14:textId="77777777" w:rsidTr="0055572F">
        <w:tc>
          <w:tcPr>
            <w:tcW w:w="4182" w:type="dxa"/>
          </w:tcPr>
          <w:p w14:paraId="6D66B8D9" w14:textId="2F4A5323" w:rsidR="007E0B72" w:rsidRPr="006836C7" w:rsidRDefault="12455A89" w:rsidP="006836C7">
            <w:pPr>
              <w:spacing w:line="380" w:lineRule="exact"/>
              <w:ind w:left="257" w:right="-17" w:hanging="180"/>
              <w:rPr>
                <w:rFonts w:hAnsi="Times New Roman" w:cs="Times New Roman"/>
                <w:sz w:val="18"/>
                <w:szCs w:val="18"/>
                <w:cs/>
              </w:rPr>
            </w:pPr>
            <w:r w:rsidRPr="006836C7">
              <w:rPr>
                <w:rFonts w:hAnsi="Times New Roman" w:cs="Times New Roman"/>
                <w:spacing w:val="-4"/>
                <w:sz w:val="18"/>
                <w:szCs w:val="18"/>
              </w:rPr>
              <w:t>Long-term debentures</w:t>
            </w:r>
            <w:r w:rsidRPr="006836C7">
              <w:rPr>
                <w:rFonts w:hAnsi="Times New Roman" w:cs="Times New Roman"/>
                <w:sz w:val="18"/>
                <w:szCs w:val="18"/>
              </w:rPr>
              <w:t>, net of current portion</w:t>
            </w:r>
          </w:p>
        </w:tc>
        <w:tc>
          <w:tcPr>
            <w:tcW w:w="1260" w:type="dxa"/>
            <w:vAlign w:val="bottom"/>
          </w:tcPr>
          <w:p w14:paraId="18CE4F4A" w14:textId="7E8186B5" w:rsidR="007E0B72" w:rsidRPr="006836C7" w:rsidRDefault="704D5744" w:rsidP="006836C7">
            <w:pPr>
              <w:pBdr>
                <w:bottom w:val="doub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406,791</w:t>
            </w:r>
          </w:p>
        </w:tc>
        <w:tc>
          <w:tcPr>
            <w:tcW w:w="1101" w:type="dxa"/>
            <w:vAlign w:val="bottom"/>
          </w:tcPr>
          <w:p w14:paraId="3DC47BB6" w14:textId="36D41D54" w:rsidR="007E0B72" w:rsidRPr="006836C7" w:rsidRDefault="164EBBFF" w:rsidP="006836C7">
            <w:pPr>
              <w:pBdr>
                <w:bottom w:val="doub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337,606</w:t>
            </w:r>
          </w:p>
        </w:tc>
        <w:tc>
          <w:tcPr>
            <w:tcW w:w="1513" w:type="dxa"/>
            <w:gridSpan w:val="2"/>
            <w:vAlign w:val="bottom"/>
          </w:tcPr>
          <w:p w14:paraId="35CAC6F1" w14:textId="53C2D6EF" w:rsidR="007E0B72" w:rsidRPr="006836C7" w:rsidRDefault="7DBC2D7A" w:rsidP="006836C7">
            <w:pPr>
              <w:pBdr>
                <w:bottom w:val="doub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406,791</w:t>
            </w:r>
          </w:p>
        </w:tc>
        <w:tc>
          <w:tcPr>
            <w:tcW w:w="1391" w:type="dxa"/>
            <w:vAlign w:val="bottom"/>
          </w:tcPr>
          <w:p w14:paraId="3F3ECC84" w14:textId="4822434F" w:rsidR="007E0B72" w:rsidRPr="006836C7" w:rsidRDefault="007E0B72" w:rsidP="006836C7">
            <w:pPr>
              <w:pBdr>
                <w:bottom w:val="double" w:sz="4" w:space="1" w:color="auto"/>
              </w:pBdr>
              <w:tabs>
                <w:tab w:val="decimal" w:pos="1062"/>
              </w:tabs>
              <w:spacing w:line="380" w:lineRule="exact"/>
              <w:ind w:left="-29" w:right="-29"/>
              <w:rPr>
                <w:rFonts w:eastAsia="Angsana New" w:hAnsi="Times New Roman" w:cs="Times New Roman"/>
                <w:sz w:val="18"/>
                <w:szCs w:val="18"/>
              </w:rPr>
            </w:pPr>
            <w:r w:rsidRPr="006836C7">
              <w:rPr>
                <w:rFonts w:eastAsia="Angsana New" w:hAnsi="Times New Roman" w:cs="Times New Roman"/>
                <w:sz w:val="18"/>
                <w:szCs w:val="18"/>
              </w:rPr>
              <w:t>337,606</w:t>
            </w:r>
          </w:p>
        </w:tc>
      </w:tr>
    </w:tbl>
    <w:p w14:paraId="536FAB6B" w14:textId="1A397C85" w:rsidR="00EC4313" w:rsidRPr="006836C7" w:rsidRDefault="00EC4313" w:rsidP="006836C7">
      <w:pPr>
        <w:overflowPunct/>
        <w:autoSpaceDE/>
        <w:autoSpaceDN/>
        <w:adjustRightInd/>
        <w:spacing w:line="276" w:lineRule="auto"/>
        <w:textAlignment w:val="auto"/>
        <w:rPr>
          <w:rFonts w:hAnsi="Times New Roman" w:cstheme="minorBidi"/>
          <w:spacing w:val="-4"/>
          <w:sz w:val="22"/>
          <w:szCs w:val="22"/>
        </w:rPr>
      </w:pPr>
    </w:p>
    <w:p w14:paraId="2C163089" w14:textId="42F1DB1C" w:rsidR="00EB45E5" w:rsidRPr="006836C7" w:rsidRDefault="00EB45E5" w:rsidP="006836C7">
      <w:pPr>
        <w:spacing w:line="360" w:lineRule="exact"/>
        <w:ind w:left="605"/>
        <w:jc w:val="thaiDistribute"/>
        <w:rPr>
          <w:rFonts w:hAnsi="Times New Roman" w:cs="Times New Roman"/>
          <w:spacing w:val="-4"/>
          <w:sz w:val="22"/>
          <w:szCs w:val="22"/>
        </w:rPr>
      </w:pPr>
      <w:r w:rsidRPr="006836C7">
        <w:rPr>
          <w:rFonts w:hAnsi="Times New Roman" w:cs="Times New Roman"/>
          <w:spacing w:val="-4"/>
          <w:sz w:val="22"/>
          <w:szCs w:val="22"/>
        </w:rPr>
        <w:t>The details of long</w:t>
      </w:r>
      <w:r w:rsidRPr="006836C7">
        <w:rPr>
          <w:rFonts w:hAnsi="Times New Roman" w:cs="Times New Roman"/>
          <w:spacing w:val="-4"/>
          <w:sz w:val="22"/>
          <w:szCs w:val="22"/>
          <w:cs/>
        </w:rPr>
        <w:t>-</w:t>
      </w:r>
      <w:r w:rsidRPr="006836C7">
        <w:rPr>
          <w:rFonts w:hAnsi="Times New Roman" w:cs="Times New Roman"/>
          <w:spacing w:val="-4"/>
          <w:sz w:val="22"/>
          <w:szCs w:val="22"/>
        </w:rPr>
        <w:t>term debentures are presented below</w:t>
      </w:r>
      <w:r w:rsidRPr="006836C7">
        <w:rPr>
          <w:rFonts w:hAnsi="Times New Roman" w:cs="Times New Roman"/>
          <w:spacing w:val="-4"/>
          <w:sz w:val="22"/>
          <w:szCs w:val="22"/>
          <w:cs/>
        </w:rPr>
        <w:t>.</w:t>
      </w:r>
    </w:p>
    <w:tbl>
      <w:tblPr>
        <w:tblStyle w:val="TableGrid2"/>
        <w:tblW w:w="122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530"/>
        <w:gridCol w:w="1530"/>
        <w:gridCol w:w="1980"/>
        <w:gridCol w:w="1260"/>
        <w:gridCol w:w="1151"/>
        <w:gridCol w:w="1151"/>
        <w:gridCol w:w="1151"/>
        <w:gridCol w:w="1151"/>
      </w:tblGrid>
      <w:tr w:rsidR="006836C7" w:rsidRPr="006836C7" w14:paraId="3116827F" w14:textId="77777777" w:rsidTr="34596F1A">
        <w:trPr>
          <w:gridAfter w:val="2"/>
          <w:wAfter w:w="2302" w:type="dxa"/>
          <w:tblHeader/>
        </w:trPr>
        <w:tc>
          <w:tcPr>
            <w:tcW w:w="1350" w:type="dxa"/>
          </w:tcPr>
          <w:p w14:paraId="37703606" w14:textId="77777777" w:rsidR="00E50071" w:rsidRPr="006836C7" w:rsidRDefault="00E50071" w:rsidP="006836C7">
            <w:pPr>
              <w:spacing w:line="380" w:lineRule="exact"/>
              <w:rPr>
                <w:rFonts w:hAnsi="Times New Roman" w:cs="Times New Roman"/>
                <w:sz w:val="16"/>
                <w:szCs w:val="16"/>
              </w:rPr>
            </w:pPr>
            <w:r w:rsidRPr="006836C7">
              <w:rPr>
                <w:rFonts w:hAnsi="Times New Roman" w:cs="Times New Roman"/>
                <w:sz w:val="16"/>
                <w:szCs w:val="16"/>
                <w:cs/>
              </w:rPr>
              <w:tab/>
            </w:r>
          </w:p>
        </w:tc>
        <w:tc>
          <w:tcPr>
            <w:tcW w:w="1530" w:type="dxa"/>
          </w:tcPr>
          <w:p w14:paraId="66D56609" w14:textId="77777777" w:rsidR="00E50071" w:rsidRPr="006836C7" w:rsidRDefault="00E50071" w:rsidP="006836C7">
            <w:pPr>
              <w:spacing w:line="380" w:lineRule="exact"/>
              <w:ind w:right="-108"/>
              <w:rPr>
                <w:rFonts w:hAnsi="Times New Roman" w:cs="Times New Roman"/>
                <w:sz w:val="16"/>
                <w:szCs w:val="16"/>
              </w:rPr>
            </w:pPr>
          </w:p>
        </w:tc>
        <w:tc>
          <w:tcPr>
            <w:tcW w:w="1530" w:type="dxa"/>
          </w:tcPr>
          <w:p w14:paraId="23B849A7" w14:textId="77777777" w:rsidR="00E50071" w:rsidRPr="006836C7" w:rsidRDefault="00E50071" w:rsidP="006836C7">
            <w:pPr>
              <w:spacing w:line="380" w:lineRule="exact"/>
              <w:jc w:val="right"/>
              <w:rPr>
                <w:rFonts w:hAnsi="Times New Roman" w:cs="Times New Roman"/>
                <w:sz w:val="16"/>
                <w:szCs w:val="16"/>
              </w:rPr>
            </w:pPr>
          </w:p>
        </w:tc>
        <w:tc>
          <w:tcPr>
            <w:tcW w:w="1980" w:type="dxa"/>
          </w:tcPr>
          <w:p w14:paraId="6FEE5219" w14:textId="77777777" w:rsidR="00E50071" w:rsidRPr="006836C7" w:rsidRDefault="00E50071" w:rsidP="006836C7">
            <w:pPr>
              <w:spacing w:line="380" w:lineRule="exact"/>
              <w:ind w:right="162"/>
              <w:jc w:val="right"/>
              <w:rPr>
                <w:rFonts w:hAnsi="Times New Roman" w:cs="Times New Roman"/>
                <w:sz w:val="16"/>
                <w:szCs w:val="16"/>
              </w:rPr>
            </w:pPr>
          </w:p>
        </w:tc>
        <w:tc>
          <w:tcPr>
            <w:tcW w:w="1260" w:type="dxa"/>
          </w:tcPr>
          <w:p w14:paraId="24D07F65" w14:textId="77777777" w:rsidR="00E50071" w:rsidRPr="006836C7" w:rsidRDefault="00E50071" w:rsidP="006836C7">
            <w:pPr>
              <w:spacing w:line="380" w:lineRule="exact"/>
              <w:ind w:right="162"/>
              <w:jc w:val="right"/>
              <w:rPr>
                <w:rFonts w:hAnsi="Times New Roman" w:cs="Times New Roman"/>
                <w:sz w:val="16"/>
                <w:szCs w:val="16"/>
              </w:rPr>
            </w:pPr>
          </w:p>
        </w:tc>
        <w:tc>
          <w:tcPr>
            <w:tcW w:w="2302" w:type="dxa"/>
            <w:gridSpan w:val="2"/>
          </w:tcPr>
          <w:p w14:paraId="6DB41856" w14:textId="77777777" w:rsidR="00E50071" w:rsidRPr="006836C7" w:rsidRDefault="00E50071" w:rsidP="006836C7">
            <w:pPr>
              <w:tabs>
                <w:tab w:val="decimal" w:pos="913"/>
              </w:tabs>
              <w:spacing w:line="380" w:lineRule="exact"/>
              <w:jc w:val="right"/>
              <w:rPr>
                <w:rFonts w:hAnsi="Times New Roman" w:cs="Times New Roman"/>
                <w:sz w:val="16"/>
                <w:szCs w:val="16"/>
                <w:cs/>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43AABCA0" w14:textId="77777777" w:rsidTr="34596F1A">
        <w:trPr>
          <w:gridAfter w:val="2"/>
          <w:wAfter w:w="2302" w:type="dxa"/>
          <w:tblHeader/>
        </w:trPr>
        <w:tc>
          <w:tcPr>
            <w:tcW w:w="1350" w:type="dxa"/>
            <w:vMerge w:val="restart"/>
            <w:vAlign w:val="bottom"/>
          </w:tcPr>
          <w:p w14:paraId="4799014D" w14:textId="2BCCD4B6" w:rsidR="00E50071" w:rsidRPr="006836C7" w:rsidRDefault="00FC328E"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Unsubordinated and secured d</w:t>
            </w:r>
            <w:r w:rsidR="00E50071" w:rsidRPr="006836C7">
              <w:rPr>
                <w:rFonts w:hAnsi="Times New Roman" w:cs="Times New Roman"/>
                <w:sz w:val="16"/>
                <w:szCs w:val="16"/>
              </w:rPr>
              <w:t>ebentures</w:t>
            </w:r>
          </w:p>
        </w:tc>
        <w:tc>
          <w:tcPr>
            <w:tcW w:w="1530" w:type="dxa"/>
            <w:vMerge w:val="restart"/>
            <w:vAlign w:val="bottom"/>
          </w:tcPr>
          <w:p w14:paraId="53D3C588" w14:textId="77777777" w:rsidR="00E50071" w:rsidRPr="006836C7" w:rsidRDefault="00E50071"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Issued date</w:t>
            </w:r>
          </w:p>
        </w:tc>
        <w:tc>
          <w:tcPr>
            <w:tcW w:w="1530" w:type="dxa"/>
            <w:vMerge w:val="restart"/>
            <w:vAlign w:val="bottom"/>
          </w:tcPr>
          <w:p w14:paraId="7E4DD515" w14:textId="77777777" w:rsidR="00E50071" w:rsidRPr="006836C7" w:rsidRDefault="00E50071" w:rsidP="006836C7">
            <w:pPr>
              <w:pBdr>
                <w:bottom w:val="single" w:sz="4" w:space="1" w:color="auto"/>
              </w:pBdr>
              <w:spacing w:line="380" w:lineRule="exact"/>
              <w:jc w:val="center"/>
              <w:rPr>
                <w:rFonts w:hAnsi="Times New Roman" w:cs="Times New Roman"/>
                <w:sz w:val="16"/>
                <w:szCs w:val="16"/>
                <w:cs/>
              </w:rPr>
            </w:pPr>
            <w:r w:rsidRPr="006836C7">
              <w:rPr>
                <w:rFonts w:hAnsi="Times New Roman" w:cs="Times New Roman"/>
                <w:sz w:val="16"/>
                <w:szCs w:val="16"/>
              </w:rPr>
              <w:t>Maturity date</w:t>
            </w:r>
          </w:p>
        </w:tc>
        <w:tc>
          <w:tcPr>
            <w:tcW w:w="1980" w:type="dxa"/>
            <w:vMerge w:val="restart"/>
            <w:vAlign w:val="bottom"/>
          </w:tcPr>
          <w:p w14:paraId="0AF48F4D" w14:textId="77777777" w:rsidR="00E50071" w:rsidRPr="006836C7" w:rsidRDefault="00E50071"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Terms</w:t>
            </w:r>
          </w:p>
        </w:tc>
        <w:tc>
          <w:tcPr>
            <w:tcW w:w="1260" w:type="dxa"/>
            <w:vMerge w:val="restart"/>
            <w:vAlign w:val="bottom"/>
          </w:tcPr>
          <w:p w14:paraId="632A3C6F" w14:textId="77777777" w:rsidR="00E50071" w:rsidRPr="006836C7" w:rsidRDefault="00E50071" w:rsidP="006836C7">
            <w:pPr>
              <w:pBdr>
                <w:bottom w:val="single" w:sz="4" w:space="1" w:color="auto"/>
              </w:pBdr>
              <w:spacing w:line="380" w:lineRule="exact"/>
              <w:jc w:val="center"/>
              <w:rPr>
                <w:rFonts w:hAnsi="Times New Roman" w:cs="Times New Roman"/>
                <w:spacing w:val="-4"/>
                <w:sz w:val="16"/>
                <w:szCs w:val="16"/>
              </w:rPr>
            </w:pPr>
            <w:r w:rsidRPr="006836C7">
              <w:rPr>
                <w:rFonts w:hAnsi="Times New Roman" w:cs="Times New Roman"/>
                <w:spacing w:val="-4"/>
                <w:sz w:val="16"/>
                <w:szCs w:val="16"/>
              </w:rPr>
              <w:t>Interest rate</w:t>
            </w:r>
          </w:p>
          <w:p w14:paraId="665D68C1" w14:textId="77777777" w:rsidR="00E50071" w:rsidRPr="006836C7" w:rsidRDefault="00E50071"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pacing w:val="-4"/>
                <w:sz w:val="16"/>
                <w:szCs w:val="16"/>
                <w:cs/>
              </w:rPr>
              <w:t xml:space="preserve">(% </w:t>
            </w:r>
            <w:r w:rsidRPr="006836C7">
              <w:rPr>
                <w:rFonts w:hAnsi="Times New Roman" w:cs="Times New Roman"/>
                <w:spacing w:val="-4"/>
                <w:sz w:val="16"/>
                <w:szCs w:val="16"/>
              </w:rPr>
              <w:t>per annum</w:t>
            </w:r>
            <w:r w:rsidRPr="006836C7">
              <w:rPr>
                <w:rFonts w:hAnsi="Times New Roman" w:cs="Times New Roman"/>
                <w:spacing w:val="-4"/>
                <w:sz w:val="16"/>
                <w:szCs w:val="16"/>
                <w:cs/>
              </w:rPr>
              <w:t>)</w:t>
            </w:r>
          </w:p>
        </w:tc>
        <w:tc>
          <w:tcPr>
            <w:tcW w:w="2302" w:type="dxa"/>
            <w:gridSpan w:val="2"/>
            <w:vAlign w:val="bottom"/>
          </w:tcPr>
          <w:p w14:paraId="1E55264B" w14:textId="6C090682" w:rsidR="00E50071" w:rsidRPr="006836C7" w:rsidRDefault="00E50071" w:rsidP="006836C7">
            <w:pPr>
              <w:spacing w:line="380" w:lineRule="exact"/>
              <w:jc w:val="center"/>
              <w:rPr>
                <w:rFonts w:hAnsi="Times New Roman" w:cs="Times New Roman"/>
                <w:sz w:val="16"/>
                <w:szCs w:val="16"/>
              </w:rPr>
            </w:pPr>
          </w:p>
        </w:tc>
      </w:tr>
      <w:tr w:rsidR="006836C7" w:rsidRPr="006836C7" w14:paraId="1880AC6F" w14:textId="77777777" w:rsidTr="34596F1A">
        <w:trPr>
          <w:gridAfter w:val="2"/>
          <w:wAfter w:w="2302" w:type="dxa"/>
          <w:trHeight w:val="70"/>
          <w:tblHeader/>
        </w:trPr>
        <w:tc>
          <w:tcPr>
            <w:tcW w:w="1350" w:type="dxa"/>
            <w:vMerge/>
          </w:tcPr>
          <w:p w14:paraId="08131481" w14:textId="77777777" w:rsidR="007B2018" w:rsidRPr="006836C7" w:rsidRDefault="007B2018" w:rsidP="006836C7">
            <w:pPr>
              <w:pBdr>
                <w:bottom w:val="single" w:sz="4" w:space="1" w:color="auto"/>
              </w:pBdr>
              <w:spacing w:line="380" w:lineRule="exact"/>
              <w:jc w:val="center"/>
              <w:rPr>
                <w:rFonts w:hAnsi="Times New Roman" w:cs="Times New Roman"/>
                <w:sz w:val="16"/>
                <w:szCs w:val="16"/>
                <w:cs/>
              </w:rPr>
            </w:pPr>
          </w:p>
        </w:tc>
        <w:tc>
          <w:tcPr>
            <w:tcW w:w="1530" w:type="dxa"/>
            <w:vMerge/>
          </w:tcPr>
          <w:p w14:paraId="5F064C30" w14:textId="77777777" w:rsidR="007B2018" w:rsidRPr="006836C7" w:rsidRDefault="007B2018" w:rsidP="006836C7">
            <w:pPr>
              <w:pBdr>
                <w:bottom w:val="single" w:sz="4" w:space="1" w:color="auto"/>
              </w:pBdr>
              <w:spacing w:line="380" w:lineRule="exact"/>
              <w:jc w:val="center"/>
              <w:rPr>
                <w:rFonts w:hAnsi="Times New Roman" w:cs="Times New Roman"/>
                <w:sz w:val="16"/>
                <w:szCs w:val="16"/>
                <w:cs/>
              </w:rPr>
            </w:pPr>
          </w:p>
        </w:tc>
        <w:tc>
          <w:tcPr>
            <w:tcW w:w="1530" w:type="dxa"/>
            <w:vMerge/>
          </w:tcPr>
          <w:p w14:paraId="0FA5B78A" w14:textId="77777777" w:rsidR="007B2018" w:rsidRPr="006836C7" w:rsidRDefault="007B2018" w:rsidP="006836C7">
            <w:pPr>
              <w:pBdr>
                <w:bottom w:val="single" w:sz="4" w:space="1" w:color="auto"/>
              </w:pBdr>
              <w:spacing w:line="380" w:lineRule="exact"/>
              <w:jc w:val="center"/>
              <w:rPr>
                <w:rFonts w:hAnsi="Times New Roman" w:cs="Times New Roman"/>
                <w:sz w:val="16"/>
                <w:szCs w:val="16"/>
                <w:cs/>
              </w:rPr>
            </w:pPr>
          </w:p>
        </w:tc>
        <w:tc>
          <w:tcPr>
            <w:tcW w:w="1980" w:type="dxa"/>
            <w:vMerge/>
          </w:tcPr>
          <w:p w14:paraId="637EE466" w14:textId="77777777" w:rsidR="007B2018" w:rsidRPr="006836C7" w:rsidRDefault="007B2018" w:rsidP="006836C7">
            <w:pPr>
              <w:pBdr>
                <w:bottom w:val="single" w:sz="4" w:space="1" w:color="auto"/>
              </w:pBdr>
              <w:spacing w:line="380" w:lineRule="exact"/>
              <w:jc w:val="center"/>
              <w:rPr>
                <w:rFonts w:hAnsi="Times New Roman" w:cs="Times New Roman"/>
                <w:sz w:val="16"/>
                <w:szCs w:val="16"/>
                <w:cs/>
              </w:rPr>
            </w:pPr>
          </w:p>
        </w:tc>
        <w:tc>
          <w:tcPr>
            <w:tcW w:w="1260" w:type="dxa"/>
            <w:vMerge/>
          </w:tcPr>
          <w:p w14:paraId="160D10E6" w14:textId="77777777" w:rsidR="007B2018" w:rsidRPr="006836C7" w:rsidRDefault="007B2018" w:rsidP="006836C7">
            <w:pPr>
              <w:pBdr>
                <w:bottom w:val="single" w:sz="4" w:space="1" w:color="auto"/>
              </w:pBdr>
              <w:spacing w:line="380" w:lineRule="exact"/>
              <w:jc w:val="center"/>
              <w:rPr>
                <w:rFonts w:hAnsi="Times New Roman" w:cs="Times New Roman"/>
                <w:sz w:val="16"/>
                <w:szCs w:val="16"/>
                <w:cs/>
              </w:rPr>
            </w:pPr>
          </w:p>
        </w:tc>
        <w:tc>
          <w:tcPr>
            <w:tcW w:w="1151" w:type="dxa"/>
            <w:vAlign w:val="bottom"/>
          </w:tcPr>
          <w:p w14:paraId="0E4DF3FE" w14:textId="5B6DB674" w:rsidR="007B2018" w:rsidRPr="006836C7" w:rsidRDefault="007B2018"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202</w:t>
            </w:r>
            <w:r w:rsidR="000D0D35" w:rsidRPr="006836C7">
              <w:rPr>
                <w:rFonts w:hAnsi="Times New Roman" w:cs="Times New Roman"/>
                <w:sz w:val="16"/>
                <w:szCs w:val="16"/>
              </w:rPr>
              <w:t>5</w:t>
            </w:r>
          </w:p>
        </w:tc>
        <w:tc>
          <w:tcPr>
            <w:tcW w:w="1151" w:type="dxa"/>
            <w:vAlign w:val="bottom"/>
          </w:tcPr>
          <w:p w14:paraId="5F95FFBC" w14:textId="0693EB4A" w:rsidR="007B2018" w:rsidRPr="006836C7" w:rsidRDefault="007B2018" w:rsidP="006836C7">
            <w:pPr>
              <w:pBdr>
                <w:bottom w:val="single" w:sz="4" w:space="1" w:color="auto"/>
              </w:pBdr>
              <w:spacing w:line="380" w:lineRule="exact"/>
              <w:jc w:val="center"/>
              <w:rPr>
                <w:rFonts w:hAnsi="Times New Roman" w:cs="Times New Roman"/>
                <w:sz w:val="16"/>
                <w:szCs w:val="16"/>
              </w:rPr>
            </w:pPr>
            <w:r w:rsidRPr="006836C7">
              <w:rPr>
                <w:rFonts w:hAnsi="Times New Roman" w:cs="Times New Roman"/>
                <w:sz w:val="16"/>
                <w:szCs w:val="16"/>
              </w:rPr>
              <w:t>202</w:t>
            </w:r>
            <w:r w:rsidR="000D0D35" w:rsidRPr="006836C7">
              <w:rPr>
                <w:rFonts w:hAnsi="Times New Roman" w:cs="Times New Roman"/>
                <w:sz w:val="16"/>
                <w:szCs w:val="16"/>
              </w:rPr>
              <w:t>4</w:t>
            </w:r>
          </w:p>
        </w:tc>
      </w:tr>
      <w:tr w:rsidR="006836C7" w:rsidRPr="006836C7" w14:paraId="7DB42815" w14:textId="77777777" w:rsidTr="34596F1A">
        <w:trPr>
          <w:gridAfter w:val="2"/>
          <w:wAfter w:w="2302" w:type="dxa"/>
        </w:trPr>
        <w:tc>
          <w:tcPr>
            <w:tcW w:w="4410" w:type="dxa"/>
            <w:gridSpan w:val="3"/>
          </w:tcPr>
          <w:p w14:paraId="003A287F" w14:textId="0C50255C" w:rsidR="007B2018" w:rsidRPr="006836C7" w:rsidRDefault="007B2018" w:rsidP="006836C7">
            <w:pPr>
              <w:spacing w:line="380" w:lineRule="exact"/>
              <w:rPr>
                <w:rFonts w:hAnsi="Times New Roman" w:cs="Times New Roman"/>
                <w:sz w:val="16"/>
                <w:szCs w:val="16"/>
                <w:u w:val="single"/>
              </w:rPr>
            </w:pPr>
            <w:r w:rsidRPr="006836C7">
              <w:rPr>
                <w:rFonts w:hAnsi="Times New Roman" w:cs="Times New Roman"/>
                <w:sz w:val="16"/>
                <w:szCs w:val="16"/>
                <w:u w:val="single"/>
              </w:rPr>
              <w:t>Nusasiri Public Company Limited</w:t>
            </w:r>
          </w:p>
        </w:tc>
        <w:tc>
          <w:tcPr>
            <w:tcW w:w="1980" w:type="dxa"/>
          </w:tcPr>
          <w:p w14:paraId="523042A3" w14:textId="77777777" w:rsidR="007B2018" w:rsidRPr="006836C7" w:rsidRDefault="007B2018" w:rsidP="006836C7">
            <w:pPr>
              <w:spacing w:line="380" w:lineRule="exact"/>
              <w:ind w:right="-108"/>
              <w:rPr>
                <w:rFonts w:hAnsi="Times New Roman" w:cs="Times New Roman"/>
                <w:sz w:val="16"/>
                <w:szCs w:val="16"/>
              </w:rPr>
            </w:pPr>
          </w:p>
        </w:tc>
        <w:tc>
          <w:tcPr>
            <w:tcW w:w="1260" w:type="dxa"/>
          </w:tcPr>
          <w:p w14:paraId="20795164" w14:textId="77777777" w:rsidR="007B2018" w:rsidRPr="006836C7" w:rsidRDefault="007B2018" w:rsidP="006836C7">
            <w:pPr>
              <w:spacing w:line="380" w:lineRule="exact"/>
              <w:ind w:right="162"/>
              <w:jc w:val="right"/>
              <w:rPr>
                <w:rFonts w:hAnsi="Times New Roman" w:cs="Times New Roman"/>
                <w:sz w:val="16"/>
                <w:szCs w:val="16"/>
              </w:rPr>
            </w:pPr>
          </w:p>
        </w:tc>
        <w:tc>
          <w:tcPr>
            <w:tcW w:w="1151" w:type="dxa"/>
            <w:vAlign w:val="bottom"/>
          </w:tcPr>
          <w:p w14:paraId="693439F3" w14:textId="77777777" w:rsidR="007B2018" w:rsidRPr="006836C7" w:rsidRDefault="007B2018" w:rsidP="006836C7">
            <w:pPr>
              <w:tabs>
                <w:tab w:val="decimal" w:pos="885"/>
              </w:tabs>
              <w:spacing w:line="380" w:lineRule="exact"/>
              <w:rPr>
                <w:rFonts w:hAnsi="Times New Roman" w:cs="Times New Roman"/>
                <w:sz w:val="16"/>
                <w:szCs w:val="16"/>
                <w:cs/>
              </w:rPr>
            </w:pPr>
          </w:p>
        </w:tc>
        <w:tc>
          <w:tcPr>
            <w:tcW w:w="1151" w:type="dxa"/>
            <w:vAlign w:val="bottom"/>
          </w:tcPr>
          <w:p w14:paraId="13A00A34" w14:textId="77777777" w:rsidR="007B2018" w:rsidRPr="006836C7" w:rsidRDefault="007B2018" w:rsidP="006836C7">
            <w:pPr>
              <w:tabs>
                <w:tab w:val="decimal" w:pos="885"/>
              </w:tabs>
              <w:spacing w:line="380" w:lineRule="exact"/>
              <w:rPr>
                <w:rFonts w:hAnsi="Times New Roman" w:cs="Times New Roman"/>
                <w:sz w:val="16"/>
                <w:szCs w:val="16"/>
              </w:rPr>
            </w:pPr>
          </w:p>
        </w:tc>
      </w:tr>
      <w:tr w:rsidR="006836C7" w:rsidRPr="006836C7" w14:paraId="0F31AD0A" w14:textId="77777777" w:rsidTr="34596F1A">
        <w:trPr>
          <w:gridAfter w:val="2"/>
          <w:wAfter w:w="2302" w:type="dxa"/>
        </w:trPr>
        <w:tc>
          <w:tcPr>
            <w:tcW w:w="1350" w:type="dxa"/>
          </w:tcPr>
          <w:p w14:paraId="7BC02BEB" w14:textId="7CA63FC6" w:rsidR="000D0D35" w:rsidRPr="006836C7" w:rsidRDefault="000D0D35" w:rsidP="006836C7">
            <w:pPr>
              <w:spacing w:line="380" w:lineRule="exact"/>
              <w:rPr>
                <w:rFonts w:hAnsi="Times New Roman" w:cs="Times New Roman"/>
                <w:sz w:val="16"/>
                <w:szCs w:val="16"/>
              </w:rPr>
            </w:pPr>
            <w:r w:rsidRPr="006836C7">
              <w:rPr>
                <w:rFonts w:hAnsi="Times New Roman" w:cs="Times New Roman"/>
                <w:sz w:val="16"/>
                <w:szCs w:val="16"/>
              </w:rPr>
              <w:t>1/2023 (1)</w:t>
            </w:r>
          </w:p>
        </w:tc>
        <w:tc>
          <w:tcPr>
            <w:tcW w:w="1530" w:type="dxa"/>
          </w:tcPr>
          <w:p w14:paraId="1661D561" w14:textId="42CCD9DD" w:rsidR="000D0D35" w:rsidRPr="006836C7" w:rsidRDefault="000D0D35" w:rsidP="006836C7">
            <w:pPr>
              <w:spacing w:line="380" w:lineRule="exact"/>
              <w:ind w:right="-108"/>
              <w:rPr>
                <w:rFonts w:hAnsi="Times New Roman" w:cs="Times New Roman"/>
                <w:sz w:val="16"/>
                <w:szCs w:val="16"/>
              </w:rPr>
            </w:pPr>
            <w:r w:rsidRPr="006836C7">
              <w:rPr>
                <w:rFonts w:hAnsi="Times New Roman" w:cs="Times New Roman"/>
                <w:sz w:val="16"/>
                <w:szCs w:val="16"/>
              </w:rPr>
              <w:t>2 June 2023</w:t>
            </w:r>
          </w:p>
        </w:tc>
        <w:tc>
          <w:tcPr>
            <w:tcW w:w="1530" w:type="dxa"/>
          </w:tcPr>
          <w:p w14:paraId="42439938" w14:textId="2577AB19" w:rsidR="000D0D35" w:rsidRPr="006836C7" w:rsidRDefault="000D0D35" w:rsidP="006836C7">
            <w:pPr>
              <w:spacing w:line="380" w:lineRule="exact"/>
              <w:ind w:right="-105"/>
              <w:rPr>
                <w:rFonts w:hAnsi="Times New Roman" w:cs="Times New Roman"/>
                <w:spacing w:val="-2"/>
                <w:sz w:val="16"/>
                <w:szCs w:val="16"/>
              </w:rPr>
            </w:pPr>
            <w:r w:rsidRPr="006836C7">
              <w:rPr>
                <w:rFonts w:hAnsi="Times New Roman" w:cs="Times New Roman"/>
                <w:spacing w:val="-2"/>
                <w:sz w:val="16"/>
                <w:szCs w:val="16"/>
              </w:rPr>
              <w:t>19 March 2025</w:t>
            </w:r>
          </w:p>
        </w:tc>
        <w:tc>
          <w:tcPr>
            <w:tcW w:w="1980" w:type="dxa"/>
          </w:tcPr>
          <w:p w14:paraId="3659CEEA" w14:textId="2D1A8465" w:rsidR="000D0D35" w:rsidRPr="006836C7" w:rsidRDefault="000D0D35" w:rsidP="006836C7">
            <w:pPr>
              <w:spacing w:line="380" w:lineRule="exact"/>
              <w:ind w:right="-210"/>
              <w:rPr>
                <w:rFonts w:hAnsi="Times New Roman" w:cs="Times New Roman"/>
                <w:sz w:val="16"/>
                <w:szCs w:val="16"/>
              </w:rPr>
            </w:pPr>
            <w:r w:rsidRPr="006836C7">
              <w:rPr>
                <w:rFonts w:hAnsi="Times New Roman" w:cs="Times New Roman"/>
                <w:sz w:val="16"/>
                <w:szCs w:val="16"/>
              </w:rPr>
              <w:t>1 year 9 months 16 days</w:t>
            </w:r>
          </w:p>
        </w:tc>
        <w:tc>
          <w:tcPr>
            <w:tcW w:w="1260" w:type="dxa"/>
          </w:tcPr>
          <w:p w14:paraId="2E63AB1E" w14:textId="57A59E4D" w:rsidR="000D0D35" w:rsidRPr="006836C7" w:rsidRDefault="000D0D35" w:rsidP="006836C7">
            <w:pPr>
              <w:spacing w:line="380" w:lineRule="exact"/>
              <w:ind w:right="162"/>
              <w:jc w:val="center"/>
              <w:rPr>
                <w:rFonts w:hAnsi="Times New Roman" w:cs="Times New Roman"/>
                <w:sz w:val="16"/>
                <w:szCs w:val="16"/>
              </w:rPr>
            </w:pPr>
            <w:r w:rsidRPr="006836C7">
              <w:rPr>
                <w:rFonts w:hAnsi="Times New Roman" w:cs="Times New Roman"/>
                <w:sz w:val="16"/>
                <w:szCs w:val="16"/>
              </w:rPr>
              <w:t>7.00</w:t>
            </w:r>
          </w:p>
        </w:tc>
        <w:tc>
          <w:tcPr>
            <w:tcW w:w="1151" w:type="dxa"/>
            <w:vAlign w:val="bottom"/>
          </w:tcPr>
          <w:p w14:paraId="40A87C02" w14:textId="3869CF87" w:rsidR="000D0D35" w:rsidRPr="006836C7" w:rsidRDefault="00125519"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c>
          <w:tcPr>
            <w:tcW w:w="1151" w:type="dxa"/>
            <w:vAlign w:val="bottom"/>
          </w:tcPr>
          <w:p w14:paraId="1AAA37F7" w14:textId="1513FE51" w:rsidR="000D0D35" w:rsidRPr="006836C7" w:rsidRDefault="000D0D3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288,700</w:t>
            </w:r>
          </w:p>
        </w:tc>
      </w:tr>
      <w:tr w:rsidR="006836C7" w:rsidRPr="006836C7" w14:paraId="4E5A6E5D" w14:textId="77777777" w:rsidTr="34596F1A">
        <w:trPr>
          <w:gridAfter w:val="2"/>
          <w:wAfter w:w="2302" w:type="dxa"/>
        </w:trPr>
        <w:tc>
          <w:tcPr>
            <w:tcW w:w="1350" w:type="dxa"/>
          </w:tcPr>
          <w:p w14:paraId="79DBCEFA" w14:textId="7251A3EF" w:rsidR="000D0D35" w:rsidRPr="006836C7" w:rsidRDefault="000D0D35" w:rsidP="006836C7">
            <w:pPr>
              <w:spacing w:line="380" w:lineRule="exact"/>
              <w:rPr>
                <w:rFonts w:hAnsi="Times New Roman" w:cs="Times New Roman"/>
                <w:sz w:val="16"/>
                <w:szCs w:val="16"/>
              </w:rPr>
            </w:pPr>
            <w:r w:rsidRPr="006836C7">
              <w:rPr>
                <w:rFonts w:hAnsi="Times New Roman" w:cs="Times New Roman"/>
                <w:sz w:val="16"/>
                <w:szCs w:val="16"/>
              </w:rPr>
              <w:t>1/2023 (2)</w:t>
            </w:r>
          </w:p>
        </w:tc>
        <w:tc>
          <w:tcPr>
            <w:tcW w:w="1530" w:type="dxa"/>
          </w:tcPr>
          <w:p w14:paraId="00A045FC" w14:textId="50588FEC" w:rsidR="000D0D35" w:rsidRPr="006836C7" w:rsidRDefault="000D0D35" w:rsidP="006836C7">
            <w:pPr>
              <w:spacing w:line="380" w:lineRule="exact"/>
              <w:ind w:right="-108"/>
              <w:rPr>
                <w:rFonts w:hAnsi="Times New Roman" w:cs="Times New Roman"/>
                <w:sz w:val="16"/>
                <w:szCs w:val="16"/>
              </w:rPr>
            </w:pPr>
            <w:r w:rsidRPr="006836C7">
              <w:rPr>
                <w:rFonts w:hAnsi="Times New Roman" w:cs="Times New Roman"/>
                <w:sz w:val="16"/>
                <w:szCs w:val="16"/>
              </w:rPr>
              <w:t>2 June 2023</w:t>
            </w:r>
          </w:p>
        </w:tc>
        <w:tc>
          <w:tcPr>
            <w:tcW w:w="1530" w:type="dxa"/>
          </w:tcPr>
          <w:p w14:paraId="1FA97D16" w14:textId="3C699388" w:rsidR="000D0D35" w:rsidRPr="006836C7" w:rsidRDefault="000D0D35" w:rsidP="006836C7">
            <w:pPr>
              <w:spacing w:line="380" w:lineRule="exact"/>
              <w:ind w:right="-105"/>
              <w:rPr>
                <w:rFonts w:hAnsi="Times New Roman" w:cs="Times New Roman"/>
                <w:spacing w:val="-2"/>
                <w:sz w:val="16"/>
                <w:szCs w:val="16"/>
              </w:rPr>
            </w:pPr>
            <w:r w:rsidRPr="006836C7">
              <w:rPr>
                <w:rFonts w:hAnsi="Times New Roman" w:cs="Times New Roman"/>
                <w:spacing w:val="-2"/>
                <w:sz w:val="16"/>
                <w:szCs w:val="16"/>
              </w:rPr>
              <w:t>16 October 2025</w:t>
            </w:r>
          </w:p>
        </w:tc>
        <w:tc>
          <w:tcPr>
            <w:tcW w:w="1980" w:type="dxa"/>
          </w:tcPr>
          <w:p w14:paraId="443072BC" w14:textId="51EC3F49" w:rsidR="000D0D35" w:rsidRPr="006836C7" w:rsidRDefault="000D0D35" w:rsidP="006836C7">
            <w:pPr>
              <w:spacing w:line="380" w:lineRule="exact"/>
              <w:ind w:right="-210"/>
              <w:rPr>
                <w:rFonts w:hAnsi="Times New Roman" w:cs="Times New Roman"/>
                <w:sz w:val="16"/>
                <w:szCs w:val="16"/>
              </w:rPr>
            </w:pPr>
            <w:r w:rsidRPr="006836C7">
              <w:rPr>
                <w:rFonts w:hAnsi="Times New Roman" w:cs="Times New Roman"/>
                <w:sz w:val="16"/>
                <w:szCs w:val="16"/>
              </w:rPr>
              <w:t>2 years 5 months 13 days</w:t>
            </w:r>
          </w:p>
        </w:tc>
        <w:tc>
          <w:tcPr>
            <w:tcW w:w="1260" w:type="dxa"/>
          </w:tcPr>
          <w:p w14:paraId="11AE6F0D" w14:textId="07B6C41F" w:rsidR="000D0D35" w:rsidRPr="006836C7" w:rsidRDefault="000D0D35" w:rsidP="006836C7">
            <w:pPr>
              <w:spacing w:line="380" w:lineRule="exact"/>
              <w:ind w:right="162"/>
              <w:jc w:val="center"/>
              <w:rPr>
                <w:rFonts w:hAnsi="Times New Roman" w:cs="Times New Roman"/>
                <w:sz w:val="16"/>
                <w:szCs w:val="16"/>
              </w:rPr>
            </w:pPr>
            <w:r w:rsidRPr="006836C7">
              <w:rPr>
                <w:rFonts w:hAnsi="Times New Roman" w:cs="Times New Roman"/>
                <w:sz w:val="16"/>
                <w:szCs w:val="16"/>
              </w:rPr>
              <w:t>7.00</w:t>
            </w:r>
          </w:p>
        </w:tc>
        <w:tc>
          <w:tcPr>
            <w:tcW w:w="1151" w:type="dxa"/>
            <w:vAlign w:val="bottom"/>
          </w:tcPr>
          <w:p w14:paraId="6BE7124C" w14:textId="4E4B5226" w:rsidR="000D0D35" w:rsidRPr="006836C7" w:rsidRDefault="00125519"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c>
          <w:tcPr>
            <w:tcW w:w="1151" w:type="dxa"/>
            <w:vAlign w:val="bottom"/>
          </w:tcPr>
          <w:p w14:paraId="1AB5DFE1" w14:textId="73CD001D" w:rsidR="000D0D35" w:rsidRPr="006836C7" w:rsidRDefault="000D0D3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171,300</w:t>
            </w:r>
          </w:p>
        </w:tc>
      </w:tr>
      <w:tr w:rsidR="006836C7" w:rsidRPr="006836C7" w14:paraId="29C2FC8C" w14:textId="77777777" w:rsidTr="34596F1A">
        <w:trPr>
          <w:gridAfter w:val="2"/>
          <w:wAfter w:w="2302" w:type="dxa"/>
        </w:trPr>
        <w:tc>
          <w:tcPr>
            <w:tcW w:w="1350" w:type="dxa"/>
          </w:tcPr>
          <w:p w14:paraId="53CFB8A2" w14:textId="5BEA0CC6" w:rsidR="000D0D35" w:rsidRPr="006836C7" w:rsidRDefault="000D0D35" w:rsidP="006836C7">
            <w:pPr>
              <w:spacing w:line="380" w:lineRule="exact"/>
              <w:rPr>
                <w:rFonts w:hAnsi="Times New Roman" w:cs="Times New Roman"/>
                <w:sz w:val="16"/>
                <w:szCs w:val="16"/>
              </w:rPr>
            </w:pPr>
            <w:r w:rsidRPr="006836C7">
              <w:rPr>
                <w:rFonts w:hAnsi="Times New Roman" w:cs="Times New Roman"/>
                <w:sz w:val="16"/>
                <w:szCs w:val="16"/>
              </w:rPr>
              <w:t>1/2023 (3)</w:t>
            </w:r>
          </w:p>
        </w:tc>
        <w:tc>
          <w:tcPr>
            <w:tcW w:w="1530" w:type="dxa"/>
          </w:tcPr>
          <w:p w14:paraId="62EAFDEF" w14:textId="71D5C56D" w:rsidR="000D0D35" w:rsidRPr="006836C7" w:rsidRDefault="000D0D35" w:rsidP="006836C7">
            <w:pPr>
              <w:spacing w:line="380" w:lineRule="exact"/>
              <w:ind w:right="-108"/>
              <w:rPr>
                <w:rFonts w:hAnsi="Times New Roman" w:cs="Times New Roman"/>
                <w:sz w:val="16"/>
                <w:szCs w:val="16"/>
              </w:rPr>
            </w:pPr>
            <w:r w:rsidRPr="006836C7">
              <w:rPr>
                <w:rFonts w:hAnsi="Times New Roman" w:cs="Times New Roman"/>
                <w:sz w:val="16"/>
                <w:szCs w:val="16"/>
              </w:rPr>
              <w:t>16 June 2023</w:t>
            </w:r>
          </w:p>
        </w:tc>
        <w:tc>
          <w:tcPr>
            <w:tcW w:w="1530" w:type="dxa"/>
          </w:tcPr>
          <w:p w14:paraId="6C1CA6EB" w14:textId="733092BA" w:rsidR="000D0D35" w:rsidRPr="006836C7" w:rsidRDefault="000D0D35" w:rsidP="006836C7">
            <w:pPr>
              <w:spacing w:line="380" w:lineRule="exact"/>
              <w:ind w:right="-105"/>
              <w:rPr>
                <w:rFonts w:hAnsi="Times New Roman" w:cs="Times New Roman"/>
                <w:spacing w:val="-2"/>
                <w:sz w:val="16"/>
                <w:szCs w:val="16"/>
              </w:rPr>
            </w:pPr>
            <w:r w:rsidRPr="006836C7">
              <w:rPr>
                <w:rFonts w:hAnsi="Times New Roman" w:cs="Times New Roman"/>
                <w:spacing w:val="-2"/>
                <w:sz w:val="16"/>
                <w:szCs w:val="16"/>
              </w:rPr>
              <w:t>19 March 2025</w:t>
            </w:r>
          </w:p>
        </w:tc>
        <w:tc>
          <w:tcPr>
            <w:tcW w:w="1980" w:type="dxa"/>
          </w:tcPr>
          <w:p w14:paraId="223C7132" w14:textId="042FD0B8" w:rsidR="000D0D35" w:rsidRPr="006836C7" w:rsidRDefault="000D0D35" w:rsidP="006836C7">
            <w:pPr>
              <w:spacing w:line="380" w:lineRule="exact"/>
              <w:ind w:right="-210"/>
              <w:rPr>
                <w:rFonts w:hAnsi="Times New Roman" w:cs="Times New Roman"/>
                <w:sz w:val="16"/>
                <w:szCs w:val="16"/>
              </w:rPr>
            </w:pPr>
            <w:r w:rsidRPr="006836C7">
              <w:rPr>
                <w:rFonts w:hAnsi="Times New Roman" w:cs="Times New Roman"/>
                <w:sz w:val="16"/>
                <w:szCs w:val="16"/>
              </w:rPr>
              <w:t>1 year 9 months 4 days</w:t>
            </w:r>
          </w:p>
        </w:tc>
        <w:tc>
          <w:tcPr>
            <w:tcW w:w="1260" w:type="dxa"/>
          </w:tcPr>
          <w:p w14:paraId="03CF4D54" w14:textId="4CEBFB09" w:rsidR="000D0D35" w:rsidRPr="006836C7" w:rsidRDefault="000D0D35" w:rsidP="006836C7">
            <w:pPr>
              <w:spacing w:line="380" w:lineRule="exact"/>
              <w:ind w:right="162"/>
              <w:jc w:val="center"/>
              <w:rPr>
                <w:rFonts w:hAnsi="Times New Roman" w:cs="Times New Roman"/>
                <w:sz w:val="16"/>
                <w:szCs w:val="16"/>
              </w:rPr>
            </w:pPr>
            <w:r w:rsidRPr="006836C7">
              <w:rPr>
                <w:rFonts w:hAnsi="Times New Roman" w:cs="Times New Roman"/>
                <w:sz w:val="16"/>
                <w:szCs w:val="16"/>
              </w:rPr>
              <w:t>7.00 - 7.05</w:t>
            </w:r>
          </w:p>
        </w:tc>
        <w:tc>
          <w:tcPr>
            <w:tcW w:w="1151" w:type="dxa"/>
            <w:vAlign w:val="bottom"/>
          </w:tcPr>
          <w:p w14:paraId="42D651E7" w14:textId="3A9B490E" w:rsidR="000D0D35" w:rsidRPr="006836C7" w:rsidRDefault="00125519"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c>
          <w:tcPr>
            <w:tcW w:w="1151" w:type="dxa"/>
            <w:vAlign w:val="bottom"/>
          </w:tcPr>
          <w:p w14:paraId="3310E236" w14:textId="47084D2A" w:rsidR="000D0D35" w:rsidRPr="006836C7" w:rsidRDefault="000D0D3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304,700</w:t>
            </w:r>
          </w:p>
        </w:tc>
      </w:tr>
      <w:tr w:rsidR="006836C7" w:rsidRPr="006836C7" w14:paraId="7375BBB3" w14:textId="77777777" w:rsidTr="34596F1A">
        <w:trPr>
          <w:gridAfter w:val="2"/>
          <w:wAfter w:w="2302" w:type="dxa"/>
        </w:trPr>
        <w:tc>
          <w:tcPr>
            <w:tcW w:w="1350" w:type="dxa"/>
          </w:tcPr>
          <w:p w14:paraId="494D382A" w14:textId="3472A34C" w:rsidR="000D0D35" w:rsidRPr="006836C7" w:rsidRDefault="000D0D35" w:rsidP="006836C7">
            <w:pPr>
              <w:spacing w:line="380" w:lineRule="exact"/>
              <w:rPr>
                <w:rFonts w:hAnsi="Times New Roman" w:cs="Times New Roman"/>
                <w:sz w:val="16"/>
                <w:szCs w:val="16"/>
              </w:rPr>
            </w:pPr>
            <w:r w:rsidRPr="006836C7">
              <w:rPr>
                <w:rFonts w:hAnsi="Times New Roman" w:cs="Times New Roman"/>
                <w:sz w:val="16"/>
                <w:szCs w:val="16"/>
              </w:rPr>
              <w:t>1/2023 (4)</w:t>
            </w:r>
          </w:p>
        </w:tc>
        <w:tc>
          <w:tcPr>
            <w:tcW w:w="1530" w:type="dxa"/>
          </w:tcPr>
          <w:p w14:paraId="32709261" w14:textId="0E9D2E4A" w:rsidR="000D0D35" w:rsidRPr="006836C7" w:rsidRDefault="000D0D35" w:rsidP="006836C7">
            <w:pPr>
              <w:spacing w:line="380" w:lineRule="exact"/>
              <w:ind w:right="-108"/>
              <w:rPr>
                <w:rFonts w:hAnsi="Times New Roman" w:cs="Times New Roman"/>
                <w:sz w:val="16"/>
                <w:szCs w:val="16"/>
              </w:rPr>
            </w:pPr>
            <w:r w:rsidRPr="006836C7">
              <w:rPr>
                <w:rFonts w:hAnsi="Times New Roman" w:cs="Times New Roman"/>
                <w:sz w:val="16"/>
                <w:szCs w:val="16"/>
              </w:rPr>
              <w:t>16 June 2023</w:t>
            </w:r>
          </w:p>
        </w:tc>
        <w:tc>
          <w:tcPr>
            <w:tcW w:w="1530" w:type="dxa"/>
          </w:tcPr>
          <w:p w14:paraId="23AC5507" w14:textId="44076E51" w:rsidR="000D0D35" w:rsidRPr="006836C7" w:rsidRDefault="000D0D35" w:rsidP="006836C7">
            <w:pPr>
              <w:spacing w:line="380" w:lineRule="exact"/>
              <w:ind w:right="-105"/>
              <w:rPr>
                <w:rFonts w:hAnsi="Times New Roman" w:cs="Times New Roman"/>
                <w:spacing w:val="-2"/>
                <w:sz w:val="16"/>
                <w:szCs w:val="16"/>
              </w:rPr>
            </w:pPr>
            <w:r w:rsidRPr="006836C7">
              <w:rPr>
                <w:rFonts w:hAnsi="Times New Roman" w:cs="Times New Roman"/>
                <w:spacing w:val="-2"/>
                <w:sz w:val="16"/>
                <w:szCs w:val="16"/>
              </w:rPr>
              <w:t>16 October 2025</w:t>
            </w:r>
          </w:p>
        </w:tc>
        <w:tc>
          <w:tcPr>
            <w:tcW w:w="1980" w:type="dxa"/>
          </w:tcPr>
          <w:p w14:paraId="2546B374" w14:textId="6F44AC62" w:rsidR="000D0D35" w:rsidRPr="006836C7" w:rsidRDefault="000D0D35" w:rsidP="006836C7">
            <w:pPr>
              <w:spacing w:line="380" w:lineRule="exact"/>
              <w:ind w:right="-210"/>
              <w:rPr>
                <w:rFonts w:hAnsi="Times New Roman" w:cs="Times New Roman"/>
                <w:sz w:val="16"/>
                <w:szCs w:val="16"/>
              </w:rPr>
            </w:pPr>
            <w:r w:rsidRPr="006836C7">
              <w:rPr>
                <w:rFonts w:hAnsi="Times New Roman" w:cs="Times New Roman"/>
                <w:sz w:val="16"/>
                <w:szCs w:val="16"/>
              </w:rPr>
              <w:t>2 years 5 months 13 days</w:t>
            </w:r>
          </w:p>
        </w:tc>
        <w:tc>
          <w:tcPr>
            <w:tcW w:w="1260" w:type="dxa"/>
          </w:tcPr>
          <w:p w14:paraId="245F2EAD" w14:textId="140A5E4A" w:rsidR="000D0D35" w:rsidRPr="006836C7" w:rsidRDefault="000D0D35" w:rsidP="006836C7">
            <w:pPr>
              <w:spacing w:line="380" w:lineRule="exact"/>
              <w:ind w:right="162"/>
              <w:jc w:val="center"/>
              <w:rPr>
                <w:rFonts w:hAnsi="Times New Roman" w:cs="Times New Roman"/>
                <w:sz w:val="16"/>
                <w:szCs w:val="16"/>
              </w:rPr>
            </w:pPr>
            <w:r w:rsidRPr="006836C7">
              <w:rPr>
                <w:rFonts w:hAnsi="Times New Roman" w:cs="Times New Roman"/>
                <w:sz w:val="16"/>
                <w:szCs w:val="16"/>
              </w:rPr>
              <w:t>7.00 - 7.15</w:t>
            </w:r>
          </w:p>
        </w:tc>
        <w:tc>
          <w:tcPr>
            <w:tcW w:w="1151" w:type="dxa"/>
            <w:vAlign w:val="bottom"/>
          </w:tcPr>
          <w:p w14:paraId="728E6BE6" w14:textId="724E8256" w:rsidR="000D0D35" w:rsidRPr="006836C7" w:rsidRDefault="00125519"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c>
          <w:tcPr>
            <w:tcW w:w="1151" w:type="dxa"/>
            <w:vAlign w:val="bottom"/>
          </w:tcPr>
          <w:p w14:paraId="5CCE5A94" w14:textId="231408EB" w:rsidR="000D0D35" w:rsidRPr="006836C7" w:rsidRDefault="000D0D3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135,300</w:t>
            </w:r>
          </w:p>
        </w:tc>
      </w:tr>
      <w:tr w:rsidR="006836C7" w:rsidRPr="006836C7" w14:paraId="2946E51F" w14:textId="77777777" w:rsidTr="34596F1A">
        <w:trPr>
          <w:gridAfter w:val="2"/>
          <w:wAfter w:w="2302" w:type="dxa"/>
        </w:trPr>
        <w:tc>
          <w:tcPr>
            <w:tcW w:w="1350" w:type="dxa"/>
          </w:tcPr>
          <w:p w14:paraId="51779F8E" w14:textId="57B02A3E"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1/2024 (2)</w:t>
            </w:r>
          </w:p>
        </w:tc>
        <w:tc>
          <w:tcPr>
            <w:tcW w:w="1530" w:type="dxa"/>
          </w:tcPr>
          <w:p w14:paraId="7530FAC0" w14:textId="6CF4FE42" w:rsidR="008E4F25" w:rsidRPr="006836C7" w:rsidRDefault="008E4F25" w:rsidP="006836C7">
            <w:pPr>
              <w:spacing w:line="380" w:lineRule="exact"/>
              <w:ind w:right="-108"/>
              <w:rPr>
                <w:rFonts w:hAnsi="Times New Roman" w:cs="Times New Roman"/>
                <w:sz w:val="16"/>
                <w:szCs w:val="16"/>
              </w:rPr>
            </w:pPr>
            <w:r w:rsidRPr="006836C7">
              <w:rPr>
                <w:rFonts w:hAnsi="Times New Roman" w:cs="Times New Roman"/>
                <w:sz w:val="16"/>
                <w:szCs w:val="16"/>
              </w:rPr>
              <w:t>6 September 2024</w:t>
            </w:r>
          </w:p>
        </w:tc>
        <w:tc>
          <w:tcPr>
            <w:tcW w:w="1530" w:type="dxa"/>
          </w:tcPr>
          <w:p w14:paraId="731094BA" w14:textId="1336B7B1" w:rsidR="008E4F25" w:rsidRPr="006836C7" w:rsidRDefault="008E4F25" w:rsidP="006836C7">
            <w:pPr>
              <w:spacing w:line="380" w:lineRule="exact"/>
              <w:ind w:right="-105"/>
              <w:rPr>
                <w:rFonts w:hAnsi="Times New Roman" w:cs="Times New Roman"/>
                <w:spacing w:val="-2"/>
                <w:sz w:val="16"/>
                <w:szCs w:val="16"/>
              </w:rPr>
            </w:pPr>
            <w:r w:rsidRPr="006836C7">
              <w:rPr>
                <w:rFonts w:hAnsi="Times New Roman" w:cs="Times New Roman"/>
                <w:sz w:val="16"/>
                <w:szCs w:val="16"/>
              </w:rPr>
              <w:t>26 August 2026</w:t>
            </w:r>
          </w:p>
        </w:tc>
        <w:tc>
          <w:tcPr>
            <w:tcW w:w="1980" w:type="dxa"/>
          </w:tcPr>
          <w:p w14:paraId="5E26A2DF" w14:textId="2D90DA27" w:rsidR="008E4F25" w:rsidRPr="006836C7" w:rsidRDefault="008E4F25" w:rsidP="006836C7">
            <w:pPr>
              <w:spacing w:line="380" w:lineRule="exact"/>
              <w:ind w:right="-210"/>
              <w:rPr>
                <w:rFonts w:hAnsi="Times New Roman" w:cs="Times New Roman"/>
                <w:sz w:val="16"/>
                <w:szCs w:val="16"/>
              </w:rPr>
            </w:pPr>
            <w:r w:rsidRPr="006836C7">
              <w:rPr>
                <w:rFonts w:hAnsi="Times New Roman" w:cs="Times New Roman"/>
                <w:sz w:val="16"/>
                <w:szCs w:val="16"/>
              </w:rPr>
              <w:t>1 year 11 months 20 days</w:t>
            </w:r>
          </w:p>
        </w:tc>
        <w:tc>
          <w:tcPr>
            <w:tcW w:w="1260" w:type="dxa"/>
          </w:tcPr>
          <w:p w14:paraId="0B43363B" w14:textId="324A2D75" w:rsidR="008E4F25" w:rsidRPr="006836C7" w:rsidRDefault="008E4F25" w:rsidP="006836C7">
            <w:pPr>
              <w:spacing w:line="380" w:lineRule="exact"/>
              <w:ind w:right="162"/>
              <w:jc w:val="center"/>
              <w:rPr>
                <w:rFonts w:hAnsi="Times New Roman" w:cs="Times New Roman"/>
                <w:sz w:val="16"/>
                <w:szCs w:val="16"/>
              </w:rPr>
            </w:pPr>
            <w:r w:rsidRPr="006836C7">
              <w:rPr>
                <w:rFonts w:hAnsi="Times New Roman" w:cs="Times New Roman"/>
                <w:sz w:val="16"/>
                <w:szCs w:val="16"/>
              </w:rPr>
              <w:t>7..25</w:t>
            </w:r>
          </w:p>
        </w:tc>
        <w:tc>
          <w:tcPr>
            <w:tcW w:w="1151" w:type="dxa"/>
            <w:vAlign w:val="bottom"/>
          </w:tcPr>
          <w:p w14:paraId="2C843A85" w14:textId="1634BBA6"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53,700</w:t>
            </w:r>
          </w:p>
        </w:tc>
        <w:tc>
          <w:tcPr>
            <w:tcW w:w="1151" w:type="dxa"/>
            <w:vAlign w:val="bottom"/>
          </w:tcPr>
          <w:p w14:paraId="67C5C5EC" w14:textId="67CADFC8"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53,700</w:t>
            </w:r>
          </w:p>
        </w:tc>
      </w:tr>
      <w:tr w:rsidR="006836C7" w:rsidRPr="006836C7" w14:paraId="6C0B3A3C" w14:textId="77777777" w:rsidTr="34596F1A">
        <w:trPr>
          <w:gridAfter w:val="2"/>
          <w:wAfter w:w="2302" w:type="dxa"/>
        </w:trPr>
        <w:tc>
          <w:tcPr>
            <w:tcW w:w="1350" w:type="dxa"/>
          </w:tcPr>
          <w:p w14:paraId="14F479CC" w14:textId="7A270B93"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1/2024 (4)</w:t>
            </w:r>
          </w:p>
        </w:tc>
        <w:tc>
          <w:tcPr>
            <w:tcW w:w="1530" w:type="dxa"/>
          </w:tcPr>
          <w:p w14:paraId="01F14F7F" w14:textId="4550BB23" w:rsidR="008E4F25" w:rsidRPr="006836C7" w:rsidRDefault="008E4F25" w:rsidP="006836C7">
            <w:pPr>
              <w:spacing w:line="380" w:lineRule="exact"/>
              <w:ind w:right="-108"/>
              <w:rPr>
                <w:rFonts w:hAnsi="Times New Roman" w:cs="Times New Roman"/>
                <w:sz w:val="16"/>
                <w:szCs w:val="16"/>
              </w:rPr>
            </w:pPr>
            <w:r w:rsidRPr="006836C7">
              <w:rPr>
                <w:rFonts w:hAnsi="Times New Roman" w:cs="Times New Roman"/>
                <w:sz w:val="16"/>
                <w:szCs w:val="16"/>
              </w:rPr>
              <w:t>19 September 2024</w:t>
            </w:r>
          </w:p>
        </w:tc>
        <w:tc>
          <w:tcPr>
            <w:tcW w:w="1530" w:type="dxa"/>
          </w:tcPr>
          <w:p w14:paraId="21835A16" w14:textId="742B435D" w:rsidR="008E4F25" w:rsidRPr="006836C7" w:rsidRDefault="008E4F25" w:rsidP="006836C7">
            <w:pPr>
              <w:spacing w:line="380" w:lineRule="exact"/>
              <w:ind w:right="-105"/>
              <w:rPr>
                <w:rFonts w:hAnsi="Times New Roman" w:cs="Times New Roman"/>
                <w:spacing w:val="-2"/>
                <w:sz w:val="16"/>
                <w:szCs w:val="16"/>
              </w:rPr>
            </w:pPr>
            <w:r w:rsidRPr="006836C7">
              <w:rPr>
                <w:rFonts w:hAnsi="Times New Roman" w:cs="Times New Roman"/>
                <w:sz w:val="16"/>
                <w:szCs w:val="16"/>
              </w:rPr>
              <w:t>8 September 2026</w:t>
            </w:r>
          </w:p>
        </w:tc>
        <w:tc>
          <w:tcPr>
            <w:tcW w:w="1980" w:type="dxa"/>
          </w:tcPr>
          <w:p w14:paraId="4723B225" w14:textId="28213E85" w:rsidR="008E4F25" w:rsidRPr="006836C7" w:rsidRDefault="008E4F25" w:rsidP="006836C7">
            <w:pPr>
              <w:spacing w:line="380" w:lineRule="exact"/>
              <w:ind w:right="-210"/>
              <w:rPr>
                <w:rFonts w:hAnsi="Times New Roman" w:cs="Times New Roman"/>
                <w:sz w:val="16"/>
                <w:szCs w:val="16"/>
              </w:rPr>
            </w:pPr>
            <w:r w:rsidRPr="006836C7">
              <w:rPr>
                <w:rFonts w:hAnsi="Times New Roman" w:cs="Times New Roman"/>
                <w:sz w:val="16"/>
                <w:szCs w:val="16"/>
              </w:rPr>
              <w:t>1 year 11 months 20 days</w:t>
            </w:r>
          </w:p>
        </w:tc>
        <w:tc>
          <w:tcPr>
            <w:tcW w:w="1260" w:type="dxa"/>
          </w:tcPr>
          <w:p w14:paraId="3F76101B" w14:textId="5130FC4D" w:rsidR="008E4F25" w:rsidRPr="006836C7" w:rsidRDefault="008E4F25" w:rsidP="006836C7">
            <w:pPr>
              <w:spacing w:line="380" w:lineRule="exact"/>
              <w:ind w:right="162"/>
              <w:jc w:val="center"/>
              <w:rPr>
                <w:rFonts w:hAnsi="Times New Roman" w:cs="Times New Roman"/>
                <w:sz w:val="16"/>
                <w:szCs w:val="16"/>
              </w:rPr>
            </w:pPr>
            <w:r w:rsidRPr="006836C7">
              <w:rPr>
                <w:rFonts w:hAnsi="Times New Roman" w:cs="Times New Roman"/>
                <w:sz w:val="16"/>
                <w:szCs w:val="16"/>
              </w:rPr>
              <w:t>7.25</w:t>
            </w:r>
          </w:p>
        </w:tc>
        <w:tc>
          <w:tcPr>
            <w:tcW w:w="1151" w:type="dxa"/>
            <w:vAlign w:val="bottom"/>
          </w:tcPr>
          <w:p w14:paraId="2F54AD68" w14:textId="000F9405"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169,000</w:t>
            </w:r>
          </w:p>
        </w:tc>
        <w:tc>
          <w:tcPr>
            <w:tcW w:w="1151" w:type="dxa"/>
            <w:vAlign w:val="bottom"/>
          </w:tcPr>
          <w:p w14:paraId="5E8D4133" w14:textId="7F6F2523"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169,300</w:t>
            </w:r>
          </w:p>
        </w:tc>
      </w:tr>
      <w:tr w:rsidR="006836C7" w:rsidRPr="006836C7" w14:paraId="234BD728" w14:textId="77777777" w:rsidTr="34596F1A">
        <w:trPr>
          <w:gridAfter w:val="2"/>
          <w:wAfter w:w="2302" w:type="dxa"/>
        </w:trPr>
        <w:tc>
          <w:tcPr>
            <w:tcW w:w="1350" w:type="dxa"/>
          </w:tcPr>
          <w:p w14:paraId="5AB9D043" w14:textId="0AC2F211"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2/2024 (1)</w:t>
            </w:r>
          </w:p>
        </w:tc>
        <w:tc>
          <w:tcPr>
            <w:tcW w:w="1530" w:type="dxa"/>
          </w:tcPr>
          <w:p w14:paraId="25776F76" w14:textId="44E89F92" w:rsidR="008E4F25" w:rsidRPr="006836C7" w:rsidRDefault="008E4F25" w:rsidP="006836C7">
            <w:pPr>
              <w:spacing w:line="380" w:lineRule="exact"/>
              <w:ind w:right="-108"/>
              <w:rPr>
                <w:rFonts w:hAnsi="Times New Roman" w:cs="Times New Roman"/>
                <w:sz w:val="16"/>
                <w:szCs w:val="16"/>
              </w:rPr>
            </w:pPr>
            <w:r w:rsidRPr="006836C7">
              <w:rPr>
                <w:rFonts w:hAnsi="Times New Roman" w:cs="Times New Roman"/>
                <w:sz w:val="16"/>
                <w:szCs w:val="16"/>
              </w:rPr>
              <w:t>18 December 2024</w:t>
            </w:r>
          </w:p>
        </w:tc>
        <w:tc>
          <w:tcPr>
            <w:tcW w:w="1530" w:type="dxa"/>
          </w:tcPr>
          <w:p w14:paraId="71FBC287" w14:textId="67D571CD" w:rsidR="008E4F25" w:rsidRPr="006836C7" w:rsidRDefault="008E4F25" w:rsidP="006836C7">
            <w:pPr>
              <w:spacing w:line="380" w:lineRule="exact"/>
              <w:ind w:right="-105"/>
              <w:rPr>
                <w:rFonts w:hAnsi="Times New Roman" w:cs="Times New Roman"/>
                <w:spacing w:val="-2"/>
                <w:sz w:val="16"/>
                <w:szCs w:val="16"/>
              </w:rPr>
            </w:pPr>
            <w:r w:rsidRPr="006836C7">
              <w:rPr>
                <w:rFonts w:hAnsi="Times New Roman" w:cs="Times New Roman"/>
                <w:sz w:val="16"/>
                <w:szCs w:val="16"/>
              </w:rPr>
              <w:t>18 November 2026</w:t>
            </w:r>
          </w:p>
        </w:tc>
        <w:tc>
          <w:tcPr>
            <w:tcW w:w="1980" w:type="dxa"/>
          </w:tcPr>
          <w:p w14:paraId="6262ABE1" w14:textId="5D461F52" w:rsidR="008E4F25" w:rsidRPr="006836C7" w:rsidRDefault="008E4F25" w:rsidP="006836C7">
            <w:pPr>
              <w:spacing w:line="380" w:lineRule="exact"/>
              <w:ind w:right="-210"/>
              <w:rPr>
                <w:rFonts w:hAnsi="Times New Roman" w:cs="Times New Roman"/>
                <w:sz w:val="16"/>
                <w:szCs w:val="16"/>
              </w:rPr>
            </w:pPr>
            <w:r w:rsidRPr="006836C7">
              <w:rPr>
                <w:rFonts w:hAnsi="Times New Roman" w:cs="Times New Roman"/>
                <w:sz w:val="16"/>
                <w:szCs w:val="16"/>
              </w:rPr>
              <w:t>1 year 11 months 0 days</w:t>
            </w:r>
          </w:p>
        </w:tc>
        <w:tc>
          <w:tcPr>
            <w:tcW w:w="1260" w:type="dxa"/>
          </w:tcPr>
          <w:p w14:paraId="7E68B3DF" w14:textId="62804E62" w:rsidR="008E4F25" w:rsidRPr="006836C7" w:rsidRDefault="008E4F25" w:rsidP="006836C7">
            <w:pPr>
              <w:spacing w:line="380" w:lineRule="exact"/>
              <w:ind w:right="162"/>
              <w:jc w:val="center"/>
              <w:rPr>
                <w:rFonts w:hAnsi="Times New Roman" w:cs="Times New Roman"/>
                <w:sz w:val="16"/>
                <w:szCs w:val="16"/>
              </w:rPr>
            </w:pPr>
            <w:r w:rsidRPr="006836C7">
              <w:rPr>
                <w:rFonts w:hAnsi="Times New Roman" w:cs="Times New Roman"/>
                <w:sz w:val="16"/>
                <w:szCs w:val="16"/>
              </w:rPr>
              <w:t>7.30</w:t>
            </w:r>
          </w:p>
        </w:tc>
        <w:tc>
          <w:tcPr>
            <w:tcW w:w="1151" w:type="dxa"/>
            <w:vAlign w:val="bottom"/>
          </w:tcPr>
          <w:p w14:paraId="11C969C0" w14:textId="70AE2695"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53,900</w:t>
            </w:r>
          </w:p>
        </w:tc>
        <w:tc>
          <w:tcPr>
            <w:tcW w:w="1151" w:type="dxa"/>
            <w:vAlign w:val="bottom"/>
          </w:tcPr>
          <w:p w14:paraId="76EAA86A" w14:textId="5A35832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53,900</w:t>
            </w:r>
          </w:p>
        </w:tc>
      </w:tr>
      <w:tr w:rsidR="006836C7" w:rsidRPr="006836C7" w14:paraId="58FBE310" w14:textId="77777777" w:rsidTr="34596F1A">
        <w:trPr>
          <w:gridAfter w:val="2"/>
          <w:wAfter w:w="2302" w:type="dxa"/>
        </w:trPr>
        <w:tc>
          <w:tcPr>
            <w:tcW w:w="1350" w:type="dxa"/>
          </w:tcPr>
          <w:p w14:paraId="023D898D" w14:textId="225BEAFA"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2/2024 (3)</w:t>
            </w:r>
          </w:p>
        </w:tc>
        <w:tc>
          <w:tcPr>
            <w:tcW w:w="1530" w:type="dxa"/>
          </w:tcPr>
          <w:p w14:paraId="0DD2AA30" w14:textId="117C5667" w:rsidR="008E4F25" w:rsidRPr="006836C7" w:rsidRDefault="008E4F25" w:rsidP="006836C7">
            <w:pPr>
              <w:spacing w:line="380" w:lineRule="exact"/>
              <w:ind w:right="-108"/>
              <w:rPr>
                <w:rFonts w:hAnsi="Times New Roman" w:cs="Times New Roman"/>
                <w:sz w:val="16"/>
                <w:szCs w:val="16"/>
              </w:rPr>
            </w:pPr>
            <w:r w:rsidRPr="006836C7">
              <w:rPr>
                <w:rFonts w:hAnsi="Times New Roman" w:cs="Times New Roman"/>
                <w:sz w:val="16"/>
                <w:szCs w:val="16"/>
              </w:rPr>
              <w:t>25 December 2024</w:t>
            </w:r>
          </w:p>
        </w:tc>
        <w:tc>
          <w:tcPr>
            <w:tcW w:w="1530" w:type="dxa"/>
          </w:tcPr>
          <w:p w14:paraId="65D79D3F" w14:textId="03F20EC8" w:rsidR="008E4F25" w:rsidRPr="006836C7" w:rsidRDefault="008E4F25" w:rsidP="006836C7">
            <w:pPr>
              <w:spacing w:line="380" w:lineRule="exact"/>
              <w:ind w:right="-105"/>
              <w:rPr>
                <w:rFonts w:hAnsi="Times New Roman" w:cs="Times New Roman"/>
                <w:spacing w:val="-2"/>
                <w:sz w:val="16"/>
                <w:szCs w:val="16"/>
              </w:rPr>
            </w:pPr>
            <w:r w:rsidRPr="006836C7">
              <w:rPr>
                <w:rFonts w:hAnsi="Times New Roman" w:cs="Times New Roman"/>
                <w:sz w:val="16"/>
                <w:szCs w:val="16"/>
              </w:rPr>
              <w:t>18 November 2026</w:t>
            </w:r>
          </w:p>
        </w:tc>
        <w:tc>
          <w:tcPr>
            <w:tcW w:w="1980" w:type="dxa"/>
          </w:tcPr>
          <w:p w14:paraId="1BB8785E" w14:textId="74D7ACF9" w:rsidR="008E4F25" w:rsidRPr="006836C7" w:rsidRDefault="008E4F25" w:rsidP="006836C7">
            <w:pPr>
              <w:spacing w:line="380" w:lineRule="exact"/>
              <w:ind w:right="-210"/>
              <w:rPr>
                <w:rFonts w:hAnsi="Times New Roman" w:cs="Times New Roman"/>
                <w:sz w:val="16"/>
                <w:szCs w:val="16"/>
              </w:rPr>
            </w:pPr>
            <w:r w:rsidRPr="006836C7">
              <w:rPr>
                <w:rFonts w:hAnsi="Times New Roman" w:cs="Times New Roman"/>
                <w:sz w:val="16"/>
                <w:szCs w:val="16"/>
              </w:rPr>
              <w:t>1 year 11 months 24 days</w:t>
            </w:r>
          </w:p>
        </w:tc>
        <w:tc>
          <w:tcPr>
            <w:tcW w:w="1260" w:type="dxa"/>
          </w:tcPr>
          <w:p w14:paraId="0EEE7901" w14:textId="151C0615" w:rsidR="008E4F25" w:rsidRPr="006836C7" w:rsidRDefault="008E4F25" w:rsidP="006836C7">
            <w:pPr>
              <w:spacing w:line="380" w:lineRule="exact"/>
              <w:ind w:right="162"/>
              <w:jc w:val="center"/>
              <w:rPr>
                <w:rFonts w:hAnsi="Times New Roman" w:cs="Times New Roman"/>
                <w:sz w:val="16"/>
                <w:szCs w:val="16"/>
              </w:rPr>
            </w:pPr>
            <w:r w:rsidRPr="006836C7">
              <w:rPr>
                <w:rFonts w:hAnsi="Times New Roman" w:cs="Times New Roman"/>
                <w:sz w:val="16"/>
                <w:szCs w:val="16"/>
              </w:rPr>
              <w:t>7.30</w:t>
            </w:r>
          </w:p>
        </w:tc>
        <w:tc>
          <w:tcPr>
            <w:tcW w:w="1151" w:type="dxa"/>
            <w:vAlign w:val="bottom"/>
          </w:tcPr>
          <w:p w14:paraId="6DA4E072" w14:textId="640B06C2"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70,700</w:t>
            </w:r>
          </w:p>
        </w:tc>
        <w:tc>
          <w:tcPr>
            <w:tcW w:w="1151" w:type="dxa"/>
            <w:vAlign w:val="bottom"/>
          </w:tcPr>
          <w:p w14:paraId="69436162" w14:textId="6A410FD8"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70,700</w:t>
            </w:r>
          </w:p>
        </w:tc>
      </w:tr>
      <w:tr w:rsidR="006836C7" w:rsidRPr="006836C7" w14:paraId="3C108393" w14:textId="77777777" w:rsidTr="34596F1A">
        <w:trPr>
          <w:gridAfter w:val="2"/>
          <w:wAfter w:w="2302" w:type="dxa"/>
        </w:trPr>
        <w:tc>
          <w:tcPr>
            <w:tcW w:w="1350" w:type="dxa"/>
          </w:tcPr>
          <w:p w14:paraId="091FA76F" w14:textId="6CEE7D84"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1/2025 (1)</w:t>
            </w:r>
          </w:p>
        </w:tc>
        <w:tc>
          <w:tcPr>
            <w:tcW w:w="1530" w:type="dxa"/>
            <w:tcBorders>
              <w:top w:val="nil"/>
              <w:left w:val="nil"/>
              <w:bottom w:val="nil"/>
              <w:right w:val="nil"/>
            </w:tcBorders>
            <w:vAlign w:val="center"/>
          </w:tcPr>
          <w:p w14:paraId="1E670440" w14:textId="4B045DA3"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11 March 2025</w:t>
            </w:r>
          </w:p>
        </w:tc>
        <w:tc>
          <w:tcPr>
            <w:tcW w:w="1530" w:type="dxa"/>
            <w:tcBorders>
              <w:top w:val="nil"/>
              <w:left w:val="nil"/>
              <w:bottom w:val="nil"/>
              <w:right w:val="nil"/>
            </w:tcBorders>
            <w:vAlign w:val="center"/>
          </w:tcPr>
          <w:p w14:paraId="711AC431" w14:textId="21A8D13F"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August </w:t>
            </w:r>
            <w:r w:rsidRPr="006836C7">
              <w:rPr>
                <w:rFonts w:hAnsi="Times New Roman" w:cs="Times New Roman"/>
                <w:sz w:val="16"/>
                <w:szCs w:val="16"/>
              </w:rPr>
              <w:t>2026</w:t>
            </w:r>
          </w:p>
        </w:tc>
        <w:tc>
          <w:tcPr>
            <w:tcW w:w="1980" w:type="dxa"/>
            <w:tcBorders>
              <w:top w:val="nil"/>
              <w:left w:val="nil"/>
              <w:bottom w:val="nil"/>
              <w:right w:val="nil"/>
            </w:tcBorders>
            <w:vAlign w:val="bottom"/>
          </w:tcPr>
          <w:p w14:paraId="2AE58DCE" w14:textId="2F8E4018"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15 days</w:t>
            </w:r>
          </w:p>
        </w:tc>
        <w:tc>
          <w:tcPr>
            <w:tcW w:w="1260" w:type="dxa"/>
          </w:tcPr>
          <w:p w14:paraId="437DD102" w14:textId="7DEFBAFC"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4CC803E8" w14:textId="160F25D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17,400</w:t>
            </w:r>
          </w:p>
        </w:tc>
        <w:tc>
          <w:tcPr>
            <w:tcW w:w="1151" w:type="dxa"/>
            <w:vAlign w:val="bottom"/>
          </w:tcPr>
          <w:p w14:paraId="304AAE61" w14:textId="392196B4"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53013CC7" w14:textId="77777777" w:rsidTr="34596F1A">
        <w:trPr>
          <w:gridAfter w:val="2"/>
          <w:wAfter w:w="2302" w:type="dxa"/>
        </w:trPr>
        <w:tc>
          <w:tcPr>
            <w:tcW w:w="1350" w:type="dxa"/>
          </w:tcPr>
          <w:p w14:paraId="6D2C9603" w14:textId="0C84AC12"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1/2025 (2)</w:t>
            </w:r>
          </w:p>
        </w:tc>
        <w:tc>
          <w:tcPr>
            <w:tcW w:w="1530" w:type="dxa"/>
            <w:tcBorders>
              <w:top w:val="nil"/>
              <w:left w:val="nil"/>
              <w:bottom w:val="nil"/>
              <w:right w:val="nil"/>
            </w:tcBorders>
            <w:vAlign w:val="center"/>
          </w:tcPr>
          <w:p w14:paraId="6283E693" w14:textId="032424E3"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14</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March </w:t>
            </w:r>
            <w:r w:rsidRPr="006836C7">
              <w:rPr>
                <w:rFonts w:hAnsi="Times New Roman" w:cs="Times New Roman"/>
                <w:sz w:val="16"/>
                <w:szCs w:val="16"/>
              </w:rPr>
              <w:t>2025</w:t>
            </w:r>
          </w:p>
        </w:tc>
        <w:tc>
          <w:tcPr>
            <w:tcW w:w="1530" w:type="dxa"/>
            <w:tcBorders>
              <w:top w:val="nil"/>
              <w:left w:val="nil"/>
              <w:bottom w:val="nil"/>
              <w:right w:val="nil"/>
            </w:tcBorders>
            <w:vAlign w:val="center"/>
          </w:tcPr>
          <w:p w14:paraId="79318E69" w14:textId="3F647443"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25</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April </w:t>
            </w:r>
            <w:r w:rsidRPr="006836C7">
              <w:rPr>
                <w:rFonts w:hAnsi="Times New Roman" w:cs="Times New Roman"/>
                <w:sz w:val="16"/>
                <w:szCs w:val="16"/>
              </w:rPr>
              <w:t>2026</w:t>
            </w:r>
          </w:p>
        </w:tc>
        <w:tc>
          <w:tcPr>
            <w:tcW w:w="1980" w:type="dxa"/>
            <w:tcBorders>
              <w:top w:val="nil"/>
              <w:left w:val="nil"/>
              <w:bottom w:val="nil"/>
              <w:right w:val="nil"/>
            </w:tcBorders>
            <w:vAlign w:val="bottom"/>
          </w:tcPr>
          <w:p w14:paraId="7D313964" w14:textId="7F3DAD89"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1 month 11 days</w:t>
            </w:r>
          </w:p>
        </w:tc>
        <w:tc>
          <w:tcPr>
            <w:tcW w:w="1260" w:type="dxa"/>
          </w:tcPr>
          <w:p w14:paraId="6473BD38" w14:textId="280944A8"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15</w:t>
            </w:r>
          </w:p>
        </w:tc>
        <w:tc>
          <w:tcPr>
            <w:tcW w:w="1151" w:type="dxa"/>
            <w:vAlign w:val="bottom"/>
          </w:tcPr>
          <w:p w14:paraId="472EEBFA" w14:textId="5E2C132E"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5,700</w:t>
            </w:r>
          </w:p>
        </w:tc>
        <w:tc>
          <w:tcPr>
            <w:tcW w:w="1151" w:type="dxa"/>
            <w:vAlign w:val="bottom"/>
          </w:tcPr>
          <w:p w14:paraId="6E1FBF77" w14:textId="589F550D"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6AEA2A69" w14:textId="77777777" w:rsidTr="34596F1A">
        <w:trPr>
          <w:gridAfter w:val="2"/>
          <w:wAfter w:w="2302" w:type="dxa"/>
        </w:trPr>
        <w:tc>
          <w:tcPr>
            <w:tcW w:w="1350" w:type="dxa"/>
          </w:tcPr>
          <w:p w14:paraId="1E6F4875" w14:textId="3451F9E1"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1/2025 (3)</w:t>
            </w:r>
          </w:p>
        </w:tc>
        <w:tc>
          <w:tcPr>
            <w:tcW w:w="1530" w:type="dxa"/>
            <w:tcBorders>
              <w:top w:val="nil"/>
              <w:left w:val="nil"/>
              <w:bottom w:val="nil"/>
              <w:right w:val="nil"/>
            </w:tcBorders>
            <w:vAlign w:val="center"/>
          </w:tcPr>
          <w:p w14:paraId="2E3B7105" w14:textId="0A0DF9FF"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14</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March </w:t>
            </w:r>
            <w:r w:rsidRPr="006836C7">
              <w:rPr>
                <w:rFonts w:hAnsi="Times New Roman" w:cs="Times New Roman"/>
                <w:sz w:val="16"/>
                <w:szCs w:val="16"/>
              </w:rPr>
              <w:t>2025</w:t>
            </w:r>
          </w:p>
        </w:tc>
        <w:tc>
          <w:tcPr>
            <w:tcW w:w="1530" w:type="dxa"/>
            <w:tcBorders>
              <w:top w:val="nil"/>
              <w:left w:val="nil"/>
              <w:bottom w:val="nil"/>
              <w:right w:val="nil"/>
            </w:tcBorders>
            <w:vAlign w:val="center"/>
          </w:tcPr>
          <w:p w14:paraId="396B8F5A" w14:textId="53D3F000"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August </w:t>
            </w:r>
            <w:r w:rsidRPr="006836C7">
              <w:rPr>
                <w:rFonts w:hAnsi="Times New Roman" w:cs="Times New Roman"/>
                <w:sz w:val="16"/>
                <w:szCs w:val="16"/>
              </w:rPr>
              <w:t>2026</w:t>
            </w:r>
          </w:p>
        </w:tc>
        <w:tc>
          <w:tcPr>
            <w:tcW w:w="1980" w:type="dxa"/>
            <w:tcBorders>
              <w:top w:val="nil"/>
              <w:left w:val="nil"/>
              <w:bottom w:val="nil"/>
              <w:right w:val="nil"/>
            </w:tcBorders>
            <w:vAlign w:val="bottom"/>
          </w:tcPr>
          <w:p w14:paraId="6E6754EC" w14:textId="7C375248"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12 days</w:t>
            </w:r>
          </w:p>
        </w:tc>
        <w:tc>
          <w:tcPr>
            <w:tcW w:w="1260" w:type="dxa"/>
          </w:tcPr>
          <w:p w14:paraId="0D31CACA" w14:textId="1B29BF0E"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4A3D4DF8" w14:textId="5BE8B6A2"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73,600</w:t>
            </w:r>
          </w:p>
        </w:tc>
        <w:tc>
          <w:tcPr>
            <w:tcW w:w="1151" w:type="dxa"/>
            <w:vAlign w:val="bottom"/>
          </w:tcPr>
          <w:p w14:paraId="2CE511D7" w14:textId="738EAF82"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4D4F5E65" w14:textId="77777777" w:rsidTr="34596F1A">
        <w:trPr>
          <w:gridAfter w:val="2"/>
          <w:wAfter w:w="2302" w:type="dxa"/>
        </w:trPr>
        <w:tc>
          <w:tcPr>
            <w:tcW w:w="1350" w:type="dxa"/>
          </w:tcPr>
          <w:p w14:paraId="1FB0C8D9" w14:textId="3F71C37E"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1/2025 (4)</w:t>
            </w:r>
          </w:p>
        </w:tc>
        <w:tc>
          <w:tcPr>
            <w:tcW w:w="1530" w:type="dxa"/>
            <w:tcBorders>
              <w:top w:val="nil"/>
              <w:left w:val="nil"/>
              <w:bottom w:val="nil"/>
              <w:right w:val="nil"/>
            </w:tcBorders>
            <w:vAlign w:val="center"/>
          </w:tcPr>
          <w:p w14:paraId="5C15EA46" w14:textId="09BD5A54"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21</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March </w:t>
            </w:r>
            <w:r w:rsidRPr="006836C7">
              <w:rPr>
                <w:rFonts w:hAnsi="Times New Roman" w:cs="Times New Roman"/>
                <w:sz w:val="16"/>
                <w:szCs w:val="16"/>
              </w:rPr>
              <w:t>2025</w:t>
            </w:r>
          </w:p>
        </w:tc>
        <w:tc>
          <w:tcPr>
            <w:tcW w:w="1530" w:type="dxa"/>
            <w:tcBorders>
              <w:top w:val="nil"/>
              <w:left w:val="nil"/>
              <w:bottom w:val="nil"/>
              <w:right w:val="nil"/>
            </w:tcBorders>
            <w:vAlign w:val="center"/>
          </w:tcPr>
          <w:p w14:paraId="4FC9572C" w14:textId="318B446F"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25</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April </w:t>
            </w:r>
            <w:r w:rsidRPr="006836C7">
              <w:rPr>
                <w:rFonts w:hAnsi="Times New Roman" w:cs="Times New Roman"/>
                <w:sz w:val="16"/>
                <w:szCs w:val="16"/>
              </w:rPr>
              <w:t>2026</w:t>
            </w:r>
          </w:p>
        </w:tc>
        <w:tc>
          <w:tcPr>
            <w:tcW w:w="1980" w:type="dxa"/>
            <w:tcBorders>
              <w:top w:val="nil"/>
              <w:left w:val="nil"/>
              <w:bottom w:val="nil"/>
              <w:right w:val="nil"/>
            </w:tcBorders>
            <w:vAlign w:val="bottom"/>
          </w:tcPr>
          <w:p w14:paraId="7A22015B" w14:textId="715C9B8D"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1 month 4 days</w:t>
            </w:r>
          </w:p>
        </w:tc>
        <w:tc>
          <w:tcPr>
            <w:tcW w:w="1260" w:type="dxa"/>
          </w:tcPr>
          <w:p w14:paraId="059B001D" w14:textId="4985EE1F"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15</w:t>
            </w:r>
          </w:p>
        </w:tc>
        <w:tc>
          <w:tcPr>
            <w:tcW w:w="1151" w:type="dxa"/>
            <w:vAlign w:val="bottom"/>
          </w:tcPr>
          <w:p w14:paraId="26601C59" w14:textId="09B34669"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17,800</w:t>
            </w:r>
          </w:p>
        </w:tc>
        <w:tc>
          <w:tcPr>
            <w:tcW w:w="1151" w:type="dxa"/>
            <w:vAlign w:val="bottom"/>
          </w:tcPr>
          <w:p w14:paraId="502C4491" w14:textId="43EFFB9F"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3D0A69FE" w14:textId="77777777" w:rsidTr="34596F1A">
        <w:trPr>
          <w:gridAfter w:val="2"/>
          <w:wAfter w:w="2302" w:type="dxa"/>
        </w:trPr>
        <w:tc>
          <w:tcPr>
            <w:tcW w:w="1350" w:type="dxa"/>
          </w:tcPr>
          <w:p w14:paraId="226929DF" w14:textId="0A33B5A7"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1/2025 (5)</w:t>
            </w:r>
          </w:p>
        </w:tc>
        <w:tc>
          <w:tcPr>
            <w:tcW w:w="1530" w:type="dxa"/>
            <w:tcBorders>
              <w:top w:val="nil"/>
              <w:left w:val="nil"/>
              <w:bottom w:val="nil"/>
              <w:right w:val="nil"/>
            </w:tcBorders>
            <w:vAlign w:val="center"/>
          </w:tcPr>
          <w:p w14:paraId="37781FE3" w14:textId="7BAE8C8E"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21</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March </w:t>
            </w:r>
            <w:r w:rsidRPr="006836C7">
              <w:rPr>
                <w:rFonts w:hAnsi="Times New Roman" w:cs="Times New Roman"/>
                <w:sz w:val="16"/>
                <w:szCs w:val="16"/>
              </w:rPr>
              <w:t>2025</w:t>
            </w:r>
          </w:p>
        </w:tc>
        <w:tc>
          <w:tcPr>
            <w:tcW w:w="1530" w:type="dxa"/>
            <w:tcBorders>
              <w:top w:val="nil"/>
              <w:left w:val="nil"/>
              <w:bottom w:val="nil"/>
              <w:right w:val="nil"/>
            </w:tcBorders>
            <w:vAlign w:val="center"/>
          </w:tcPr>
          <w:p w14:paraId="166C1312" w14:textId="3204DD90"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August </w:t>
            </w:r>
            <w:r w:rsidRPr="006836C7">
              <w:rPr>
                <w:rFonts w:hAnsi="Times New Roman" w:cs="Times New Roman"/>
                <w:sz w:val="16"/>
                <w:szCs w:val="16"/>
              </w:rPr>
              <w:t>2026</w:t>
            </w:r>
          </w:p>
        </w:tc>
        <w:tc>
          <w:tcPr>
            <w:tcW w:w="1980" w:type="dxa"/>
            <w:tcBorders>
              <w:top w:val="nil"/>
              <w:left w:val="nil"/>
              <w:bottom w:val="nil"/>
              <w:right w:val="nil"/>
            </w:tcBorders>
            <w:vAlign w:val="bottom"/>
          </w:tcPr>
          <w:p w14:paraId="4B245794" w14:textId="08C852C2"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5 days</w:t>
            </w:r>
          </w:p>
        </w:tc>
        <w:tc>
          <w:tcPr>
            <w:tcW w:w="1260" w:type="dxa"/>
          </w:tcPr>
          <w:p w14:paraId="4C40B1E4" w14:textId="35EFFA72"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68F54B99" w14:textId="3DA0F0A7"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139,900</w:t>
            </w:r>
          </w:p>
        </w:tc>
        <w:tc>
          <w:tcPr>
            <w:tcW w:w="1151" w:type="dxa"/>
            <w:vAlign w:val="bottom"/>
          </w:tcPr>
          <w:p w14:paraId="25620945" w14:textId="6894E417"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73C0E742" w14:textId="77777777" w:rsidTr="34596F1A">
        <w:trPr>
          <w:gridAfter w:val="2"/>
          <w:wAfter w:w="2302" w:type="dxa"/>
        </w:trPr>
        <w:tc>
          <w:tcPr>
            <w:tcW w:w="1350" w:type="dxa"/>
          </w:tcPr>
          <w:p w14:paraId="4551152B" w14:textId="29BBF419"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2/2025 (1)</w:t>
            </w:r>
          </w:p>
        </w:tc>
        <w:tc>
          <w:tcPr>
            <w:tcW w:w="1530" w:type="dxa"/>
            <w:tcBorders>
              <w:top w:val="nil"/>
              <w:left w:val="nil"/>
              <w:bottom w:val="nil"/>
              <w:right w:val="nil"/>
            </w:tcBorders>
            <w:vAlign w:val="center"/>
          </w:tcPr>
          <w:p w14:paraId="52A5E0B2" w14:textId="796B9B51"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13</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June </w:t>
            </w:r>
            <w:r w:rsidRPr="006836C7">
              <w:rPr>
                <w:rFonts w:hAnsi="Times New Roman" w:cs="Times New Roman"/>
                <w:sz w:val="16"/>
                <w:szCs w:val="16"/>
              </w:rPr>
              <w:t>2025</w:t>
            </w:r>
          </w:p>
        </w:tc>
        <w:tc>
          <w:tcPr>
            <w:tcW w:w="1530" w:type="dxa"/>
            <w:tcBorders>
              <w:top w:val="nil"/>
              <w:left w:val="nil"/>
              <w:bottom w:val="nil"/>
              <w:right w:val="nil"/>
            </w:tcBorders>
            <w:vAlign w:val="center"/>
          </w:tcPr>
          <w:p w14:paraId="40A9F0D8" w14:textId="05B0C4FD"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18</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November </w:t>
            </w:r>
            <w:r w:rsidRPr="006836C7">
              <w:rPr>
                <w:rFonts w:hAnsi="Times New Roman" w:cs="Times New Roman"/>
                <w:sz w:val="16"/>
                <w:szCs w:val="16"/>
              </w:rPr>
              <w:t>2026</w:t>
            </w:r>
          </w:p>
        </w:tc>
        <w:tc>
          <w:tcPr>
            <w:tcW w:w="1980" w:type="dxa"/>
            <w:tcBorders>
              <w:top w:val="nil"/>
              <w:left w:val="nil"/>
              <w:bottom w:val="nil"/>
              <w:right w:val="nil"/>
            </w:tcBorders>
            <w:vAlign w:val="bottom"/>
          </w:tcPr>
          <w:p w14:paraId="528962B0" w14:textId="081B8A90"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5 days</w:t>
            </w:r>
          </w:p>
        </w:tc>
        <w:tc>
          <w:tcPr>
            <w:tcW w:w="1260" w:type="dxa"/>
          </w:tcPr>
          <w:p w14:paraId="7B9BDA11" w14:textId="70FAB175"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2509C01A" w14:textId="623D0D95"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63,600</w:t>
            </w:r>
          </w:p>
        </w:tc>
        <w:tc>
          <w:tcPr>
            <w:tcW w:w="1151" w:type="dxa"/>
            <w:vAlign w:val="bottom"/>
          </w:tcPr>
          <w:p w14:paraId="021B7E17" w14:textId="32FF44B0"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539C99FF" w14:textId="77777777" w:rsidTr="34596F1A">
        <w:trPr>
          <w:gridAfter w:val="2"/>
          <w:wAfter w:w="2302" w:type="dxa"/>
        </w:trPr>
        <w:tc>
          <w:tcPr>
            <w:tcW w:w="1350" w:type="dxa"/>
          </w:tcPr>
          <w:p w14:paraId="0B345022" w14:textId="453BC6EE"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2/2025 (2)</w:t>
            </w:r>
          </w:p>
        </w:tc>
        <w:tc>
          <w:tcPr>
            <w:tcW w:w="1530" w:type="dxa"/>
            <w:tcBorders>
              <w:top w:val="nil"/>
              <w:left w:val="nil"/>
              <w:bottom w:val="nil"/>
              <w:right w:val="nil"/>
            </w:tcBorders>
            <w:vAlign w:val="center"/>
          </w:tcPr>
          <w:p w14:paraId="70F2CDAA" w14:textId="1B2213B4"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13</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June </w:t>
            </w:r>
            <w:r w:rsidRPr="006836C7">
              <w:rPr>
                <w:rFonts w:hAnsi="Times New Roman" w:cs="Times New Roman"/>
                <w:sz w:val="16"/>
                <w:szCs w:val="16"/>
              </w:rPr>
              <w:t>2025</w:t>
            </w:r>
          </w:p>
        </w:tc>
        <w:tc>
          <w:tcPr>
            <w:tcW w:w="1530" w:type="dxa"/>
            <w:tcBorders>
              <w:top w:val="nil"/>
              <w:left w:val="nil"/>
              <w:bottom w:val="nil"/>
              <w:right w:val="nil"/>
            </w:tcBorders>
            <w:vAlign w:val="center"/>
          </w:tcPr>
          <w:p w14:paraId="2DC8DE22" w14:textId="51D541D5"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13</w:t>
            </w:r>
            <w:r w:rsidR="008E4F25" w:rsidRPr="006836C7">
              <w:rPr>
                <w:rFonts w:hAnsi="Times New Roman" w:cs="Times New Roman"/>
                <w:sz w:val="16"/>
                <w:szCs w:val="16"/>
                <w:cs/>
              </w:rPr>
              <w:t xml:space="preserve"> </w:t>
            </w:r>
            <w:r w:rsidR="008E4F25" w:rsidRPr="006836C7">
              <w:rPr>
                <w:rFonts w:hAnsi="Times New Roman" w:cs="Times New Roman"/>
                <w:sz w:val="16"/>
                <w:szCs w:val="16"/>
              </w:rPr>
              <w:t>May</w:t>
            </w:r>
            <w:r w:rsidR="008E4F25" w:rsidRPr="006836C7">
              <w:rPr>
                <w:rFonts w:hAnsi="Times New Roman" w:cs="Times New Roman"/>
                <w:sz w:val="16"/>
                <w:szCs w:val="16"/>
                <w:cs/>
              </w:rPr>
              <w:t xml:space="preserve"> </w:t>
            </w:r>
            <w:r w:rsidRPr="006836C7">
              <w:rPr>
                <w:rFonts w:hAnsi="Times New Roman" w:cs="Times New Roman"/>
                <w:sz w:val="16"/>
                <w:szCs w:val="16"/>
              </w:rPr>
              <w:t>2027</w:t>
            </w:r>
          </w:p>
        </w:tc>
        <w:tc>
          <w:tcPr>
            <w:tcW w:w="1980" w:type="dxa"/>
            <w:tcBorders>
              <w:top w:val="nil"/>
              <w:left w:val="nil"/>
              <w:bottom w:val="nil"/>
              <w:right w:val="nil"/>
            </w:tcBorders>
            <w:vAlign w:val="bottom"/>
          </w:tcPr>
          <w:p w14:paraId="0DFE7D12" w14:textId="239F5EA0"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11 months 0 days</w:t>
            </w:r>
          </w:p>
        </w:tc>
        <w:tc>
          <w:tcPr>
            <w:tcW w:w="1260" w:type="dxa"/>
          </w:tcPr>
          <w:p w14:paraId="7710D049" w14:textId="52CF8FD0"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5B137BED" w14:textId="5B3F01F1"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12,000</w:t>
            </w:r>
          </w:p>
        </w:tc>
        <w:tc>
          <w:tcPr>
            <w:tcW w:w="1151" w:type="dxa"/>
            <w:vAlign w:val="bottom"/>
          </w:tcPr>
          <w:p w14:paraId="1586133C" w14:textId="05FAD0D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3F024361" w14:textId="77777777" w:rsidTr="34596F1A">
        <w:trPr>
          <w:gridAfter w:val="2"/>
          <w:wAfter w:w="2302" w:type="dxa"/>
        </w:trPr>
        <w:tc>
          <w:tcPr>
            <w:tcW w:w="1350" w:type="dxa"/>
          </w:tcPr>
          <w:p w14:paraId="0D2C9B6E" w14:textId="39F004BA"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2/2025 (3)</w:t>
            </w:r>
          </w:p>
        </w:tc>
        <w:tc>
          <w:tcPr>
            <w:tcW w:w="1530" w:type="dxa"/>
            <w:tcBorders>
              <w:top w:val="nil"/>
              <w:left w:val="nil"/>
              <w:bottom w:val="nil"/>
              <w:right w:val="nil"/>
            </w:tcBorders>
            <w:vAlign w:val="center"/>
          </w:tcPr>
          <w:p w14:paraId="03537885" w14:textId="76C6C90D"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27</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June </w:t>
            </w:r>
            <w:r w:rsidRPr="006836C7">
              <w:rPr>
                <w:rFonts w:hAnsi="Times New Roman" w:cs="Times New Roman"/>
                <w:sz w:val="16"/>
                <w:szCs w:val="16"/>
              </w:rPr>
              <w:t>2025</w:t>
            </w:r>
          </w:p>
        </w:tc>
        <w:tc>
          <w:tcPr>
            <w:tcW w:w="1530" w:type="dxa"/>
            <w:tcBorders>
              <w:top w:val="nil"/>
              <w:left w:val="nil"/>
              <w:bottom w:val="nil"/>
              <w:right w:val="nil"/>
            </w:tcBorders>
            <w:vAlign w:val="center"/>
          </w:tcPr>
          <w:p w14:paraId="34434A94" w14:textId="64A6B0B0"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22</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July </w:t>
            </w:r>
            <w:r w:rsidRPr="006836C7">
              <w:rPr>
                <w:rFonts w:hAnsi="Times New Roman" w:cs="Times New Roman"/>
                <w:sz w:val="16"/>
                <w:szCs w:val="16"/>
              </w:rPr>
              <w:t>2026</w:t>
            </w:r>
          </w:p>
        </w:tc>
        <w:tc>
          <w:tcPr>
            <w:tcW w:w="1980" w:type="dxa"/>
            <w:tcBorders>
              <w:top w:val="nil"/>
              <w:left w:val="nil"/>
              <w:bottom w:val="nil"/>
              <w:right w:val="nil"/>
            </w:tcBorders>
            <w:vAlign w:val="bottom"/>
          </w:tcPr>
          <w:p w14:paraId="1490D574" w14:textId="33FDEF53"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0 months 25 days</w:t>
            </w:r>
          </w:p>
        </w:tc>
        <w:tc>
          <w:tcPr>
            <w:tcW w:w="1260" w:type="dxa"/>
          </w:tcPr>
          <w:p w14:paraId="13598AC6" w14:textId="21202693"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15</w:t>
            </w:r>
          </w:p>
        </w:tc>
        <w:tc>
          <w:tcPr>
            <w:tcW w:w="1151" w:type="dxa"/>
            <w:vAlign w:val="bottom"/>
          </w:tcPr>
          <w:p w14:paraId="6D2D9A47" w14:textId="1B3A5B36"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14,100</w:t>
            </w:r>
          </w:p>
        </w:tc>
        <w:tc>
          <w:tcPr>
            <w:tcW w:w="1151" w:type="dxa"/>
            <w:vAlign w:val="bottom"/>
          </w:tcPr>
          <w:p w14:paraId="09849985" w14:textId="022B2EE4"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05DA7BA0" w14:textId="77777777" w:rsidTr="34596F1A">
        <w:trPr>
          <w:gridAfter w:val="2"/>
          <w:wAfter w:w="2302" w:type="dxa"/>
        </w:trPr>
        <w:tc>
          <w:tcPr>
            <w:tcW w:w="1350" w:type="dxa"/>
          </w:tcPr>
          <w:p w14:paraId="0EEA1E6F" w14:textId="71A9365E"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2/2025 (4)</w:t>
            </w:r>
          </w:p>
        </w:tc>
        <w:tc>
          <w:tcPr>
            <w:tcW w:w="1530" w:type="dxa"/>
            <w:tcBorders>
              <w:top w:val="nil"/>
              <w:left w:val="nil"/>
              <w:bottom w:val="nil"/>
              <w:right w:val="nil"/>
            </w:tcBorders>
            <w:vAlign w:val="center"/>
          </w:tcPr>
          <w:p w14:paraId="469E41CB" w14:textId="37F3030E"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27</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June </w:t>
            </w:r>
            <w:r w:rsidRPr="006836C7">
              <w:rPr>
                <w:rFonts w:hAnsi="Times New Roman" w:cs="Times New Roman"/>
                <w:sz w:val="16"/>
                <w:szCs w:val="16"/>
              </w:rPr>
              <w:t>2025</w:t>
            </w:r>
          </w:p>
        </w:tc>
        <w:tc>
          <w:tcPr>
            <w:tcW w:w="1530" w:type="dxa"/>
            <w:tcBorders>
              <w:top w:val="nil"/>
              <w:left w:val="nil"/>
              <w:bottom w:val="nil"/>
              <w:right w:val="nil"/>
            </w:tcBorders>
            <w:vAlign w:val="center"/>
          </w:tcPr>
          <w:p w14:paraId="404EEECC" w14:textId="3BED7681"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27</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November </w:t>
            </w:r>
            <w:r w:rsidRPr="006836C7">
              <w:rPr>
                <w:rFonts w:hAnsi="Times New Roman" w:cs="Times New Roman"/>
                <w:sz w:val="16"/>
                <w:szCs w:val="16"/>
              </w:rPr>
              <w:t>2026</w:t>
            </w:r>
          </w:p>
        </w:tc>
        <w:tc>
          <w:tcPr>
            <w:tcW w:w="1980" w:type="dxa"/>
            <w:tcBorders>
              <w:top w:val="nil"/>
              <w:left w:val="nil"/>
              <w:bottom w:val="nil"/>
              <w:right w:val="nil"/>
            </w:tcBorders>
            <w:vAlign w:val="bottom"/>
          </w:tcPr>
          <w:p w14:paraId="2F2BF116" w14:textId="2FD31CC5"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0 days</w:t>
            </w:r>
          </w:p>
        </w:tc>
        <w:tc>
          <w:tcPr>
            <w:tcW w:w="1260" w:type="dxa"/>
          </w:tcPr>
          <w:p w14:paraId="43CC9ED3" w14:textId="2108F763"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1BF5E995" w14:textId="28C9E63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75,200</w:t>
            </w:r>
          </w:p>
        </w:tc>
        <w:tc>
          <w:tcPr>
            <w:tcW w:w="1151" w:type="dxa"/>
            <w:vAlign w:val="bottom"/>
          </w:tcPr>
          <w:p w14:paraId="440EC64E" w14:textId="4DB27F53"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5F2AFD02" w14:textId="77777777" w:rsidTr="34596F1A">
        <w:trPr>
          <w:gridAfter w:val="2"/>
          <w:wAfter w:w="2302" w:type="dxa"/>
        </w:trPr>
        <w:tc>
          <w:tcPr>
            <w:tcW w:w="1350" w:type="dxa"/>
          </w:tcPr>
          <w:p w14:paraId="7D0F7557" w14:textId="2B2B4766"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3/2025 (1)</w:t>
            </w:r>
          </w:p>
        </w:tc>
        <w:tc>
          <w:tcPr>
            <w:tcW w:w="1530" w:type="dxa"/>
            <w:tcBorders>
              <w:top w:val="nil"/>
              <w:left w:val="nil"/>
              <w:bottom w:val="nil"/>
              <w:right w:val="nil"/>
            </w:tcBorders>
            <w:vAlign w:val="center"/>
          </w:tcPr>
          <w:p w14:paraId="551584D0" w14:textId="63ACBEF0"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29</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August </w:t>
            </w:r>
            <w:r w:rsidRPr="006836C7">
              <w:rPr>
                <w:rFonts w:hAnsi="Times New Roman" w:cs="Times New Roman"/>
                <w:sz w:val="16"/>
                <w:szCs w:val="16"/>
              </w:rPr>
              <w:t>2025</w:t>
            </w:r>
          </w:p>
        </w:tc>
        <w:tc>
          <w:tcPr>
            <w:tcW w:w="1530" w:type="dxa"/>
            <w:tcBorders>
              <w:top w:val="nil"/>
              <w:left w:val="nil"/>
              <w:bottom w:val="nil"/>
              <w:right w:val="nil"/>
            </w:tcBorders>
            <w:vAlign w:val="center"/>
          </w:tcPr>
          <w:p w14:paraId="3595034B" w14:textId="47AB79BB"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29</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June </w:t>
            </w:r>
            <w:r w:rsidRPr="006836C7">
              <w:rPr>
                <w:rFonts w:hAnsi="Times New Roman" w:cs="Times New Roman"/>
                <w:sz w:val="16"/>
                <w:szCs w:val="16"/>
              </w:rPr>
              <w:t>2027</w:t>
            </w:r>
          </w:p>
        </w:tc>
        <w:tc>
          <w:tcPr>
            <w:tcW w:w="1980" w:type="dxa"/>
            <w:tcBorders>
              <w:top w:val="nil"/>
              <w:left w:val="nil"/>
              <w:bottom w:val="nil"/>
              <w:right w:val="nil"/>
            </w:tcBorders>
            <w:vAlign w:val="bottom"/>
          </w:tcPr>
          <w:p w14:paraId="30AC2505" w14:textId="51036E55"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10 months 0 days</w:t>
            </w:r>
          </w:p>
        </w:tc>
        <w:tc>
          <w:tcPr>
            <w:tcW w:w="1260" w:type="dxa"/>
          </w:tcPr>
          <w:p w14:paraId="57150350" w14:textId="032422C5"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5C2CED60" w14:textId="64924770"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6,750</w:t>
            </w:r>
          </w:p>
        </w:tc>
        <w:tc>
          <w:tcPr>
            <w:tcW w:w="1151" w:type="dxa"/>
            <w:vAlign w:val="bottom"/>
          </w:tcPr>
          <w:p w14:paraId="429B697F" w14:textId="53CB6A38"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16C02C0E" w14:textId="77777777" w:rsidTr="34596F1A">
        <w:trPr>
          <w:gridAfter w:val="2"/>
          <w:wAfter w:w="2302" w:type="dxa"/>
        </w:trPr>
        <w:tc>
          <w:tcPr>
            <w:tcW w:w="1350" w:type="dxa"/>
          </w:tcPr>
          <w:p w14:paraId="5F8DCE37" w14:textId="69A8C350"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3/2025 (2)</w:t>
            </w:r>
          </w:p>
        </w:tc>
        <w:tc>
          <w:tcPr>
            <w:tcW w:w="1530" w:type="dxa"/>
            <w:tcBorders>
              <w:top w:val="nil"/>
              <w:left w:val="nil"/>
              <w:bottom w:val="nil"/>
              <w:right w:val="nil"/>
            </w:tcBorders>
            <w:vAlign w:val="center"/>
          </w:tcPr>
          <w:p w14:paraId="5E2D0D5D" w14:textId="318165AB"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29</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August </w:t>
            </w:r>
            <w:r w:rsidRPr="006836C7">
              <w:rPr>
                <w:rFonts w:hAnsi="Times New Roman" w:cs="Times New Roman"/>
                <w:sz w:val="16"/>
                <w:szCs w:val="16"/>
              </w:rPr>
              <w:t>2025</w:t>
            </w:r>
          </w:p>
        </w:tc>
        <w:tc>
          <w:tcPr>
            <w:tcW w:w="1530" w:type="dxa"/>
            <w:tcBorders>
              <w:top w:val="nil"/>
              <w:left w:val="nil"/>
              <w:bottom w:val="nil"/>
              <w:right w:val="nil"/>
            </w:tcBorders>
            <w:vAlign w:val="center"/>
          </w:tcPr>
          <w:p w14:paraId="01668C85" w14:textId="40DDD877"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February </w:t>
            </w:r>
            <w:r w:rsidRPr="006836C7">
              <w:rPr>
                <w:rFonts w:hAnsi="Times New Roman" w:cs="Times New Roman"/>
                <w:sz w:val="16"/>
                <w:szCs w:val="16"/>
              </w:rPr>
              <w:t>2027</w:t>
            </w:r>
          </w:p>
        </w:tc>
        <w:tc>
          <w:tcPr>
            <w:tcW w:w="1980" w:type="dxa"/>
            <w:tcBorders>
              <w:top w:val="nil"/>
              <w:left w:val="nil"/>
              <w:bottom w:val="nil"/>
              <w:right w:val="nil"/>
            </w:tcBorders>
            <w:vAlign w:val="bottom"/>
          </w:tcPr>
          <w:p w14:paraId="562974BA" w14:textId="04AE739B"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28 days</w:t>
            </w:r>
          </w:p>
        </w:tc>
        <w:tc>
          <w:tcPr>
            <w:tcW w:w="1260" w:type="dxa"/>
          </w:tcPr>
          <w:p w14:paraId="0F6FD612" w14:textId="5E9134D8"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50742EF4" w14:textId="16977E00"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59,100</w:t>
            </w:r>
          </w:p>
        </w:tc>
        <w:tc>
          <w:tcPr>
            <w:tcW w:w="1151" w:type="dxa"/>
            <w:vAlign w:val="bottom"/>
          </w:tcPr>
          <w:p w14:paraId="143A2C3F" w14:textId="3DB6D9B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6C19F26B" w14:textId="77777777" w:rsidTr="34596F1A">
        <w:trPr>
          <w:gridAfter w:val="2"/>
          <w:wAfter w:w="2302" w:type="dxa"/>
        </w:trPr>
        <w:tc>
          <w:tcPr>
            <w:tcW w:w="1350" w:type="dxa"/>
          </w:tcPr>
          <w:p w14:paraId="1820E93F" w14:textId="3654B8B4"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3/2025 (4)</w:t>
            </w:r>
          </w:p>
        </w:tc>
        <w:tc>
          <w:tcPr>
            <w:tcW w:w="1530" w:type="dxa"/>
            <w:tcBorders>
              <w:top w:val="nil"/>
              <w:left w:val="nil"/>
              <w:bottom w:val="nil"/>
              <w:right w:val="nil"/>
            </w:tcBorders>
            <w:vAlign w:val="center"/>
          </w:tcPr>
          <w:p w14:paraId="41A0C1A5" w14:textId="29E2BDFD"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11</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September </w:t>
            </w:r>
            <w:r w:rsidRPr="006836C7">
              <w:rPr>
                <w:rFonts w:hAnsi="Times New Roman" w:cs="Times New Roman"/>
                <w:sz w:val="16"/>
                <w:szCs w:val="16"/>
              </w:rPr>
              <w:t>2025</w:t>
            </w:r>
          </w:p>
        </w:tc>
        <w:tc>
          <w:tcPr>
            <w:tcW w:w="1530" w:type="dxa"/>
            <w:tcBorders>
              <w:top w:val="nil"/>
              <w:left w:val="nil"/>
              <w:bottom w:val="nil"/>
              <w:right w:val="nil"/>
            </w:tcBorders>
            <w:vAlign w:val="center"/>
          </w:tcPr>
          <w:p w14:paraId="4F31B3C7" w14:textId="71A8E3F2"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February </w:t>
            </w:r>
            <w:r w:rsidRPr="006836C7">
              <w:rPr>
                <w:rFonts w:hAnsi="Times New Roman" w:cs="Times New Roman"/>
                <w:sz w:val="16"/>
                <w:szCs w:val="16"/>
              </w:rPr>
              <w:t>2027</w:t>
            </w:r>
          </w:p>
        </w:tc>
        <w:tc>
          <w:tcPr>
            <w:tcW w:w="1980" w:type="dxa"/>
            <w:tcBorders>
              <w:top w:val="nil"/>
              <w:left w:val="nil"/>
              <w:bottom w:val="nil"/>
              <w:right w:val="nil"/>
            </w:tcBorders>
            <w:vAlign w:val="bottom"/>
          </w:tcPr>
          <w:p w14:paraId="40CAB528" w14:textId="3395AC8B"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5 months 15 days</w:t>
            </w:r>
          </w:p>
        </w:tc>
        <w:tc>
          <w:tcPr>
            <w:tcW w:w="1260" w:type="dxa"/>
          </w:tcPr>
          <w:p w14:paraId="3B948D88" w14:textId="127D4AE6"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4D06779E" w14:textId="4CC9938D"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122,300</w:t>
            </w:r>
          </w:p>
        </w:tc>
        <w:tc>
          <w:tcPr>
            <w:tcW w:w="1151" w:type="dxa"/>
            <w:vAlign w:val="bottom"/>
          </w:tcPr>
          <w:p w14:paraId="0C27C0BE" w14:textId="6810317D"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1409865B" w14:textId="77777777" w:rsidTr="34596F1A">
        <w:trPr>
          <w:gridAfter w:val="2"/>
          <w:wAfter w:w="2302" w:type="dxa"/>
        </w:trPr>
        <w:tc>
          <w:tcPr>
            <w:tcW w:w="1350" w:type="dxa"/>
          </w:tcPr>
          <w:p w14:paraId="79BEE8B3" w14:textId="31DABF5E"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4/2568 (1)</w:t>
            </w:r>
          </w:p>
        </w:tc>
        <w:tc>
          <w:tcPr>
            <w:tcW w:w="1530" w:type="dxa"/>
            <w:tcBorders>
              <w:top w:val="nil"/>
              <w:left w:val="nil"/>
              <w:bottom w:val="nil"/>
              <w:right w:val="nil"/>
            </w:tcBorders>
            <w:vAlign w:val="center"/>
          </w:tcPr>
          <w:p w14:paraId="2BF212B0" w14:textId="4D925C29"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10</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October </w:t>
            </w:r>
            <w:r w:rsidRPr="006836C7">
              <w:rPr>
                <w:rFonts w:hAnsi="Times New Roman" w:cs="Times New Roman"/>
                <w:sz w:val="16"/>
                <w:szCs w:val="16"/>
              </w:rPr>
              <w:t>2025</w:t>
            </w:r>
          </w:p>
        </w:tc>
        <w:tc>
          <w:tcPr>
            <w:tcW w:w="1530" w:type="dxa"/>
            <w:tcBorders>
              <w:top w:val="nil"/>
              <w:left w:val="nil"/>
              <w:bottom w:val="nil"/>
              <w:right w:val="nil"/>
            </w:tcBorders>
            <w:vAlign w:val="center"/>
          </w:tcPr>
          <w:p w14:paraId="00C3C6ED" w14:textId="25ACDD95"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21</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October </w:t>
            </w:r>
            <w:r w:rsidRPr="006836C7">
              <w:rPr>
                <w:rFonts w:hAnsi="Times New Roman" w:cs="Times New Roman"/>
                <w:sz w:val="16"/>
                <w:szCs w:val="16"/>
              </w:rPr>
              <w:t>2026</w:t>
            </w:r>
          </w:p>
        </w:tc>
        <w:tc>
          <w:tcPr>
            <w:tcW w:w="1980" w:type="dxa"/>
            <w:tcBorders>
              <w:top w:val="nil"/>
              <w:left w:val="nil"/>
              <w:bottom w:val="nil"/>
              <w:right w:val="nil"/>
            </w:tcBorders>
            <w:vAlign w:val="bottom"/>
          </w:tcPr>
          <w:p w14:paraId="71B33588" w14:textId="100922EC"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0 months 11 days</w:t>
            </w:r>
          </w:p>
        </w:tc>
        <w:tc>
          <w:tcPr>
            <w:tcW w:w="1260" w:type="dxa"/>
          </w:tcPr>
          <w:p w14:paraId="03198E88" w14:textId="35713F22"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15</w:t>
            </w:r>
          </w:p>
        </w:tc>
        <w:tc>
          <w:tcPr>
            <w:tcW w:w="1151" w:type="dxa"/>
            <w:vAlign w:val="bottom"/>
          </w:tcPr>
          <w:p w14:paraId="067DBA9F" w14:textId="6C2E61FC"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10,900</w:t>
            </w:r>
          </w:p>
        </w:tc>
        <w:tc>
          <w:tcPr>
            <w:tcW w:w="1151" w:type="dxa"/>
            <w:vAlign w:val="bottom"/>
          </w:tcPr>
          <w:p w14:paraId="206D169F" w14:textId="0B5AEB8C" w:rsidR="008E4F25" w:rsidRPr="006836C7" w:rsidRDefault="00B37D06"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3CE024BD" w14:textId="77777777" w:rsidTr="34596F1A">
        <w:trPr>
          <w:gridAfter w:val="2"/>
          <w:wAfter w:w="2302" w:type="dxa"/>
        </w:trPr>
        <w:tc>
          <w:tcPr>
            <w:tcW w:w="1350" w:type="dxa"/>
          </w:tcPr>
          <w:p w14:paraId="03AF44BD" w14:textId="2FEC3B03"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4/2568 (2)</w:t>
            </w:r>
          </w:p>
        </w:tc>
        <w:tc>
          <w:tcPr>
            <w:tcW w:w="1530" w:type="dxa"/>
            <w:tcBorders>
              <w:top w:val="nil"/>
              <w:left w:val="nil"/>
              <w:bottom w:val="nil"/>
              <w:right w:val="nil"/>
            </w:tcBorders>
            <w:vAlign w:val="center"/>
          </w:tcPr>
          <w:p w14:paraId="75ECB9AF" w14:textId="0EC8B66F"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10</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October </w:t>
            </w:r>
            <w:r w:rsidRPr="006836C7">
              <w:rPr>
                <w:rFonts w:hAnsi="Times New Roman" w:cs="Times New Roman"/>
                <w:sz w:val="16"/>
                <w:szCs w:val="16"/>
              </w:rPr>
              <w:t>2025</w:t>
            </w:r>
          </w:p>
        </w:tc>
        <w:tc>
          <w:tcPr>
            <w:tcW w:w="1530" w:type="dxa"/>
            <w:tcBorders>
              <w:top w:val="nil"/>
              <w:left w:val="nil"/>
              <w:bottom w:val="nil"/>
              <w:right w:val="nil"/>
            </w:tcBorders>
            <w:vAlign w:val="center"/>
          </w:tcPr>
          <w:p w14:paraId="159C632A" w14:textId="28D0BA11"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February </w:t>
            </w:r>
            <w:r w:rsidRPr="006836C7">
              <w:rPr>
                <w:rFonts w:hAnsi="Times New Roman" w:cs="Times New Roman"/>
                <w:sz w:val="16"/>
                <w:szCs w:val="16"/>
              </w:rPr>
              <w:t>2027</w:t>
            </w:r>
          </w:p>
        </w:tc>
        <w:tc>
          <w:tcPr>
            <w:tcW w:w="1980" w:type="dxa"/>
            <w:tcBorders>
              <w:top w:val="nil"/>
              <w:left w:val="nil"/>
              <w:bottom w:val="nil"/>
              <w:right w:val="nil"/>
            </w:tcBorders>
            <w:vAlign w:val="bottom"/>
          </w:tcPr>
          <w:p w14:paraId="2B950E03" w14:textId="498D63B8"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4 months 16 days</w:t>
            </w:r>
          </w:p>
        </w:tc>
        <w:tc>
          <w:tcPr>
            <w:tcW w:w="1260" w:type="dxa"/>
          </w:tcPr>
          <w:p w14:paraId="10475512" w14:textId="213A62F1"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1B974E10" w14:textId="4A71F19D"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69,200</w:t>
            </w:r>
          </w:p>
        </w:tc>
        <w:tc>
          <w:tcPr>
            <w:tcW w:w="1151" w:type="dxa"/>
            <w:vAlign w:val="bottom"/>
          </w:tcPr>
          <w:p w14:paraId="169A69F9" w14:textId="3A0B1714" w:rsidR="008E4F25" w:rsidRPr="006836C7" w:rsidRDefault="00B37D06"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1D4721E8" w14:textId="77777777" w:rsidTr="34596F1A">
        <w:trPr>
          <w:gridAfter w:val="2"/>
          <w:wAfter w:w="2302" w:type="dxa"/>
        </w:trPr>
        <w:tc>
          <w:tcPr>
            <w:tcW w:w="1350" w:type="dxa"/>
          </w:tcPr>
          <w:p w14:paraId="57849FA5" w14:textId="14A0AEF8"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4/2568 (4)</w:t>
            </w:r>
          </w:p>
        </w:tc>
        <w:tc>
          <w:tcPr>
            <w:tcW w:w="1530" w:type="dxa"/>
            <w:tcBorders>
              <w:top w:val="nil"/>
              <w:left w:val="nil"/>
              <w:bottom w:val="nil"/>
              <w:right w:val="nil"/>
            </w:tcBorders>
            <w:vAlign w:val="center"/>
          </w:tcPr>
          <w:p w14:paraId="15ED665E" w14:textId="6620D1B7"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21</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October </w:t>
            </w:r>
            <w:r w:rsidRPr="006836C7">
              <w:rPr>
                <w:rFonts w:hAnsi="Times New Roman" w:cs="Times New Roman"/>
                <w:sz w:val="16"/>
                <w:szCs w:val="16"/>
              </w:rPr>
              <w:t>2025</w:t>
            </w:r>
          </w:p>
        </w:tc>
        <w:tc>
          <w:tcPr>
            <w:tcW w:w="1530" w:type="dxa"/>
            <w:tcBorders>
              <w:top w:val="nil"/>
              <w:left w:val="nil"/>
              <w:bottom w:val="nil"/>
              <w:right w:val="nil"/>
            </w:tcBorders>
            <w:vAlign w:val="center"/>
          </w:tcPr>
          <w:p w14:paraId="4F7CED6D" w14:textId="0C6221CD" w:rsidR="008E4F25" w:rsidRPr="006836C7" w:rsidRDefault="00E830AA" w:rsidP="006836C7">
            <w:pPr>
              <w:spacing w:line="380" w:lineRule="exact"/>
              <w:ind w:right="-105"/>
              <w:rPr>
                <w:rFonts w:hAnsi="Times New Roman" w:cs="Times New Roman"/>
                <w:sz w:val="16"/>
                <w:szCs w:val="16"/>
              </w:rPr>
            </w:pPr>
            <w:r w:rsidRPr="006836C7">
              <w:rPr>
                <w:rFonts w:hAnsi="Times New Roman" w:cs="Times New Roman"/>
                <w:sz w:val="16"/>
                <w:szCs w:val="16"/>
              </w:rPr>
              <w:t>26</w:t>
            </w:r>
            <w:r w:rsidR="008E4F25" w:rsidRPr="006836C7">
              <w:rPr>
                <w:rFonts w:hAnsi="Times New Roman" w:cs="Times New Roman"/>
                <w:sz w:val="16"/>
                <w:szCs w:val="16"/>
                <w:cs/>
              </w:rPr>
              <w:t xml:space="preserve"> </w:t>
            </w:r>
            <w:r w:rsidR="008E4F25" w:rsidRPr="006836C7">
              <w:rPr>
                <w:rFonts w:hAnsi="Times New Roman" w:cs="Times New Roman"/>
                <w:sz w:val="16"/>
                <w:szCs w:val="16"/>
              </w:rPr>
              <w:t xml:space="preserve">February </w:t>
            </w:r>
            <w:r w:rsidRPr="006836C7">
              <w:rPr>
                <w:rFonts w:hAnsi="Times New Roman" w:cs="Times New Roman"/>
                <w:sz w:val="16"/>
                <w:szCs w:val="16"/>
              </w:rPr>
              <w:t>2027</w:t>
            </w:r>
          </w:p>
        </w:tc>
        <w:tc>
          <w:tcPr>
            <w:tcW w:w="1980" w:type="dxa"/>
            <w:tcBorders>
              <w:top w:val="nil"/>
              <w:left w:val="nil"/>
              <w:bottom w:val="nil"/>
              <w:right w:val="nil"/>
            </w:tcBorders>
            <w:vAlign w:val="bottom"/>
          </w:tcPr>
          <w:p w14:paraId="06AD612B" w14:textId="50375539" w:rsidR="008E4F25" w:rsidRPr="006836C7" w:rsidRDefault="008E4F25" w:rsidP="006836C7">
            <w:pPr>
              <w:spacing w:line="380" w:lineRule="exact"/>
              <w:ind w:right="-105"/>
              <w:rPr>
                <w:rFonts w:hAnsi="Times New Roman" w:cs="Times New Roman"/>
                <w:sz w:val="16"/>
                <w:szCs w:val="16"/>
              </w:rPr>
            </w:pPr>
            <w:r w:rsidRPr="006836C7">
              <w:rPr>
                <w:rFonts w:hAnsi="Times New Roman" w:cs="Times New Roman"/>
                <w:sz w:val="16"/>
                <w:szCs w:val="16"/>
              </w:rPr>
              <w:t>1 year 4 months 5 days</w:t>
            </w:r>
          </w:p>
        </w:tc>
        <w:tc>
          <w:tcPr>
            <w:tcW w:w="1260" w:type="dxa"/>
          </w:tcPr>
          <w:p w14:paraId="447557AF" w14:textId="377E35B9" w:rsidR="008E4F25" w:rsidRPr="006836C7" w:rsidRDefault="00E830AA" w:rsidP="006836C7">
            <w:pPr>
              <w:spacing w:line="380" w:lineRule="exact"/>
              <w:ind w:right="162"/>
              <w:jc w:val="center"/>
              <w:rPr>
                <w:rFonts w:hAnsi="Times New Roman" w:cs="Times New Roman"/>
                <w:sz w:val="16"/>
                <w:szCs w:val="16"/>
              </w:rPr>
            </w:pPr>
            <w:r w:rsidRPr="006836C7">
              <w:rPr>
                <w:rFonts w:hAnsi="Times New Roman" w:cs="Times New Roman"/>
                <w:sz w:val="16"/>
                <w:szCs w:val="16"/>
              </w:rPr>
              <w:t>7</w:t>
            </w:r>
            <w:r w:rsidR="008E4F25" w:rsidRPr="006836C7">
              <w:rPr>
                <w:rFonts w:hAnsi="Times New Roman" w:cs="Times New Roman"/>
                <w:sz w:val="16"/>
                <w:szCs w:val="16"/>
                <w:cs/>
              </w:rPr>
              <w:t>.</w:t>
            </w:r>
            <w:r w:rsidRPr="006836C7">
              <w:rPr>
                <w:rFonts w:hAnsi="Times New Roman" w:cs="Times New Roman"/>
                <w:sz w:val="16"/>
                <w:szCs w:val="16"/>
              </w:rPr>
              <w:t>30</w:t>
            </w:r>
          </w:p>
        </w:tc>
        <w:tc>
          <w:tcPr>
            <w:tcW w:w="1151" w:type="dxa"/>
            <w:vAlign w:val="bottom"/>
          </w:tcPr>
          <w:p w14:paraId="64B19CBA" w14:textId="104EF1A0"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157,200</w:t>
            </w:r>
          </w:p>
        </w:tc>
        <w:tc>
          <w:tcPr>
            <w:tcW w:w="1151" w:type="dxa"/>
            <w:vAlign w:val="bottom"/>
          </w:tcPr>
          <w:p w14:paraId="0CD688B4" w14:textId="56811D1A" w:rsidR="008E4F25" w:rsidRPr="006836C7" w:rsidRDefault="00B37D06"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r>
      <w:tr w:rsidR="006836C7" w:rsidRPr="006836C7" w14:paraId="6DD67C2D" w14:textId="77777777" w:rsidTr="34596F1A">
        <w:trPr>
          <w:gridAfter w:val="2"/>
          <w:wAfter w:w="2302" w:type="dxa"/>
        </w:trPr>
        <w:tc>
          <w:tcPr>
            <w:tcW w:w="1350" w:type="dxa"/>
          </w:tcPr>
          <w:p w14:paraId="6CEB3728" w14:textId="77777777" w:rsidR="008E4F25" w:rsidRPr="006836C7" w:rsidRDefault="008E4F25" w:rsidP="006836C7">
            <w:pPr>
              <w:spacing w:line="380" w:lineRule="exact"/>
              <w:rPr>
                <w:rFonts w:hAnsi="Times New Roman" w:cs="Times New Roman"/>
                <w:sz w:val="16"/>
                <w:szCs w:val="16"/>
              </w:rPr>
            </w:pPr>
          </w:p>
        </w:tc>
        <w:tc>
          <w:tcPr>
            <w:tcW w:w="1530" w:type="dxa"/>
          </w:tcPr>
          <w:p w14:paraId="16AFF205" w14:textId="77777777" w:rsidR="008E4F25" w:rsidRPr="006836C7" w:rsidRDefault="008E4F25" w:rsidP="006836C7">
            <w:pPr>
              <w:spacing w:line="380" w:lineRule="exact"/>
              <w:ind w:right="-108"/>
              <w:rPr>
                <w:rFonts w:hAnsi="Times New Roman" w:cs="Times New Roman"/>
                <w:sz w:val="16"/>
                <w:szCs w:val="16"/>
              </w:rPr>
            </w:pPr>
          </w:p>
        </w:tc>
        <w:tc>
          <w:tcPr>
            <w:tcW w:w="1530" w:type="dxa"/>
          </w:tcPr>
          <w:p w14:paraId="76E46049" w14:textId="77777777" w:rsidR="008E4F25" w:rsidRPr="006836C7" w:rsidRDefault="008E4F25" w:rsidP="006836C7">
            <w:pPr>
              <w:spacing w:line="380" w:lineRule="exact"/>
              <w:ind w:right="-105"/>
              <w:rPr>
                <w:rFonts w:hAnsi="Times New Roman" w:cs="Times New Roman"/>
                <w:sz w:val="16"/>
                <w:szCs w:val="16"/>
              </w:rPr>
            </w:pPr>
          </w:p>
        </w:tc>
        <w:tc>
          <w:tcPr>
            <w:tcW w:w="1980" w:type="dxa"/>
          </w:tcPr>
          <w:p w14:paraId="324ED2BF" w14:textId="77777777" w:rsidR="008E4F25" w:rsidRPr="006836C7" w:rsidRDefault="008E4F25" w:rsidP="006836C7">
            <w:pPr>
              <w:spacing w:line="380" w:lineRule="exact"/>
              <w:ind w:right="-210"/>
              <w:rPr>
                <w:rFonts w:hAnsi="Times New Roman" w:cs="Times New Roman"/>
                <w:sz w:val="16"/>
                <w:szCs w:val="16"/>
              </w:rPr>
            </w:pPr>
          </w:p>
        </w:tc>
        <w:tc>
          <w:tcPr>
            <w:tcW w:w="1260" w:type="dxa"/>
          </w:tcPr>
          <w:p w14:paraId="14F7B78A" w14:textId="77777777" w:rsidR="008E4F25" w:rsidRPr="006836C7" w:rsidRDefault="008E4F25" w:rsidP="006836C7">
            <w:pPr>
              <w:spacing w:line="380" w:lineRule="exact"/>
              <w:ind w:right="162"/>
              <w:jc w:val="right"/>
              <w:rPr>
                <w:rFonts w:hAnsi="Times New Roman" w:cs="Times New Roman"/>
                <w:sz w:val="16"/>
                <w:szCs w:val="16"/>
              </w:rPr>
            </w:pPr>
          </w:p>
        </w:tc>
        <w:tc>
          <w:tcPr>
            <w:tcW w:w="1151" w:type="dxa"/>
            <w:vAlign w:val="bottom"/>
          </w:tcPr>
          <w:p w14:paraId="7E48EDEA" w14:textId="77777777" w:rsidR="008E4F25" w:rsidRPr="006836C7" w:rsidRDefault="008E4F25" w:rsidP="006836C7">
            <w:pPr>
              <w:tabs>
                <w:tab w:val="decimal" w:pos="885"/>
              </w:tabs>
              <w:spacing w:line="380" w:lineRule="exact"/>
              <w:rPr>
                <w:rFonts w:hAnsi="Times New Roman" w:cs="Times New Roman"/>
                <w:sz w:val="16"/>
                <w:szCs w:val="16"/>
              </w:rPr>
            </w:pPr>
          </w:p>
        </w:tc>
        <w:tc>
          <w:tcPr>
            <w:tcW w:w="1151" w:type="dxa"/>
            <w:vAlign w:val="bottom"/>
          </w:tcPr>
          <w:p w14:paraId="4EDC2078" w14:textId="77777777" w:rsidR="008E4F25" w:rsidRPr="006836C7" w:rsidRDefault="008E4F25" w:rsidP="006836C7">
            <w:pPr>
              <w:tabs>
                <w:tab w:val="decimal" w:pos="885"/>
              </w:tabs>
              <w:spacing w:line="380" w:lineRule="exact"/>
              <w:rPr>
                <w:rFonts w:hAnsi="Times New Roman" w:cs="Times New Roman"/>
                <w:sz w:val="16"/>
                <w:szCs w:val="16"/>
              </w:rPr>
            </w:pPr>
          </w:p>
        </w:tc>
      </w:tr>
      <w:tr w:rsidR="006836C7" w:rsidRPr="006836C7" w14:paraId="0FBD2452" w14:textId="5D09B951" w:rsidTr="34596F1A">
        <w:tc>
          <w:tcPr>
            <w:tcW w:w="4410" w:type="dxa"/>
            <w:gridSpan w:val="3"/>
          </w:tcPr>
          <w:p w14:paraId="3F028CD9" w14:textId="34CE4B00" w:rsidR="008E4F25" w:rsidRPr="006836C7" w:rsidRDefault="008E4F25" w:rsidP="006836C7">
            <w:pPr>
              <w:spacing w:line="380" w:lineRule="exact"/>
              <w:rPr>
                <w:rFonts w:hAnsi="Times New Roman" w:cs="Times New Roman"/>
                <w:sz w:val="16"/>
                <w:szCs w:val="16"/>
                <w:u w:val="single"/>
              </w:rPr>
            </w:pPr>
            <w:r w:rsidRPr="006836C7">
              <w:rPr>
                <w:rFonts w:hAnsi="Times New Roman" w:cs="Times New Roman"/>
                <w:sz w:val="16"/>
                <w:szCs w:val="16"/>
                <w:u w:val="single"/>
              </w:rPr>
              <w:t>World Medical Alliance (Thailand) Company Limited</w:t>
            </w:r>
          </w:p>
        </w:tc>
        <w:tc>
          <w:tcPr>
            <w:tcW w:w="1980" w:type="dxa"/>
          </w:tcPr>
          <w:p w14:paraId="5FE23FFD" w14:textId="0BB5CE86" w:rsidR="008E4F25" w:rsidRPr="006836C7" w:rsidRDefault="008E4F25" w:rsidP="006836C7">
            <w:pPr>
              <w:spacing w:line="380" w:lineRule="exact"/>
              <w:ind w:right="-210"/>
              <w:rPr>
                <w:rFonts w:hAnsi="Times New Roman" w:cs="Times New Roman"/>
                <w:sz w:val="16"/>
                <w:szCs w:val="16"/>
              </w:rPr>
            </w:pPr>
          </w:p>
        </w:tc>
        <w:tc>
          <w:tcPr>
            <w:tcW w:w="1260" w:type="dxa"/>
          </w:tcPr>
          <w:p w14:paraId="05BDC0FA" w14:textId="2D8613E4" w:rsidR="008E4F25" w:rsidRPr="006836C7" w:rsidRDefault="008E4F25" w:rsidP="006836C7">
            <w:pPr>
              <w:spacing w:line="380" w:lineRule="exact"/>
              <w:ind w:right="162"/>
              <w:jc w:val="right"/>
              <w:rPr>
                <w:rFonts w:hAnsi="Times New Roman" w:cs="Times New Roman"/>
                <w:sz w:val="16"/>
                <w:szCs w:val="16"/>
              </w:rPr>
            </w:pPr>
          </w:p>
        </w:tc>
        <w:tc>
          <w:tcPr>
            <w:tcW w:w="1151" w:type="dxa"/>
            <w:vAlign w:val="bottom"/>
          </w:tcPr>
          <w:p w14:paraId="5BA0F828" w14:textId="4470BE8E" w:rsidR="008E4F25" w:rsidRPr="006836C7" w:rsidRDefault="008E4F25" w:rsidP="006836C7">
            <w:pPr>
              <w:tabs>
                <w:tab w:val="decimal" w:pos="885"/>
              </w:tabs>
              <w:spacing w:line="380" w:lineRule="exact"/>
              <w:rPr>
                <w:rFonts w:hAnsi="Times New Roman" w:cs="Times New Roman"/>
                <w:sz w:val="16"/>
                <w:szCs w:val="16"/>
              </w:rPr>
            </w:pPr>
          </w:p>
        </w:tc>
        <w:tc>
          <w:tcPr>
            <w:tcW w:w="1151" w:type="dxa"/>
            <w:vAlign w:val="bottom"/>
          </w:tcPr>
          <w:p w14:paraId="495CFF5B" w14:textId="3246492F" w:rsidR="008E4F25" w:rsidRPr="006836C7" w:rsidRDefault="008E4F25" w:rsidP="006836C7">
            <w:pPr>
              <w:tabs>
                <w:tab w:val="decimal" w:pos="885"/>
              </w:tabs>
              <w:spacing w:line="380" w:lineRule="exact"/>
              <w:rPr>
                <w:rFonts w:hAnsi="Times New Roman" w:cs="Times New Roman"/>
                <w:sz w:val="16"/>
                <w:szCs w:val="16"/>
              </w:rPr>
            </w:pPr>
          </w:p>
        </w:tc>
        <w:tc>
          <w:tcPr>
            <w:tcW w:w="1151" w:type="dxa"/>
          </w:tcPr>
          <w:p w14:paraId="59174F30" w14:textId="77777777" w:rsidR="008E4F25" w:rsidRPr="006836C7" w:rsidRDefault="008E4F25" w:rsidP="006836C7">
            <w:pPr>
              <w:overflowPunct/>
              <w:autoSpaceDE/>
              <w:autoSpaceDN/>
              <w:adjustRightInd/>
              <w:spacing w:after="200" w:line="276" w:lineRule="auto"/>
              <w:textAlignment w:val="auto"/>
              <w:rPr>
                <w:rFonts w:hAnsi="Times New Roman" w:cs="Times New Roman"/>
                <w:sz w:val="16"/>
                <w:szCs w:val="16"/>
              </w:rPr>
            </w:pPr>
          </w:p>
        </w:tc>
        <w:tc>
          <w:tcPr>
            <w:tcW w:w="1151" w:type="dxa"/>
            <w:vAlign w:val="bottom"/>
          </w:tcPr>
          <w:p w14:paraId="6E45BA74" w14:textId="77777777" w:rsidR="008E4F25" w:rsidRPr="006836C7" w:rsidRDefault="008E4F25" w:rsidP="006836C7">
            <w:pPr>
              <w:overflowPunct/>
              <w:autoSpaceDE/>
              <w:autoSpaceDN/>
              <w:adjustRightInd/>
              <w:spacing w:after="200" w:line="276" w:lineRule="auto"/>
              <w:textAlignment w:val="auto"/>
              <w:rPr>
                <w:rFonts w:hAnsi="Times New Roman" w:cs="Times New Roman"/>
                <w:sz w:val="16"/>
                <w:szCs w:val="16"/>
              </w:rPr>
            </w:pPr>
          </w:p>
        </w:tc>
      </w:tr>
      <w:tr w:rsidR="006836C7" w:rsidRPr="006836C7" w14:paraId="3A345178" w14:textId="77777777" w:rsidTr="34596F1A">
        <w:trPr>
          <w:gridAfter w:val="2"/>
          <w:wAfter w:w="2302" w:type="dxa"/>
        </w:trPr>
        <w:tc>
          <w:tcPr>
            <w:tcW w:w="1350" w:type="dxa"/>
          </w:tcPr>
          <w:p w14:paraId="4FBCE460" w14:textId="799C89CC"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 xml:space="preserve">2/2023 </w:t>
            </w:r>
          </w:p>
        </w:tc>
        <w:tc>
          <w:tcPr>
            <w:tcW w:w="1530" w:type="dxa"/>
          </w:tcPr>
          <w:p w14:paraId="1C920C85" w14:textId="33CB1F39" w:rsidR="008E4F25" w:rsidRPr="006836C7" w:rsidRDefault="008E4F25" w:rsidP="006836C7">
            <w:pPr>
              <w:spacing w:line="380" w:lineRule="exact"/>
              <w:ind w:right="-108"/>
              <w:rPr>
                <w:rFonts w:hAnsi="Times New Roman" w:cs="Times New Roman"/>
                <w:sz w:val="16"/>
                <w:szCs w:val="16"/>
              </w:rPr>
            </w:pPr>
            <w:r w:rsidRPr="006836C7">
              <w:rPr>
                <w:rFonts w:hAnsi="Times New Roman" w:cs="Times New Roman"/>
                <w:sz w:val="16"/>
                <w:szCs w:val="16"/>
              </w:rPr>
              <w:t>21 September 2023</w:t>
            </w:r>
          </w:p>
        </w:tc>
        <w:tc>
          <w:tcPr>
            <w:tcW w:w="1530" w:type="dxa"/>
          </w:tcPr>
          <w:p w14:paraId="29F71565" w14:textId="608D927C" w:rsidR="008E4F25" w:rsidRPr="006836C7" w:rsidRDefault="008E4F25" w:rsidP="006836C7">
            <w:pPr>
              <w:spacing w:line="380" w:lineRule="exact"/>
              <w:rPr>
                <w:rFonts w:hAnsi="Times New Roman" w:cs="Times New Roman"/>
                <w:sz w:val="16"/>
                <w:szCs w:val="16"/>
              </w:rPr>
            </w:pPr>
            <w:r w:rsidRPr="006836C7">
              <w:rPr>
                <w:rFonts w:hAnsi="Times New Roman" w:cs="Times New Roman"/>
                <w:sz w:val="16"/>
                <w:szCs w:val="16"/>
              </w:rPr>
              <w:t>21 June 2025</w:t>
            </w:r>
          </w:p>
        </w:tc>
        <w:tc>
          <w:tcPr>
            <w:tcW w:w="1980" w:type="dxa"/>
          </w:tcPr>
          <w:p w14:paraId="06FC9DAF" w14:textId="6677193E" w:rsidR="008E4F25" w:rsidRPr="006836C7" w:rsidRDefault="008E4F25" w:rsidP="006836C7">
            <w:pPr>
              <w:spacing w:line="380" w:lineRule="exact"/>
              <w:ind w:right="-210"/>
              <w:rPr>
                <w:rFonts w:hAnsi="Times New Roman" w:cs="Times New Roman"/>
                <w:sz w:val="16"/>
                <w:szCs w:val="16"/>
              </w:rPr>
            </w:pPr>
            <w:r w:rsidRPr="006836C7">
              <w:rPr>
                <w:rFonts w:hAnsi="Times New Roman" w:cs="Times New Roman"/>
                <w:sz w:val="16"/>
                <w:szCs w:val="16"/>
              </w:rPr>
              <w:t>1 year 9 months 4 days</w:t>
            </w:r>
          </w:p>
        </w:tc>
        <w:tc>
          <w:tcPr>
            <w:tcW w:w="1260" w:type="dxa"/>
          </w:tcPr>
          <w:p w14:paraId="2439FBD2" w14:textId="43C312F7" w:rsidR="008E4F25" w:rsidRPr="006836C7" w:rsidRDefault="008E4F25" w:rsidP="006836C7">
            <w:pPr>
              <w:spacing w:line="380" w:lineRule="exact"/>
              <w:ind w:right="162"/>
              <w:jc w:val="right"/>
              <w:rPr>
                <w:rFonts w:hAnsi="Times New Roman" w:cs="Times New Roman"/>
                <w:sz w:val="16"/>
                <w:szCs w:val="16"/>
              </w:rPr>
            </w:pPr>
            <w:r w:rsidRPr="006836C7">
              <w:rPr>
                <w:rFonts w:hAnsi="Times New Roman" w:cs="Times New Roman"/>
                <w:sz w:val="16"/>
                <w:szCs w:val="16"/>
              </w:rPr>
              <w:t>7.00</w:t>
            </w:r>
          </w:p>
        </w:tc>
        <w:tc>
          <w:tcPr>
            <w:tcW w:w="1151" w:type="dxa"/>
            <w:vAlign w:val="bottom"/>
          </w:tcPr>
          <w:p w14:paraId="5F7E786F" w14:textId="65F6965F" w:rsidR="008E4F25" w:rsidRPr="006836C7" w:rsidRDefault="008E4F25" w:rsidP="006836C7">
            <w:pPr>
              <w:pBdr>
                <w:bottom w:val="single" w:sz="4" w:space="1" w:color="auto"/>
              </w:pBdr>
              <w:tabs>
                <w:tab w:val="decimal" w:pos="885"/>
              </w:tabs>
              <w:spacing w:line="380" w:lineRule="exact"/>
              <w:rPr>
                <w:rFonts w:hAnsi="Times New Roman" w:cs="Times New Roman"/>
                <w:sz w:val="16"/>
                <w:szCs w:val="16"/>
              </w:rPr>
            </w:pPr>
            <w:r w:rsidRPr="006836C7">
              <w:rPr>
                <w:rFonts w:hAnsi="Times New Roman" w:cs="Times New Roman"/>
                <w:sz w:val="16"/>
                <w:szCs w:val="16"/>
              </w:rPr>
              <w:t>-</w:t>
            </w:r>
          </w:p>
        </w:tc>
        <w:tc>
          <w:tcPr>
            <w:tcW w:w="1151" w:type="dxa"/>
            <w:vAlign w:val="bottom"/>
          </w:tcPr>
          <w:p w14:paraId="11DF2FAA" w14:textId="0A028EE6" w:rsidR="008E4F25" w:rsidRPr="006836C7" w:rsidRDefault="008E4F25" w:rsidP="006836C7">
            <w:pPr>
              <w:pBdr>
                <w:bottom w:val="single" w:sz="4" w:space="1" w:color="auto"/>
              </w:pBdr>
              <w:tabs>
                <w:tab w:val="decimal" w:pos="885"/>
              </w:tabs>
              <w:spacing w:line="380" w:lineRule="exact"/>
              <w:rPr>
                <w:rFonts w:hAnsi="Times New Roman" w:cs="Times New Roman"/>
                <w:sz w:val="16"/>
                <w:szCs w:val="16"/>
              </w:rPr>
            </w:pPr>
            <w:r w:rsidRPr="006836C7">
              <w:rPr>
                <w:rFonts w:hAnsi="Times New Roman" w:cs="Times New Roman"/>
                <w:sz w:val="16"/>
                <w:szCs w:val="16"/>
              </w:rPr>
              <w:t>190,000</w:t>
            </w:r>
          </w:p>
        </w:tc>
      </w:tr>
      <w:tr w:rsidR="006836C7" w:rsidRPr="006836C7" w14:paraId="4008929B" w14:textId="77777777" w:rsidTr="34596F1A">
        <w:trPr>
          <w:gridAfter w:val="2"/>
          <w:wAfter w:w="2302" w:type="dxa"/>
        </w:trPr>
        <w:tc>
          <w:tcPr>
            <w:tcW w:w="1350" w:type="dxa"/>
          </w:tcPr>
          <w:p w14:paraId="6D719807" w14:textId="77777777" w:rsidR="008E4F25" w:rsidRPr="006836C7" w:rsidRDefault="008E4F25" w:rsidP="006836C7">
            <w:pPr>
              <w:spacing w:line="380" w:lineRule="exact"/>
              <w:rPr>
                <w:rFonts w:hAnsi="Times New Roman" w:cs="Times New Roman"/>
                <w:sz w:val="16"/>
                <w:szCs w:val="16"/>
                <w:cs/>
              </w:rPr>
            </w:pPr>
            <w:r w:rsidRPr="006836C7">
              <w:rPr>
                <w:rFonts w:hAnsi="Times New Roman" w:cs="Times New Roman"/>
                <w:sz w:val="16"/>
                <w:szCs w:val="16"/>
              </w:rPr>
              <w:t>Total</w:t>
            </w:r>
          </w:p>
        </w:tc>
        <w:tc>
          <w:tcPr>
            <w:tcW w:w="1530" w:type="dxa"/>
          </w:tcPr>
          <w:p w14:paraId="39E2359C" w14:textId="77777777" w:rsidR="008E4F25" w:rsidRPr="006836C7" w:rsidRDefault="008E4F25" w:rsidP="006836C7">
            <w:pPr>
              <w:spacing w:line="380" w:lineRule="exact"/>
              <w:rPr>
                <w:rFonts w:hAnsi="Times New Roman" w:cs="Times New Roman"/>
                <w:sz w:val="16"/>
                <w:szCs w:val="16"/>
              </w:rPr>
            </w:pPr>
          </w:p>
        </w:tc>
        <w:tc>
          <w:tcPr>
            <w:tcW w:w="1530" w:type="dxa"/>
          </w:tcPr>
          <w:p w14:paraId="362F7F42" w14:textId="77777777" w:rsidR="008E4F25" w:rsidRPr="006836C7" w:rsidRDefault="008E4F25" w:rsidP="006836C7">
            <w:pPr>
              <w:spacing w:line="380" w:lineRule="exact"/>
              <w:jc w:val="right"/>
              <w:rPr>
                <w:rFonts w:hAnsi="Times New Roman" w:cs="Times New Roman"/>
                <w:sz w:val="16"/>
                <w:szCs w:val="16"/>
                <w:cs/>
              </w:rPr>
            </w:pPr>
          </w:p>
        </w:tc>
        <w:tc>
          <w:tcPr>
            <w:tcW w:w="1980" w:type="dxa"/>
          </w:tcPr>
          <w:p w14:paraId="5731DBCB" w14:textId="77777777" w:rsidR="008E4F25" w:rsidRPr="006836C7" w:rsidRDefault="008E4F25" w:rsidP="006836C7">
            <w:pPr>
              <w:spacing w:line="380" w:lineRule="exact"/>
              <w:jc w:val="right"/>
              <w:rPr>
                <w:rFonts w:hAnsi="Times New Roman" w:cs="Times New Roman"/>
                <w:sz w:val="16"/>
                <w:szCs w:val="16"/>
                <w:cs/>
              </w:rPr>
            </w:pPr>
          </w:p>
        </w:tc>
        <w:tc>
          <w:tcPr>
            <w:tcW w:w="1260" w:type="dxa"/>
          </w:tcPr>
          <w:p w14:paraId="2EC9EC44" w14:textId="77777777" w:rsidR="008E4F25" w:rsidRPr="006836C7" w:rsidRDefault="008E4F25" w:rsidP="006836C7">
            <w:pPr>
              <w:spacing w:line="380" w:lineRule="exact"/>
              <w:jc w:val="right"/>
              <w:rPr>
                <w:rFonts w:hAnsi="Times New Roman" w:cs="Times New Roman"/>
                <w:sz w:val="16"/>
                <w:szCs w:val="16"/>
                <w:cs/>
              </w:rPr>
            </w:pPr>
          </w:p>
        </w:tc>
        <w:tc>
          <w:tcPr>
            <w:tcW w:w="1151" w:type="dxa"/>
            <w:vAlign w:val="bottom"/>
          </w:tcPr>
          <w:p w14:paraId="1379A74D" w14:textId="74282019"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1,192,050</w:t>
            </w:r>
          </w:p>
        </w:tc>
        <w:tc>
          <w:tcPr>
            <w:tcW w:w="1151" w:type="dxa"/>
            <w:vAlign w:val="bottom"/>
          </w:tcPr>
          <w:p w14:paraId="3D13EA19" w14:textId="070B5FEA" w:rsidR="008E4F25" w:rsidRPr="006836C7" w:rsidRDefault="008E4F25"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1,437,600</w:t>
            </w:r>
          </w:p>
        </w:tc>
      </w:tr>
      <w:tr w:rsidR="006836C7" w:rsidRPr="006836C7" w14:paraId="71725B69" w14:textId="77777777" w:rsidTr="34596F1A">
        <w:trPr>
          <w:gridAfter w:val="2"/>
          <w:wAfter w:w="2302" w:type="dxa"/>
          <w:trHeight w:val="87"/>
        </w:trPr>
        <w:tc>
          <w:tcPr>
            <w:tcW w:w="7650" w:type="dxa"/>
            <w:gridSpan w:val="5"/>
          </w:tcPr>
          <w:p w14:paraId="23ED0FC3" w14:textId="659589A5" w:rsidR="008E4F25" w:rsidRPr="006836C7" w:rsidRDefault="008E4F25" w:rsidP="006836C7">
            <w:pPr>
              <w:spacing w:line="380" w:lineRule="exact"/>
              <w:rPr>
                <w:rFonts w:hAnsi="Times New Roman" w:cs="Times New Roman"/>
                <w:sz w:val="16"/>
                <w:szCs w:val="16"/>
                <w:cs/>
              </w:rPr>
            </w:pPr>
            <w:r w:rsidRPr="006836C7">
              <w:rPr>
                <w:rFonts w:hAnsi="Times New Roman" w:cs="Times New Roman"/>
                <w:spacing w:val="-4"/>
                <w:sz w:val="16"/>
                <w:szCs w:val="16"/>
              </w:rPr>
              <w:t xml:space="preserve">(Less) </w:t>
            </w:r>
            <w:r w:rsidRPr="006836C7">
              <w:rPr>
                <w:rFonts w:hAnsi="Times New Roman" w:cs="Times New Roman"/>
                <w:spacing w:val="-4"/>
                <w:sz w:val="16"/>
                <w:szCs w:val="16"/>
                <w:cs/>
              </w:rPr>
              <w:t xml:space="preserve">: </w:t>
            </w:r>
            <w:r w:rsidRPr="006836C7">
              <w:rPr>
                <w:rFonts w:hAnsi="Times New Roman" w:cs="Times New Roman"/>
                <w:sz w:val="16"/>
                <w:szCs w:val="16"/>
              </w:rPr>
              <w:t>Deferred debenture issuing costs</w:t>
            </w:r>
          </w:p>
        </w:tc>
        <w:tc>
          <w:tcPr>
            <w:tcW w:w="1151" w:type="dxa"/>
          </w:tcPr>
          <w:p w14:paraId="5882824E" w14:textId="12CE8593" w:rsidR="008E4F25" w:rsidRPr="006836C7" w:rsidRDefault="43BC44DC" w:rsidP="006836C7">
            <w:pPr>
              <w:pBdr>
                <w:bottom w:val="single" w:sz="4" w:space="1" w:color="auto"/>
              </w:pBdr>
              <w:tabs>
                <w:tab w:val="decimal" w:pos="885"/>
              </w:tabs>
              <w:spacing w:line="380" w:lineRule="exact"/>
              <w:rPr>
                <w:rFonts w:hAnsi="Times New Roman" w:cs="Times New Roman"/>
                <w:sz w:val="16"/>
                <w:szCs w:val="16"/>
              </w:rPr>
            </w:pPr>
            <w:r w:rsidRPr="006836C7">
              <w:rPr>
                <w:rFonts w:hAnsi="Times New Roman" w:cs="Times New Roman"/>
                <w:sz w:val="16"/>
                <w:szCs w:val="16"/>
              </w:rPr>
              <w:t>(22,10</w:t>
            </w:r>
            <w:r w:rsidR="762BF42C" w:rsidRPr="006836C7">
              <w:rPr>
                <w:rFonts w:hAnsi="Times New Roman" w:cs="Times New Roman"/>
                <w:sz w:val="16"/>
                <w:szCs w:val="16"/>
              </w:rPr>
              <w:t>4</w:t>
            </w:r>
            <w:r w:rsidRPr="006836C7">
              <w:rPr>
                <w:rFonts w:hAnsi="Times New Roman" w:cs="Times New Roman"/>
                <w:sz w:val="16"/>
                <w:szCs w:val="16"/>
              </w:rPr>
              <w:t>)</w:t>
            </w:r>
          </w:p>
        </w:tc>
        <w:tc>
          <w:tcPr>
            <w:tcW w:w="1151" w:type="dxa"/>
          </w:tcPr>
          <w:p w14:paraId="21CDDBB4" w14:textId="79BA33B2" w:rsidR="008E4F25" w:rsidRPr="006836C7" w:rsidRDefault="008E4F25" w:rsidP="006836C7">
            <w:pPr>
              <w:pBdr>
                <w:bottom w:val="single" w:sz="4" w:space="1" w:color="auto"/>
              </w:pBdr>
              <w:tabs>
                <w:tab w:val="decimal" w:pos="885"/>
              </w:tabs>
              <w:spacing w:line="380" w:lineRule="exact"/>
              <w:rPr>
                <w:rFonts w:hAnsi="Times New Roman" w:cs="Times New Roman"/>
                <w:sz w:val="16"/>
                <w:szCs w:val="16"/>
              </w:rPr>
            </w:pPr>
            <w:r w:rsidRPr="006836C7">
              <w:rPr>
                <w:rFonts w:hAnsi="Times New Roman" w:cs="Times New Roman"/>
                <w:sz w:val="16"/>
                <w:szCs w:val="16"/>
              </w:rPr>
              <w:t>(15,353)</w:t>
            </w:r>
          </w:p>
        </w:tc>
      </w:tr>
      <w:tr w:rsidR="006836C7" w:rsidRPr="006836C7" w14:paraId="7686919D" w14:textId="77777777" w:rsidTr="34596F1A">
        <w:trPr>
          <w:gridAfter w:val="2"/>
          <w:wAfter w:w="2302" w:type="dxa"/>
          <w:trHeight w:val="87"/>
        </w:trPr>
        <w:tc>
          <w:tcPr>
            <w:tcW w:w="7650" w:type="dxa"/>
            <w:gridSpan w:val="5"/>
          </w:tcPr>
          <w:p w14:paraId="604DEB13" w14:textId="381E506F" w:rsidR="01B06815" w:rsidRPr="006836C7" w:rsidRDefault="01B06815" w:rsidP="006836C7">
            <w:pPr>
              <w:spacing w:line="380" w:lineRule="exact"/>
              <w:rPr>
                <w:rFonts w:hAnsi="Times New Roman" w:cs="Times New Roman"/>
                <w:sz w:val="16"/>
                <w:szCs w:val="16"/>
              </w:rPr>
            </w:pPr>
            <w:r w:rsidRPr="006836C7">
              <w:rPr>
                <w:rFonts w:hAnsi="Times New Roman" w:cs="Times New Roman"/>
                <w:sz w:val="16"/>
                <w:szCs w:val="16"/>
              </w:rPr>
              <w:t>Long-term debentures, net</w:t>
            </w:r>
          </w:p>
        </w:tc>
        <w:tc>
          <w:tcPr>
            <w:tcW w:w="1151" w:type="dxa"/>
          </w:tcPr>
          <w:p w14:paraId="18630AA1" w14:textId="2D4F9426" w:rsidR="78E13643" w:rsidRPr="006836C7" w:rsidRDefault="78E13643"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1,169,946</w:t>
            </w:r>
          </w:p>
        </w:tc>
        <w:tc>
          <w:tcPr>
            <w:tcW w:w="1151" w:type="dxa"/>
          </w:tcPr>
          <w:p w14:paraId="48A9481F" w14:textId="0BA3F0CF" w:rsidR="4C3619E5" w:rsidRPr="006836C7" w:rsidRDefault="427E8674" w:rsidP="006836C7">
            <w:pPr>
              <w:tabs>
                <w:tab w:val="decimal" w:pos="885"/>
              </w:tabs>
              <w:spacing w:line="380" w:lineRule="exact"/>
              <w:rPr>
                <w:rFonts w:hAnsi="Times New Roman" w:cs="Times New Roman"/>
                <w:sz w:val="16"/>
                <w:szCs w:val="16"/>
              </w:rPr>
            </w:pPr>
            <w:r w:rsidRPr="006836C7">
              <w:rPr>
                <w:rFonts w:hAnsi="Times New Roman" w:cs="Times New Roman"/>
                <w:sz w:val="16"/>
                <w:szCs w:val="16"/>
              </w:rPr>
              <w:t>1,422,247</w:t>
            </w:r>
          </w:p>
        </w:tc>
      </w:tr>
    </w:tbl>
    <w:p w14:paraId="6FC2D59E" w14:textId="259E1F3D" w:rsidR="4C3619E5" w:rsidRPr="006836C7" w:rsidRDefault="4C3619E5" w:rsidP="006836C7"/>
    <w:p w14:paraId="789FA01C" w14:textId="0DA82253" w:rsidR="01B06815" w:rsidRPr="006836C7" w:rsidRDefault="00B04948" w:rsidP="006836C7">
      <w:pPr>
        <w:tabs>
          <w:tab w:val="left" w:pos="900"/>
          <w:tab w:val="left" w:pos="2160"/>
          <w:tab w:val="right" w:pos="4860"/>
          <w:tab w:val="right" w:pos="6120"/>
          <w:tab w:val="right" w:pos="7380"/>
        </w:tabs>
        <w:spacing w:before="120" w:line="380" w:lineRule="exact"/>
        <w:ind w:left="378" w:hanging="605"/>
        <w:jc w:val="thaiDistribute"/>
        <w:rPr>
          <w:rFonts w:hAnsi="Times New Roman" w:cs="Times New Roman"/>
          <w:sz w:val="22"/>
          <w:szCs w:val="22"/>
        </w:rPr>
      </w:pPr>
      <w:r w:rsidRPr="006836C7">
        <w:rPr>
          <w:rFonts w:hAnsi="Times New Roman" w:cs="Times New Roman"/>
          <w:sz w:val="22"/>
          <w:szCs w:val="22"/>
        </w:rPr>
        <w:lastRenderedPageBreak/>
        <w:tab/>
      </w:r>
      <w:r w:rsidR="01B06815" w:rsidRPr="006836C7">
        <w:rPr>
          <w:rFonts w:hAnsi="Times New Roman" w:cs="Times New Roman"/>
          <w:sz w:val="22"/>
          <w:szCs w:val="22"/>
        </w:rPr>
        <w:t>Pursuant to the terms and conditions of the debenture agreement, the Group is required to comply with certain financial covenants as stipulated therein, including, but not limited to, restrictions on dividend payments and the maintenance of specified interest-bearing debt-to-equity ratios.</w:t>
      </w:r>
    </w:p>
    <w:p w14:paraId="61FC3422" w14:textId="06398F64" w:rsidR="01B06815" w:rsidRPr="006836C7" w:rsidRDefault="00B04948" w:rsidP="006836C7">
      <w:pPr>
        <w:tabs>
          <w:tab w:val="left" w:pos="900"/>
          <w:tab w:val="left" w:pos="2160"/>
          <w:tab w:val="right" w:pos="4860"/>
          <w:tab w:val="right" w:pos="6120"/>
          <w:tab w:val="right" w:pos="7380"/>
        </w:tabs>
        <w:spacing w:before="120" w:line="380" w:lineRule="exact"/>
        <w:ind w:left="378" w:hanging="605"/>
        <w:jc w:val="thaiDistribute"/>
        <w:rPr>
          <w:rFonts w:hAnsi="Times New Roman" w:cs="Times New Roman"/>
          <w:sz w:val="22"/>
          <w:szCs w:val="22"/>
        </w:rPr>
      </w:pPr>
      <w:r w:rsidRPr="006836C7">
        <w:rPr>
          <w:rFonts w:hAnsi="Times New Roman" w:cs="Times New Roman"/>
          <w:sz w:val="22"/>
          <w:szCs w:val="22"/>
        </w:rPr>
        <w:tab/>
      </w:r>
      <w:r w:rsidR="01B06815" w:rsidRPr="006836C7">
        <w:rPr>
          <w:rFonts w:hAnsi="Times New Roman" w:cs="Times New Roman"/>
          <w:sz w:val="22"/>
          <w:szCs w:val="22"/>
        </w:rPr>
        <w:t>The debentures are secured by mortgages over land and buildings, residential condominium units, land held for development, and investment properties of the Group, and are guaranteed by the Company.</w:t>
      </w:r>
    </w:p>
    <w:p w14:paraId="41606F94" w14:textId="31958942"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Provisions</w:t>
      </w:r>
    </w:p>
    <w:p w14:paraId="0C47718E" w14:textId="06C5AD6B" w:rsidR="00E50071" w:rsidRPr="006836C7" w:rsidRDefault="00E50071" w:rsidP="006836C7">
      <w:pPr>
        <w:tabs>
          <w:tab w:val="left" w:pos="900"/>
          <w:tab w:val="left" w:pos="2160"/>
          <w:tab w:val="right" w:pos="4860"/>
          <w:tab w:val="right" w:pos="6120"/>
          <w:tab w:val="right" w:pos="7380"/>
        </w:tabs>
        <w:spacing w:before="120" w:line="380" w:lineRule="exact"/>
        <w:ind w:left="378" w:hanging="605"/>
        <w:jc w:val="thaiDistribute"/>
        <w:rPr>
          <w:rFonts w:hAnsi="Times New Roman" w:cs="Times New Roman"/>
          <w:b/>
          <w:bCs/>
          <w:sz w:val="22"/>
          <w:szCs w:val="22"/>
        </w:rPr>
      </w:pPr>
      <w:r w:rsidRPr="006836C7">
        <w:rPr>
          <w:rFonts w:hAnsi="Times New Roman" w:cs="Times New Roman"/>
          <w:sz w:val="22"/>
          <w:szCs w:val="22"/>
        </w:rPr>
        <w:tab/>
        <w:t xml:space="preserve">Provisions for the years </w:t>
      </w:r>
      <w:r w:rsidR="003E5251" w:rsidRPr="006836C7">
        <w:rPr>
          <w:rFonts w:hAnsi="Times New Roman" w:cs="Times New Roman"/>
          <w:sz w:val="22"/>
          <w:szCs w:val="22"/>
        </w:rPr>
        <w:t>202</w:t>
      </w:r>
      <w:r w:rsidR="00684D91" w:rsidRPr="006836C7">
        <w:rPr>
          <w:rFonts w:hAnsi="Times New Roman" w:cs="Times New Roman"/>
          <w:sz w:val="22"/>
          <w:szCs w:val="22"/>
        </w:rPr>
        <w:t>5</w:t>
      </w:r>
      <w:r w:rsidRPr="006836C7">
        <w:rPr>
          <w:rFonts w:hAnsi="Times New Roman" w:cs="Times New Roman"/>
          <w:sz w:val="22"/>
          <w:szCs w:val="22"/>
        </w:rPr>
        <w:t xml:space="preserve"> and </w:t>
      </w:r>
      <w:r w:rsidR="003E5251" w:rsidRPr="006836C7">
        <w:rPr>
          <w:rFonts w:hAnsi="Times New Roman" w:cs="Times New Roman"/>
          <w:sz w:val="22"/>
          <w:szCs w:val="22"/>
        </w:rPr>
        <w:t>202</w:t>
      </w:r>
      <w:r w:rsidR="00684D91" w:rsidRPr="006836C7">
        <w:rPr>
          <w:rFonts w:hAnsi="Times New Roman" w:cs="Times New Roman"/>
          <w:sz w:val="22"/>
          <w:szCs w:val="22"/>
        </w:rPr>
        <w:t>4</w:t>
      </w:r>
      <w:r w:rsidRPr="006836C7">
        <w:rPr>
          <w:rFonts w:hAnsi="Times New Roman" w:cs="Times New Roman"/>
          <w:sz w:val="22"/>
          <w:szCs w:val="22"/>
        </w:rPr>
        <w:t xml:space="preserve"> had the following movements</w:t>
      </w:r>
      <w:r w:rsidRPr="006836C7">
        <w:rPr>
          <w:rFonts w:hAnsi="Times New Roman" w:cs="Times New Roman"/>
          <w:sz w:val="22"/>
          <w:szCs w:val="22"/>
          <w:cs/>
        </w:rPr>
        <w:t>:</w:t>
      </w:r>
    </w:p>
    <w:tbl>
      <w:tblPr>
        <w:tblW w:w="9718" w:type="dxa"/>
        <w:tblInd w:w="364" w:type="dxa"/>
        <w:tblLayout w:type="fixed"/>
        <w:tblLook w:val="01E0" w:firstRow="1" w:lastRow="1" w:firstColumn="1" w:lastColumn="1" w:noHBand="0" w:noVBand="0"/>
      </w:tblPr>
      <w:tblGrid>
        <w:gridCol w:w="3178"/>
        <w:gridCol w:w="1090"/>
        <w:gridCol w:w="1090"/>
        <w:gridCol w:w="1090"/>
        <w:gridCol w:w="1090"/>
        <w:gridCol w:w="1090"/>
        <w:gridCol w:w="1090"/>
      </w:tblGrid>
      <w:tr w:rsidR="006836C7" w:rsidRPr="006836C7" w14:paraId="4C81DC1D" w14:textId="77777777" w:rsidTr="7A091787">
        <w:trPr>
          <w:tblHeader/>
        </w:trPr>
        <w:tc>
          <w:tcPr>
            <w:tcW w:w="3178" w:type="dxa"/>
          </w:tcPr>
          <w:p w14:paraId="00A328B8" w14:textId="77777777" w:rsidR="00E50071" w:rsidRPr="006836C7" w:rsidRDefault="00E50071" w:rsidP="006836C7">
            <w:pPr>
              <w:spacing w:line="360" w:lineRule="exact"/>
              <w:ind w:right="54"/>
              <w:jc w:val="center"/>
              <w:rPr>
                <w:rFonts w:hAnsi="Times New Roman" w:cs="Times New Roman"/>
                <w:sz w:val="16"/>
                <w:szCs w:val="16"/>
              </w:rPr>
            </w:pPr>
          </w:p>
        </w:tc>
        <w:tc>
          <w:tcPr>
            <w:tcW w:w="3270" w:type="dxa"/>
            <w:gridSpan w:val="3"/>
          </w:tcPr>
          <w:p w14:paraId="0E5DCAA7" w14:textId="77777777" w:rsidR="00E50071" w:rsidRPr="006836C7" w:rsidRDefault="00E50071" w:rsidP="006836C7">
            <w:pPr>
              <w:spacing w:line="360" w:lineRule="exact"/>
              <w:ind w:right="-18"/>
              <w:jc w:val="center"/>
              <w:rPr>
                <w:rFonts w:hAnsi="Times New Roman" w:cs="Times New Roman"/>
                <w:sz w:val="16"/>
                <w:szCs w:val="16"/>
              </w:rPr>
            </w:pPr>
          </w:p>
        </w:tc>
        <w:tc>
          <w:tcPr>
            <w:tcW w:w="3270" w:type="dxa"/>
            <w:gridSpan w:val="3"/>
          </w:tcPr>
          <w:p w14:paraId="3F3417CD" w14:textId="77777777" w:rsidR="00E50071" w:rsidRPr="006836C7" w:rsidRDefault="00E50071" w:rsidP="006836C7">
            <w:pPr>
              <w:spacing w:line="360" w:lineRule="exact"/>
              <w:ind w:right="-18"/>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Thousand Baht</w:t>
            </w:r>
            <w:r w:rsidRPr="006836C7">
              <w:rPr>
                <w:rFonts w:hAnsi="Times New Roman" w:cs="Times New Roman"/>
                <w:sz w:val="16"/>
                <w:szCs w:val="16"/>
                <w:cs/>
              </w:rPr>
              <w:t>)</w:t>
            </w:r>
          </w:p>
        </w:tc>
      </w:tr>
      <w:tr w:rsidR="006836C7" w:rsidRPr="006836C7" w14:paraId="7C0B01B9" w14:textId="77777777" w:rsidTr="7A091787">
        <w:trPr>
          <w:tblHeader/>
        </w:trPr>
        <w:tc>
          <w:tcPr>
            <w:tcW w:w="3178" w:type="dxa"/>
          </w:tcPr>
          <w:p w14:paraId="2CE63561" w14:textId="77777777" w:rsidR="00E50071" w:rsidRPr="006836C7" w:rsidRDefault="00E50071" w:rsidP="006836C7">
            <w:pPr>
              <w:spacing w:line="360" w:lineRule="exact"/>
              <w:ind w:right="54"/>
              <w:jc w:val="center"/>
              <w:rPr>
                <w:rFonts w:hAnsi="Times New Roman" w:cs="Times New Roman"/>
                <w:sz w:val="16"/>
                <w:szCs w:val="16"/>
              </w:rPr>
            </w:pPr>
          </w:p>
        </w:tc>
        <w:tc>
          <w:tcPr>
            <w:tcW w:w="3270" w:type="dxa"/>
            <w:gridSpan w:val="3"/>
          </w:tcPr>
          <w:p w14:paraId="169A92D9"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Consolidated financial statements</w:t>
            </w:r>
          </w:p>
        </w:tc>
        <w:tc>
          <w:tcPr>
            <w:tcW w:w="3270" w:type="dxa"/>
            <w:gridSpan w:val="3"/>
          </w:tcPr>
          <w:p w14:paraId="430042AF"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Separate financial statements</w:t>
            </w:r>
          </w:p>
        </w:tc>
      </w:tr>
      <w:tr w:rsidR="006836C7" w:rsidRPr="006836C7" w14:paraId="61B71BEF" w14:textId="77777777" w:rsidTr="7A091787">
        <w:trPr>
          <w:trHeight w:val="765"/>
          <w:tblHeader/>
        </w:trPr>
        <w:tc>
          <w:tcPr>
            <w:tcW w:w="3178" w:type="dxa"/>
          </w:tcPr>
          <w:p w14:paraId="4D4E015B" w14:textId="77777777" w:rsidR="00E50071" w:rsidRPr="006836C7" w:rsidRDefault="00E50071" w:rsidP="006836C7">
            <w:pPr>
              <w:spacing w:line="360" w:lineRule="exact"/>
              <w:ind w:right="54"/>
              <w:jc w:val="center"/>
              <w:rPr>
                <w:rFonts w:hAnsi="Times New Roman" w:cs="Times New Roman"/>
                <w:sz w:val="16"/>
                <w:szCs w:val="16"/>
              </w:rPr>
            </w:pPr>
          </w:p>
        </w:tc>
        <w:tc>
          <w:tcPr>
            <w:tcW w:w="1090" w:type="dxa"/>
            <w:vAlign w:val="bottom"/>
          </w:tcPr>
          <w:p w14:paraId="4496D04F"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Provision for lawsuits</w:t>
            </w:r>
          </w:p>
        </w:tc>
        <w:tc>
          <w:tcPr>
            <w:tcW w:w="1090" w:type="dxa"/>
            <w:vAlign w:val="bottom"/>
          </w:tcPr>
          <w:p w14:paraId="68C22EC7"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Provision for onerous contracts</w:t>
            </w:r>
          </w:p>
        </w:tc>
        <w:tc>
          <w:tcPr>
            <w:tcW w:w="1090" w:type="dxa"/>
            <w:vAlign w:val="bottom"/>
          </w:tcPr>
          <w:p w14:paraId="7C897E74"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Total</w:t>
            </w:r>
          </w:p>
        </w:tc>
        <w:tc>
          <w:tcPr>
            <w:tcW w:w="1090" w:type="dxa"/>
            <w:vAlign w:val="bottom"/>
          </w:tcPr>
          <w:p w14:paraId="41C51323"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Provision for lawsuits</w:t>
            </w:r>
          </w:p>
        </w:tc>
        <w:tc>
          <w:tcPr>
            <w:tcW w:w="1090" w:type="dxa"/>
            <w:vAlign w:val="bottom"/>
          </w:tcPr>
          <w:p w14:paraId="407C0E3D"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Provision for onerous contracts</w:t>
            </w:r>
          </w:p>
        </w:tc>
        <w:tc>
          <w:tcPr>
            <w:tcW w:w="1090" w:type="dxa"/>
            <w:vAlign w:val="bottom"/>
          </w:tcPr>
          <w:p w14:paraId="723B22E8" w14:textId="77777777" w:rsidR="00E50071" w:rsidRPr="006836C7" w:rsidRDefault="00E50071" w:rsidP="006836C7">
            <w:pPr>
              <w:pBdr>
                <w:bottom w:val="single" w:sz="4" w:space="1" w:color="auto"/>
              </w:pBdr>
              <w:spacing w:line="360" w:lineRule="exact"/>
              <w:ind w:left="-29" w:right="-29"/>
              <w:jc w:val="center"/>
              <w:rPr>
                <w:rFonts w:hAnsi="Times New Roman" w:cs="Times New Roman"/>
                <w:sz w:val="16"/>
                <w:szCs w:val="16"/>
                <w:cs/>
              </w:rPr>
            </w:pPr>
            <w:r w:rsidRPr="006836C7">
              <w:rPr>
                <w:rFonts w:hAnsi="Times New Roman" w:cs="Times New Roman"/>
                <w:sz w:val="16"/>
                <w:szCs w:val="16"/>
              </w:rPr>
              <w:t>Total</w:t>
            </w:r>
          </w:p>
        </w:tc>
      </w:tr>
      <w:tr w:rsidR="006836C7" w:rsidRPr="006836C7" w14:paraId="0FC2B835" w14:textId="77777777" w:rsidTr="7A091787">
        <w:tc>
          <w:tcPr>
            <w:tcW w:w="3178" w:type="dxa"/>
          </w:tcPr>
          <w:p w14:paraId="48B79131" w14:textId="30575CDD" w:rsidR="00103A81" w:rsidRPr="006836C7" w:rsidRDefault="00103A81" w:rsidP="006836C7">
            <w:pPr>
              <w:spacing w:line="360" w:lineRule="exact"/>
              <w:ind w:left="162" w:right="-108" w:hanging="162"/>
              <w:jc w:val="thaiDistribute"/>
              <w:rPr>
                <w:rFonts w:hAnsi="Times New Roman" w:cs="Times New Roman"/>
                <w:sz w:val="16"/>
                <w:szCs w:val="16"/>
              </w:rPr>
            </w:pPr>
            <w:r w:rsidRPr="006836C7">
              <w:rPr>
                <w:rFonts w:hAnsi="Times New Roman" w:cs="Times New Roman"/>
                <w:sz w:val="16"/>
                <w:szCs w:val="16"/>
              </w:rPr>
              <w:t>Balance as at 1</w:t>
            </w:r>
            <w:r w:rsidRPr="006836C7">
              <w:rPr>
                <w:rFonts w:hAnsi="Times New Roman" w:cs="Times New Roman"/>
                <w:sz w:val="16"/>
                <w:szCs w:val="16"/>
                <w:cs/>
              </w:rPr>
              <w:t xml:space="preserve"> </w:t>
            </w:r>
            <w:r w:rsidRPr="006836C7">
              <w:rPr>
                <w:rFonts w:hAnsi="Times New Roman" w:cs="Times New Roman"/>
                <w:sz w:val="16"/>
                <w:szCs w:val="16"/>
              </w:rPr>
              <w:t>January 2024</w:t>
            </w:r>
          </w:p>
        </w:tc>
        <w:tc>
          <w:tcPr>
            <w:tcW w:w="1090" w:type="dxa"/>
            <w:vAlign w:val="bottom"/>
          </w:tcPr>
          <w:p w14:paraId="4549D7D2" w14:textId="69496953"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42,549</w:t>
            </w:r>
          </w:p>
        </w:tc>
        <w:tc>
          <w:tcPr>
            <w:tcW w:w="1090" w:type="dxa"/>
            <w:vAlign w:val="bottom"/>
          </w:tcPr>
          <w:p w14:paraId="3CE97705" w14:textId="6E6B525E"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343,222</w:t>
            </w:r>
          </w:p>
        </w:tc>
        <w:tc>
          <w:tcPr>
            <w:tcW w:w="1090" w:type="dxa"/>
            <w:vAlign w:val="bottom"/>
          </w:tcPr>
          <w:p w14:paraId="6387CB96" w14:textId="106263BA" w:rsidR="00103A81" w:rsidRPr="006836C7" w:rsidRDefault="00103A81" w:rsidP="006836C7">
            <w:pPr>
              <w:tabs>
                <w:tab w:val="decimal" w:pos="840"/>
              </w:tabs>
              <w:spacing w:line="360" w:lineRule="exact"/>
              <w:ind w:left="-29" w:right="-29"/>
              <w:rPr>
                <w:rFonts w:hAnsi="Times New Roman" w:cs="Times New Roman"/>
                <w:sz w:val="16"/>
                <w:szCs w:val="16"/>
                <w:cs/>
              </w:rPr>
            </w:pPr>
            <w:r w:rsidRPr="006836C7">
              <w:rPr>
                <w:rFonts w:hAnsi="Times New Roman" w:cs="Times New Roman"/>
                <w:sz w:val="16"/>
                <w:szCs w:val="16"/>
              </w:rPr>
              <w:t>385,771</w:t>
            </w:r>
          </w:p>
        </w:tc>
        <w:tc>
          <w:tcPr>
            <w:tcW w:w="1090" w:type="dxa"/>
            <w:vAlign w:val="bottom"/>
          </w:tcPr>
          <w:p w14:paraId="6B9A3259" w14:textId="5E6A43B5"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819</w:t>
            </w:r>
          </w:p>
        </w:tc>
        <w:tc>
          <w:tcPr>
            <w:tcW w:w="1090" w:type="dxa"/>
            <w:vAlign w:val="bottom"/>
          </w:tcPr>
          <w:p w14:paraId="158A8003" w14:textId="7C2DEA3D"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550,065</w:t>
            </w:r>
          </w:p>
        </w:tc>
        <w:tc>
          <w:tcPr>
            <w:tcW w:w="1090" w:type="dxa"/>
            <w:vAlign w:val="bottom"/>
          </w:tcPr>
          <w:p w14:paraId="7D5DBA58" w14:textId="3497CEC7" w:rsidR="00103A81" w:rsidRPr="006836C7" w:rsidRDefault="00103A81" w:rsidP="006836C7">
            <w:pPr>
              <w:tabs>
                <w:tab w:val="decimal" w:pos="840"/>
              </w:tabs>
              <w:spacing w:line="360" w:lineRule="exact"/>
              <w:ind w:left="-29" w:right="-29"/>
              <w:rPr>
                <w:rFonts w:hAnsi="Times New Roman" w:cs="Times New Roman"/>
                <w:sz w:val="16"/>
                <w:szCs w:val="16"/>
                <w:cs/>
              </w:rPr>
            </w:pPr>
            <w:r w:rsidRPr="006836C7">
              <w:rPr>
                <w:rFonts w:hAnsi="Times New Roman" w:cs="Times New Roman"/>
                <w:sz w:val="16"/>
                <w:szCs w:val="16"/>
              </w:rPr>
              <w:t>550,884</w:t>
            </w:r>
          </w:p>
        </w:tc>
      </w:tr>
      <w:tr w:rsidR="006836C7" w:rsidRPr="006836C7" w14:paraId="7524D059" w14:textId="77777777" w:rsidTr="7A091787">
        <w:tc>
          <w:tcPr>
            <w:tcW w:w="3178" w:type="dxa"/>
          </w:tcPr>
          <w:p w14:paraId="3C219502" w14:textId="39917B0B" w:rsidR="00103A81" w:rsidRPr="006836C7" w:rsidRDefault="00103A81" w:rsidP="006836C7">
            <w:pPr>
              <w:spacing w:line="360" w:lineRule="exact"/>
              <w:ind w:left="162" w:right="-108" w:hanging="162"/>
              <w:jc w:val="thaiDistribute"/>
              <w:rPr>
                <w:rFonts w:hAnsi="Times New Roman" w:cs="Times New Roman"/>
                <w:sz w:val="16"/>
                <w:szCs w:val="16"/>
                <w:cs/>
              </w:rPr>
            </w:pPr>
            <w:r w:rsidRPr="006836C7">
              <w:rPr>
                <w:rFonts w:hAnsi="Times New Roman" w:cs="Times New Roman"/>
                <w:sz w:val="16"/>
                <w:szCs w:val="16"/>
              </w:rPr>
              <w:t>Increase during the year</w:t>
            </w:r>
          </w:p>
        </w:tc>
        <w:tc>
          <w:tcPr>
            <w:tcW w:w="1090" w:type="dxa"/>
            <w:vAlign w:val="bottom"/>
          </w:tcPr>
          <w:p w14:paraId="6F5E39B4" w14:textId="5B02F654"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2,491</w:t>
            </w:r>
          </w:p>
        </w:tc>
        <w:tc>
          <w:tcPr>
            <w:tcW w:w="1090" w:type="dxa"/>
          </w:tcPr>
          <w:p w14:paraId="0CD88F47" w14:textId="6D5E7763"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990,131</w:t>
            </w:r>
          </w:p>
        </w:tc>
        <w:tc>
          <w:tcPr>
            <w:tcW w:w="1090" w:type="dxa"/>
            <w:vAlign w:val="bottom"/>
          </w:tcPr>
          <w:p w14:paraId="6AFD4505" w14:textId="7831BC06"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992,622</w:t>
            </w:r>
          </w:p>
        </w:tc>
        <w:tc>
          <w:tcPr>
            <w:tcW w:w="1090" w:type="dxa"/>
            <w:vAlign w:val="bottom"/>
          </w:tcPr>
          <w:p w14:paraId="114DD3CB" w14:textId="5792690A"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1,634</w:t>
            </w:r>
          </w:p>
        </w:tc>
        <w:tc>
          <w:tcPr>
            <w:tcW w:w="1090" w:type="dxa"/>
            <w:vAlign w:val="bottom"/>
          </w:tcPr>
          <w:p w14:paraId="71C2D9B3" w14:textId="40BCDCDD"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903,700</w:t>
            </w:r>
          </w:p>
        </w:tc>
        <w:tc>
          <w:tcPr>
            <w:tcW w:w="1090" w:type="dxa"/>
            <w:vAlign w:val="bottom"/>
          </w:tcPr>
          <w:p w14:paraId="5B26A8C1" w14:textId="326966E5"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905,334</w:t>
            </w:r>
          </w:p>
        </w:tc>
      </w:tr>
      <w:tr w:rsidR="006836C7" w:rsidRPr="006836C7" w14:paraId="7E1CD8DC" w14:textId="77777777" w:rsidTr="7A091787">
        <w:tc>
          <w:tcPr>
            <w:tcW w:w="3178" w:type="dxa"/>
          </w:tcPr>
          <w:p w14:paraId="428968AD" w14:textId="757083A1" w:rsidR="00103A81" w:rsidRPr="006836C7" w:rsidRDefault="00103A81" w:rsidP="006836C7">
            <w:pPr>
              <w:spacing w:line="360" w:lineRule="exact"/>
              <w:ind w:left="162" w:right="-108" w:hanging="162"/>
              <w:jc w:val="thaiDistribute"/>
              <w:rPr>
                <w:rFonts w:hAnsi="Times New Roman" w:cs="Times New Roman"/>
                <w:sz w:val="16"/>
                <w:szCs w:val="16"/>
              </w:rPr>
            </w:pPr>
            <w:r w:rsidRPr="006836C7">
              <w:rPr>
                <w:rFonts w:hAnsi="Times New Roman" w:cs="Times New Roman"/>
                <w:sz w:val="16"/>
                <w:szCs w:val="16"/>
              </w:rPr>
              <w:t>Realised interest</w:t>
            </w:r>
          </w:p>
        </w:tc>
        <w:tc>
          <w:tcPr>
            <w:tcW w:w="1090" w:type="dxa"/>
            <w:vAlign w:val="bottom"/>
          </w:tcPr>
          <w:p w14:paraId="2C8179EF" w14:textId="7A375E5C"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tcPr>
          <w:p w14:paraId="7E2F8B6E" w14:textId="655E0141"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0104F15A" w14:textId="0973F5E0"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35ABBCDF" w14:textId="2E2B54E9"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1879932D" w14:textId="77535FFD"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1,859</w:t>
            </w:r>
          </w:p>
        </w:tc>
        <w:tc>
          <w:tcPr>
            <w:tcW w:w="1090" w:type="dxa"/>
            <w:vAlign w:val="bottom"/>
          </w:tcPr>
          <w:p w14:paraId="0B0FF453" w14:textId="296928C5"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1,859</w:t>
            </w:r>
          </w:p>
        </w:tc>
      </w:tr>
      <w:tr w:rsidR="006836C7" w:rsidRPr="006836C7" w14:paraId="346F1680" w14:textId="77777777" w:rsidTr="7A091787">
        <w:tc>
          <w:tcPr>
            <w:tcW w:w="3178" w:type="dxa"/>
          </w:tcPr>
          <w:p w14:paraId="4E31D7BA" w14:textId="7A6C95E8" w:rsidR="00103A81" w:rsidRPr="006836C7" w:rsidRDefault="00103A81" w:rsidP="006836C7">
            <w:pPr>
              <w:spacing w:line="360" w:lineRule="exact"/>
              <w:ind w:left="162" w:right="-108" w:hanging="162"/>
              <w:jc w:val="thaiDistribute"/>
              <w:rPr>
                <w:rFonts w:hAnsi="Times New Roman" w:cs="Times New Roman"/>
                <w:sz w:val="16"/>
                <w:szCs w:val="16"/>
              </w:rPr>
            </w:pPr>
            <w:r w:rsidRPr="006836C7">
              <w:rPr>
                <w:rFonts w:hAnsi="Times New Roman" w:cs="Times New Roman"/>
                <w:sz w:val="16"/>
                <w:szCs w:val="16"/>
              </w:rPr>
              <w:t>Decrease</w:t>
            </w:r>
          </w:p>
        </w:tc>
        <w:tc>
          <w:tcPr>
            <w:tcW w:w="1090" w:type="dxa"/>
            <w:vAlign w:val="bottom"/>
          </w:tcPr>
          <w:p w14:paraId="692DD468" w14:textId="3F718C73"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(597)</w:t>
            </w:r>
          </w:p>
        </w:tc>
        <w:tc>
          <w:tcPr>
            <w:tcW w:w="1090" w:type="dxa"/>
          </w:tcPr>
          <w:p w14:paraId="1E3A91D2" w14:textId="024907E1"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(27,705)</w:t>
            </w:r>
          </w:p>
        </w:tc>
        <w:tc>
          <w:tcPr>
            <w:tcW w:w="1090" w:type="dxa"/>
            <w:vAlign w:val="bottom"/>
          </w:tcPr>
          <w:p w14:paraId="47F8D851" w14:textId="4DD11F17"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(28,302)</w:t>
            </w:r>
          </w:p>
        </w:tc>
        <w:tc>
          <w:tcPr>
            <w:tcW w:w="1090" w:type="dxa"/>
            <w:vAlign w:val="bottom"/>
          </w:tcPr>
          <w:p w14:paraId="308F69A7" w14:textId="78FA873B"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08D4F76D" w14:textId="594C70C2"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(132,913)</w:t>
            </w:r>
          </w:p>
        </w:tc>
        <w:tc>
          <w:tcPr>
            <w:tcW w:w="1090" w:type="dxa"/>
            <w:vAlign w:val="bottom"/>
          </w:tcPr>
          <w:p w14:paraId="6D24B636" w14:textId="4DB0C55D"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(132,913)</w:t>
            </w:r>
          </w:p>
        </w:tc>
      </w:tr>
      <w:tr w:rsidR="006836C7" w:rsidRPr="006836C7" w14:paraId="52DCB4EB" w14:textId="77777777" w:rsidTr="7A091787">
        <w:tc>
          <w:tcPr>
            <w:tcW w:w="3178" w:type="dxa"/>
          </w:tcPr>
          <w:p w14:paraId="2059D72D" w14:textId="0843873E" w:rsidR="00103A81" w:rsidRPr="006836C7" w:rsidRDefault="00103A81" w:rsidP="006836C7">
            <w:pPr>
              <w:spacing w:line="360" w:lineRule="exact"/>
              <w:ind w:left="162" w:right="-108" w:hanging="162"/>
              <w:jc w:val="thaiDistribute"/>
              <w:rPr>
                <w:rFonts w:hAnsi="Times New Roman" w:cs="Times New Roman"/>
                <w:sz w:val="16"/>
                <w:szCs w:val="16"/>
              </w:rPr>
            </w:pPr>
            <w:r w:rsidRPr="006836C7">
              <w:rPr>
                <w:rFonts w:hAnsi="Times New Roman" w:cs="Times New Roman"/>
                <w:sz w:val="16"/>
                <w:szCs w:val="16"/>
              </w:rPr>
              <w:t>Utilised</w:t>
            </w:r>
          </w:p>
        </w:tc>
        <w:tc>
          <w:tcPr>
            <w:tcW w:w="1090" w:type="dxa"/>
            <w:vAlign w:val="bottom"/>
          </w:tcPr>
          <w:p w14:paraId="31A0A21B" w14:textId="6D023A7D"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(39,147)</w:t>
            </w:r>
          </w:p>
        </w:tc>
        <w:tc>
          <w:tcPr>
            <w:tcW w:w="1090" w:type="dxa"/>
          </w:tcPr>
          <w:p w14:paraId="7A77A798" w14:textId="2B0D883B"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tcPr>
          <w:p w14:paraId="5B655E7D" w14:textId="6CE7885E"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(39,147)</w:t>
            </w:r>
          </w:p>
        </w:tc>
        <w:tc>
          <w:tcPr>
            <w:tcW w:w="1090" w:type="dxa"/>
            <w:vAlign w:val="bottom"/>
          </w:tcPr>
          <w:p w14:paraId="5AE6CD61" w14:textId="5FB81346"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cs/>
              </w:rPr>
            </w:pPr>
            <w:r w:rsidRPr="006836C7">
              <w:rPr>
                <w:rFonts w:hAnsi="Times New Roman" w:cs="Times New Roman"/>
                <w:sz w:val="16"/>
                <w:szCs w:val="16"/>
              </w:rPr>
              <w:t>-</w:t>
            </w:r>
          </w:p>
        </w:tc>
        <w:tc>
          <w:tcPr>
            <w:tcW w:w="1090" w:type="dxa"/>
            <w:vAlign w:val="bottom"/>
          </w:tcPr>
          <w:p w14:paraId="6361F8A0" w14:textId="27D822E6"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408BEBAA" w14:textId="36A98FB0" w:rsidR="00103A81" w:rsidRPr="006836C7" w:rsidRDefault="00103A81"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r>
      <w:tr w:rsidR="006836C7" w:rsidRPr="006836C7" w14:paraId="5999D9BF" w14:textId="77777777" w:rsidTr="7A091787">
        <w:tc>
          <w:tcPr>
            <w:tcW w:w="3178" w:type="dxa"/>
          </w:tcPr>
          <w:p w14:paraId="7815853E" w14:textId="63D31FE9" w:rsidR="00103A81" w:rsidRPr="006836C7" w:rsidRDefault="00103A81" w:rsidP="006836C7">
            <w:pPr>
              <w:spacing w:line="360" w:lineRule="exact"/>
              <w:ind w:left="162" w:right="-108" w:hanging="162"/>
              <w:rPr>
                <w:rFonts w:hAnsi="Times New Roman" w:cs="Times New Roman"/>
                <w:sz w:val="16"/>
                <w:szCs w:val="16"/>
                <w:cs/>
              </w:rPr>
            </w:pPr>
            <w:r w:rsidRPr="006836C7">
              <w:rPr>
                <w:rFonts w:hAnsi="Times New Roman" w:cs="Times New Roman"/>
                <w:sz w:val="16"/>
                <w:szCs w:val="16"/>
              </w:rPr>
              <w:t>Balance as at 31</w:t>
            </w:r>
            <w:r w:rsidRPr="006836C7">
              <w:rPr>
                <w:rFonts w:hAnsi="Times New Roman" w:cs="Times New Roman"/>
                <w:sz w:val="16"/>
                <w:szCs w:val="16"/>
                <w:cs/>
              </w:rPr>
              <w:t xml:space="preserve"> </w:t>
            </w:r>
            <w:r w:rsidRPr="006836C7">
              <w:rPr>
                <w:rFonts w:hAnsi="Times New Roman" w:cs="Times New Roman"/>
                <w:sz w:val="16"/>
                <w:szCs w:val="16"/>
              </w:rPr>
              <w:t>December 2024</w:t>
            </w:r>
          </w:p>
        </w:tc>
        <w:tc>
          <w:tcPr>
            <w:tcW w:w="1090" w:type="dxa"/>
            <w:vAlign w:val="bottom"/>
          </w:tcPr>
          <w:p w14:paraId="6CA58E9C" w14:textId="12C8E02C"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5,295</w:t>
            </w:r>
          </w:p>
        </w:tc>
        <w:tc>
          <w:tcPr>
            <w:tcW w:w="1090" w:type="dxa"/>
            <w:vAlign w:val="bottom"/>
          </w:tcPr>
          <w:p w14:paraId="265CF6E0" w14:textId="79D690FF"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1,305,648</w:t>
            </w:r>
          </w:p>
        </w:tc>
        <w:tc>
          <w:tcPr>
            <w:tcW w:w="1090" w:type="dxa"/>
            <w:vAlign w:val="bottom"/>
          </w:tcPr>
          <w:p w14:paraId="5777C11F" w14:textId="15A479AF"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1,310,943</w:t>
            </w:r>
          </w:p>
        </w:tc>
        <w:tc>
          <w:tcPr>
            <w:tcW w:w="1090" w:type="dxa"/>
            <w:vAlign w:val="bottom"/>
          </w:tcPr>
          <w:p w14:paraId="2838A29F" w14:textId="7414E4A8"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2,453</w:t>
            </w:r>
          </w:p>
        </w:tc>
        <w:tc>
          <w:tcPr>
            <w:tcW w:w="1090" w:type="dxa"/>
            <w:vAlign w:val="bottom"/>
          </w:tcPr>
          <w:p w14:paraId="1FC377DE" w14:textId="4D212634" w:rsidR="00103A81" w:rsidRPr="006836C7" w:rsidRDefault="00103A81"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1,302,798</w:t>
            </w:r>
          </w:p>
        </w:tc>
        <w:tc>
          <w:tcPr>
            <w:tcW w:w="1090" w:type="dxa"/>
            <w:vAlign w:val="bottom"/>
          </w:tcPr>
          <w:p w14:paraId="28DA4BC7" w14:textId="6137E5F8" w:rsidR="00103A81"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1,305,251</w:t>
            </w:r>
          </w:p>
        </w:tc>
      </w:tr>
      <w:tr w:rsidR="006836C7" w:rsidRPr="006836C7" w14:paraId="63752E10" w14:textId="77777777" w:rsidTr="7A091787">
        <w:tc>
          <w:tcPr>
            <w:tcW w:w="3178" w:type="dxa"/>
          </w:tcPr>
          <w:p w14:paraId="0D572E3D" w14:textId="77777777"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Increase during the year</w:t>
            </w:r>
          </w:p>
        </w:tc>
        <w:tc>
          <w:tcPr>
            <w:tcW w:w="1090" w:type="dxa"/>
            <w:vAlign w:val="bottom"/>
          </w:tcPr>
          <w:p w14:paraId="64959D98" w14:textId="0A2E2DCC"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 xml:space="preserve"> 36,214</w:t>
            </w:r>
          </w:p>
        </w:tc>
        <w:tc>
          <w:tcPr>
            <w:tcW w:w="1090" w:type="dxa"/>
          </w:tcPr>
          <w:p w14:paraId="5ACBBC57" w14:textId="289FA089"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422,608</w:t>
            </w:r>
          </w:p>
        </w:tc>
        <w:tc>
          <w:tcPr>
            <w:tcW w:w="1090" w:type="dxa"/>
            <w:vAlign w:val="bottom"/>
          </w:tcPr>
          <w:p w14:paraId="55053391" w14:textId="67024C1C" w:rsidR="008E4F25" w:rsidRPr="006836C7" w:rsidRDefault="1E0FAE53"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458,82</w:t>
            </w:r>
            <w:r w:rsidR="6532ECC0" w:rsidRPr="006836C7">
              <w:rPr>
                <w:rFonts w:hAnsi="Times New Roman" w:cs="Times New Roman"/>
                <w:sz w:val="16"/>
                <w:szCs w:val="16"/>
              </w:rPr>
              <w:t>2</w:t>
            </w:r>
          </w:p>
        </w:tc>
        <w:tc>
          <w:tcPr>
            <w:tcW w:w="1090" w:type="dxa"/>
            <w:vAlign w:val="bottom"/>
          </w:tcPr>
          <w:p w14:paraId="439812F9" w14:textId="69A8F36E" w:rsidR="008E4F25" w:rsidRPr="006836C7" w:rsidRDefault="00E830AA"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w:t>
            </w:r>
            <w:r w:rsidR="008E4F25" w:rsidRPr="006836C7">
              <w:rPr>
                <w:rFonts w:hAnsi="Times New Roman" w:cs="Times New Roman"/>
                <w:sz w:val="16"/>
                <w:szCs w:val="16"/>
              </w:rPr>
              <w:t>6,164</w:t>
            </w:r>
          </w:p>
        </w:tc>
        <w:tc>
          <w:tcPr>
            <w:tcW w:w="1090" w:type="dxa"/>
            <w:vAlign w:val="bottom"/>
          </w:tcPr>
          <w:p w14:paraId="3C1CB75E" w14:textId="531E9F66" w:rsidR="008E4F25" w:rsidRPr="006836C7" w:rsidRDefault="70ACED77"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269,986</w:t>
            </w:r>
          </w:p>
        </w:tc>
        <w:tc>
          <w:tcPr>
            <w:tcW w:w="1090" w:type="dxa"/>
            <w:vAlign w:val="bottom"/>
          </w:tcPr>
          <w:p w14:paraId="34B373FB" w14:textId="6E0DFE23" w:rsidR="008E4F25" w:rsidRPr="006836C7" w:rsidRDefault="1E0FAE53"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306,1</w:t>
            </w:r>
            <w:r w:rsidR="766E331B" w:rsidRPr="006836C7">
              <w:rPr>
                <w:rFonts w:hAnsi="Times New Roman" w:cs="Times New Roman"/>
                <w:sz w:val="16"/>
                <w:szCs w:val="16"/>
              </w:rPr>
              <w:t>50</w:t>
            </w:r>
          </w:p>
        </w:tc>
      </w:tr>
      <w:tr w:rsidR="006836C7" w:rsidRPr="006836C7" w14:paraId="6BE6A342" w14:textId="77777777" w:rsidTr="7A091787">
        <w:tc>
          <w:tcPr>
            <w:tcW w:w="3178" w:type="dxa"/>
          </w:tcPr>
          <w:p w14:paraId="2174F966" w14:textId="142830B2"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Realised interest</w:t>
            </w:r>
          </w:p>
        </w:tc>
        <w:tc>
          <w:tcPr>
            <w:tcW w:w="1090" w:type="dxa"/>
            <w:vAlign w:val="bottom"/>
          </w:tcPr>
          <w:p w14:paraId="1F9092E0" w14:textId="6BEEB970"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tcPr>
          <w:p w14:paraId="085F6688" w14:textId="404CE8E9"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4EED2A00" w14:textId="619009C9"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7B711D7C" w14:textId="6DD4475F"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3D8515EF" w14:textId="03C3022C"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19,931</w:t>
            </w:r>
          </w:p>
        </w:tc>
        <w:tc>
          <w:tcPr>
            <w:tcW w:w="1090" w:type="dxa"/>
            <w:vAlign w:val="bottom"/>
          </w:tcPr>
          <w:p w14:paraId="35A73D47" w14:textId="6B3712CC"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19,931</w:t>
            </w:r>
          </w:p>
        </w:tc>
      </w:tr>
      <w:tr w:rsidR="006836C7" w:rsidRPr="006836C7" w14:paraId="1B4C8463" w14:textId="77777777" w:rsidTr="7A091787">
        <w:tc>
          <w:tcPr>
            <w:tcW w:w="3178" w:type="dxa"/>
          </w:tcPr>
          <w:p w14:paraId="631F39CD" w14:textId="3E840FE0"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Decrease</w:t>
            </w:r>
          </w:p>
        </w:tc>
        <w:tc>
          <w:tcPr>
            <w:tcW w:w="1090" w:type="dxa"/>
            <w:vAlign w:val="bottom"/>
          </w:tcPr>
          <w:p w14:paraId="3FF95972" w14:textId="3AD8FA85"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tcPr>
          <w:p w14:paraId="5BE93A70" w14:textId="310F9510"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(797,630)</w:t>
            </w:r>
          </w:p>
        </w:tc>
        <w:tc>
          <w:tcPr>
            <w:tcW w:w="1090" w:type="dxa"/>
            <w:vAlign w:val="bottom"/>
          </w:tcPr>
          <w:p w14:paraId="1D73B43B" w14:textId="3DD64AFF"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(797,630)</w:t>
            </w:r>
          </w:p>
        </w:tc>
        <w:tc>
          <w:tcPr>
            <w:tcW w:w="1090" w:type="dxa"/>
            <w:vAlign w:val="bottom"/>
          </w:tcPr>
          <w:p w14:paraId="7AD5F13B" w14:textId="6107FDB7"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7C944E4E" w14:textId="793EF718" w:rsidR="008E4F25" w:rsidRPr="006836C7" w:rsidRDefault="1E0FAE53"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r w:rsidR="5DF13ADB" w:rsidRPr="006836C7">
              <w:rPr>
                <w:rFonts w:hAnsi="Times New Roman" w:cs="Times New Roman"/>
                <w:sz w:val="16"/>
                <w:szCs w:val="16"/>
              </w:rPr>
              <w:t>809,361</w:t>
            </w:r>
            <w:r w:rsidRPr="006836C7">
              <w:rPr>
                <w:rFonts w:hAnsi="Times New Roman" w:cs="Times New Roman"/>
                <w:sz w:val="16"/>
                <w:szCs w:val="16"/>
              </w:rPr>
              <w:t>)</w:t>
            </w:r>
          </w:p>
        </w:tc>
        <w:tc>
          <w:tcPr>
            <w:tcW w:w="1090" w:type="dxa"/>
            <w:vAlign w:val="bottom"/>
          </w:tcPr>
          <w:p w14:paraId="608CF980" w14:textId="1115789E" w:rsidR="008E4F25" w:rsidRPr="006836C7" w:rsidRDefault="1E0FAE53"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r w:rsidR="37A2D849" w:rsidRPr="006836C7">
              <w:rPr>
                <w:rFonts w:hAnsi="Times New Roman" w:cs="Times New Roman"/>
                <w:sz w:val="16"/>
                <w:szCs w:val="16"/>
              </w:rPr>
              <w:t>809,361</w:t>
            </w:r>
            <w:r w:rsidRPr="006836C7">
              <w:rPr>
                <w:rFonts w:hAnsi="Times New Roman" w:cs="Times New Roman"/>
                <w:sz w:val="16"/>
                <w:szCs w:val="16"/>
              </w:rPr>
              <w:t>)</w:t>
            </w:r>
          </w:p>
        </w:tc>
      </w:tr>
      <w:tr w:rsidR="006836C7" w:rsidRPr="006836C7" w14:paraId="701C2912" w14:textId="77777777" w:rsidTr="7A091787">
        <w:tc>
          <w:tcPr>
            <w:tcW w:w="3178" w:type="dxa"/>
          </w:tcPr>
          <w:p w14:paraId="093174AE" w14:textId="14AA638B" w:rsidR="008E4F25" w:rsidRPr="006836C7" w:rsidRDefault="008E4F25" w:rsidP="006836C7">
            <w:pPr>
              <w:spacing w:line="360" w:lineRule="exact"/>
              <w:ind w:left="162" w:right="-108" w:hanging="162"/>
              <w:jc w:val="thaiDistribute"/>
              <w:rPr>
                <w:rFonts w:hAnsi="Times New Roman" w:cs="Times New Roman"/>
                <w:sz w:val="16"/>
                <w:szCs w:val="16"/>
              </w:rPr>
            </w:pPr>
            <w:r w:rsidRPr="006836C7">
              <w:rPr>
                <w:rFonts w:hAnsi="Times New Roman" w:cs="Times New Roman"/>
                <w:sz w:val="16"/>
                <w:szCs w:val="16"/>
              </w:rPr>
              <w:t>Utilised</w:t>
            </w:r>
          </w:p>
        </w:tc>
        <w:tc>
          <w:tcPr>
            <w:tcW w:w="1090" w:type="dxa"/>
            <w:vAlign w:val="bottom"/>
          </w:tcPr>
          <w:p w14:paraId="4955ECB6" w14:textId="72094665"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(21,068)</w:t>
            </w:r>
          </w:p>
        </w:tc>
        <w:tc>
          <w:tcPr>
            <w:tcW w:w="1090" w:type="dxa"/>
          </w:tcPr>
          <w:p w14:paraId="0066D01F" w14:textId="68DE8BA6"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tcPr>
          <w:p w14:paraId="034AEC1D" w14:textId="3CA03BFE"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(21,068)</w:t>
            </w:r>
          </w:p>
        </w:tc>
        <w:tc>
          <w:tcPr>
            <w:tcW w:w="1090" w:type="dxa"/>
            <w:vAlign w:val="bottom"/>
          </w:tcPr>
          <w:p w14:paraId="6C50C683" w14:textId="6A2A4D32"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(18,704)</w:t>
            </w:r>
          </w:p>
        </w:tc>
        <w:tc>
          <w:tcPr>
            <w:tcW w:w="1090" w:type="dxa"/>
            <w:vAlign w:val="bottom"/>
          </w:tcPr>
          <w:p w14:paraId="71DC7DB8" w14:textId="73E073C4"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(8,698)</w:t>
            </w:r>
          </w:p>
        </w:tc>
        <w:tc>
          <w:tcPr>
            <w:tcW w:w="1090" w:type="dxa"/>
            <w:vAlign w:val="bottom"/>
          </w:tcPr>
          <w:p w14:paraId="32CFFCA6" w14:textId="6F35B5BC" w:rsidR="008E4F25" w:rsidRPr="006836C7" w:rsidRDefault="1E0FAE53"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(27,402)</w:t>
            </w:r>
          </w:p>
        </w:tc>
      </w:tr>
      <w:tr w:rsidR="006836C7" w:rsidRPr="006836C7" w14:paraId="323C5072" w14:textId="77777777" w:rsidTr="7A091787">
        <w:tc>
          <w:tcPr>
            <w:tcW w:w="3178" w:type="dxa"/>
          </w:tcPr>
          <w:p w14:paraId="03607D4C" w14:textId="72F2C94F"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Balance as at 31</w:t>
            </w:r>
            <w:r w:rsidRPr="006836C7">
              <w:rPr>
                <w:rFonts w:hAnsi="Times New Roman" w:cs="Times New Roman"/>
                <w:sz w:val="16"/>
                <w:szCs w:val="16"/>
                <w:cs/>
              </w:rPr>
              <w:t xml:space="preserve"> </w:t>
            </w:r>
            <w:r w:rsidRPr="006836C7">
              <w:rPr>
                <w:rFonts w:hAnsi="Times New Roman" w:cs="Times New Roman"/>
                <w:sz w:val="16"/>
                <w:szCs w:val="16"/>
              </w:rPr>
              <w:t>December 2025</w:t>
            </w:r>
          </w:p>
        </w:tc>
        <w:tc>
          <w:tcPr>
            <w:tcW w:w="1090" w:type="dxa"/>
            <w:vAlign w:val="bottom"/>
          </w:tcPr>
          <w:p w14:paraId="27B37380" w14:textId="5C981287" w:rsidR="008E4F25" w:rsidRPr="006836C7" w:rsidRDefault="1E0FAE53"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20,44</w:t>
            </w:r>
            <w:r w:rsidR="07140767" w:rsidRPr="006836C7">
              <w:rPr>
                <w:rFonts w:hAnsi="Times New Roman" w:cs="Times New Roman"/>
                <w:sz w:val="16"/>
                <w:szCs w:val="16"/>
              </w:rPr>
              <w:t>1</w:t>
            </w:r>
          </w:p>
        </w:tc>
        <w:tc>
          <w:tcPr>
            <w:tcW w:w="1090" w:type="dxa"/>
            <w:vAlign w:val="bottom"/>
          </w:tcPr>
          <w:p w14:paraId="2A62B364" w14:textId="65CEB3EF" w:rsidR="008E4F25" w:rsidRPr="006836C7" w:rsidRDefault="1E0FAE53"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930,</w:t>
            </w:r>
            <w:r w:rsidR="60901B02" w:rsidRPr="006836C7">
              <w:rPr>
                <w:rFonts w:hAnsi="Times New Roman" w:cs="Times New Roman"/>
                <w:sz w:val="16"/>
                <w:szCs w:val="16"/>
              </w:rPr>
              <w:t>626</w:t>
            </w:r>
          </w:p>
        </w:tc>
        <w:tc>
          <w:tcPr>
            <w:tcW w:w="1090" w:type="dxa"/>
            <w:vAlign w:val="bottom"/>
          </w:tcPr>
          <w:p w14:paraId="2788DE85" w14:textId="13C10683"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951,067</w:t>
            </w:r>
          </w:p>
        </w:tc>
        <w:tc>
          <w:tcPr>
            <w:tcW w:w="1090" w:type="dxa"/>
            <w:vAlign w:val="bottom"/>
          </w:tcPr>
          <w:p w14:paraId="48CD49F7" w14:textId="6F2393EC"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069B64AC" w14:textId="463B02A5" w:rsidR="008E4F25" w:rsidRPr="006836C7" w:rsidRDefault="6BEFCCA0"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774,656</w:t>
            </w:r>
          </w:p>
        </w:tc>
        <w:tc>
          <w:tcPr>
            <w:tcW w:w="1090" w:type="dxa"/>
            <w:vAlign w:val="bottom"/>
          </w:tcPr>
          <w:p w14:paraId="1271C918" w14:textId="6006D85F" w:rsidR="008E4F25" w:rsidRPr="006836C7" w:rsidRDefault="7F41610D"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794,569</w:t>
            </w:r>
          </w:p>
        </w:tc>
      </w:tr>
      <w:tr w:rsidR="006836C7" w:rsidRPr="006836C7" w14:paraId="2802BC97" w14:textId="77777777" w:rsidTr="7A091787">
        <w:tc>
          <w:tcPr>
            <w:tcW w:w="3178" w:type="dxa"/>
          </w:tcPr>
          <w:p w14:paraId="23D7AD56" w14:textId="51A34B14" w:rsidR="008E4F25" w:rsidRPr="006836C7" w:rsidRDefault="008E4F25" w:rsidP="006836C7">
            <w:pPr>
              <w:spacing w:line="360" w:lineRule="exact"/>
              <w:ind w:left="162" w:right="-108" w:hanging="162"/>
              <w:rPr>
                <w:rFonts w:hAnsi="Times New Roman" w:cs="Times New Roman"/>
                <w:b/>
                <w:bCs/>
                <w:sz w:val="16"/>
                <w:szCs w:val="16"/>
              </w:rPr>
            </w:pPr>
            <w:r w:rsidRPr="006836C7">
              <w:rPr>
                <w:rFonts w:hAnsi="Times New Roman" w:cs="Times New Roman"/>
                <w:b/>
                <w:bCs/>
                <w:sz w:val="16"/>
                <w:szCs w:val="16"/>
              </w:rPr>
              <w:t>2024</w:t>
            </w:r>
          </w:p>
        </w:tc>
        <w:tc>
          <w:tcPr>
            <w:tcW w:w="1090" w:type="dxa"/>
            <w:vAlign w:val="bottom"/>
          </w:tcPr>
          <w:p w14:paraId="24219449"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37427868"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0C11F6FD"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283D0D25"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492E17FC"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085B0CB2"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r>
      <w:tr w:rsidR="006836C7" w:rsidRPr="006836C7" w14:paraId="4DE700F6" w14:textId="77777777" w:rsidTr="7A091787">
        <w:tc>
          <w:tcPr>
            <w:tcW w:w="3178" w:type="dxa"/>
          </w:tcPr>
          <w:p w14:paraId="0C09C1FA" w14:textId="77777777"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 xml:space="preserve">Current </w:t>
            </w:r>
          </w:p>
        </w:tc>
        <w:tc>
          <w:tcPr>
            <w:tcW w:w="1090" w:type="dxa"/>
            <w:vAlign w:val="bottom"/>
          </w:tcPr>
          <w:p w14:paraId="6D63547B" w14:textId="3015E5C7"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16ACE986" w14:textId="1268350A"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315,517</w:t>
            </w:r>
          </w:p>
        </w:tc>
        <w:tc>
          <w:tcPr>
            <w:tcW w:w="1090" w:type="dxa"/>
            <w:vAlign w:val="bottom"/>
          </w:tcPr>
          <w:p w14:paraId="02877075" w14:textId="7A1FB7EF"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315,517</w:t>
            </w:r>
          </w:p>
        </w:tc>
        <w:tc>
          <w:tcPr>
            <w:tcW w:w="1090" w:type="dxa"/>
            <w:vAlign w:val="bottom"/>
          </w:tcPr>
          <w:p w14:paraId="20F1E384" w14:textId="0F86E917"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7AB1FC78" w14:textId="7971286A"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342,011</w:t>
            </w:r>
          </w:p>
        </w:tc>
        <w:tc>
          <w:tcPr>
            <w:tcW w:w="1090" w:type="dxa"/>
            <w:vAlign w:val="bottom"/>
          </w:tcPr>
          <w:p w14:paraId="192F7D4F" w14:textId="7BA96D3E" w:rsidR="008E4F25" w:rsidRPr="006836C7" w:rsidRDefault="008E4F25"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342,011</w:t>
            </w:r>
          </w:p>
        </w:tc>
      </w:tr>
      <w:tr w:rsidR="006836C7" w:rsidRPr="006836C7" w14:paraId="49E1D686" w14:textId="77777777" w:rsidTr="7A091787">
        <w:tc>
          <w:tcPr>
            <w:tcW w:w="3178" w:type="dxa"/>
          </w:tcPr>
          <w:p w14:paraId="321CBF3A" w14:textId="77777777" w:rsidR="008E4F25" w:rsidRPr="006836C7" w:rsidRDefault="008E4F25" w:rsidP="006836C7">
            <w:pPr>
              <w:spacing w:line="360" w:lineRule="exact"/>
              <w:ind w:left="162" w:right="-108" w:hanging="162"/>
              <w:rPr>
                <w:rFonts w:hAnsi="Times New Roman" w:cs="Times New Roman"/>
                <w:sz w:val="16"/>
                <w:szCs w:val="16"/>
              </w:rPr>
            </w:pPr>
            <w:r w:rsidRPr="006836C7">
              <w:rPr>
                <w:rFonts w:hAnsi="Times New Roman" w:cs="Times New Roman"/>
                <w:sz w:val="16"/>
                <w:szCs w:val="16"/>
              </w:rPr>
              <w:t>Non-current</w:t>
            </w:r>
          </w:p>
        </w:tc>
        <w:tc>
          <w:tcPr>
            <w:tcW w:w="1090" w:type="dxa"/>
            <w:vAlign w:val="bottom"/>
          </w:tcPr>
          <w:p w14:paraId="13E0D017" w14:textId="3F41E4F9"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5,295</w:t>
            </w:r>
          </w:p>
        </w:tc>
        <w:tc>
          <w:tcPr>
            <w:tcW w:w="1090" w:type="dxa"/>
            <w:vAlign w:val="bottom"/>
          </w:tcPr>
          <w:p w14:paraId="329BC8CA" w14:textId="5B249534"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990,131</w:t>
            </w:r>
          </w:p>
        </w:tc>
        <w:tc>
          <w:tcPr>
            <w:tcW w:w="1090" w:type="dxa"/>
            <w:vAlign w:val="bottom"/>
          </w:tcPr>
          <w:p w14:paraId="1D72BD55" w14:textId="3E614C9D"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995,426</w:t>
            </w:r>
          </w:p>
        </w:tc>
        <w:tc>
          <w:tcPr>
            <w:tcW w:w="1090" w:type="dxa"/>
            <w:vAlign w:val="bottom"/>
          </w:tcPr>
          <w:p w14:paraId="55D63873" w14:textId="62FA79F7"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2,453</w:t>
            </w:r>
          </w:p>
        </w:tc>
        <w:tc>
          <w:tcPr>
            <w:tcW w:w="1090" w:type="dxa"/>
            <w:vAlign w:val="bottom"/>
          </w:tcPr>
          <w:p w14:paraId="16407410" w14:textId="4ECC3D07"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960,787</w:t>
            </w:r>
          </w:p>
        </w:tc>
        <w:tc>
          <w:tcPr>
            <w:tcW w:w="1090" w:type="dxa"/>
            <w:vAlign w:val="bottom"/>
          </w:tcPr>
          <w:p w14:paraId="41B14CF3" w14:textId="27CB2A22" w:rsidR="008E4F25" w:rsidRPr="006836C7" w:rsidRDefault="008E4F25"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963,240</w:t>
            </w:r>
          </w:p>
        </w:tc>
      </w:tr>
      <w:tr w:rsidR="006836C7" w:rsidRPr="006836C7" w14:paraId="20936414" w14:textId="77777777" w:rsidTr="7A091787">
        <w:tc>
          <w:tcPr>
            <w:tcW w:w="3178" w:type="dxa"/>
          </w:tcPr>
          <w:p w14:paraId="77EFC11F" w14:textId="77777777" w:rsidR="008E4F25" w:rsidRPr="006836C7" w:rsidRDefault="008E4F25" w:rsidP="006836C7">
            <w:pPr>
              <w:spacing w:line="360" w:lineRule="exact"/>
              <w:ind w:left="162" w:right="-108" w:hanging="162"/>
              <w:rPr>
                <w:rFonts w:hAnsi="Times New Roman" w:cs="Times New Roman"/>
                <w:sz w:val="16"/>
                <w:szCs w:val="16"/>
              </w:rPr>
            </w:pPr>
          </w:p>
        </w:tc>
        <w:tc>
          <w:tcPr>
            <w:tcW w:w="1090" w:type="dxa"/>
            <w:vAlign w:val="bottom"/>
          </w:tcPr>
          <w:p w14:paraId="43D0B86C" w14:textId="281D2640"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5,295</w:t>
            </w:r>
          </w:p>
        </w:tc>
        <w:tc>
          <w:tcPr>
            <w:tcW w:w="1090" w:type="dxa"/>
            <w:vAlign w:val="bottom"/>
          </w:tcPr>
          <w:p w14:paraId="393FF24F" w14:textId="2005FF8C"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1,305,648</w:t>
            </w:r>
          </w:p>
        </w:tc>
        <w:tc>
          <w:tcPr>
            <w:tcW w:w="1090" w:type="dxa"/>
            <w:vAlign w:val="bottom"/>
          </w:tcPr>
          <w:p w14:paraId="653F89D4" w14:textId="48BD91F1"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1,310,943</w:t>
            </w:r>
          </w:p>
        </w:tc>
        <w:tc>
          <w:tcPr>
            <w:tcW w:w="1090" w:type="dxa"/>
            <w:vAlign w:val="bottom"/>
          </w:tcPr>
          <w:p w14:paraId="51976EA5" w14:textId="0132895E"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2,453</w:t>
            </w:r>
          </w:p>
        </w:tc>
        <w:tc>
          <w:tcPr>
            <w:tcW w:w="1090" w:type="dxa"/>
            <w:vAlign w:val="bottom"/>
          </w:tcPr>
          <w:p w14:paraId="397C879C" w14:textId="631E3217"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1,302,798</w:t>
            </w:r>
          </w:p>
        </w:tc>
        <w:tc>
          <w:tcPr>
            <w:tcW w:w="1090" w:type="dxa"/>
            <w:vAlign w:val="bottom"/>
          </w:tcPr>
          <w:p w14:paraId="796B3313" w14:textId="4BA2C75D" w:rsidR="008E4F25" w:rsidRPr="006836C7" w:rsidRDefault="008E4F2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1,305,251</w:t>
            </w:r>
          </w:p>
        </w:tc>
      </w:tr>
      <w:tr w:rsidR="006836C7" w:rsidRPr="006836C7" w14:paraId="6BB8DA73" w14:textId="77777777" w:rsidTr="7A091787">
        <w:tc>
          <w:tcPr>
            <w:tcW w:w="3178" w:type="dxa"/>
          </w:tcPr>
          <w:p w14:paraId="517316A0" w14:textId="77777777" w:rsidR="008E4F25" w:rsidRPr="006836C7" w:rsidRDefault="008E4F25" w:rsidP="006836C7">
            <w:pPr>
              <w:ind w:left="162" w:right="-108" w:hanging="162"/>
              <w:rPr>
                <w:rFonts w:hAnsi="Times New Roman" w:cs="Times New Roman"/>
                <w:sz w:val="16"/>
                <w:szCs w:val="16"/>
              </w:rPr>
            </w:pPr>
          </w:p>
        </w:tc>
        <w:tc>
          <w:tcPr>
            <w:tcW w:w="1090" w:type="dxa"/>
            <w:vAlign w:val="bottom"/>
          </w:tcPr>
          <w:p w14:paraId="4737DD47" w14:textId="77777777" w:rsidR="008E4F25" w:rsidRPr="006836C7" w:rsidRDefault="008E4F25" w:rsidP="006836C7">
            <w:pPr>
              <w:tabs>
                <w:tab w:val="decimal" w:pos="840"/>
              </w:tabs>
              <w:ind w:left="-29" w:right="-29"/>
              <w:rPr>
                <w:rFonts w:hAnsi="Times New Roman" w:cs="Times New Roman"/>
                <w:sz w:val="16"/>
                <w:szCs w:val="16"/>
              </w:rPr>
            </w:pPr>
          </w:p>
        </w:tc>
        <w:tc>
          <w:tcPr>
            <w:tcW w:w="1090" w:type="dxa"/>
            <w:vAlign w:val="bottom"/>
          </w:tcPr>
          <w:p w14:paraId="4530CEE0" w14:textId="77777777" w:rsidR="008E4F25" w:rsidRPr="006836C7" w:rsidRDefault="008E4F25" w:rsidP="006836C7">
            <w:pPr>
              <w:tabs>
                <w:tab w:val="decimal" w:pos="840"/>
              </w:tabs>
              <w:ind w:left="-29" w:right="-29"/>
              <w:rPr>
                <w:rFonts w:hAnsi="Times New Roman" w:cs="Times New Roman"/>
                <w:sz w:val="16"/>
                <w:szCs w:val="16"/>
              </w:rPr>
            </w:pPr>
          </w:p>
        </w:tc>
        <w:tc>
          <w:tcPr>
            <w:tcW w:w="1090" w:type="dxa"/>
            <w:vAlign w:val="bottom"/>
          </w:tcPr>
          <w:p w14:paraId="7C7D384B" w14:textId="77777777" w:rsidR="008E4F25" w:rsidRPr="006836C7" w:rsidRDefault="008E4F25" w:rsidP="006836C7">
            <w:pPr>
              <w:tabs>
                <w:tab w:val="decimal" w:pos="840"/>
              </w:tabs>
              <w:ind w:left="-29" w:right="-29"/>
              <w:rPr>
                <w:rFonts w:hAnsi="Times New Roman" w:cs="Times New Roman"/>
                <w:sz w:val="16"/>
                <w:szCs w:val="16"/>
              </w:rPr>
            </w:pPr>
          </w:p>
        </w:tc>
        <w:tc>
          <w:tcPr>
            <w:tcW w:w="1090" w:type="dxa"/>
            <w:vAlign w:val="bottom"/>
          </w:tcPr>
          <w:p w14:paraId="6AE59C0A" w14:textId="77777777" w:rsidR="008E4F25" w:rsidRPr="006836C7" w:rsidRDefault="008E4F25" w:rsidP="006836C7">
            <w:pPr>
              <w:tabs>
                <w:tab w:val="decimal" w:pos="840"/>
              </w:tabs>
              <w:ind w:left="-29" w:right="-29"/>
              <w:rPr>
                <w:rFonts w:hAnsi="Times New Roman" w:cs="Times New Roman"/>
                <w:sz w:val="16"/>
                <w:szCs w:val="16"/>
              </w:rPr>
            </w:pPr>
          </w:p>
        </w:tc>
        <w:tc>
          <w:tcPr>
            <w:tcW w:w="1090" w:type="dxa"/>
            <w:vAlign w:val="bottom"/>
          </w:tcPr>
          <w:p w14:paraId="05A02326" w14:textId="77777777" w:rsidR="008E4F25" w:rsidRPr="006836C7" w:rsidRDefault="008E4F25" w:rsidP="006836C7">
            <w:pPr>
              <w:tabs>
                <w:tab w:val="decimal" w:pos="840"/>
              </w:tabs>
              <w:ind w:left="-29" w:right="-29"/>
              <w:rPr>
                <w:rFonts w:hAnsi="Times New Roman" w:cs="Times New Roman"/>
                <w:sz w:val="16"/>
                <w:szCs w:val="16"/>
              </w:rPr>
            </w:pPr>
          </w:p>
        </w:tc>
        <w:tc>
          <w:tcPr>
            <w:tcW w:w="1090" w:type="dxa"/>
            <w:vAlign w:val="bottom"/>
          </w:tcPr>
          <w:p w14:paraId="6B71117D" w14:textId="77777777" w:rsidR="008E4F25" w:rsidRPr="006836C7" w:rsidRDefault="008E4F25" w:rsidP="006836C7">
            <w:pPr>
              <w:tabs>
                <w:tab w:val="decimal" w:pos="840"/>
              </w:tabs>
              <w:ind w:left="-29" w:right="-29"/>
              <w:rPr>
                <w:rFonts w:hAnsi="Times New Roman" w:cs="Times New Roman"/>
                <w:sz w:val="16"/>
                <w:szCs w:val="16"/>
              </w:rPr>
            </w:pPr>
          </w:p>
        </w:tc>
      </w:tr>
      <w:tr w:rsidR="006836C7" w:rsidRPr="006836C7" w14:paraId="0ABF38AC" w14:textId="77777777" w:rsidTr="7A091787">
        <w:tc>
          <w:tcPr>
            <w:tcW w:w="3178" w:type="dxa"/>
          </w:tcPr>
          <w:p w14:paraId="358AA875" w14:textId="52EABA64" w:rsidR="008E4F25" w:rsidRPr="006836C7" w:rsidRDefault="008E4F25" w:rsidP="006836C7">
            <w:pPr>
              <w:spacing w:line="360" w:lineRule="exact"/>
              <w:ind w:left="162" w:right="-108" w:hanging="162"/>
              <w:rPr>
                <w:rFonts w:hAnsi="Times New Roman" w:cs="Times New Roman"/>
                <w:b/>
                <w:bCs/>
                <w:sz w:val="16"/>
                <w:szCs w:val="16"/>
              </w:rPr>
            </w:pPr>
            <w:r w:rsidRPr="006836C7">
              <w:rPr>
                <w:rFonts w:hAnsi="Times New Roman" w:cs="Times New Roman"/>
                <w:b/>
                <w:bCs/>
                <w:sz w:val="16"/>
                <w:szCs w:val="16"/>
              </w:rPr>
              <w:t>2025</w:t>
            </w:r>
          </w:p>
        </w:tc>
        <w:tc>
          <w:tcPr>
            <w:tcW w:w="1090" w:type="dxa"/>
            <w:vAlign w:val="bottom"/>
          </w:tcPr>
          <w:p w14:paraId="236D72AA"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38D4A0C0"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5027BA0B"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1F191F1A"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21CAD987"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c>
          <w:tcPr>
            <w:tcW w:w="1090" w:type="dxa"/>
            <w:vAlign w:val="bottom"/>
          </w:tcPr>
          <w:p w14:paraId="7E07C28B" w14:textId="77777777" w:rsidR="008E4F25" w:rsidRPr="006836C7" w:rsidRDefault="008E4F25" w:rsidP="006836C7">
            <w:pPr>
              <w:tabs>
                <w:tab w:val="decimal" w:pos="840"/>
              </w:tabs>
              <w:spacing w:line="360" w:lineRule="exact"/>
              <w:ind w:left="-29" w:right="-29"/>
              <w:rPr>
                <w:rFonts w:hAnsi="Times New Roman" w:cs="Times New Roman"/>
                <w:sz w:val="16"/>
                <w:szCs w:val="16"/>
              </w:rPr>
            </w:pPr>
          </w:p>
        </w:tc>
      </w:tr>
      <w:tr w:rsidR="006836C7" w:rsidRPr="006836C7" w14:paraId="30C670AD" w14:textId="77777777" w:rsidTr="7A091787">
        <w:tc>
          <w:tcPr>
            <w:tcW w:w="3178" w:type="dxa"/>
          </w:tcPr>
          <w:p w14:paraId="433D3BA8" w14:textId="1C69ED85" w:rsidR="00E45B7B" w:rsidRPr="006836C7" w:rsidRDefault="00E45B7B" w:rsidP="006836C7">
            <w:pPr>
              <w:spacing w:line="360" w:lineRule="exact"/>
              <w:ind w:left="162" w:right="-108" w:hanging="162"/>
              <w:rPr>
                <w:rFonts w:hAnsi="Times New Roman" w:cs="Times New Roman"/>
                <w:b/>
                <w:bCs/>
                <w:sz w:val="16"/>
                <w:szCs w:val="16"/>
              </w:rPr>
            </w:pPr>
            <w:r w:rsidRPr="006836C7">
              <w:rPr>
                <w:rFonts w:hAnsi="Times New Roman" w:cs="Times New Roman"/>
                <w:sz w:val="16"/>
                <w:szCs w:val="16"/>
              </w:rPr>
              <w:t>Current</w:t>
            </w:r>
          </w:p>
        </w:tc>
        <w:tc>
          <w:tcPr>
            <w:tcW w:w="1090" w:type="dxa"/>
            <w:vAlign w:val="bottom"/>
          </w:tcPr>
          <w:p w14:paraId="1F2670DA" w14:textId="5625363C"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528</w:t>
            </w:r>
          </w:p>
        </w:tc>
        <w:tc>
          <w:tcPr>
            <w:tcW w:w="1090" w:type="dxa"/>
            <w:vAlign w:val="bottom"/>
          </w:tcPr>
          <w:p w14:paraId="20C4265A" w14:textId="7011AC24"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930,62</w:t>
            </w:r>
            <w:r w:rsidR="005F71C7" w:rsidRPr="006836C7">
              <w:rPr>
                <w:rFonts w:hAnsi="Times New Roman" w:cs="Times New Roman"/>
                <w:sz w:val="16"/>
                <w:szCs w:val="16"/>
              </w:rPr>
              <w:t>6</w:t>
            </w:r>
          </w:p>
        </w:tc>
        <w:tc>
          <w:tcPr>
            <w:tcW w:w="1090" w:type="dxa"/>
            <w:vAlign w:val="bottom"/>
          </w:tcPr>
          <w:p w14:paraId="2000054B" w14:textId="19807872"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931,154</w:t>
            </w:r>
          </w:p>
        </w:tc>
        <w:tc>
          <w:tcPr>
            <w:tcW w:w="1090" w:type="dxa"/>
            <w:vAlign w:val="bottom"/>
          </w:tcPr>
          <w:p w14:paraId="3BD7C35F" w14:textId="70996994"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5F6EE508" w14:textId="48744D7F"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718,173</w:t>
            </w:r>
          </w:p>
        </w:tc>
        <w:tc>
          <w:tcPr>
            <w:tcW w:w="1090" w:type="dxa"/>
            <w:vAlign w:val="bottom"/>
          </w:tcPr>
          <w:p w14:paraId="3C5555B9" w14:textId="30CDEF5C" w:rsidR="00E45B7B" w:rsidRPr="006836C7" w:rsidRDefault="00E45B7B" w:rsidP="006836C7">
            <w:pP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718,173</w:t>
            </w:r>
          </w:p>
        </w:tc>
      </w:tr>
      <w:tr w:rsidR="006836C7" w:rsidRPr="006836C7" w14:paraId="2D8D94ED" w14:textId="77777777" w:rsidTr="7A091787">
        <w:tc>
          <w:tcPr>
            <w:tcW w:w="3178" w:type="dxa"/>
          </w:tcPr>
          <w:p w14:paraId="1739DB38" w14:textId="26C9C642" w:rsidR="00E45B7B" w:rsidRPr="006836C7" w:rsidRDefault="00E45B7B" w:rsidP="006836C7">
            <w:pPr>
              <w:spacing w:line="360" w:lineRule="exact"/>
              <w:ind w:left="162" w:right="-108" w:hanging="162"/>
              <w:rPr>
                <w:rFonts w:hAnsi="Times New Roman" w:cs="Times New Roman"/>
                <w:b/>
                <w:bCs/>
                <w:sz w:val="16"/>
                <w:szCs w:val="16"/>
              </w:rPr>
            </w:pPr>
            <w:r w:rsidRPr="006836C7">
              <w:rPr>
                <w:rFonts w:hAnsi="Times New Roman" w:cs="Times New Roman"/>
                <w:sz w:val="16"/>
                <w:szCs w:val="16"/>
              </w:rPr>
              <w:t>Non-current</w:t>
            </w:r>
          </w:p>
        </w:tc>
        <w:tc>
          <w:tcPr>
            <w:tcW w:w="1090" w:type="dxa"/>
            <w:vAlign w:val="bottom"/>
          </w:tcPr>
          <w:p w14:paraId="219BAFAA" w14:textId="67645750"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6CAEC8B3" w14:textId="0F768F6D"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90" w:type="dxa"/>
            <w:vAlign w:val="bottom"/>
          </w:tcPr>
          <w:p w14:paraId="085660DC" w14:textId="526909A2"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74CE85B3" w14:textId="22A37F2B"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31EC238E" w14:textId="75525D00"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56,483</w:t>
            </w:r>
          </w:p>
        </w:tc>
        <w:tc>
          <w:tcPr>
            <w:tcW w:w="1090" w:type="dxa"/>
            <w:vAlign w:val="bottom"/>
          </w:tcPr>
          <w:p w14:paraId="4B1CDE6B" w14:textId="73C6B4AB" w:rsidR="00E45B7B" w:rsidRPr="006836C7" w:rsidRDefault="00E45B7B" w:rsidP="006836C7">
            <w:pPr>
              <w:pBdr>
                <w:bottom w:val="sing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76,396</w:t>
            </w:r>
          </w:p>
        </w:tc>
      </w:tr>
      <w:tr w:rsidR="006836C7" w:rsidRPr="006836C7" w14:paraId="27D2F4BE" w14:textId="77777777" w:rsidTr="7A091787">
        <w:tc>
          <w:tcPr>
            <w:tcW w:w="3178" w:type="dxa"/>
          </w:tcPr>
          <w:p w14:paraId="7B5B5189" w14:textId="77777777" w:rsidR="00E45B7B" w:rsidRPr="006836C7" w:rsidRDefault="00E45B7B" w:rsidP="006836C7">
            <w:pPr>
              <w:spacing w:line="360" w:lineRule="exact"/>
              <w:ind w:left="162" w:right="-108" w:hanging="162"/>
              <w:rPr>
                <w:rFonts w:hAnsi="Times New Roman" w:cs="Times New Roman"/>
                <w:b/>
                <w:bCs/>
                <w:sz w:val="16"/>
                <w:szCs w:val="16"/>
              </w:rPr>
            </w:pPr>
          </w:p>
        </w:tc>
        <w:tc>
          <w:tcPr>
            <w:tcW w:w="1090" w:type="dxa"/>
            <w:vAlign w:val="bottom"/>
          </w:tcPr>
          <w:p w14:paraId="7953FE2F" w14:textId="4BC52A1D" w:rsidR="00E45B7B" w:rsidRPr="006836C7" w:rsidRDefault="639FE2A5"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20,44</w:t>
            </w:r>
            <w:r w:rsidR="3A5BA85E" w:rsidRPr="006836C7">
              <w:rPr>
                <w:rFonts w:hAnsi="Times New Roman" w:cs="Times New Roman"/>
                <w:sz w:val="16"/>
                <w:szCs w:val="16"/>
              </w:rPr>
              <w:t>1</w:t>
            </w:r>
          </w:p>
        </w:tc>
        <w:tc>
          <w:tcPr>
            <w:tcW w:w="1090" w:type="dxa"/>
            <w:vAlign w:val="bottom"/>
          </w:tcPr>
          <w:p w14:paraId="264B5660" w14:textId="06A69B41" w:rsidR="00E45B7B" w:rsidRPr="006836C7" w:rsidRDefault="00E45B7B"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930,62</w:t>
            </w:r>
            <w:r w:rsidR="005F71C7" w:rsidRPr="006836C7">
              <w:rPr>
                <w:rFonts w:hAnsi="Times New Roman" w:cs="Times New Roman"/>
                <w:sz w:val="16"/>
                <w:szCs w:val="16"/>
              </w:rPr>
              <w:t>6</w:t>
            </w:r>
          </w:p>
        </w:tc>
        <w:tc>
          <w:tcPr>
            <w:tcW w:w="1090" w:type="dxa"/>
            <w:vAlign w:val="bottom"/>
          </w:tcPr>
          <w:p w14:paraId="333D59BF" w14:textId="12B73BD2" w:rsidR="00E45B7B" w:rsidRPr="006836C7" w:rsidRDefault="00E45B7B"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951,067</w:t>
            </w:r>
          </w:p>
        </w:tc>
        <w:tc>
          <w:tcPr>
            <w:tcW w:w="1090" w:type="dxa"/>
            <w:vAlign w:val="bottom"/>
          </w:tcPr>
          <w:p w14:paraId="53A8C90E" w14:textId="1A7EB524" w:rsidR="00E45B7B" w:rsidRPr="006836C7" w:rsidRDefault="00E45B7B"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19,913</w:t>
            </w:r>
          </w:p>
        </w:tc>
        <w:tc>
          <w:tcPr>
            <w:tcW w:w="1090" w:type="dxa"/>
            <w:vAlign w:val="bottom"/>
          </w:tcPr>
          <w:p w14:paraId="0D3601AB" w14:textId="09F7F55B" w:rsidR="00E45B7B" w:rsidRPr="006836C7" w:rsidRDefault="00E45B7B"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774,656</w:t>
            </w:r>
          </w:p>
        </w:tc>
        <w:tc>
          <w:tcPr>
            <w:tcW w:w="1090" w:type="dxa"/>
            <w:vAlign w:val="bottom"/>
          </w:tcPr>
          <w:p w14:paraId="6BEABFF4" w14:textId="088C5E48" w:rsidR="00E45B7B" w:rsidRPr="006836C7" w:rsidRDefault="00E45B7B" w:rsidP="006836C7">
            <w:pPr>
              <w:pBdr>
                <w:bottom w:val="double" w:sz="4" w:space="1" w:color="auto"/>
              </w:pBdr>
              <w:tabs>
                <w:tab w:val="decimal" w:pos="840"/>
              </w:tabs>
              <w:spacing w:line="360" w:lineRule="exact"/>
              <w:ind w:left="-29" w:right="-29"/>
              <w:rPr>
                <w:rFonts w:hAnsi="Times New Roman" w:cs="Times New Roman"/>
                <w:sz w:val="16"/>
                <w:szCs w:val="16"/>
              </w:rPr>
            </w:pPr>
            <w:r w:rsidRPr="006836C7">
              <w:rPr>
                <w:rFonts w:hAnsi="Times New Roman" w:cs="Times New Roman"/>
                <w:sz w:val="16"/>
                <w:szCs w:val="16"/>
              </w:rPr>
              <w:t>794,569</w:t>
            </w:r>
          </w:p>
        </w:tc>
      </w:tr>
    </w:tbl>
    <w:p w14:paraId="2A501B38" w14:textId="0733A87A" w:rsidR="002336C5" w:rsidRPr="006836C7" w:rsidRDefault="00581A66" w:rsidP="006836C7">
      <w:pPr>
        <w:overflowPunct/>
        <w:autoSpaceDE/>
        <w:autoSpaceDN/>
        <w:adjustRightInd/>
        <w:spacing w:before="120" w:after="120" w:line="380" w:lineRule="exact"/>
        <w:ind w:left="380"/>
        <w:jc w:val="thaiDistribute"/>
        <w:textAlignment w:val="auto"/>
        <w:rPr>
          <w:rFonts w:hAnsi="Times New Roman" w:cs="Times New Roman"/>
          <w:sz w:val="22"/>
          <w:szCs w:val="22"/>
        </w:rPr>
      </w:pPr>
      <w:r w:rsidRPr="006836C7">
        <w:rPr>
          <w:rFonts w:hAnsi="Times New Roman" w:cs="Times New Roman"/>
          <w:sz w:val="22"/>
          <w:szCs w:val="22"/>
        </w:rPr>
        <w:t>Provision for onerous contracts</w:t>
      </w:r>
      <w:r w:rsidR="002336C5" w:rsidRPr="006836C7">
        <w:rPr>
          <w:rFonts w:hAnsi="Times New Roman" w:cs="Times New Roman"/>
          <w:sz w:val="22"/>
          <w:szCs w:val="22"/>
        </w:rPr>
        <w:t xml:space="preserve"> in </w:t>
      </w:r>
      <w:r w:rsidR="00D02E9B" w:rsidRPr="006836C7">
        <w:rPr>
          <w:rFonts w:hAnsi="Times New Roman" w:cs="Times New Roman"/>
          <w:sz w:val="22"/>
          <w:szCs w:val="22"/>
        </w:rPr>
        <w:t>the separate</w:t>
      </w:r>
      <w:r w:rsidR="002336C5" w:rsidRPr="006836C7">
        <w:rPr>
          <w:rFonts w:hAnsi="Times New Roman" w:cs="Times New Roman"/>
          <w:sz w:val="22"/>
          <w:szCs w:val="22"/>
        </w:rPr>
        <w:t xml:space="preserve"> financial statement</w:t>
      </w:r>
      <w:r w:rsidR="00D02E9B" w:rsidRPr="006836C7">
        <w:rPr>
          <w:rFonts w:hAnsi="Times New Roman" w:cs="Times New Roman"/>
          <w:sz w:val="22"/>
          <w:szCs w:val="22"/>
        </w:rPr>
        <w:t>s</w:t>
      </w:r>
      <w:r w:rsidR="00F47FD8" w:rsidRPr="006836C7">
        <w:rPr>
          <w:rFonts w:hAnsi="Times New Roman" w:cs="Times New Roman"/>
          <w:sz w:val="22"/>
          <w:szCs w:val="22"/>
        </w:rPr>
        <w:t xml:space="preserve"> is</w:t>
      </w:r>
      <w:r w:rsidR="00D02E9B" w:rsidRPr="006836C7">
        <w:rPr>
          <w:rFonts w:hAnsi="Times New Roman" w:cs="Times New Roman"/>
          <w:sz w:val="22"/>
          <w:szCs w:val="22"/>
        </w:rPr>
        <w:t xml:space="preserve"> mostly the </w:t>
      </w:r>
      <w:r w:rsidR="00E273B3" w:rsidRPr="006836C7">
        <w:rPr>
          <w:rFonts w:hAnsi="Times New Roman" w:cs="Times New Roman"/>
          <w:sz w:val="22"/>
          <w:szCs w:val="22"/>
        </w:rPr>
        <w:t xml:space="preserve">provisions </w:t>
      </w:r>
      <w:r w:rsidR="008D5E42" w:rsidRPr="006836C7">
        <w:rPr>
          <w:rFonts w:hAnsi="Times New Roman" w:cs="Times New Roman"/>
          <w:sz w:val="22"/>
          <w:szCs w:val="22"/>
        </w:rPr>
        <w:t xml:space="preserve">arising </w:t>
      </w:r>
      <w:r w:rsidR="006F55DA" w:rsidRPr="006836C7">
        <w:rPr>
          <w:rFonts w:hAnsi="Times New Roman" w:cs="Times New Roman"/>
          <w:sz w:val="22"/>
          <w:szCs w:val="22"/>
        </w:rPr>
        <w:t>f</w:t>
      </w:r>
      <w:r w:rsidR="008D381E" w:rsidRPr="006836C7">
        <w:rPr>
          <w:rFonts w:hAnsi="Times New Roman" w:cs="Times New Roman"/>
          <w:sz w:val="22"/>
          <w:szCs w:val="22"/>
        </w:rPr>
        <w:t>rom</w:t>
      </w:r>
      <w:r w:rsidR="006F55DA" w:rsidRPr="006836C7">
        <w:rPr>
          <w:rFonts w:hAnsi="Times New Roman" w:cs="Times New Roman"/>
          <w:sz w:val="22"/>
          <w:szCs w:val="22"/>
        </w:rPr>
        <w:t xml:space="preserve"> </w:t>
      </w:r>
      <w:r w:rsidR="00D02E9B" w:rsidRPr="006836C7">
        <w:rPr>
          <w:rFonts w:hAnsi="Times New Roman" w:cs="Times New Roman"/>
          <w:sz w:val="22"/>
          <w:szCs w:val="22"/>
        </w:rPr>
        <w:t xml:space="preserve">sale of the </w:t>
      </w:r>
      <w:r w:rsidR="00D94B7E" w:rsidRPr="006836C7">
        <w:rPr>
          <w:rFonts w:hAnsi="Times New Roman" w:cs="Times New Roman"/>
          <w:sz w:val="22"/>
          <w:szCs w:val="22"/>
        </w:rPr>
        <w:t>C</w:t>
      </w:r>
      <w:r w:rsidR="00D02E9B" w:rsidRPr="006836C7">
        <w:rPr>
          <w:rFonts w:hAnsi="Times New Roman" w:cs="Times New Roman"/>
          <w:sz w:val="22"/>
          <w:szCs w:val="22"/>
        </w:rPr>
        <w:t xml:space="preserve">ompany’s land and houses </w:t>
      </w:r>
      <w:r w:rsidR="002336C5" w:rsidRPr="006836C7">
        <w:rPr>
          <w:rFonts w:hAnsi="Times New Roman" w:cs="Times New Roman"/>
          <w:sz w:val="22"/>
          <w:szCs w:val="22"/>
        </w:rPr>
        <w:t xml:space="preserve">and </w:t>
      </w:r>
      <w:r w:rsidR="00D94B7E" w:rsidRPr="006836C7">
        <w:rPr>
          <w:rFonts w:hAnsi="Times New Roman" w:cs="Times New Roman"/>
          <w:sz w:val="22"/>
          <w:szCs w:val="22"/>
        </w:rPr>
        <w:t>condominium</w:t>
      </w:r>
      <w:r w:rsidR="002336C5" w:rsidRPr="006836C7">
        <w:rPr>
          <w:rFonts w:hAnsi="Times New Roman" w:cs="Times New Roman"/>
          <w:sz w:val="22"/>
          <w:szCs w:val="22"/>
        </w:rPr>
        <w:t xml:space="preserve"> unit</w:t>
      </w:r>
      <w:r w:rsidR="00D02E9B" w:rsidRPr="006836C7">
        <w:rPr>
          <w:rFonts w:hAnsi="Times New Roman" w:cs="Times New Roman"/>
          <w:sz w:val="22"/>
          <w:szCs w:val="22"/>
        </w:rPr>
        <w:t>s, which have been leased back by a subsidiary</w:t>
      </w:r>
      <w:r w:rsidR="002336C5" w:rsidRPr="006836C7">
        <w:rPr>
          <w:rFonts w:hAnsi="Times New Roman" w:cs="Times New Roman"/>
          <w:sz w:val="22"/>
          <w:szCs w:val="22"/>
        </w:rPr>
        <w:t>.</w:t>
      </w:r>
    </w:p>
    <w:p w14:paraId="4B00EA6C" w14:textId="5EDB291B" w:rsidR="009C7D90" w:rsidRPr="006836C7" w:rsidRDefault="002336C5" w:rsidP="006836C7">
      <w:pPr>
        <w:overflowPunct/>
        <w:autoSpaceDE/>
        <w:autoSpaceDN/>
        <w:adjustRightInd/>
        <w:spacing w:before="120" w:after="120" w:line="370" w:lineRule="exact"/>
        <w:ind w:left="378"/>
        <w:jc w:val="thaiDistribute"/>
        <w:textAlignment w:val="auto"/>
        <w:rPr>
          <w:rFonts w:hAnsi="Times New Roman" w:cs="Times New Roman"/>
          <w:sz w:val="22"/>
          <w:szCs w:val="22"/>
        </w:rPr>
      </w:pPr>
      <w:r w:rsidRPr="006836C7">
        <w:rPr>
          <w:rFonts w:hAnsi="Times New Roman" w:cs="Times New Roman"/>
          <w:sz w:val="22"/>
          <w:szCs w:val="22"/>
        </w:rPr>
        <w:lastRenderedPageBreak/>
        <w:t>In addition, as mention</w:t>
      </w:r>
      <w:r w:rsidR="00D02E9B" w:rsidRPr="006836C7">
        <w:rPr>
          <w:rFonts w:hAnsi="Times New Roman" w:cs="Times New Roman"/>
          <w:sz w:val="22"/>
          <w:szCs w:val="22"/>
        </w:rPr>
        <w:t>ed</w:t>
      </w:r>
      <w:r w:rsidRPr="006836C7">
        <w:rPr>
          <w:rFonts w:hAnsi="Times New Roman" w:cs="Times New Roman"/>
          <w:sz w:val="22"/>
          <w:szCs w:val="22"/>
        </w:rPr>
        <w:t xml:space="preserve"> in Note</w:t>
      </w:r>
      <w:r w:rsidR="0077359E" w:rsidRPr="006836C7">
        <w:rPr>
          <w:rFonts w:hAnsi="Times New Roman" w:cs="Times New Roman"/>
          <w:sz w:val="22"/>
          <w:szCs w:val="22"/>
        </w:rPr>
        <w:t xml:space="preserve"> </w:t>
      </w:r>
      <w:r w:rsidR="00241E45" w:rsidRPr="006836C7">
        <w:rPr>
          <w:rFonts w:hAnsi="Times New Roman" w:cs="Times New Roman"/>
          <w:sz w:val="22"/>
          <w:szCs w:val="22"/>
        </w:rPr>
        <w:t>3</w:t>
      </w:r>
      <w:r w:rsidR="00C51D99" w:rsidRPr="006836C7">
        <w:rPr>
          <w:rFonts w:hAnsi="Times New Roman" w:cs="Times New Roman"/>
          <w:sz w:val="22"/>
          <w:szCs w:val="22"/>
        </w:rPr>
        <w:t>7</w:t>
      </w:r>
      <w:r w:rsidR="00241E45" w:rsidRPr="006836C7">
        <w:rPr>
          <w:rFonts w:hAnsi="Times New Roman" w:cs="Times New Roman"/>
          <w:sz w:val="22"/>
          <w:szCs w:val="22"/>
        </w:rPr>
        <w:t>.1</w:t>
      </w:r>
      <w:r w:rsidR="006726A0" w:rsidRPr="006836C7">
        <w:rPr>
          <w:rFonts w:hAnsi="Times New Roman" w:cs="Times New Roman"/>
          <w:sz w:val="22"/>
          <w:szCs w:val="22"/>
        </w:rPr>
        <w:t xml:space="preserve"> </w:t>
      </w:r>
      <w:r w:rsidR="00D96C21" w:rsidRPr="006836C7">
        <w:rPr>
          <w:rFonts w:hAnsi="Times New Roman" w:cs="Times New Roman"/>
          <w:sz w:val="22"/>
          <w:szCs w:val="22"/>
        </w:rPr>
        <w:t xml:space="preserve">to the financial statements, </w:t>
      </w:r>
      <w:r w:rsidR="00AD1AF3"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7815AA" w:rsidRPr="006836C7">
        <w:rPr>
          <w:rFonts w:hAnsi="Times New Roman" w:cs="Times New Roman"/>
          <w:sz w:val="22"/>
          <w:szCs w:val="22"/>
        </w:rPr>
        <w:t>5</w:t>
      </w:r>
      <w:r w:rsidR="00D02E9B" w:rsidRPr="006836C7">
        <w:rPr>
          <w:rFonts w:hAnsi="Times New Roman" w:cs="Times New Roman"/>
          <w:sz w:val="22"/>
          <w:szCs w:val="22"/>
        </w:rPr>
        <w:t>,</w:t>
      </w:r>
      <w:r w:rsidRPr="006836C7">
        <w:rPr>
          <w:rFonts w:hAnsi="Times New Roman" w:cs="Times New Roman"/>
          <w:sz w:val="22"/>
          <w:szCs w:val="22"/>
        </w:rPr>
        <w:t xml:space="preserve"> the Group recorded provision</w:t>
      </w:r>
      <w:r w:rsidR="00D02E9B" w:rsidRPr="006836C7">
        <w:rPr>
          <w:rFonts w:hAnsi="Times New Roman" w:cs="Times New Roman"/>
          <w:sz w:val="22"/>
          <w:szCs w:val="22"/>
        </w:rPr>
        <w:t>s</w:t>
      </w:r>
      <w:r w:rsidRPr="006836C7">
        <w:rPr>
          <w:rFonts w:hAnsi="Times New Roman" w:cs="Times New Roman"/>
          <w:sz w:val="22"/>
          <w:szCs w:val="22"/>
        </w:rPr>
        <w:t xml:space="preserve"> </w:t>
      </w:r>
      <w:r w:rsidR="00D02E9B" w:rsidRPr="006836C7">
        <w:rPr>
          <w:rFonts w:hAnsi="Times New Roman" w:cs="Times New Roman"/>
          <w:sz w:val="22"/>
          <w:szCs w:val="22"/>
        </w:rPr>
        <w:t xml:space="preserve">arising from the obligations to buy back </w:t>
      </w:r>
      <w:r w:rsidR="00D94B7E" w:rsidRPr="006836C7">
        <w:rPr>
          <w:rFonts w:hAnsi="Times New Roman" w:cs="Times New Roman"/>
          <w:sz w:val="22"/>
          <w:szCs w:val="22"/>
        </w:rPr>
        <w:t xml:space="preserve">condominium </w:t>
      </w:r>
      <w:r w:rsidR="00D02E9B" w:rsidRPr="006836C7">
        <w:rPr>
          <w:rFonts w:hAnsi="Times New Roman" w:cs="Times New Roman"/>
          <w:sz w:val="22"/>
          <w:szCs w:val="22"/>
        </w:rPr>
        <w:t>units</w:t>
      </w:r>
      <w:r w:rsidRPr="006836C7">
        <w:rPr>
          <w:rFonts w:hAnsi="Times New Roman" w:cs="Times New Roman"/>
          <w:sz w:val="22"/>
          <w:szCs w:val="22"/>
        </w:rPr>
        <w:t xml:space="preserve"> of Baht</w:t>
      </w:r>
      <w:r w:rsidR="00334B30" w:rsidRPr="006836C7">
        <w:rPr>
          <w:rFonts w:hAnsi="Times New Roman" w:cs="Times New Roman"/>
          <w:sz w:val="22"/>
          <w:szCs w:val="22"/>
        </w:rPr>
        <w:t xml:space="preserve"> </w:t>
      </w:r>
      <w:r w:rsidR="00E45B7B" w:rsidRPr="006836C7">
        <w:rPr>
          <w:rFonts w:asciiTheme="majorBidi" w:eastAsia="Calibri" w:hAnsiTheme="majorBidi" w:cstheme="majorBidi"/>
          <w:sz w:val="30"/>
          <w:szCs w:val="30"/>
        </w:rPr>
        <w:t xml:space="preserve"> 9</w:t>
      </w:r>
      <w:r w:rsidR="2501196A" w:rsidRPr="006836C7">
        <w:rPr>
          <w:rFonts w:asciiTheme="majorBidi" w:eastAsia="Calibri" w:hAnsiTheme="majorBidi" w:cstheme="majorBidi"/>
          <w:sz w:val="30"/>
          <w:szCs w:val="30"/>
        </w:rPr>
        <w:t>30</w:t>
      </w:r>
      <w:r w:rsidR="00E45B7B" w:rsidRPr="006836C7">
        <w:rPr>
          <w:rFonts w:asciiTheme="majorBidi" w:eastAsia="Calibri" w:hAnsiTheme="majorBidi" w:cstheme="majorBidi"/>
          <w:sz w:val="30"/>
          <w:szCs w:val="30"/>
          <w:cs/>
        </w:rPr>
        <w:t xml:space="preserve"> </w:t>
      </w:r>
      <w:r w:rsidRPr="006836C7">
        <w:rPr>
          <w:rFonts w:hAnsi="Times New Roman" w:cs="Times New Roman"/>
          <w:sz w:val="22"/>
          <w:szCs w:val="22"/>
        </w:rPr>
        <w:t>million (</w:t>
      </w:r>
      <w:r w:rsidR="00E8379E" w:rsidRPr="006836C7">
        <w:rPr>
          <w:rFonts w:hAnsi="Times New Roman" w:cs="Times New Roman"/>
          <w:sz w:val="22"/>
          <w:szCs w:val="22"/>
        </w:rPr>
        <w:t>202</w:t>
      </w:r>
      <w:r w:rsidR="00B64F41"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rPr>
        <w:t xml:space="preserve"> Baht </w:t>
      </w:r>
      <w:r w:rsidR="00B64F41" w:rsidRPr="006836C7">
        <w:rPr>
          <w:rFonts w:hAnsi="Times New Roman" w:cs="Times New Roman"/>
          <w:sz w:val="22"/>
          <w:szCs w:val="22"/>
        </w:rPr>
        <w:t>1,313</w:t>
      </w:r>
      <w:r w:rsidRPr="006836C7">
        <w:rPr>
          <w:rFonts w:hAnsi="Times New Roman" w:cs="Times New Roman"/>
          <w:sz w:val="22"/>
          <w:szCs w:val="22"/>
        </w:rPr>
        <w:t xml:space="preserve"> million) </w:t>
      </w:r>
      <w:r w:rsidR="00D02E9B" w:rsidRPr="006836C7">
        <w:rPr>
          <w:rFonts w:hAnsi="Times New Roman" w:cs="Times New Roman"/>
          <w:sz w:val="22"/>
          <w:szCs w:val="22"/>
        </w:rPr>
        <w:t>as</w:t>
      </w:r>
      <w:r w:rsidRPr="006836C7">
        <w:rPr>
          <w:rFonts w:hAnsi="Times New Roman" w:cs="Times New Roman"/>
          <w:sz w:val="22"/>
          <w:szCs w:val="22"/>
        </w:rPr>
        <w:t xml:space="preserve"> part of provision for onerous contracts.</w:t>
      </w:r>
    </w:p>
    <w:p w14:paraId="6EA3137A" w14:textId="7D3758E3" w:rsidR="004540EF"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 xml:space="preserve">Share capital </w:t>
      </w:r>
    </w:p>
    <w:p w14:paraId="3465363B" w14:textId="49006432" w:rsidR="004540EF" w:rsidRPr="006836C7" w:rsidRDefault="00334B30" w:rsidP="006836C7">
      <w:pPr>
        <w:spacing w:before="120" w:after="120" w:line="380" w:lineRule="exact"/>
        <w:ind w:left="378"/>
        <w:jc w:val="thaiDistribute"/>
        <w:rPr>
          <w:rFonts w:hAnsi="Times New Roman" w:cs="Times New Roman"/>
          <w:spacing w:val="-4"/>
          <w:sz w:val="22"/>
          <w:szCs w:val="22"/>
        </w:rPr>
      </w:pPr>
      <w:r w:rsidRPr="006836C7">
        <w:rPr>
          <w:rFonts w:hAnsi="Times New Roman" w:cs="Times New Roman"/>
          <w:sz w:val="22"/>
          <w:szCs w:val="22"/>
        </w:rPr>
        <w:t xml:space="preserve">On </w:t>
      </w:r>
      <w:r w:rsidR="00E70221" w:rsidRPr="006836C7">
        <w:rPr>
          <w:rFonts w:hAnsi="Times New Roman" w:cs="Times New Roman"/>
          <w:sz w:val="22"/>
          <w:szCs w:val="22"/>
        </w:rPr>
        <w:t>17</w:t>
      </w:r>
      <w:r w:rsidR="005429F3" w:rsidRPr="006836C7">
        <w:rPr>
          <w:rFonts w:hAnsi="Times New Roman" w:cs="Times New Roman"/>
          <w:sz w:val="22"/>
          <w:szCs w:val="22"/>
        </w:rPr>
        <w:t xml:space="preserve"> </w:t>
      </w:r>
      <w:r w:rsidR="00E70221" w:rsidRPr="006836C7">
        <w:rPr>
          <w:rFonts w:hAnsi="Times New Roman" w:cs="Times New Roman"/>
          <w:sz w:val="22"/>
          <w:szCs w:val="22"/>
        </w:rPr>
        <w:t>December</w:t>
      </w:r>
      <w:r w:rsidRPr="006836C7">
        <w:rPr>
          <w:rFonts w:hAnsi="Times New Roman" w:cs="Times New Roman"/>
          <w:sz w:val="22"/>
          <w:szCs w:val="22"/>
        </w:rPr>
        <w:t xml:space="preserve"> 202</w:t>
      </w:r>
      <w:r w:rsidR="00E70221" w:rsidRPr="006836C7">
        <w:rPr>
          <w:rFonts w:hAnsi="Times New Roman" w:cs="Times New Roman"/>
          <w:sz w:val="22"/>
          <w:szCs w:val="22"/>
        </w:rPr>
        <w:t>4</w:t>
      </w:r>
      <w:r w:rsidRPr="006836C7">
        <w:rPr>
          <w:rFonts w:hAnsi="Times New Roman" w:cs="Times New Roman"/>
          <w:sz w:val="22"/>
          <w:szCs w:val="22"/>
        </w:rPr>
        <w:t>, the Annual General Meeting of Shareholders No.</w:t>
      </w:r>
      <w:r w:rsidR="00E70221" w:rsidRPr="006836C7">
        <w:rPr>
          <w:rFonts w:hAnsi="Times New Roman" w:cs="Times New Roman"/>
          <w:sz w:val="22"/>
          <w:szCs w:val="22"/>
        </w:rPr>
        <w:t>2</w:t>
      </w:r>
      <w:r w:rsidRPr="006836C7">
        <w:rPr>
          <w:rFonts w:hAnsi="Times New Roman" w:cs="Times New Roman"/>
          <w:sz w:val="22"/>
          <w:szCs w:val="22"/>
        </w:rPr>
        <w:t>/202</w:t>
      </w:r>
      <w:r w:rsidR="00E70221" w:rsidRPr="006836C7">
        <w:rPr>
          <w:rFonts w:hAnsi="Times New Roman" w:cs="Times New Roman"/>
          <w:sz w:val="22"/>
          <w:szCs w:val="22"/>
        </w:rPr>
        <w:t>4</w:t>
      </w:r>
      <w:r w:rsidRPr="006836C7">
        <w:rPr>
          <w:rFonts w:hAnsi="Times New Roman" w:cs="Times New Roman"/>
          <w:sz w:val="22"/>
          <w:szCs w:val="22"/>
        </w:rPr>
        <w:t xml:space="preserve"> of </w:t>
      </w:r>
      <w:r w:rsidR="00945A27" w:rsidRPr="006836C7">
        <w:rPr>
          <w:rFonts w:hAnsi="Times New Roman" w:cs="Times New Roman"/>
          <w:sz w:val="22"/>
          <w:szCs w:val="22"/>
        </w:rPr>
        <w:t>approved the following significant matters.</w:t>
      </w:r>
    </w:p>
    <w:p w14:paraId="37DA564E" w14:textId="77777777" w:rsidR="00D129C9" w:rsidRPr="006836C7" w:rsidRDefault="00D129C9" w:rsidP="006836C7">
      <w:pPr>
        <w:pStyle w:val="af3"/>
        <w:numPr>
          <w:ilvl w:val="0"/>
          <w:numId w:val="1"/>
        </w:numPr>
        <w:tabs>
          <w:tab w:val="left" w:pos="360"/>
        </w:tabs>
        <w:spacing w:before="120" w:after="120" w:line="380" w:lineRule="exact"/>
        <w:jc w:val="thaiDistribute"/>
        <w:outlineLvl w:val="0"/>
        <w:rPr>
          <w:rFonts w:hAnsi="Times New Roman" w:cs="Times New Roman"/>
          <w:spacing w:val="-2"/>
          <w:sz w:val="22"/>
          <w:szCs w:val="22"/>
        </w:rPr>
      </w:pPr>
      <w:r w:rsidRPr="006836C7">
        <w:rPr>
          <w:rFonts w:hAnsi="Times New Roman" w:cs="Times New Roman"/>
          <w:spacing w:val="-2"/>
          <w:sz w:val="22"/>
          <w:szCs w:val="22"/>
        </w:rPr>
        <w:t xml:space="preserve">Approval to reduce the registered capital of the Company by Baht 894,292,087 (894,292,087 ordinary shares with a par value of Baht 1.00 per share), from the previous registered capital of Baht 16,571,362,332 (16,571,362,332 ordinary shares with a par value of Baht 1.00 per share) to the new registered capital of Baht 15,677,070,245 (15,677,070,245 ordinary shares with a par value of Baht 1.00 per share). </w:t>
      </w:r>
    </w:p>
    <w:p w14:paraId="4E2DC7CD" w14:textId="77777777" w:rsidR="00D129C9" w:rsidRPr="006836C7" w:rsidRDefault="00D129C9" w:rsidP="006836C7">
      <w:pPr>
        <w:pStyle w:val="af3"/>
        <w:tabs>
          <w:tab w:val="left" w:pos="360"/>
        </w:tabs>
        <w:spacing w:before="120" w:after="120" w:line="380" w:lineRule="exact"/>
        <w:ind w:left="906"/>
        <w:jc w:val="thaiDistribute"/>
        <w:outlineLvl w:val="0"/>
        <w:rPr>
          <w:rFonts w:hAnsi="Times New Roman" w:cs="Times New Roman"/>
          <w:spacing w:val="-2"/>
          <w:sz w:val="22"/>
          <w:szCs w:val="22"/>
        </w:rPr>
      </w:pPr>
      <w:r w:rsidRPr="006836C7">
        <w:rPr>
          <w:rFonts w:hAnsi="Times New Roman" w:cs="Times New Roman"/>
          <w:spacing w:val="-2"/>
          <w:sz w:val="22"/>
          <w:szCs w:val="22"/>
        </w:rPr>
        <w:t>The Company has already registered the capital reduction with the Ministry of Commerce on 25 December 2024.</w:t>
      </w:r>
    </w:p>
    <w:p w14:paraId="2C806465" w14:textId="77777777" w:rsidR="00D707E3" w:rsidRPr="006836C7" w:rsidRDefault="00D707E3" w:rsidP="006836C7">
      <w:pPr>
        <w:pStyle w:val="af3"/>
        <w:numPr>
          <w:ilvl w:val="0"/>
          <w:numId w:val="1"/>
        </w:numPr>
        <w:tabs>
          <w:tab w:val="left" w:pos="360"/>
        </w:tabs>
        <w:spacing w:before="120" w:after="120" w:line="380" w:lineRule="exact"/>
        <w:jc w:val="thaiDistribute"/>
        <w:outlineLvl w:val="0"/>
        <w:rPr>
          <w:rFonts w:hAnsi="Times New Roman" w:cs="Times New Roman"/>
          <w:spacing w:val="-2"/>
          <w:sz w:val="22"/>
          <w:szCs w:val="22"/>
        </w:rPr>
      </w:pPr>
      <w:r w:rsidRPr="006836C7">
        <w:rPr>
          <w:rFonts w:hAnsi="Times New Roman" w:cs="Times New Roman"/>
          <w:spacing w:val="-2"/>
          <w:sz w:val="22"/>
          <w:szCs w:val="22"/>
        </w:rPr>
        <w:t xml:space="preserve">Approval to increase the registered capital of the Company by Baht 5,362,533,702 (5,362,533,702 ordinary shares with a par value of Baht 1.00 per share), from the previous registered capital of Baht 15,677,070,245 (15,677,070,245 ordinary shares with a par value of Baht 1.00 per share) to the new registered capital of Baht 21,039,603,947 (21,039,603,947 ordinary shares with a par value of Baht 1.00 per share). </w:t>
      </w:r>
    </w:p>
    <w:p w14:paraId="4D245541" w14:textId="77777777" w:rsidR="003E4904" w:rsidRPr="006836C7" w:rsidRDefault="003E4904" w:rsidP="006836C7">
      <w:pPr>
        <w:pStyle w:val="af3"/>
        <w:tabs>
          <w:tab w:val="left" w:pos="360"/>
        </w:tabs>
        <w:spacing w:before="120" w:after="120" w:line="380" w:lineRule="exact"/>
        <w:ind w:left="906"/>
        <w:jc w:val="thaiDistribute"/>
        <w:outlineLvl w:val="0"/>
        <w:rPr>
          <w:rFonts w:hAnsi="Times New Roman" w:cs="Times New Roman"/>
          <w:spacing w:val="-2"/>
          <w:sz w:val="22"/>
          <w:szCs w:val="22"/>
        </w:rPr>
      </w:pPr>
      <w:r w:rsidRPr="006836C7">
        <w:rPr>
          <w:rFonts w:hAnsi="Times New Roman" w:cs="Times New Roman"/>
          <w:spacing w:val="-2"/>
          <w:sz w:val="22"/>
          <w:szCs w:val="22"/>
        </w:rPr>
        <w:t>The Company has already registered the capital reduction with the Ministry of Commerce on 25 December 2024.</w:t>
      </w:r>
    </w:p>
    <w:p w14:paraId="273F9B6F" w14:textId="2943E422" w:rsidR="000E4894" w:rsidRPr="006836C7" w:rsidRDefault="005432DF"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As approved in the aforementioned meeting, the Company issued and offered a rights offering of up to 2,613,244,469 ordinary shares with a par value of Baht 1.00 per share, for subscription by existing shareholders in proportion to their shareholding, without allocation to any existing shareholder that would trigger any obligations under foreign law (Preferential Public Offering), at an offer price of Baht 0.20 per share. The Company successfully completed the rights offering, selling 1,640,980,718 shares at a price of Baht 0.20 per share, totaling Baht 328,196,144. The Company has also registered the increase in its paid-up capital with the Department of Business Development, Ministry of Commerce on 28 January 2025. In addition, the Company increased its capital through the exercise of 1,706</w:t>
      </w:r>
      <w:r w:rsidRPr="006836C7">
        <w:rPr>
          <w:rFonts w:hAnsi="Times New Roman" w:cs="Times New Roman"/>
          <w:sz w:val="22"/>
          <w:szCs w:val="22"/>
          <w:cs/>
        </w:rPr>
        <w:t xml:space="preserve"> </w:t>
      </w:r>
      <w:r w:rsidRPr="006836C7">
        <w:rPr>
          <w:rFonts w:hAnsi="Times New Roman" w:cs="Times New Roman"/>
          <w:sz w:val="22"/>
          <w:szCs w:val="22"/>
        </w:rPr>
        <w:t>warrants under STELLA</w:t>
      </w:r>
      <w:r w:rsidR="00ED5263" w:rsidRPr="006836C7">
        <w:rPr>
          <w:rFonts w:hAnsi="Times New Roman" w:cs="Times New Roman"/>
          <w:sz w:val="22"/>
          <w:szCs w:val="22"/>
        </w:rPr>
        <w:t>-</w:t>
      </w:r>
      <w:r w:rsidRPr="006836C7">
        <w:rPr>
          <w:rFonts w:hAnsi="Times New Roman" w:cs="Times New Roman"/>
          <w:sz w:val="22"/>
          <w:szCs w:val="22"/>
        </w:rPr>
        <w:t>W5</w:t>
      </w:r>
      <w:r w:rsidRPr="006836C7">
        <w:rPr>
          <w:rFonts w:hAnsi="Times New Roman" w:cs="Times New Roman"/>
          <w:sz w:val="22"/>
          <w:szCs w:val="22"/>
          <w:cs/>
        </w:rPr>
        <w:t xml:space="preserve">. </w:t>
      </w:r>
      <w:r w:rsidRPr="006836C7">
        <w:rPr>
          <w:rFonts w:hAnsi="Times New Roman" w:cs="Times New Roman"/>
          <w:sz w:val="22"/>
          <w:szCs w:val="22"/>
        </w:rPr>
        <w:t>As a result, as of the present date, the Company’s paid-up capital is Baht 14,707,204,767, divided into 14,707,204,767</w:t>
      </w:r>
      <w:r w:rsidRPr="006836C7">
        <w:rPr>
          <w:rFonts w:hAnsi="Times New Roman" w:cs="Times New Roman"/>
          <w:sz w:val="22"/>
          <w:szCs w:val="22"/>
          <w:cs/>
        </w:rPr>
        <w:t xml:space="preserve"> </w:t>
      </w:r>
      <w:r w:rsidRPr="006836C7">
        <w:rPr>
          <w:rFonts w:hAnsi="Times New Roman" w:cs="Times New Roman"/>
          <w:sz w:val="22"/>
          <w:szCs w:val="22"/>
        </w:rPr>
        <w:t>ordinary shares with a par value of Baht 1</w:t>
      </w:r>
      <w:r w:rsidRPr="006836C7">
        <w:rPr>
          <w:rFonts w:hAnsi="Times New Roman" w:cs="Times New Roman"/>
          <w:sz w:val="22"/>
          <w:szCs w:val="22"/>
          <w:cs/>
        </w:rPr>
        <w:t>.</w:t>
      </w:r>
      <w:r w:rsidRPr="006836C7">
        <w:rPr>
          <w:rFonts w:hAnsi="Times New Roman" w:cs="Times New Roman"/>
          <w:sz w:val="22"/>
          <w:szCs w:val="22"/>
        </w:rPr>
        <w:t>00</w:t>
      </w:r>
      <w:r w:rsidRPr="006836C7">
        <w:rPr>
          <w:rFonts w:hAnsi="Times New Roman" w:cs="Times New Roman"/>
          <w:sz w:val="22"/>
          <w:szCs w:val="22"/>
          <w:cs/>
        </w:rPr>
        <w:t xml:space="preserve"> </w:t>
      </w:r>
      <w:r w:rsidRPr="006836C7">
        <w:rPr>
          <w:rFonts w:hAnsi="Times New Roman" w:cs="Times New Roman"/>
          <w:sz w:val="22"/>
          <w:szCs w:val="22"/>
        </w:rPr>
        <w:t>per share</w:t>
      </w:r>
    </w:p>
    <w:p w14:paraId="2DA8815E" w14:textId="77777777" w:rsidR="006E5489" w:rsidRPr="006836C7" w:rsidRDefault="006E5489"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As approved in the aforementioned meeting, the Company issued and offered up to 2,613,244,469 ordinary shares with a par value of Baht 1.00 per share, to accommodate the exercise of rights under the STELLA-W6 warrants. Shareholders subscribing for the newly issued shares will be allocated STELLA-W6 warrants, with a maximum of 2,613,244,469 units, at no cost, on the basis of 1 new ordinary share per 1 STELLA-W6 warrant unit. Each STELLA-W6 warrant entitles the holder to purchase 1 ordinary share (with a par value of Baht 1.00) at an exercise price of Baht 0.50 per share.</w:t>
      </w:r>
    </w:p>
    <w:p w14:paraId="72E7A144" w14:textId="4CEBF614" w:rsidR="50E2AF6C" w:rsidRPr="006836C7" w:rsidRDefault="50E2AF6C"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lastRenderedPageBreak/>
        <w:t>On 22 October 2025, the Extraordinary General Meeting of Shareholders No. 1/2025 passed resolutions approving the following significant matters:</w:t>
      </w:r>
    </w:p>
    <w:p w14:paraId="1DC328F1" w14:textId="3FAB572E" w:rsidR="50E2AF6C" w:rsidRPr="006836C7" w:rsidRDefault="50E2AF6C" w:rsidP="006836C7">
      <w:pPr>
        <w:pStyle w:val="af3"/>
        <w:numPr>
          <w:ilvl w:val="1"/>
          <w:numId w:val="12"/>
        </w:numPr>
        <w:spacing w:before="120" w:after="120" w:line="380" w:lineRule="exact"/>
        <w:ind w:left="896" w:hanging="518"/>
        <w:jc w:val="thaiDistribute"/>
        <w:rPr>
          <w:rFonts w:hAnsi="Times New Roman" w:cs="Times New Roman"/>
          <w:sz w:val="22"/>
          <w:szCs w:val="22"/>
        </w:rPr>
      </w:pPr>
      <w:r w:rsidRPr="006836C7">
        <w:rPr>
          <w:rFonts w:hAnsi="Times New Roman" w:cs="Times New Roman"/>
          <w:sz w:val="22"/>
          <w:szCs w:val="22"/>
        </w:rPr>
        <w:t>To decrease the Company’s registered capital by Baht 3,719,154,711 (3,719,154,711 ordinary shares at a par value of Baht 1.00 per share) from the existing registered capital of Baht 21,039,603,947 (21,039,603,947 ordinary shares at a par value of Baht 1.00 per share) to a new registered capital of Baht 17,320,449,236 (17,320,449,236 ordinary shares at a par value of Baht 1.00 per share). The Company registered such decrease of registered capital with the Ministry of Commerce on 30 October 2025.</w:t>
      </w:r>
    </w:p>
    <w:p w14:paraId="5287E316" w14:textId="6A3FCF0C" w:rsidR="50E2AF6C" w:rsidRPr="006836C7" w:rsidRDefault="50E2AF6C" w:rsidP="006836C7">
      <w:pPr>
        <w:pStyle w:val="af3"/>
        <w:numPr>
          <w:ilvl w:val="1"/>
          <w:numId w:val="12"/>
        </w:numPr>
        <w:spacing w:before="120" w:after="120" w:line="380" w:lineRule="exact"/>
        <w:ind w:left="896" w:hanging="518"/>
        <w:jc w:val="thaiDistribute"/>
        <w:rPr>
          <w:rFonts w:hAnsi="Times New Roman" w:cs="Times New Roman"/>
          <w:sz w:val="22"/>
          <w:szCs w:val="22"/>
        </w:rPr>
      </w:pPr>
      <w:r w:rsidRPr="006836C7">
        <w:rPr>
          <w:rFonts w:hAnsi="Times New Roman" w:cs="Times New Roman"/>
          <w:sz w:val="22"/>
          <w:szCs w:val="22"/>
        </w:rPr>
        <w:t>To increase the Company’s registered capital by Baht 7,076,034,000 (7,076,034,000 ordinary shares at a par value of Baht 1.00 per share) from the existing registered capital of Baht 17,320,449,236 (17,320,449,236 ordinary shares at a par value of Baht 1.00 per share) to a new registered capital of Baht 24,396,483,236 (24,396,483,236 ordinary shares at a par value of Baht 1.00 per share). The Company registered such increase of registered capital with the Ministry of Commerce on 3 November 2025.</w:t>
      </w:r>
    </w:p>
    <w:p w14:paraId="1F037A75" w14:textId="5DB71D17" w:rsidR="263EE314" w:rsidRPr="006836C7" w:rsidRDefault="50E2AF6C"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Pursuant to the above meeting, the issuance and allocation of up to 7,076,034,000 newly issued ordinary shares of the Company, with a par value of Baht 1.00 per share, was approved for offering to a limited number of persons (Private Placement), part of which constitutes a connected transaction. The shares are to be issued as consideration to the sellers of WEH shares under the WEH share acquisition transaction (the “PP Share Offering Transaction”), with a total value not exceeding Baht 1,415,206,800.</w:t>
      </w:r>
      <w:r w:rsidR="006104AB" w:rsidRPr="006836C7">
        <w:rPr>
          <w:rFonts w:hAnsi="Times New Roman" w:cs="Times New Roman"/>
          <w:sz w:val="22"/>
          <w:szCs w:val="22"/>
        </w:rPr>
        <w:t xml:space="preserve"> </w:t>
      </w:r>
      <w:r w:rsidR="6E0FACD5" w:rsidRPr="006836C7">
        <w:rPr>
          <w:rFonts w:hAnsi="Times New Roman" w:cs="Times New Roman"/>
          <w:sz w:val="22"/>
          <w:szCs w:val="22"/>
        </w:rPr>
        <w:t>The value of WEH shares to be offered in this transaction is Baht 400 per share, and the price of the Company’s newly issued ordinary shares to be used as consideration has been determined at Baht 0.20 per share, equivalent to a share swap ratio of 1 ordinary share of WEH to 2,000 newly issued ordinary shares of the Company.</w:t>
      </w:r>
      <w:r w:rsidR="0082512A" w:rsidRPr="006836C7">
        <w:rPr>
          <w:rFonts w:hAnsi="Times New Roman" w:cs="Times New Roman"/>
          <w:sz w:val="22"/>
          <w:szCs w:val="22"/>
        </w:rPr>
        <w:t xml:space="preserve"> </w:t>
      </w:r>
      <w:r w:rsidR="263EE314" w:rsidRPr="006836C7">
        <w:rPr>
          <w:rFonts w:hAnsi="Times New Roman" w:cs="Times New Roman"/>
          <w:sz w:val="22"/>
          <w:szCs w:val="22"/>
        </w:rPr>
        <w:t>The Company has duly registered the change in its paid-up capital with the Department of Business Development, Ministry of Commerce, on November 3, 2025. As of the date hereof, the Company has a paid-up capital of Baht 21,783,238,767, divided into 21,783,238,767 ordinary shares with a par value of Baht 1.00 per share.</w:t>
      </w:r>
    </w:p>
    <w:p w14:paraId="1E89A22F" w14:textId="0A0970F8" w:rsidR="00334B30" w:rsidRPr="006836C7" w:rsidRDefault="00334B30" w:rsidP="006836C7">
      <w:pPr>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br w:type="page"/>
      </w:r>
    </w:p>
    <w:p w14:paraId="151AFAB5" w14:textId="002AD17B" w:rsidR="004540EF" w:rsidRPr="006836C7" w:rsidRDefault="004540EF" w:rsidP="006836C7">
      <w:pPr>
        <w:overflowPunct/>
        <w:autoSpaceDE/>
        <w:autoSpaceDN/>
        <w:adjustRightInd/>
        <w:spacing w:before="240" w:after="120" w:line="380" w:lineRule="exact"/>
        <w:ind w:left="378"/>
        <w:jc w:val="thaiDistribute"/>
        <w:textAlignment w:val="auto"/>
        <w:rPr>
          <w:rFonts w:hAnsi="Times New Roman" w:cs="Times New Roman"/>
          <w:spacing w:val="-4"/>
          <w:sz w:val="22"/>
          <w:szCs w:val="22"/>
        </w:rPr>
      </w:pPr>
      <w:r w:rsidRPr="006836C7">
        <w:rPr>
          <w:rFonts w:hAnsi="Times New Roman" w:cs="Times New Roman"/>
          <w:sz w:val="22"/>
          <w:szCs w:val="22"/>
        </w:rPr>
        <w:lastRenderedPageBreak/>
        <w:t>Reconciliation</w:t>
      </w:r>
      <w:r w:rsidRPr="006836C7">
        <w:rPr>
          <w:rFonts w:hAnsi="Times New Roman" w:cs="Times New Roman"/>
          <w:spacing w:val="-4"/>
          <w:sz w:val="22"/>
          <w:szCs w:val="22"/>
        </w:rPr>
        <w:t xml:space="preserve"> of registered share capital and issued and paid-up share capital of the Company for the </w:t>
      </w:r>
      <w:r w:rsidR="00093793" w:rsidRPr="006836C7">
        <w:rPr>
          <w:rFonts w:hAnsi="Times New Roman" w:cs="Times New Roman"/>
          <w:spacing w:val="-4"/>
          <w:sz w:val="22"/>
          <w:szCs w:val="22"/>
        </w:rPr>
        <w:t xml:space="preserve">year </w:t>
      </w:r>
      <w:r w:rsidRPr="006836C7">
        <w:rPr>
          <w:rFonts w:hAnsi="Times New Roman" w:cs="Times New Roman"/>
          <w:spacing w:val="-4"/>
          <w:sz w:val="22"/>
          <w:szCs w:val="22"/>
        </w:rPr>
        <w:t>ended 3</w:t>
      </w:r>
      <w:r w:rsidR="0025380E" w:rsidRPr="006836C7">
        <w:rPr>
          <w:rFonts w:hAnsi="Times New Roman" w:cs="Times New Roman"/>
          <w:spacing w:val="-4"/>
          <w:sz w:val="22"/>
          <w:szCs w:val="22"/>
        </w:rPr>
        <w:t>1</w:t>
      </w:r>
      <w:r w:rsidRPr="006836C7">
        <w:rPr>
          <w:rFonts w:hAnsi="Times New Roman" w:cs="Times New Roman"/>
          <w:spacing w:val="-4"/>
          <w:sz w:val="22"/>
          <w:szCs w:val="22"/>
        </w:rPr>
        <w:t xml:space="preserve"> </w:t>
      </w:r>
      <w:r w:rsidR="0025380E" w:rsidRPr="006836C7">
        <w:rPr>
          <w:rFonts w:hAnsi="Times New Roman" w:cs="Times New Roman"/>
          <w:spacing w:val="-4"/>
          <w:sz w:val="22"/>
          <w:szCs w:val="22"/>
        </w:rPr>
        <w:t>Dec</w:t>
      </w:r>
      <w:r w:rsidRPr="006836C7">
        <w:rPr>
          <w:rFonts w:hAnsi="Times New Roman" w:cs="Times New Roman"/>
          <w:spacing w:val="-4"/>
          <w:sz w:val="22"/>
          <w:szCs w:val="22"/>
        </w:rPr>
        <w:t>ember 202</w:t>
      </w:r>
      <w:r w:rsidR="002336B6" w:rsidRPr="006836C7">
        <w:rPr>
          <w:rFonts w:hAnsi="Times New Roman" w:cs="Times New Roman"/>
          <w:spacing w:val="-4"/>
          <w:sz w:val="22"/>
          <w:szCs w:val="22"/>
        </w:rPr>
        <w:t>5 and 2024</w:t>
      </w:r>
      <w:r w:rsidRPr="006836C7">
        <w:rPr>
          <w:rFonts w:hAnsi="Times New Roman" w:cs="Times New Roman"/>
          <w:spacing w:val="-4"/>
          <w:sz w:val="22"/>
          <w:szCs w:val="22"/>
        </w:rPr>
        <w:t xml:space="preserve"> are summarised below.</w:t>
      </w:r>
    </w:p>
    <w:tbl>
      <w:tblPr>
        <w:tblW w:w="9615" w:type="dxa"/>
        <w:tblInd w:w="308" w:type="dxa"/>
        <w:tblLayout w:type="fixed"/>
        <w:tblLook w:val="01E0" w:firstRow="1" w:lastRow="1" w:firstColumn="1" w:lastColumn="1" w:noHBand="0" w:noVBand="0"/>
      </w:tblPr>
      <w:tblGrid>
        <w:gridCol w:w="3865"/>
        <w:gridCol w:w="1849"/>
        <w:gridCol w:w="1908"/>
        <w:gridCol w:w="1993"/>
      </w:tblGrid>
      <w:tr w:rsidR="006836C7" w:rsidRPr="006836C7" w14:paraId="7599D255" w14:textId="77777777" w:rsidTr="00786E1B">
        <w:tc>
          <w:tcPr>
            <w:tcW w:w="3865" w:type="dxa"/>
            <w:vAlign w:val="bottom"/>
          </w:tcPr>
          <w:p w14:paraId="1C27D77F" w14:textId="77777777" w:rsidR="00544A70" w:rsidRPr="006836C7" w:rsidRDefault="00544A70" w:rsidP="006836C7">
            <w:pPr>
              <w:ind w:right="54"/>
              <w:jc w:val="center"/>
              <w:rPr>
                <w:rFonts w:hAnsi="Times New Roman" w:cs="Times New Roman"/>
                <w:sz w:val="20"/>
                <w:szCs w:val="20"/>
              </w:rPr>
            </w:pPr>
            <w:r w:rsidRPr="006836C7">
              <w:rPr>
                <w:rFonts w:hAnsi="Times New Roman" w:cs="Times New Roman"/>
                <w:sz w:val="20"/>
                <w:szCs w:val="20"/>
                <w:cs/>
              </w:rPr>
              <w:tab/>
            </w:r>
          </w:p>
        </w:tc>
        <w:tc>
          <w:tcPr>
            <w:tcW w:w="1849" w:type="dxa"/>
            <w:vAlign w:val="bottom"/>
          </w:tcPr>
          <w:p w14:paraId="3F82D723" w14:textId="77777777" w:rsidR="00544A70" w:rsidRPr="006836C7" w:rsidRDefault="00544A70" w:rsidP="006836C7">
            <w:pPr>
              <w:pBdr>
                <w:bottom w:val="single" w:sz="4" w:space="1" w:color="auto"/>
              </w:pBdr>
              <w:ind w:right="-18"/>
              <w:jc w:val="center"/>
              <w:rPr>
                <w:rFonts w:hAnsi="Times New Roman" w:cs="Times New Roman"/>
                <w:sz w:val="20"/>
                <w:szCs w:val="20"/>
              </w:rPr>
            </w:pPr>
            <w:r w:rsidRPr="006836C7">
              <w:rPr>
                <w:rFonts w:hAnsi="Times New Roman" w:cs="Times New Roman"/>
                <w:sz w:val="20"/>
                <w:szCs w:val="20"/>
              </w:rPr>
              <w:t>Share</w:t>
            </w:r>
          </w:p>
          <w:p w14:paraId="198435CE" w14:textId="77777777" w:rsidR="00544A70" w:rsidRPr="006836C7" w:rsidRDefault="00544A70" w:rsidP="006836C7">
            <w:pPr>
              <w:pBdr>
                <w:bottom w:val="single" w:sz="4" w:space="1" w:color="auto"/>
              </w:pBdr>
              <w:ind w:right="-18"/>
              <w:jc w:val="center"/>
              <w:rPr>
                <w:rFonts w:hAnsi="Times New Roman" w:cs="Times New Roman"/>
                <w:sz w:val="20"/>
                <w:szCs w:val="20"/>
              </w:rPr>
            </w:pPr>
            <w:r w:rsidRPr="006836C7">
              <w:rPr>
                <w:rFonts w:hAnsi="Times New Roman" w:cs="Times New Roman"/>
                <w:sz w:val="20"/>
                <w:szCs w:val="20"/>
                <w:cs/>
              </w:rPr>
              <w:t>(</w:t>
            </w:r>
            <w:r w:rsidRPr="006836C7">
              <w:rPr>
                <w:rFonts w:hAnsi="Times New Roman" w:cs="Times New Roman"/>
                <w:sz w:val="20"/>
                <w:szCs w:val="20"/>
              </w:rPr>
              <w:t>Thousand Share</w:t>
            </w:r>
            <w:r w:rsidRPr="006836C7">
              <w:rPr>
                <w:rFonts w:hAnsi="Times New Roman" w:cs="Times New Roman"/>
                <w:sz w:val="20"/>
                <w:szCs w:val="20"/>
                <w:cs/>
              </w:rPr>
              <w:t>)</w:t>
            </w:r>
          </w:p>
        </w:tc>
        <w:tc>
          <w:tcPr>
            <w:tcW w:w="1908" w:type="dxa"/>
            <w:vAlign w:val="bottom"/>
          </w:tcPr>
          <w:p w14:paraId="0010DC62" w14:textId="77777777" w:rsidR="00544A70" w:rsidRPr="006836C7" w:rsidRDefault="00544A70" w:rsidP="006836C7">
            <w:pPr>
              <w:pBdr>
                <w:bottom w:val="single" w:sz="4" w:space="1" w:color="auto"/>
              </w:pBdr>
              <w:ind w:right="-18"/>
              <w:jc w:val="center"/>
              <w:rPr>
                <w:rFonts w:hAnsi="Times New Roman" w:cs="Times New Roman"/>
                <w:sz w:val="20"/>
                <w:szCs w:val="20"/>
              </w:rPr>
            </w:pPr>
            <w:r w:rsidRPr="006836C7">
              <w:rPr>
                <w:rFonts w:hAnsi="Times New Roman" w:cs="Times New Roman"/>
                <w:sz w:val="20"/>
                <w:szCs w:val="20"/>
              </w:rPr>
              <w:t>Share capital</w:t>
            </w:r>
          </w:p>
          <w:p w14:paraId="21E34617" w14:textId="77777777" w:rsidR="00544A70" w:rsidRPr="006836C7" w:rsidRDefault="00544A70" w:rsidP="006836C7">
            <w:pPr>
              <w:pBdr>
                <w:bottom w:val="single" w:sz="4" w:space="1" w:color="auto"/>
              </w:pBdr>
              <w:ind w:right="-18"/>
              <w:jc w:val="center"/>
              <w:rPr>
                <w:rFonts w:hAnsi="Times New Roman" w:cs="Times New Roman"/>
                <w:sz w:val="20"/>
                <w:szCs w:val="20"/>
              </w:rPr>
            </w:pPr>
            <w:r w:rsidRPr="006836C7">
              <w:rPr>
                <w:rFonts w:hAnsi="Times New Roman" w:cs="Times New Roman"/>
                <w:sz w:val="20"/>
                <w:szCs w:val="20"/>
                <w:cs/>
              </w:rPr>
              <w:t>(</w:t>
            </w:r>
            <w:r w:rsidRPr="006836C7">
              <w:rPr>
                <w:rFonts w:hAnsi="Times New Roman" w:cs="Times New Roman"/>
                <w:sz w:val="20"/>
                <w:szCs w:val="20"/>
              </w:rPr>
              <w:t>Thousand Baht</w:t>
            </w:r>
            <w:r w:rsidRPr="006836C7">
              <w:rPr>
                <w:rFonts w:hAnsi="Times New Roman" w:cs="Times New Roman"/>
                <w:sz w:val="20"/>
                <w:szCs w:val="20"/>
                <w:cs/>
              </w:rPr>
              <w:t>)</w:t>
            </w:r>
          </w:p>
        </w:tc>
        <w:tc>
          <w:tcPr>
            <w:tcW w:w="1993" w:type="dxa"/>
            <w:vAlign w:val="bottom"/>
          </w:tcPr>
          <w:p w14:paraId="27049376" w14:textId="77777777" w:rsidR="00544A70" w:rsidRPr="006836C7" w:rsidRDefault="00544A70" w:rsidP="006836C7">
            <w:pPr>
              <w:pBdr>
                <w:bottom w:val="single" w:sz="4" w:space="1" w:color="auto"/>
              </w:pBdr>
              <w:ind w:right="-18"/>
              <w:jc w:val="center"/>
              <w:rPr>
                <w:rFonts w:hAnsi="Times New Roman" w:cs="Times New Roman"/>
                <w:sz w:val="20"/>
                <w:szCs w:val="20"/>
                <w:cs/>
              </w:rPr>
            </w:pPr>
            <w:r w:rsidRPr="006836C7">
              <w:rPr>
                <w:rFonts w:hAnsi="Times New Roman" w:cs="Times New Roman"/>
                <w:sz w:val="20"/>
                <w:szCs w:val="20"/>
              </w:rPr>
              <w:t>Date of registration with the Ministry of Commerce</w:t>
            </w:r>
          </w:p>
        </w:tc>
      </w:tr>
      <w:tr w:rsidR="006836C7" w:rsidRPr="006836C7" w14:paraId="54EFF8A7" w14:textId="77777777" w:rsidTr="00786E1B">
        <w:tc>
          <w:tcPr>
            <w:tcW w:w="3865" w:type="dxa"/>
            <w:vAlign w:val="bottom"/>
          </w:tcPr>
          <w:p w14:paraId="2926F720" w14:textId="69FA768D" w:rsidR="00544A70" w:rsidRPr="006836C7" w:rsidRDefault="00544A70" w:rsidP="006836C7">
            <w:pPr>
              <w:pStyle w:val="a7"/>
              <w:spacing w:line="380" w:lineRule="exact"/>
              <w:ind w:left="210" w:right="-137" w:hanging="217"/>
              <w:rPr>
                <w:rFonts w:hAnsi="Times New Roman" w:cs="Times New Roman"/>
                <w:sz w:val="22"/>
                <w:szCs w:val="22"/>
                <w:u w:val="single"/>
              </w:rPr>
            </w:pPr>
            <w:r w:rsidRPr="006836C7">
              <w:rPr>
                <w:rFonts w:hAnsi="Times New Roman" w:cs="Times New Roman"/>
                <w:sz w:val="22"/>
                <w:szCs w:val="22"/>
                <w:u w:val="single"/>
              </w:rPr>
              <w:t>Ordinary shares</w:t>
            </w:r>
          </w:p>
        </w:tc>
        <w:tc>
          <w:tcPr>
            <w:tcW w:w="1849" w:type="dxa"/>
            <w:vAlign w:val="bottom"/>
          </w:tcPr>
          <w:p w14:paraId="56E33DFF" w14:textId="48A2FEE6" w:rsidR="00544A70" w:rsidRPr="006836C7" w:rsidRDefault="00544A70" w:rsidP="006836C7">
            <w:pPr>
              <w:tabs>
                <w:tab w:val="decimal" w:pos="1512"/>
              </w:tabs>
              <w:ind w:right="-18"/>
              <w:rPr>
                <w:rFonts w:hAnsi="Times New Roman" w:cs="Times New Roman"/>
                <w:sz w:val="22"/>
                <w:szCs w:val="22"/>
              </w:rPr>
            </w:pPr>
            <w:r w:rsidRPr="006836C7">
              <w:rPr>
                <w:rFonts w:eastAsia="Angsana New" w:hAnsi="Times New Roman" w:cs="Times New Roman"/>
                <w:sz w:val="22"/>
                <w:szCs w:val="22"/>
              </w:rPr>
              <w:t xml:space="preserve"> </w:t>
            </w:r>
          </w:p>
        </w:tc>
        <w:tc>
          <w:tcPr>
            <w:tcW w:w="1908" w:type="dxa"/>
            <w:vAlign w:val="bottom"/>
          </w:tcPr>
          <w:p w14:paraId="66CE4264" w14:textId="3019AB2D" w:rsidR="00544A70" w:rsidRPr="006836C7" w:rsidRDefault="00544A70" w:rsidP="006836C7">
            <w:pPr>
              <w:tabs>
                <w:tab w:val="decimal" w:pos="1512"/>
              </w:tabs>
              <w:ind w:right="-18"/>
              <w:rPr>
                <w:rFonts w:hAnsi="Times New Roman" w:cs="Times New Roman"/>
                <w:sz w:val="22"/>
                <w:szCs w:val="22"/>
              </w:rPr>
            </w:pPr>
            <w:r w:rsidRPr="006836C7">
              <w:rPr>
                <w:rFonts w:eastAsia="Angsana New" w:hAnsi="Times New Roman" w:cs="Times New Roman"/>
                <w:sz w:val="22"/>
                <w:szCs w:val="22"/>
              </w:rPr>
              <w:t xml:space="preserve"> </w:t>
            </w:r>
          </w:p>
        </w:tc>
        <w:tc>
          <w:tcPr>
            <w:tcW w:w="1993" w:type="dxa"/>
            <w:vAlign w:val="bottom"/>
          </w:tcPr>
          <w:p w14:paraId="11D5DF9B" w14:textId="63C8AD38" w:rsidR="00544A70" w:rsidRPr="006836C7" w:rsidRDefault="00544A70" w:rsidP="006836C7">
            <w:pPr>
              <w:ind w:right="-18"/>
              <w:rPr>
                <w:rFonts w:hAnsi="Times New Roman" w:cs="Times New Roman"/>
                <w:sz w:val="22"/>
                <w:szCs w:val="22"/>
                <w:cs/>
              </w:rPr>
            </w:pPr>
            <w:r w:rsidRPr="006836C7">
              <w:rPr>
                <w:rFonts w:eastAsia="Angsana New" w:hAnsi="Times New Roman" w:cs="Times New Roman"/>
                <w:sz w:val="22"/>
                <w:szCs w:val="22"/>
                <w:lang w:val="th"/>
              </w:rPr>
              <w:t xml:space="preserve"> </w:t>
            </w:r>
          </w:p>
        </w:tc>
      </w:tr>
      <w:tr w:rsidR="006836C7" w:rsidRPr="006836C7" w14:paraId="17E3CC23" w14:textId="77777777" w:rsidTr="00786E1B">
        <w:tc>
          <w:tcPr>
            <w:tcW w:w="3865" w:type="dxa"/>
            <w:vAlign w:val="bottom"/>
          </w:tcPr>
          <w:p w14:paraId="1522F31D" w14:textId="24AA2F50"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Balance as at 1 January 2024</w:t>
            </w:r>
          </w:p>
        </w:tc>
        <w:tc>
          <w:tcPr>
            <w:tcW w:w="1849" w:type="dxa"/>
            <w:vAlign w:val="bottom"/>
          </w:tcPr>
          <w:p w14:paraId="78D56E35" w14:textId="2FE5CE1B"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16,571,362</w:t>
            </w:r>
          </w:p>
        </w:tc>
        <w:tc>
          <w:tcPr>
            <w:tcW w:w="1908" w:type="dxa"/>
            <w:vAlign w:val="bottom"/>
          </w:tcPr>
          <w:p w14:paraId="2EF1DCD1" w14:textId="1E20A492"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16,571,362</w:t>
            </w:r>
          </w:p>
        </w:tc>
        <w:tc>
          <w:tcPr>
            <w:tcW w:w="1993" w:type="dxa"/>
            <w:vAlign w:val="bottom"/>
          </w:tcPr>
          <w:p w14:paraId="0FB1179E" w14:textId="655648CF" w:rsidR="00544A70" w:rsidRPr="006836C7" w:rsidRDefault="00544A70" w:rsidP="006836C7">
            <w:pPr>
              <w:ind w:right="-18"/>
              <w:rPr>
                <w:rFonts w:hAnsi="Times New Roman" w:cs="Times New Roman"/>
                <w:sz w:val="22"/>
                <w:szCs w:val="22"/>
                <w:cs/>
              </w:rPr>
            </w:pPr>
            <w:r w:rsidRPr="006836C7">
              <w:rPr>
                <w:rFonts w:eastAsia="Angsana New" w:hAnsi="Times New Roman" w:cs="Times New Roman"/>
                <w:sz w:val="22"/>
                <w:szCs w:val="22"/>
                <w:lang w:val="th"/>
              </w:rPr>
              <w:t xml:space="preserve"> </w:t>
            </w:r>
          </w:p>
        </w:tc>
      </w:tr>
      <w:tr w:rsidR="006836C7" w:rsidRPr="006836C7" w14:paraId="79AD42A2" w14:textId="77777777" w:rsidTr="00786E1B">
        <w:tc>
          <w:tcPr>
            <w:tcW w:w="3865" w:type="dxa"/>
            <w:vAlign w:val="bottom"/>
          </w:tcPr>
          <w:p w14:paraId="191B15FC" w14:textId="3A3409E3"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Decrease during the period</w:t>
            </w:r>
          </w:p>
        </w:tc>
        <w:tc>
          <w:tcPr>
            <w:tcW w:w="1849" w:type="dxa"/>
            <w:vAlign w:val="bottom"/>
          </w:tcPr>
          <w:p w14:paraId="3F273206" w14:textId="796C1763"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(894,292)</w:t>
            </w:r>
          </w:p>
        </w:tc>
        <w:tc>
          <w:tcPr>
            <w:tcW w:w="1908" w:type="dxa"/>
            <w:vAlign w:val="bottom"/>
          </w:tcPr>
          <w:p w14:paraId="5DB6E2F9" w14:textId="42CA2D92"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(894,292)</w:t>
            </w:r>
          </w:p>
        </w:tc>
        <w:tc>
          <w:tcPr>
            <w:tcW w:w="1993" w:type="dxa"/>
            <w:vAlign w:val="bottom"/>
          </w:tcPr>
          <w:p w14:paraId="2A181A14" w14:textId="61431693" w:rsidR="00544A70" w:rsidRPr="006836C7" w:rsidRDefault="00544A70" w:rsidP="006836C7">
            <w:pPr>
              <w:ind w:right="-18"/>
              <w:jc w:val="center"/>
              <w:rPr>
                <w:rFonts w:hAnsi="Times New Roman" w:cs="Times New Roman"/>
                <w:sz w:val="22"/>
                <w:szCs w:val="22"/>
                <w:cs/>
              </w:rPr>
            </w:pPr>
            <w:r w:rsidRPr="006836C7">
              <w:rPr>
                <w:rFonts w:eastAsia="Angsana New" w:hAnsi="Times New Roman" w:cs="Times New Roman"/>
                <w:sz w:val="22"/>
                <w:szCs w:val="22"/>
              </w:rPr>
              <w:t>25</w:t>
            </w:r>
            <w:r w:rsidRPr="006836C7">
              <w:rPr>
                <w:rFonts w:eastAsia="Angsana New" w:hAnsi="Times New Roman" w:cs="Times New Roman"/>
                <w:sz w:val="22"/>
                <w:szCs w:val="22"/>
                <w:lang w:val="th"/>
              </w:rPr>
              <w:t xml:space="preserve"> </w:t>
            </w:r>
            <w:r w:rsidRPr="006836C7">
              <w:rPr>
                <w:rFonts w:hAnsi="Times New Roman" w:cs="Times New Roman"/>
                <w:sz w:val="22"/>
                <w:szCs w:val="22"/>
              </w:rPr>
              <w:t>December 2024</w:t>
            </w:r>
          </w:p>
        </w:tc>
      </w:tr>
      <w:tr w:rsidR="006836C7" w:rsidRPr="006836C7" w14:paraId="164453CD" w14:textId="77777777" w:rsidTr="00786E1B">
        <w:trPr>
          <w:trHeight w:val="425"/>
        </w:trPr>
        <w:tc>
          <w:tcPr>
            <w:tcW w:w="3865" w:type="dxa"/>
            <w:vAlign w:val="bottom"/>
          </w:tcPr>
          <w:p w14:paraId="06E24B19" w14:textId="65C5EBC1" w:rsidR="00544A70" w:rsidRPr="006836C7" w:rsidRDefault="00544A70" w:rsidP="006836C7">
            <w:pPr>
              <w:pStyle w:val="a7"/>
              <w:spacing w:line="380" w:lineRule="exact"/>
              <w:ind w:left="210" w:right="-137" w:hanging="217"/>
              <w:rPr>
                <w:rFonts w:hAnsi="Times New Roman" w:cs="Times New Roman"/>
                <w:sz w:val="22"/>
                <w:szCs w:val="22"/>
                <w:cs/>
              </w:rPr>
            </w:pPr>
            <w:r w:rsidRPr="006836C7">
              <w:rPr>
                <w:rFonts w:hAnsi="Times New Roman" w:cs="Times New Roman"/>
                <w:sz w:val="22"/>
                <w:szCs w:val="22"/>
              </w:rPr>
              <w:t>Increase during the period</w:t>
            </w:r>
          </w:p>
        </w:tc>
        <w:tc>
          <w:tcPr>
            <w:tcW w:w="1849" w:type="dxa"/>
            <w:vAlign w:val="bottom"/>
          </w:tcPr>
          <w:p w14:paraId="3267B681" w14:textId="74F22998"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5,362,534</w:t>
            </w:r>
          </w:p>
        </w:tc>
        <w:tc>
          <w:tcPr>
            <w:tcW w:w="1908" w:type="dxa"/>
            <w:vAlign w:val="bottom"/>
          </w:tcPr>
          <w:p w14:paraId="4FD14416" w14:textId="0932AE4C"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5,362,534</w:t>
            </w:r>
          </w:p>
        </w:tc>
        <w:tc>
          <w:tcPr>
            <w:tcW w:w="1993" w:type="dxa"/>
            <w:vAlign w:val="bottom"/>
          </w:tcPr>
          <w:p w14:paraId="3B7518C7" w14:textId="785559AC" w:rsidR="00544A70" w:rsidRPr="006836C7" w:rsidRDefault="00544A70" w:rsidP="006836C7">
            <w:pPr>
              <w:ind w:right="-18"/>
              <w:jc w:val="center"/>
              <w:rPr>
                <w:rFonts w:hAnsi="Times New Roman" w:cs="Times New Roman"/>
                <w:strike/>
                <w:sz w:val="22"/>
                <w:szCs w:val="22"/>
              </w:rPr>
            </w:pPr>
            <w:r w:rsidRPr="006836C7">
              <w:rPr>
                <w:rFonts w:eastAsia="Angsana New" w:hAnsi="Times New Roman" w:cs="Times New Roman"/>
                <w:sz w:val="22"/>
                <w:szCs w:val="22"/>
              </w:rPr>
              <w:t>26</w:t>
            </w:r>
            <w:r w:rsidRPr="006836C7">
              <w:rPr>
                <w:rFonts w:eastAsia="Angsana New" w:hAnsi="Times New Roman" w:cs="Times New Roman"/>
                <w:sz w:val="22"/>
                <w:szCs w:val="22"/>
                <w:lang w:val="th"/>
              </w:rPr>
              <w:t xml:space="preserve"> </w:t>
            </w:r>
            <w:r w:rsidRPr="006836C7">
              <w:rPr>
                <w:rFonts w:hAnsi="Times New Roman" w:cs="Times New Roman"/>
                <w:sz w:val="22"/>
                <w:szCs w:val="22"/>
              </w:rPr>
              <w:t>December 2024</w:t>
            </w:r>
          </w:p>
        </w:tc>
      </w:tr>
      <w:tr w:rsidR="006836C7" w:rsidRPr="006836C7" w14:paraId="3E3CA6E1" w14:textId="77777777" w:rsidTr="00786E1B">
        <w:trPr>
          <w:trHeight w:val="425"/>
        </w:trPr>
        <w:tc>
          <w:tcPr>
            <w:tcW w:w="3865" w:type="dxa"/>
            <w:vAlign w:val="bottom"/>
          </w:tcPr>
          <w:p w14:paraId="564F9A37" w14:textId="7D5E00EF"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Balance as at 31 December 2024</w:t>
            </w:r>
          </w:p>
        </w:tc>
        <w:tc>
          <w:tcPr>
            <w:tcW w:w="1849" w:type="dxa"/>
            <w:vAlign w:val="bottom"/>
          </w:tcPr>
          <w:p w14:paraId="46DC1968" w14:textId="1A56CEEE" w:rsidR="00544A70" w:rsidRPr="006836C7" w:rsidRDefault="00544A70" w:rsidP="006836C7">
            <w:pPr>
              <w:pBdr>
                <w:bottom w:val="doub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21,039,604</w:t>
            </w:r>
          </w:p>
        </w:tc>
        <w:tc>
          <w:tcPr>
            <w:tcW w:w="1908" w:type="dxa"/>
            <w:vAlign w:val="bottom"/>
          </w:tcPr>
          <w:p w14:paraId="04C77411" w14:textId="0F4D4EEA" w:rsidR="00544A70" w:rsidRPr="006836C7" w:rsidRDefault="00544A70" w:rsidP="006836C7">
            <w:pPr>
              <w:pBdr>
                <w:bottom w:val="doub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21,039,604</w:t>
            </w:r>
          </w:p>
        </w:tc>
        <w:tc>
          <w:tcPr>
            <w:tcW w:w="1993" w:type="dxa"/>
            <w:vAlign w:val="bottom"/>
          </w:tcPr>
          <w:p w14:paraId="72BC5603" w14:textId="192CEFF8" w:rsidR="00544A70" w:rsidRPr="006836C7" w:rsidRDefault="00544A70" w:rsidP="006836C7">
            <w:pPr>
              <w:ind w:right="-18"/>
              <w:rPr>
                <w:rFonts w:hAnsi="Times New Roman" w:cs="Times New Roman"/>
                <w:sz w:val="22"/>
                <w:szCs w:val="22"/>
              </w:rPr>
            </w:pPr>
          </w:p>
        </w:tc>
      </w:tr>
      <w:tr w:rsidR="006836C7" w:rsidRPr="006836C7" w14:paraId="1B7FF31A" w14:textId="77777777" w:rsidTr="00786E1B">
        <w:trPr>
          <w:trHeight w:val="818"/>
        </w:trPr>
        <w:tc>
          <w:tcPr>
            <w:tcW w:w="3865" w:type="dxa"/>
            <w:tcMar>
              <w:left w:w="108" w:type="dxa"/>
              <w:right w:w="108" w:type="dxa"/>
            </w:tcMar>
            <w:vAlign w:val="bottom"/>
          </w:tcPr>
          <w:p w14:paraId="37DACDE5" w14:textId="77777777" w:rsidR="00544A70" w:rsidRPr="006836C7" w:rsidRDefault="00544A70" w:rsidP="006836C7">
            <w:pPr>
              <w:rPr>
                <w:rFonts w:hAnsi="Times New Roman" w:cs="Times New Roman"/>
                <w:sz w:val="22"/>
                <w:szCs w:val="22"/>
              </w:rPr>
            </w:pPr>
          </w:p>
        </w:tc>
        <w:tc>
          <w:tcPr>
            <w:tcW w:w="1849" w:type="dxa"/>
            <w:tcMar>
              <w:left w:w="108" w:type="dxa"/>
              <w:right w:w="108" w:type="dxa"/>
            </w:tcMar>
            <w:vAlign w:val="bottom"/>
          </w:tcPr>
          <w:p w14:paraId="6019A0F5" w14:textId="23D9214E"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Share(Thousand Share)</w:t>
            </w:r>
          </w:p>
        </w:tc>
        <w:tc>
          <w:tcPr>
            <w:tcW w:w="1908" w:type="dxa"/>
            <w:tcMar>
              <w:left w:w="108" w:type="dxa"/>
              <w:right w:w="108" w:type="dxa"/>
            </w:tcMar>
            <w:vAlign w:val="bottom"/>
          </w:tcPr>
          <w:p w14:paraId="18C149A4" w14:textId="31FB87CA" w:rsidR="00544A70" w:rsidRPr="006836C7" w:rsidRDefault="00544A70" w:rsidP="006836C7">
            <w:pPr>
              <w:pBdr>
                <w:bottom w:val="single" w:sz="4" w:space="1" w:color="000000"/>
              </w:pBdr>
              <w:ind w:right="-18"/>
              <w:jc w:val="center"/>
              <w:rPr>
                <w:rFonts w:hAnsi="Times New Roman" w:cs="Times New Roman"/>
                <w:sz w:val="22"/>
                <w:szCs w:val="22"/>
              </w:rPr>
            </w:pPr>
            <w:r w:rsidRPr="006836C7">
              <w:rPr>
                <w:rFonts w:hAnsi="Times New Roman" w:cs="Times New Roman"/>
                <w:sz w:val="22"/>
                <w:szCs w:val="22"/>
              </w:rPr>
              <w:t>Share capital</w:t>
            </w:r>
            <w:r w:rsidRPr="006836C7">
              <w:rPr>
                <w:rFonts w:hAnsi="Times New Roman" w:cs="Times New Roman"/>
                <w:sz w:val="22"/>
                <w:szCs w:val="22"/>
              </w:rPr>
              <w:t xml:space="preserve"> </w:t>
            </w:r>
            <w:r w:rsidRPr="006836C7">
              <w:rPr>
                <w:rFonts w:hAnsi="Times New Roman" w:cs="Times New Roman"/>
                <w:sz w:val="22"/>
                <w:szCs w:val="22"/>
              </w:rPr>
              <w:t>(Thousand Baht)</w:t>
            </w:r>
          </w:p>
        </w:tc>
        <w:tc>
          <w:tcPr>
            <w:tcW w:w="1993" w:type="dxa"/>
            <w:tcMar>
              <w:left w:w="108" w:type="dxa"/>
              <w:right w:w="108" w:type="dxa"/>
            </w:tcMar>
            <w:vAlign w:val="bottom"/>
          </w:tcPr>
          <w:p w14:paraId="4A32D771" w14:textId="76702279"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Discount on ordinary shares</w:t>
            </w:r>
          </w:p>
        </w:tc>
      </w:tr>
      <w:tr w:rsidR="006836C7" w:rsidRPr="006836C7" w14:paraId="702C6D3D" w14:textId="77777777" w:rsidTr="00786E1B">
        <w:trPr>
          <w:trHeight w:val="300"/>
        </w:trPr>
        <w:tc>
          <w:tcPr>
            <w:tcW w:w="3865" w:type="dxa"/>
            <w:tcMar>
              <w:left w:w="108" w:type="dxa"/>
              <w:right w:w="108" w:type="dxa"/>
            </w:tcMar>
            <w:vAlign w:val="bottom"/>
          </w:tcPr>
          <w:p w14:paraId="169DF940" w14:textId="46E76083" w:rsidR="00544A70" w:rsidRPr="006836C7" w:rsidRDefault="00544A70" w:rsidP="006836C7">
            <w:pPr>
              <w:ind w:right="-36"/>
              <w:rPr>
                <w:rFonts w:hAnsi="Times New Roman" w:cs="Times New Roman"/>
                <w:sz w:val="22"/>
                <w:szCs w:val="22"/>
              </w:rPr>
            </w:pPr>
            <w:r w:rsidRPr="006836C7">
              <w:rPr>
                <w:rFonts w:eastAsia="Angsana New" w:hAnsi="Times New Roman" w:cs="Times New Roman"/>
                <w:sz w:val="22"/>
                <w:szCs w:val="22"/>
                <w:u w:val="single"/>
              </w:rPr>
              <w:t xml:space="preserve">Issued and paid-up ordinary shares </w:t>
            </w:r>
          </w:p>
        </w:tc>
        <w:tc>
          <w:tcPr>
            <w:tcW w:w="1849" w:type="dxa"/>
            <w:tcMar>
              <w:left w:w="108" w:type="dxa"/>
              <w:right w:w="108" w:type="dxa"/>
            </w:tcMar>
            <w:vAlign w:val="bottom"/>
          </w:tcPr>
          <w:p w14:paraId="456FC6B2" w14:textId="356E5270" w:rsidR="00544A70" w:rsidRPr="006836C7" w:rsidRDefault="00544A70" w:rsidP="006836C7">
            <w:pPr>
              <w:tabs>
                <w:tab w:val="decimal" w:pos="1512"/>
              </w:tabs>
              <w:ind w:right="-18"/>
              <w:rPr>
                <w:rFonts w:eastAsia="Angsana New" w:hAnsi="Times New Roman" w:cs="Times New Roman"/>
                <w:sz w:val="22"/>
                <w:szCs w:val="22"/>
              </w:rPr>
            </w:pPr>
            <w:r w:rsidRPr="006836C7">
              <w:rPr>
                <w:rFonts w:eastAsia="Angsana New" w:hAnsi="Times New Roman" w:cs="Times New Roman"/>
                <w:sz w:val="22"/>
                <w:szCs w:val="22"/>
              </w:rPr>
              <w:t xml:space="preserve"> </w:t>
            </w:r>
          </w:p>
        </w:tc>
        <w:tc>
          <w:tcPr>
            <w:tcW w:w="1908" w:type="dxa"/>
            <w:tcMar>
              <w:left w:w="108" w:type="dxa"/>
              <w:right w:w="108" w:type="dxa"/>
            </w:tcMar>
            <w:vAlign w:val="bottom"/>
          </w:tcPr>
          <w:p w14:paraId="6C266836" w14:textId="645D6C26" w:rsidR="00544A70" w:rsidRPr="006836C7" w:rsidRDefault="00544A70" w:rsidP="006836C7">
            <w:pPr>
              <w:tabs>
                <w:tab w:val="decimal" w:pos="1512"/>
              </w:tabs>
              <w:ind w:right="-18"/>
              <w:rPr>
                <w:rFonts w:eastAsia="Angsana New" w:hAnsi="Times New Roman" w:cs="Times New Roman"/>
                <w:sz w:val="22"/>
                <w:szCs w:val="22"/>
              </w:rPr>
            </w:pPr>
            <w:r w:rsidRPr="006836C7">
              <w:rPr>
                <w:rFonts w:eastAsia="Angsana New" w:hAnsi="Times New Roman" w:cs="Times New Roman"/>
                <w:sz w:val="22"/>
                <w:szCs w:val="22"/>
              </w:rPr>
              <w:t xml:space="preserve"> </w:t>
            </w:r>
          </w:p>
        </w:tc>
        <w:tc>
          <w:tcPr>
            <w:tcW w:w="1993" w:type="dxa"/>
            <w:tcMar>
              <w:left w:w="108" w:type="dxa"/>
              <w:right w:w="108" w:type="dxa"/>
            </w:tcMar>
            <w:vAlign w:val="bottom"/>
          </w:tcPr>
          <w:p w14:paraId="1878DFBF" w14:textId="6F0AE95C" w:rsidR="00544A70" w:rsidRPr="006836C7" w:rsidRDefault="00544A70" w:rsidP="006836C7">
            <w:pPr>
              <w:ind w:right="-18"/>
              <w:jc w:val="center"/>
              <w:rPr>
                <w:rFonts w:eastAsia="Angsana New" w:hAnsi="Times New Roman" w:cs="Times New Roman"/>
                <w:sz w:val="22"/>
                <w:szCs w:val="22"/>
              </w:rPr>
            </w:pPr>
            <w:r w:rsidRPr="006836C7">
              <w:rPr>
                <w:rFonts w:eastAsia="Angsana New" w:hAnsi="Times New Roman" w:cs="Times New Roman"/>
                <w:sz w:val="22"/>
                <w:szCs w:val="22"/>
              </w:rPr>
              <w:t xml:space="preserve"> </w:t>
            </w:r>
          </w:p>
        </w:tc>
      </w:tr>
      <w:tr w:rsidR="006836C7" w:rsidRPr="006836C7" w14:paraId="702C53B5" w14:textId="77777777" w:rsidTr="00786E1B">
        <w:trPr>
          <w:trHeight w:val="300"/>
        </w:trPr>
        <w:tc>
          <w:tcPr>
            <w:tcW w:w="3865" w:type="dxa"/>
            <w:tcMar>
              <w:left w:w="108" w:type="dxa"/>
              <w:right w:w="108" w:type="dxa"/>
            </w:tcMar>
            <w:vAlign w:val="bottom"/>
          </w:tcPr>
          <w:p w14:paraId="7367A89B" w14:textId="57733DA3"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Balance as at 1 January 202</w:t>
            </w:r>
            <w:r w:rsidR="00D97389" w:rsidRPr="006836C7">
              <w:rPr>
                <w:rFonts w:hAnsi="Times New Roman" w:cs="Times New Roman"/>
                <w:sz w:val="22"/>
                <w:szCs w:val="22"/>
              </w:rPr>
              <w:t>4</w:t>
            </w:r>
          </w:p>
        </w:tc>
        <w:tc>
          <w:tcPr>
            <w:tcW w:w="1849" w:type="dxa"/>
            <w:tcMar>
              <w:left w:w="108" w:type="dxa"/>
              <w:right w:w="108" w:type="dxa"/>
            </w:tcMar>
            <w:vAlign w:val="bottom"/>
          </w:tcPr>
          <w:p w14:paraId="6ABC2E6E" w14:textId="7F914138"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13,066,222</w:t>
            </w:r>
          </w:p>
        </w:tc>
        <w:tc>
          <w:tcPr>
            <w:tcW w:w="1908" w:type="dxa"/>
            <w:tcMar>
              <w:left w:w="108" w:type="dxa"/>
              <w:right w:w="108" w:type="dxa"/>
            </w:tcMar>
            <w:vAlign w:val="bottom"/>
          </w:tcPr>
          <w:p w14:paraId="504E0FFF" w14:textId="02800512"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13,066,222</w:t>
            </w:r>
          </w:p>
        </w:tc>
        <w:tc>
          <w:tcPr>
            <w:tcW w:w="1993" w:type="dxa"/>
            <w:tcMar>
              <w:left w:w="108" w:type="dxa"/>
              <w:right w:w="108" w:type="dxa"/>
            </w:tcMar>
            <w:vAlign w:val="bottom"/>
          </w:tcPr>
          <w:p w14:paraId="5DC881E7" w14:textId="044F439B" w:rsidR="00544A70" w:rsidRPr="006836C7" w:rsidRDefault="00544A70" w:rsidP="006836C7">
            <w:pPr>
              <w:ind w:right="-18"/>
              <w:jc w:val="center"/>
              <w:rPr>
                <w:rFonts w:hAnsi="Times New Roman" w:cs="Times New Roman"/>
                <w:sz w:val="22"/>
                <w:szCs w:val="22"/>
              </w:rPr>
            </w:pPr>
            <w:r w:rsidRPr="006836C7">
              <w:rPr>
                <w:rFonts w:eastAsia="Angsana New" w:hAnsi="Times New Roman" w:cs="Times New Roman"/>
                <w:sz w:val="22"/>
                <w:szCs w:val="22"/>
              </w:rPr>
              <w:t>(721,818)</w:t>
            </w:r>
          </w:p>
        </w:tc>
      </w:tr>
      <w:tr w:rsidR="006836C7" w:rsidRPr="006836C7" w14:paraId="1B2FA5F6" w14:textId="77777777" w:rsidTr="00786E1B">
        <w:trPr>
          <w:trHeight w:val="300"/>
        </w:trPr>
        <w:tc>
          <w:tcPr>
            <w:tcW w:w="3865" w:type="dxa"/>
            <w:tcMar>
              <w:left w:w="108" w:type="dxa"/>
              <w:right w:w="108" w:type="dxa"/>
            </w:tcMar>
            <w:vAlign w:val="bottom"/>
          </w:tcPr>
          <w:p w14:paraId="6F9429F5" w14:textId="6FE15066" w:rsidR="00544A70" w:rsidRPr="006836C7" w:rsidRDefault="00544A70" w:rsidP="006836C7">
            <w:pPr>
              <w:rPr>
                <w:rFonts w:eastAsia="Tahoma" w:hAnsi="Times New Roman" w:cs="Times New Roman"/>
                <w:sz w:val="22"/>
                <w:szCs w:val="22"/>
              </w:rPr>
            </w:pPr>
            <w:r w:rsidRPr="006836C7">
              <w:rPr>
                <w:rFonts w:eastAsia="Tahoma" w:hAnsi="Times New Roman" w:cs="Times New Roman"/>
                <w:sz w:val="22"/>
                <w:szCs w:val="22"/>
              </w:rPr>
              <w:t>Capital increase from the exercise of warrants</w:t>
            </w:r>
          </w:p>
        </w:tc>
        <w:tc>
          <w:tcPr>
            <w:tcW w:w="1849" w:type="dxa"/>
            <w:tcMar>
              <w:left w:w="108" w:type="dxa"/>
              <w:right w:w="108" w:type="dxa"/>
            </w:tcMar>
            <w:vAlign w:val="bottom"/>
          </w:tcPr>
          <w:p w14:paraId="221A88BA" w14:textId="31D647A4"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w:t>
            </w:r>
          </w:p>
        </w:tc>
        <w:tc>
          <w:tcPr>
            <w:tcW w:w="1908" w:type="dxa"/>
            <w:tcMar>
              <w:left w:w="108" w:type="dxa"/>
              <w:right w:w="108" w:type="dxa"/>
            </w:tcMar>
            <w:vAlign w:val="bottom"/>
          </w:tcPr>
          <w:p w14:paraId="6EFC109F" w14:textId="04872D2F"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w:t>
            </w:r>
          </w:p>
        </w:tc>
        <w:tc>
          <w:tcPr>
            <w:tcW w:w="1993" w:type="dxa"/>
            <w:tcMar>
              <w:left w:w="108" w:type="dxa"/>
              <w:right w:w="108" w:type="dxa"/>
            </w:tcMar>
            <w:vAlign w:val="bottom"/>
          </w:tcPr>
          <w:p w14:paraId="5716A7C9" w14:textId="6D9A6FBF" w:rsidR="00544A70" w:rsidRPr="006836C7" w:rsidRDefault="00786E1B" w:rsidP="006836C7">
            <w:pPr>
              <w:pBdr>
                <w:bottom w:val="single" w:sz="4" w:space="1" w:color="auto"/>
              </w:pBdr>
              <w:tabs>
                <w:tab w:val="left" w:pos="949"/>
                <w:tab w:val="left" w:pos="1075"/>
                <w:tab w:val="left" w:pos="1495"/>
              </w:tabs>
              <w:ind w:right="-15"/>
              <w:jc w:val="center"/>
              <w:rPr>
                <w:rFonts w:hAnsi="Times New Roman" w:cs="Times New Roman"/>
                <w:sz w:val="22"/>
                <w:szCs w:val="22"/>
              </w:rPr>
            </w:pPr>
            <w:r w:rsidRPr="006836C7">
              <w:rPr>
                <w:rFonts w:eastAsia="Angsana New" w:hAnsi="Times New Roman" w:cs="Times New Roman"/>
                <w:sz w:val="22"/>
                <w:szCs w:val="22"/>
              </w:rPr>
              <w:t xml:space="preserve">             </w:t>
            </w:r>
            <w:r w:rsidR="00544A70" w:rsidRPr="006836C7">
              <w:rPr>
                <w:rFonts w:eastAsia="Angsana New" w:hAnsi="Times New Roman" w:cs="Times New Roman"/>
                <w:sz w:val="22"/>
                <w:szCs w:val="22"/>
              </w:rPr>
              <w:t>-</w:t>
            </w:r>
          </w:p>
        </w:tc>
      </w:tr>
      <w:tr w:rsidR="006836C7" w:rsidRPr="006836C7" w14:paraId="2B83890F" w14:textId="77777777" w:rsidTr="00786E1B">
        <w:trPr>
          <w:trHeight w:val="518"/>
        </w:trPr>
        <w:tc>
          <w:tcPr>
            <w:tcW w:w="3865" w:type="dxa"/>
            <w:tcMar>
              <w:left w:w="108" w:type="dxa"/>
              <w:right w:w="108" w:type="dxa"/>
            </w:tcMar>
            <w:vAlign w:val="bottom"/>
          </w:tcPr>
          <w:p w14:paraId="0DFE7CFA" w14:textId="440E9392" w:rsidR="00544A70" w:rsidRPr="006836C7" w:rsidRDefault="00544A70" w:rsidP="006836C7">
            <w:pPr>
              <w:rPr>
                <w:rFonts w:eastAsia="Tahoma" w:hAnsi="Times New Roman" w:cs="Times New Roman"/>
                <w:sz w:val="22"/>
                <w:szCs w:val="22"/>
              </w:rPr>
            </w:pPr>
            <w:r w:rsidRPr="006836C7">
              <w:rPr>
                <w:rFonts w:hAnsi="Times New Roman" w:cs="Times New Roman"/>
                <w:sz w:val="22"/>
                <w:szCs w:val="22"/>
              </w:rPr>
              <w:t>Balance as at 31 December 202</w:t>
            </w:r>
            <w:r w:rsidR="00D97389" w:rsidRPr="006836C7">
              <w:rPr>
                <w:rFonts w:hAnsi="Times New Roman" w:cs="Times New Roman"/>
                <w:sz w:val="22"/>
                <w:szCs w:val="22"/>
              </w:rPr>
              <w:t>4</w:t>
            </w:r>
          </w:p>
        </w:tc>
        <w:tc>
          <w:tcPr>
            <w:tcW w:w="1849" w:type="dxa"/>
            <w:tcMar>
              <w:left w:w="108" w:type="dxa"/>
              <w:right w:w="108" w:type="dxa"/>
            </w:tcMar>
            <w:vAlign w:val="bottom"/>
          </w:tcPr>
          <w:p w14:paraId="770D358B" w14:textId="265EEF47" w:rsidR="00544A70" w:rsidRPr="006836C7" w:rsidRDefault="00544A70" w:rsidP="006836C7">
            <w:pPr>
              <w:pBdr>
                <w:bottom w:val="doub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13,066,222</w:t>
            </w:r>
          </w:p>
        </w:tc>
        <w:tc>
          <w:tcPr>
            <w:tcW w:w="1908" w:type="dxa"/>
            <w:tcMar>
              <w:left w:w="108" w:type="dxa"/>
              <w:right w:w="108" w:type="dxa"/>
            </w:tcMar>
            <w:vAlign w:val="bottom"/>
          </w:tcPr>
          <w:p w14:paraId="50CC1493" w14:textId="230E39B5" w:rsidR="00544A70" w:rsidRPr="006836C7" w:rsidRDefault="00544A70" w:rsidP="006836C7">
            <w:pPr>
              <w:pBdr>
                <w:bottom w:val="doub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rPr>
              <w:t>13,066,222</w:t>
            </w:r>
          </w:p>
        </w:tc>
        <w:tc>
          <w:tcPr>
            <w:tcW w:w="1993" w:type="dxa"/>
            <w:tcMar>
              <w:left w:w="108" w:type="dxa"/>
              <w:right w:w="108" w:type="dxa"/>
            </w:tcMar>
            <w:vAlign w:val="bottom"/>
          </w:tcPr>
          <w:p w14:paraId="403E27A4" w14:textId="73C89018" w:rsidR="00544A70" w:rsidRPr="006836C7" w:rsidRDefault="00544A70" w:rsidP="006836C7">
            <w:pPr>
              <w:pBdr>
                <w:bottom w:val="double" w:sz="4" w:space="1" w:color="auto"/>
              </w:pBdr>
              <w:ind w:right="-18"/>
              <w:jc w:val="center"/>
              <w:rPr>
                <w:rFonts w:hAnsi="Times New Roman" w:cs="Times New Roman"/>
                <w:sz w:val="22"/>
                <w:szCs w:val="22"/>
              </w:rPr>
            </w:pPr>
            <w:r w:rsidRPr="006836C7">
              <w:rPr>
                <w:rFonts w:eastAsia="Angsana New" w:hAnsi="Times New Roman" w:cs="Times New Roman"/>
                <w:sz w:val="22"/>
                <w:szCs w:val="22"/>
              </w:rPr>
              <w:t>(721,818)</w:t>
            </w:r>
          </w:p>
        </w:tc>
      </w:tr>
      <w:tr w:rsidR="006836C7" w:rsidRPr="006836C7" w14:paraId="09C50BF6" w14:textId="77777777" w:rsidTr="00786E1B">
        <w:trPr>
          <w:trHeight w:val="518"/>
        </w:trPr>
        <w:tc>
          <w:tcPr>
            <w:tcW w:w="3865" w:type="dxa"/>
            <w:tcMar>
              <w:left w:w="108" w:type="dxa"/>
              <w:right w:w="108" w:type="dxa"/>
            </w:tcMar>
            <w:vAlign w:val="bottom"/>
          </w:tcPr>
          <w:p w14:paraId="6D60C481" w14:textId="77777777" w:rsidR="00544A70" w:rsidRPr="006836C7" w:rsidRDefault="00544A70" w:rsidP="006836C7">
            <w:pPr>
              <w:rPr>
                <w:rFonts w:hAnsi="Times New Roman" w:cs="Times New Roman"/>
                <w:sz w:val="22"/>
                <w:szCs w:val="22"/>
              </w:rPr>
            </w:pPr>
          </w:p>
        </w:tc>
        <w:tc>
          <w:tcPr>
            <w:tcW w:w="1849" w:type="dxa"/>
            <w:tcMar>
              <w:left w:w="108" w:type="dxa"/>
              <w:right w:w="108" w:type="dxa"/>
            </w:tcMar>
            <w:vAlign w:val="bottom"/>
          </w:tcPr>
          <w:p w14:paraId="345F7A02" w14:textId="77777777" w:rsidR="00544A70" w:rsidRPr="006836C7" w:rsidRDefault="00544A70" w:rsidP="006836C7">
            <w:pPr>
              <w:tabs>
                <w:tab w:val="decimal" w:pos="1418"/>
              </w:tabs>
              <w:ind w:right="-18"/>
              <w:rPr>
                <w:rFonts w:eastAsia="Angsana New" w:hAnsi="Times New Roman" w:cs="Times New Roman"/>
                <w:sz w:val="22"/>
                <w:szCs w:val="22"/>
              </w:rPr>
            </w:pPr>
          </w:p>
        </w:tc>
        <w:tc>
          <w:tcPr>
            <w:tcW w:w="1908" w:type="dxa"/>
            <w:tcMar>
              <w:left w:w="108" w:type="dxa"/>
              <w:right w:w="108" w:type="dxa"/>
            </w:tcMar>
            <w:vAlign w:val="bottom"/>
          </w:tcPr>
          <w:p w14:paraId="4DD85CFE" w14:textId="77777777" w:rsidR="00544A70" w:rsidRPr="006836C7" w:rsidRDefault="00544A70" w:rsidP="006836C7">
            <w:pPr>
              <w:tabs>
                <w:tab w:val="decimal" w:pos="1418"/>
              </w:tabs>
              <w:ind w:right="-18"/>
              <w:rPr>
                <w:rFonts w:eastAsia="Angsana New" w:hAnsi="Times New Roman" w:cs="Times New Roman"/>
                <w:sz w:val="22"/>
                <w:szCs w:val="22"/>
              </w:rPr>
            </w:pPr>
          </w:p>
        </w:tc>
        <w:tc>
          <w:tcPr>
            <w:tcW w:w="1993" w:type="dxa"/>
            <w:tcMar>
              <w:left w:w="108" w:type="dxa"/>
              <w:right w:w="108" w:type="dxa"/>
            </w:tcMar>
            <w:vAlign w:val="bottom"/>
          </w:tcPr>
          <w:p w14:paraId="007453F2" w14:textId="77777777" w:rsidR="00544A70" w:rsidRPr="006836C7" w:rsidRDefault="00544A70" w:rsidP="006836C7">
            <w:pPr>
              <w:ind w:right="-18"/>
              <w:jc w:val="right"/>
              <w:rPr>
                <w:rFonts w:eastAsia="Angsana New" w:hAnsi="Times New Roman" w:cs="Times New Roman"/>
                <w:sz w:val="22"/>
                <w:szCs w:val="22"/>
              </w:rPr>
            </w:pPr>
          </w:p>
        </w:tc>
      </w:tr>
      <w:tr w:rsidR="006836C7" w:rsidRPr="006836C7" w14:paraId="13F51065" w14:textId="77777777" w:rsidTr="00786E1B">
        <w:trPr>
          <w:trHeight w:val="410"/>
        </w:trPr>
        <w:tc>
          <w:tcPr>
            <w:tcW w:w="3865" w:type="dxa"/>
            <w:tcMar>
              <w:left w:w="108" w:type="dxa"/>
              <w:right w:w="108" w:type="dxa"/>
            </w:tcMar>
            <w:vAlign w:val="bottom"/>
          </w:tcPr>
          <w:p w14:paraId="702DCD0D" w14:textId="63E63C48" w:rsidR="00544A70" w:rsidRPr="006836C7" w:rsidRDefault="00544A70" w:rsidP="006836C7">
            <w:pPr>
              <w:pStyle w:val="a7"/>
              <w:spacing w:line="380" w:lineRule="exact"/>
              <w:ind w:left="210" w:right="-137" w:hanging="217"/>
              <w:rPr>
                <w:rFonts w:hAnsi="Times New Roman" w:cs="Times New Roman"/>
                <w:sz w:val="22"/>
                <w:szCs w:val="22"/>
              </w:rPr>
            </w:pPr>
          </w:p>
        </w:tc>
        <w:tc>
          <w:tcPr>
            <w:tcW w:w="1849" w:type="dxa"/>
            <w:tcMar>
              <w:left w:w="108" w:type="dxa"/>
              <w:right w:w="108" w:type="dxa"/>
            </w:tcMar>
            <w:vAlign w:val="bottom"/>
          </w:tcPr>
          <w:p w14:paraId="28206C4D" w14:textId="670FA172"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Share</w:t>
            </w:r>
            <w:r w:rsidRPr="006836C7">
              <w:rPr>
                <w:rFonts w:hAnsi="Times New Roman" w:cs="Times New Roman"/>
                <w:sz w:val="22"/>
                <w:szCs w:val="22"/>
              </w:rPr>
              <w:t xml:space="preserve"> </w:t>
            </w:r>
            <w:r w:rsidRPr="006836C7">
              <w:rPr>
                <w:rFonts w:hAnsi="Times New Roman" w:cs="Times New Roman"/>
                <w:sz w:val="22"/>
                <w:szCs w:val="22"/>
              </w:rPr>
              <w:t>(Thousand Share)</w:t>
            </w:r>
          </w:p>
        </w:tc>
        <w:tc>
          <w:tcPr>
            <w:tcW w:w="1908" w:type="dxa"/>
            <w:tcMar>
              <w:left w:w="108" w:type="dxa"/>
              <w:right w:w="108" w:type="dxa"/>
            </w:tcMar>
            <w:vAlign w:val="bottom"/>
          </w:tcPr>
          <w:p w14:paraId="7EE7941F" w14:textId="49B95C1D"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Share capital</w:t>
            </w:r>
            <w:r w:rsidRPr="006836C7">
              <w:rPr>
                <w:rFonts w:hAnsi="Times New Roman" w:cs="Times New Roman"/>
                <w:sz w:val="22"/>
                <w:szCs w:val="22"/>
              </w:rPr>
              <w:t xml:space="preserve"> </w:t>
            </w:r>
            <w:r w:rsidRPr="006836C7">
              <w:rPr>
                <w:rFonts w:hAnsi="Times New Roman" w:cs="Times New Roman"/>
                <w:sz w:val="22"/>
                <w:szCs w:val="22"/>
              </w:rPr>
              <w:t>(Thousand Baht)</w:t>
            </w:r>
          </w:p>
        </w:tc>
        <w:tc>
          <w:tcPr>
            <w:tcW w:w="1993" w:type="dxa"/>
            <w:tcMar>
              <w:left w:w="108" w:type="dxa"/>
              <w:right w:w="108" w:type="dxa"/>
            </w:tcMar>
            <w:vAlign w:val="bottom"/>
          </w:tcPr>
          <w:p w14:paraId="152A546A" w14:textId="774131C8"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Discount on ordinary shares</w:t>
            </w:r>
          </w:p>
        </w:tc>
      </w:tr>
      <w:tr w:rsidR="006836C7" w:rsidRPr="006836C7" w14:paraId="096B3E17" w14:textId="77777777" w:rsidTr="00786E1B">
        <w:trPr>
          <w:trHeight w:val="300"/>
        </w:trPr>
        <w:tc>
          <w:tcPr>
            <w:tcW w:w="3865" w:type="dxa"/>
            <w:tcMar>
              <w:left w:w="108" w:type="dxa"/>
              <w:right w:w="108" w:type="dxa"/>
            </w:tcMar>
            <w:vAlign w:val="bottom"/>
          </w:tcPr>
          <w:p w14:paraId="3B82BAC6" w14:textId="64D0277A" w:rsidR="00544A70" w:rsidRPr="006836C7" w:rsidRDefault="00544A70" w:rsidP="006836C7">
            <w:pPr>
              <w:rPr>
                <w:rFonts w:hAnsi="Times New Roman" w:cs="Times New Roman"/>
                <w:sz w:val="22"/>
                <w:szCs w:val="22"/>
              </w:rPr>
            </w:pPr>
            <w:r w:rsidRPr="006836C7">
              <w:rPr>
                <w:rFonts w:hAnsi="Times New Roman" w:cs="Times New Roman"/>
                <w:sz w:val="22"/>
                <w:szCs w:val="22"/>
                <w:u w:val="single"/>
              </w:rPr>
              <w:t>Ordinary shares</w:t>
            </w:r>
          </w:p>
        </w:tc>
        <w:tc>
          <w:tcPr>
            <w:tcW w:w="1849" w:type="dxa"/>
            <w:tcMar>
              <w:left w:w="108" w:type="dxa"/>
              <w:right w:w="108" w:type="dxa"/>
            </w:tcMar>
            <w:vAlign w:val="bottom"/>
          </w:tcPr>
          <w:p w14:paraId="21440DBB" w14:textId="5BF90660" w:rsidR="00544A70" w:rsidRPr="006836C7" w:rsidRDefault="00544A70" w:rsidP="006836C7">
            <w:pPr>
              <w:ind w:right="-18"/>
              <w:jc w:val="center"/>
              <w:rPr>
                <w:rFonts w:hAnsi="Times New Roman" w:cs="Times New Roman"/>
                <w:sz w:val="22"/>
                <w:szCs w:val="22"/>
              </w:rPr>
            </w:pPr>
          </w:p>
        </w:tc>
        <w:tc>
          <w:tcPr>
            <w:tcW w:w="1908" w:type="dxa"/>
            <w:tcMar>
              <w:left w:w="108" w:type="dxa"/>
              <w:right w:w="108" w:type="dxa"/>
            </w:tcMar>
            <w:vAlign w:val="bottom"/>
          </w:tcPr>
          <w:p w14:paraId="15F73A34" w14:textId="7D024AB5" w:rsidR="00544A70" w:rsidRPr="006836C7" w:rsidRDefault="00544A70" w:rsidP="006836C7">
            <w:pPr>
              <w:ind w:right="-18"/>
              <w:jc w:val="center"/>
              <w:rPr>
                <w:rFonts w:hAnsi="Times New Roman" w:cs="Times New Roman"/>
                <w:sz w:val="22"/>
                <w:szCs w:val="22"/>
              </w:rPr>
            </w:pPr>
          </w:p>
        </w:tc>
        <w:tc>
          <w:tcPr>
            <w:tcW w:w="1993" w:type="dxa"/>
            <w:tcMar>
              <w:left w:w="108" w:type="dxa"/>
              <w:right w:w="108" w:type="dxa"/>
            </w:tcMar>
            <w:vAlign w:val="bottom"/>
          </w:tcPr>
          <w:p w14:paraId="48809F47" w14:textId="36DAA540" w:rsidR="00544A70" w:rsidRPr="006836C7" w:rsidRDefault="00544A70" w:rsidP="006836C7">
            <w:pPr>
              <w:ind w:right="-18"/>
              <w:jc w:val="center"/>
              <w:rPr>
                <w:rFonts w:hAnsi="Times New Roman" w:cs="Times New Roman"/>
                <w:sz w:val="22"/>
                <w:szCs w:val="22"/>
              </w:rPr>
            </w:pPr>
          </w:p>
        </w:tc>
      </w:tr>
      <w:tr w:rsidR="006836C7" w:rsidRPr="006836C7" w14:paraId="39EB4A0E" w14:textId="77777777" w:rsidTr="00786E1B">
        <w:trPr>
          <w:trHeight w:val="300"/>
        </w:trPr>
        <w:tc>
          <w:tcPr>
            <w:tcW w:w="3865" w:type="dxa"/>
            <w:tcMar>
              <w:left w:w="108" w:type="dxa"/>
              <w:right w:w="108" w:type="dxa"/>
            </w:tcMar>
            <w:vAlign w:val="bottom"/>
          </w:tcPr>
          <w:p w14:paraId="72399CEB" w14:textId="20875DB9" w:rsidR="00544A70" w:rsidRPr="006836C7" w:rsidRDefault="00544A70" w:rsidP="006836C7">
            <w:pPr>
              <w:pStyle w:val="a7"/>
              <w:spacing w:line="380" w:lineRule="exact"/>
              <w:ind w:left="210" w:right="-137" w:hanging="217"/>
              <w:rPr>
                <w:rFonts w:hAnsi="Times New Roman" w:cs="Times New Roman"/>
                <w:sz w:val="22"/>
                <w:szCs w:val="22"/>
                <w:u w:val="single"/>
              </w:rPr>
            </w:pPr>
            <w:r w:rsidRPr="006836C7">
              <w:rPr>
                <w:rFonts w:hAnsi="Times New Roman" w:cs="Times New Roman"/>
                <w:sz w:val="22"/>
                <w:szCs w:val="22"/>
              </w:rPr>
              <w:t>Balance as at 1 January 2025</w:t>
            </w:r>
          </w:p>
        </w:tc>
        <w:tc>
          <w:tcPr>
            <w:tcW w:w="1849" w:type="dxa"/>
            <w:tcMar>
              <w:left w:w="108" w:type="dxa"/>
              <w:right w:w="108" w:type="dxa"/>
            </w:tcMar>
            <w:vAlign w:val="bottom"/>
          </w:tcPr>
          <w:p w14:paraId="2745D5CA" w14:textId="042332FD" w:rsidR="00544A70" w:rsidRPr="006836C7" w:rsidRDefault="00544A70" w:rsidP="006836C7">
            <w:pPr>
              <w:tabs>
                <w:tab w:val="decimal" w:pos="1512"/>
              </w:tabs>
              <w:ind w:right="-18"/>
              <w:rPr>
                <w:rFonts w:eastAsia="Angsana New" w:hAnsi="Times New Roman" w:cs="Times New Roman"/>
                <w:sz w:val="22"/>
                <w:szCs w:val="22"/>
              </w:rPr>
            </w:pPr>
            <w:r w:rsidRPr="006836C7">
              <w:rPr>
                <w:rFonts w:hAnsi="Times New Roman" w:cs="Times New Roman"/>
                <w:sz w:val="22"/>
                <w:szCs w:val="22"/>
              </w:rPr>
              <w:t>21,039,604</w:t>
            </w:r>
          </w:p>
        </w:tc>
        <w:tc>
          <w:tcPr>
            <w:tcW w:w="1908" w:type="dxa"/>
            <w:tcMar>
              <w:left w:w="108" w:type="dxa"/>
              <w:right w:w="108" w:type="dxa"/>
            </w:tcMar>
            <w:vAlign w:val="bottom"/>
          </w:tcPr>
          <w:p w14:paraId="3D2767F2" w14:textId="5567D0E7" w:rsidR="00544A70" w:rsidRPr="006836C7" w:rsidRDefault="00544A70" w:rsidP="006836C7">
            <w:pPr>
              <w:tabs>
                <w:tab w:val="decimal" w:pos="1512"/>
              </w:tabs>
              <w:ind w:right="-18"/>
              <w:rPr>
                <w:rFonts w:eastAsia="Angsana New" w:hAnsi="Times New Roman" w:cs="Times New Roman"/>
                <w:sz w:val="22"/>
                <w:szCs w:val="22"/>
              </w:rPr>
            </w:pPr>
            <w:r w:rsidRPr="006836C7">
              <w:rPr>
                <w:rFonts w:hAnsi="Times New Roman" w:cs="Times New Roman"/>
                <w:sz w:val="22"/>
                <w:szCs w:val="22"/>
              </w:rPr>
              <w:t>21,039,604</w:t>
            </w:r>
          </w:p>
        </w:tc>
        <w:tc>
          <w:tcPr>
            <w:tcW w:w="1993" w:type="dxa"/>
            <w:tcMar>
              <w:left w:w="108" w:type="dxa"/>
              <w:right w:w="108" w:type="dxa"/>
            </w:tcMar>
            <w:vAlign w:val="bottom"/>
          </w:tcPr>
          <w:p w14:paraId="2BCB8648" w14:textId="7B767E31" w:rsidR="00544A70" w:rsidRPr="006836C7" w:rsidRDefault="00544A70" w:rsidP="006836C7">
            <w:pPr>
              <w:ind w:right="-18"/>
              <w:jc w:val="center"/>
              <w:rPr>
                <w:rFonts w:eastAsia="Angsana New" w:hAnsi="Times New Roman" w:cs="Times New Roman"/>
                <w:sz w:val="22"/>
                <w:szCs w:val="22"/>
                <w:lang w:val="th"/>
              </w:rPr>
            </w:pPr>
          </w:p>
        </w:tc>
      </w:tr>
      <w:tr w:rsidR="006836C7" w:rsidRPr="006836C7" w14:paraId="4C686E12" w14:textId="77777777" w:rsidTr="00786E1B">
        <w:trPr>
          <w:trHeight w:val="300"/>
        </w:trPr>
        <w:tc>
          <w:tcPr>
            <w:tcW w:w="3865" w:type="dxa"/>
            <w:tcMar>
              <w:left w:w="108" w:type="dxa"/>
              <w:right w:w="108" w:type="dxa"/>
            </w:tcMar>
            <w:vAlign w:val="bottom"/>
          </w:tcPr>
          <w:p w14:paraId="1284C305" w14:textId="0AC60237"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Decrease during the period</w:t>
            </w:r>
          </w:p>
        </w:tc>
        <w:tc>
          <w:tcPr>
            <w:tcW w:w="1849" w:type="dxa"/>
            <w:tcMar>
              <w:left w:w="108" w:type="dxa"/>
              <w:right w:w="108" w:type="dxa"/>
            </w:tcMar>
            <w:vAlign w:val="bottom"/>
          </w:tcPr>
          <w:p w14:paraId="0A3A58AF" w14:textId="6E0EBF43" w:rsidR="00544A70" w:rsidRPr="006836C7" w:rsidRDefault="00544A70" w:rsidP="006836C7">
            <w:pPr>
              <w:tabs>
                <w:tab w:val="decimal" w:pos="1418"/>
              </w:tabs>
              <w:ind w:right="-18"/>
              <w:rPr>
                <w:rFonts w:eastAsia="Angsana New" w:hAnsi="Times New Roman" w:cs="Times New Roman"/>
                <w:sz w:val="22"/>
                <w:szCs w:val="22"/>
              </w:rPr>
            </w:pPr>
            <w:r w:rsidRPr="006836C7">
              <w:rPr>
                <w:rFonts w:hAnsi="Times New Roman" w:cs="Times New Roman"/>
                <w:sz w:val="22"/>
                <w:szCs w:val="22"/>
                <w:cs/>
              </w:rPr>
              <w:t>(</w:t>
            </w:r>
            <w:r w:rsidR="00E830AA" w:rsidRPr="006836C7">
              <w:rPr>
                <w:rFonts w:hAnsi="Times New Roman" w:cs="Times New Roman"/>
                <w:sz w:val="22"/>
                <w:szCs w:val="22"/>
              </w:rPr>
              <w:t>3</w:t>
            </w:r>
            <w:r w:rsidRPr="006836C7">
              <w:rPr>
                <w:rFonts w:hAnsi="Times New Roman" w:cs="Times New Roman"/>
                <w:sz w:val="22"/>
                <w:szCs w:val="22"/>
                <w:cs/>
              </w:rPr>
              <w:t>,</w:t>
            </w:r>
            <w:r w:rsidR="00E830AA" w:rsidRPr="006836C7">
              <w:rPr>
                <w:rFonts w:hAnsi="Times New Roman" w:cs="Times New Roman"/>
                <w:sz w:val="22"/>
                <w:szCs w:val="22"/>
              </w:rPr>
              <w:t>719</w:t>
            </w:r>
            <w:r w:rsidRPr="006836C7">
              <w:rPr>
                <w:rFonts w:hAnsi="Times New Roman" w:cs="Times New Roman"/>
                <w:sz w:val="22"/>
                <w:szCs w:val="22"/>
                <w:cs/>
              </w:rPr>
              <w:t>,</w:t>
            </w:r>
            <w:r w:rsidR="00E830AA" w:rsidRPr="006836C7">
              <w:rPr>
                <w:rFonts w:hAnsi="Times New Roman" w:cs="Times New Roman"/>
                <w:sz w:val="22"/>
                <w:szCs w:val="22"/>
              </w:rPr>
              <w:t>155</w:t>
            </w:r>
            <w:r w:rsidRPr="006836C7">
              <w:rPr>
                <w:rFonts w:hAnsi="Times New Roman" w:cs="Times New Roman"/>
                <w:sz w:val="22"/>
                <w:szCs w:val="22"/>
                <w:cs/>
              </w:rPr>
              <w:t>)</w:t>
            </w:r>
          </w:p>
        </w:tc>
        <w:tc>
          <w:tcPr>
            <w:tcW w:w="1908" w:type="dxa"/>
            <w:tcMar>
              <w:left w:w="108" w:type="dxa"/>
              <w:right w:w="108" w:type="dxa"/>
            </w:tcMar>
            <w:vAlign w:val="bottom"/>
          </w:tcPr>
          <w:p w14:paraId="7B68D816" w14:textId="2A73CC2D" w:rsidR="00544A70" w:rsidRPr="006836C7" w:rsidRDefault="00544A70" w:rsidP="006836C7">
            <w:pPr>
              <w:tabs>
                <w:tab w:val="decimal" w:pos="1418"/>
              </w:tabs>
              <w:ind w:right="-18"/>
              <w:rPr>
                <w:rFonts w:eastAsia="Angsana New" w:hAnsi="Times New Roman" w:cs="Times New Roman"/>
                <w:sz w:val="22"/>
                <w:szCs w:val="22"/>
              </w:rPr>
            </w:pPr>
            <w:r w:rsidRPr="006836C7">
              <w:rPr>
                <w:rFonts w:hAnsi="Times New Roman" w:cs="Times New Roman"/>
                <w:sz w:val="22"/>
                <w:szCs w:val="22"/>
                <w:cs/>
              </w:rPr>
              <w:t>(</w:t>
            </w:r>
            <w:r w:rsidR="00E830AA" w:rsidRPr="006836C7">
              <w:rPr>
                <w:rFonts w:hAnsi="Times New Roman" w:cs="Times New Roman"/>
                <w:sz w:val="22"/>
                <w:szCs w:val="22"/>
              </w:rPr>
              <w:t>3</w:t>
            </w:r>
            <w:r w:rsidRPr="006836C7">
              <w:rPr>
                <w:rFonts w:hAnsi="Times New Roman" w:cs="Times New Roman"/>
                <w:sz w:val="22"/>
                <w:szCs w:val="22"/>
                <w:cs/>
              </w:rPr>
              <w:t>,</w:t>
            </w:r>
            <w:r w:rsidR="00E830AA" w:rsidRPr="006836C7">
              <w:rPr>
                <w:rFonts w:hAnsi="Times New Roman" w:cs="Times New Roman"/>
                <w:sz w:val="22"/>
                <w:szCs w:val="22"/>
              </w:rPr>
              <w:t>719</w:t>
            </w:r>
            <w:r w:rsidRPr="006836C7">
              <w:rPr>
                <w:rFonts w:hAnsi="Times New Roman" w:cs="Times New Roman"/>
                <w:sz w:val="22"/>
                <w:szCs w:val="22"/>
                <w:cs/>
              </w:rPr>
              <w:t>,</w:t>
            </w:r>
            <w:r w:rsidR="00E830AA" w:rsidRPr="006836C7">
              <w:rPr>
                <w:rFonts w:hAnsi="Times New Roman" w:cs="Times New Roman"/>
                <w:sz w:val="22"/>
                <w:szCs w:val="22"/>
              </w:rPr>
              <w:t>155</w:t>
            </w:r>
            <w:r w:rsidRPr="006836C7">
              <w:rPr>
                <w:rFonts w:hAnsi="Times New Roman" w:cs="Times New Roman"/>
                <w:sz w:val="22"/>
                <w:szCs w:val="22"/>
                <w:cs/>
              </w:rPr>
              <w:t>)</w:t>
            </w:r>
          </w:p>
        </w:tc>
        <w:tc>
          <w:tcPr>
            <w:tcW w:w="1993" w:type="dxa"/>
            <w:tcMar>
              <w:left w:w="108" w:type="dxa"/>
              <w:right w:w="108" w:type="dxa"/>
            </w:tcMar>
            <w:vAlign w:val="bottom"/>
          </w:tcPr>
          <w:p w14:paraId="4AF1C362" w14:textId="77777777" w:rsidR="00544A70" w:rsidRPr="006836C7" w:rsidRDefault="00544A70" w:rsidP="006836C7">
            <w:pPr>
              <w:overflowPunct/>
              <w:autoSpaceDE/>
              <w:autoSpaceDN/>
              <w:adjustRightInd/>
              <w:textAlignment w:val="auto"/>
              <w:rPr>
                <w:rFonts w:hAnsi="Times New Roman" w:cs="Times New Roman"/>
                <w:sz w:val="22"/>
                <w:szCs w:val="22"/>
              </w:rPr>
            </w:pPr>
            <w:r w:rsidRPr="006836C7">
              <w:rPr>
                <w:rFonts w:hAnsi="Times New Roman" w:cs="Times New Roman"/>
                <w:sz w:val="22"/>
                <w:szCs w:val="22"/>
              </w:rPr>
              <w:t>30 October 2025</w:t>
            </w:r>
          </w:p>
          <w:p w14:paraId="0036ABC6" w14:textId="03389ED3" w:rsidR="00544A70" w:rsidRPr="006836C7" w:rsidRDefault="00544A70" w:rsidP="006836C7">
            <w:pPr>
              <w:ind w:right="-18"/>
              <w:jc w:val="center"/>
              <w:rPr>
                <w:rFonts w:eastAsia="Angsana New" w:hAnsi="Times New Roman" w:cs="Times New Roman"/>
                <w:sz w:val="22"/>
                <w:szCs w:val="22"/>
                <w:lang w:val="th"/>
              </w:rPr>
            </w:pPr>
          </w:p>
        </w:tc>
      </w:tr>
      <w:tr w:rsidR="006836C7" w:rsidRPr="006836C7" w14:paraId="7BC4889C" w14:textId="77777777" w:rsidTr="00786E1B">
        <w:trPr>
          <w:trHeight w:val="300"/>
        </w:trPr>
        <w:tc>
          <w:tcPr>
            <w:tcW w:w="3865" w:type="dxa"/>
            <w:tcMar>
              <w:left w:w="108" w:type="dxa"/>
              <w:right w:w="108" w:type="dxa"/>
            </w:tcMar>
            <w:vAlign w:val="bottom"/>
          </w:tcPr>
          <w:p w14:paraId="5D5389A5" w14:textId="37E170C7"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Increase during the period</w:t>
            </w:r>
          </w:p>
        </w:tc>
        <w:tc>
          <w:tcPr>
            <w:tcW w:w="1849" w:type="dxa"/>
            <w:tcMar>
              <w:left w:w="108" w:type="dxa"/>
              <w:right w:w="108" w:type="dxa"/>
            </w:tcMar>
            <w:vAlign w:val="bottom"/>
          </w:tcPr>
          <w:p w14:paraId="68D476C0" w14:textId="39EC3D70" w:rsidR="00544A70" w:rsidRPr="006836C7" w:rsidRDefault="00E830AA" w:rsidP="006836C7">
            <w:pPr>
              <w:pBdr>
                <w:bottom w:val="single" w:sz="4" w:space="1" w:color="auto"/>
              </w:pBdr>
              <w:tabs>
                <w:tab w:val="decimal" w:pos="1418"/>
              </w:tabs>
              <w:ind w:right="-18"/>
              <w:rPr>
                <w:rFonts w:eastAsia="Angsana New" w:hAnsi="Times New Roman" w:cstheme="minorBidi" w:hint="cs"/>
                <w:sz w:val="22"/>
                <w:szCs w:val="22"/>
                <w:lang w:val="th"/>
              </w:rPr>
            </w:pPr>
            <w:r w:rsidRPr="006836C7">
              <w:rPr>
                <w:rFonts w:hAnsi="Times New Roman" w:cs="Times New Roman"/>
                <w:sz w:val="22"/>
                <w:szCs w:val="22"/>
              </w:rPr>
              <w:t>7</w:t>
            </w:r>
            <w:r w:rsidR="00544A70" w:rsidRPr="006836C7">
              <w:rPr>
                <w:rFonts w:hAnsi="Times New Roman" w:cs="Times New Roman"/>
                <w:sz w:val="22"/>
                <w:szCs w:val="22"/>
                <w:cs/>
              </w:rPr>
              <w:t>,</w:t>
            </w:r>
            <w:r w:rsidRPr="006836C7">
              <w:rPr>
                <w:rFonts w:hAnsi="Times New Roman" w:cs="Times New Roman"/>
                <w:sz w:val="22"/>
                <w:szCs w:val="22"/>
              </w:rPr>
              <w:t>076</w:t>
            </w:r>
            <w:r w:rsidR="00544A70" w:rsidRPr="006836C7">
              <w:rPr>
                <w:rFonts w:hAnsi="Times New Roman" w:cs="Times New Roman"/>
                <w:sz w:val="22"/>
                <w:szCs w:val="22"/>
                <w:cs/>
              </w:rPr>
              <w:t>,</w:t>
            </w:r>
            <w:r w:rsidRPr="006836C7">
              <w:rPr>
                <w:rFonts w:hAnsi="Times New Roman" w:cs="Times New Roman"/>
                <w:sz w:val="22"/>
                <w:szCs w:val="22"/>
              </w:rPr>
              <w:t>034</w:t>
            </w:r>
          </w:p>
        </w:tc>
        <w:tc>
          <w:tcPr>
            <w:tcW w:w="1908" w:type="dxa"/>
            <w:tcMar>
              <w:left w:w="108" w:type="dxa"/>
              <w:right w:w="108" w:type="dxa"/>
            </w:tcMar>
            <w:vAlign w:val="bottom"/>
          </w:tcPr>
          <w:p w14:paraId="39DC8E99" w14:textId="068A29F6" w:rsidR="00544A70" w:rsidRPr="006836C7" w:rsidRDefault="00E830AA" w:rsidP="006836C7">
            <w:pPr>
              <w:pBdr>
                <w:bottom w:val="single" w:sz="4" w:space="1" w:color="auto"/>
              </w:pBdr>
              <w:tabs>
                <w:tab w:val="decimal" w:pos="1418"/>
              </w:tabs>
              <w:ind w:right="-18"/>
              <w:rPr>
                <w:rFonts w:eastAsia="Angsana New" w:hAnsi="Times New Roman" w:cs="Times New Roman"/>
                <w:sz w:val="22"/>
                <w:szCs w:val="22"/>
                <w:lang w:val="th"/>
              </w:rPr>
            </w:pPr>
            <w:r w:rsidRPr="006836C7">
              <w:rPr>
                <w:rFonts w:hAnsi="Times New Roman" w:cs="Times New Roman"/>
                <w:sz w:val="22"/>
                <w:szCs w:val="22"/>
              </w:rPr>
              <w:t>7</w:t>
            </w:r>
            <w:r w:rsidR="00544A70" w:rsidRPr="006836C7">
              <w:rPr>
                <w:rFonts w:hAnsi="Times New Roman" w:cs="Times New Roman"/>
                <w:sz w:val="22"/>
                <w:szCs w:val="22"/>
                <w:cs/>
              </w:rPr>
              <w:t>,</w:t>
            </w:r>
            <w:r w:rsidRPr="006836C7">
              <w:rPr>
                <w:rFonts w:hAnsi="Times New Roman" w:cs="Times New Roman"/>
                <w:sz w:val="22"/>
                <w:szCs w:val="22"/>
              </w:rPr>
              <w:t>076</w:t>
            </w:r>
            <w:r w:rsidR="00544A70" w:rsidRPr="006836C7">
              <w:rPr>
                <w:rFonts w:hAnsi="Times New Roman" w:cs="Times New Roman"/>
                <w:sz w:val="22"/>
                <w:szCs w:val="22"/>
                <w:cs/>
              </w:rPr>
              <w:t>,</w:t>
            </w:r>
            <w:r w:rsidRPr="006836C7">
              <w:rPr>
                <w:rFonts w:hAnsi="Times New Roman" w:cs="Times New Roman"/>
                <w:sz w:val="22"/>
                <w:szCs w:val="22"/>
              </w:rPr>
              <w:t>034</w:t>
            </w:r>
          </w:p>
        </w:tc>
        <w:tc>
          <w:tcPr>
            <w:tcW w:w="1993" w:type="dxa"/>
            <w:tcMar>
              <w:left w:w="108" w:type="dxa"/>
              <w:right w:w="108" w:type="dxa"/>
            </w:tcMar>
            <w:vAlign w:val="bottom"/>
          </w:tcPr>
          <w:p w14:paraId="7BEBBBC3" w14:textId="77777777" w:rsidR="00544A70" w:rsidRPr="006836C7" w:rsidRDefault="00544A70" w:rsidP="006836C7">
            <w:pPr>
              <w:overflowPunct/>
              <w:autoSpaceDE/>
              <w:autoSpaceDN/>
              <w:adjustRightInd/>
              <w:jc w:val="center"/>
              <w:textAlignment w:val="auto"/>
              <w:rPr>
                <w:rFonts w:hAnsi="Times New Roman" w:cs="Times New Roman"/>
                <w:sz w:val="22"/>
                <w:szCs w:val="22"/>
              </w:rPr>
            </w:pPr>
          </w:p>
          <w:p w14:paraId="5D575E2B" w14:textId="1D8F2BCA" w:rsidR="00544A70" w:rsidRPr="006836C7" w:rsidRDefault="00544A70" w:rsidP="006836C7">
            <w:pPr>
              <w:overflowPunct/>
              <w:autoSpaceDE/>
              <w:autoSpaceDN/>
              <w:adjustRightInd/>
              <w:jc w:val="center"/>
              <w:textAlignment w:val="auto"/>
              <w:rPr>
                <w:rFonts w:hAnsi="Times New Roman" w:cs="Times New Roman"/>
                <w:sz w:val="22"/>
                <w:szCs w:val="22"/>
              </w:rPr>
            </w:pPr>
            <w:r w:rsidRPr="006836C7">
              <w:rPr>
                <w:rFonts w:hAnsi="Times New Roman" w:cs="Times New Roman"/>
                <w:sz w:val="22"/>
                <w:szCs w:val="22"/>
              </w:rPr>
              <w:t>03 November 2025</w:t>
            </w:r>
          </w:p>
        </w:tc>
      </w:tr>
      <w:tr w:rsidR="006836C7" w:rsidRPr="006836C7" w14:paraId="307AB98B" w14:textId="77777777" w:rsidTr="00786E1B">
        <w:trPr>
          <w:trHeight w:val="300"/>
        </w:trPr>
        <w:tc>
          <w:tcPr>
            <w:tcW w:w="3865" w:type="dxa"/>
            <w:tcMar>
              <w:left w:w="108" w:type="dxa"/>
              <w:right w:w="108" w:type="dxa"/>
            </w:tcMar>
            <w:vAlign w:val="bottom"/>
          </w:tcPr>
          <w:p w14:paraId="3DB9C594" w14:textId="70B8E864" w:rsidR="00544A70" w:rsidRPr="006836C7" w:rsidRDefault="00544A70" w:rsidP="006836C7">
            <w:pPr>
              <w:pStyle w:val="a7"/>
              <w:spacing w:line="380" w:lineRule="exact"/>
              <w:ind w:left="210" w:right="-137" w:hanging="217"/>
              <w:rPr>
                <w:rFonts w:hAnsi="Times New Roman" w:cs="Times New Roman"/>
                <w:sz w:val="22"/>
                <w:szCs w:val="22"/>
              </w:rPr>
            </w:pPr>
            <w:r w:rsidRPr="006836C7">
              <w:rPr>
                <w:rFonts w:hAnsi="Times New Roman" w:cs="Times New Roman"/>
                <w:sz w:val="22"/>
                <w:szCs w:val="22"/>
              </w:rPr>
              <w:t>Balance as at 31 December 2025</w:t>
            </w:r>
          </w:p>
        </w:tc>
        <w:tc>
          <w:tcPr>
            <w:tcW w:w="1849" w:type="dxa"/>
            <w:tcMar>
              <w:left w:w="108" w:type="dxa"/>
              <w:right w:w="108" w:type="dxa"/>
            </w:tcMar>
            <w:vAlign w:val="bottom"/>
          </w:tcPr>
          <w:p w14:paraId="1ADD90D1" w14:textId="5FC80CED" w:rsidR="00544A70" w:rsidRPr="006836C7" w:rsidRDefault="00E830AA" w:rsidP="006836C7">
            <w:pPr>
              <w:pBdr>
                <w:bottom w:val="double" w:sz="4" w:space="1" w:color="auto"/>
              </w:pBdr>
              <w:tabs>
                <w:tab w:val="decimal" w:pos="1418"/>
              </w:tabs>
              <w:ind w:right="-18"/>
              <w:rPr>
                <w:rFonts w:eastAsia="Angsana New" w:hAnsi="Times New Roman" w:cs="Times New Roman"/>
                <w:sz w:val="22"/>
                <w:szCs w:val="22"/>
              </w:rPr>
            </w:pPr>
            <w:r w:rsidRPr="006836C7">
              <w:rPr>
                <w:rFonts w:hAnsi="Times New Roman" w:cs="Times New Roman"/>
                <w:sz w:val="22"/>
                <w:szCs w:val="22"/>
              </w:rPr>
              <w:t>24</w:t>
            </w:r>
            <w:r w:rsidR="00544A70" w:rsidRPr="006836C7">
              <w:rPr>
                <w:rFonts w:hAnsi="Times New Roman" w:cs="Times New Roman"/>
                <w:sz w:val="22"/>
                <w:szCs w:val="22"/>
              </w:rPr>
              <w:t>,</w:t>
            </w:r>
            <w:r w:rsidRPr="006836C7">
              <w:rPr>
                <w:rFonts w:hAnsi="Times New Roman" w:cs="Times New Roman"/>
                <w:sz w:val="22"/>
                <w:szCs w:val="22"/>
              </w:rPr>
              <w:t>396</w:t>
            </w:r>
            <w:r w:rsidR="00544A70" w:rsidRPr="006836C7">
              <w:rPr>
                <w:rFonts w:hAnsi="Times New Roman" w:cs="Times New Roman"/>
                <w:sz w:val="22"/>
                <w:szCs w:val="22"/>
              </w:rPr>
              <w:t>,</w:t>
            </w:r>
            <w:r w:rsidRPr="006836C7">
              <w:rPr>
                <w:rFonts w:hAnsi="Times New Roman" w:cs="Times New Roman"/>
                <w:sz w:val="22"/>
                <w:szCs w:val="22"/>
              </w:rPr>
              <w:t>483</w:t>
            </w:r>
          </w:p>
        </w:tc>
        <w:tc>
          <w:tcPr>
            <w:tcW w:w="1908" w:type="dxa"/>
            <w:tcMar>
              <w:left w:w="108" w:type="dxa"/>
              <w:right w:w="108" w:type="dxa"/>
            </w:tcMar>
            <w:vAlign w:val="bottom"/>
          </w:tcPr>
          <w:p w14:paraId="4109516E" w14:textId="0738276B" w:rsidR="00544A70" w:rsidRPr="006836C7" w:rsidRDefault="00E830AA" w:rsidP="006836C7">
            <w:pPr>
              <w:pBdr>
                <w:bottom w:val="double" w:sz="4" w:space="1" w:color="auto"/>
              </w:pBdr>
              <w:tabs>
                <w:tab w:val="decimal" w:pos="1418"/>
              </w:tabs>
              <w:ind w:right="-18"/>
              <w:rPr>
                <w:rFonts w:eastAsia="Angsana New" w:hAnsi="Times New Roman" w:cs="Times New Roman"/>
                <w:sz w:val="22"/>
                <w:szCs w:val="22"/>
                <w:lang w:val="th"/>
              </w:rPr>
            </w:pPr>
            <w:r w:rsidRPr="006836C7">
              <w:rPr>
                <w:rFonts w:hAnsi="Times New Roman" w:cs="Times New Roman"/>
                <w:sz w:val="22"/>
                <w:szCs w:val="22"/>
              </w:rPr>
              <w:t>24</w:t>
            </w:r>
            <w:r w:rsidR="00544A70" w:rsidRPr="006836C7">
              <w:rPr>
                <w:rFonts w:hAnsi="Times New Roman" w:cs="Times New Roman"/>
                <w:sz w:val="22"/>
                <w:szCs w:val="22"/>
              </w:rPr>
              <w:t>,</w:t>
            </w:r>
            <w:r w:rsidRPr="006836C7">
              <w:rPr>
                <w:rFonts w:hAnsi="Times New Roman" w:cs="Times New Roman"/>
                <w:sz w:val="22"/>
                <w:szCs w:val="22"/>
              </w:rPr>
              <w:t>396</w:t>
            </w:r>
            <w:r w:rsidR="00544A70" w:rsidRPr="006836C7">
              <w:rPr>
                <w:rFonts w:hAnsi="Times New Roman" w:cs="Times New Roman"/>
                <w:sz w:val="22"/>
                <w:szCs w:val="22"/>
              </w:rPr>
              <w:t>,</w:t>
            </w:r>
            <w:r w:rsidRPr="006836C7">
              <w:rPr>
                <w:rFonts w:hAnsi="Times New Roman" w:cs="Times New Roman"/>
                <w:sz w:val="22"/>
                <w:szCs w:val="22"/>
              </w:rPr>
              <w:t>483</w:t>
            </w:r>
          </w:p>
        </w:tc>
        <w:tc>
          <w:tcPr>
            <w:tcW w:w="1993" w:type="dxa"/>
            <w:tcMar>
              <w:left w:w="108" w:type="dxa"/>
              <w:right w:w="108" w:type="dxa"/>
            </w:tcMar>
            <w:vAlign w:val="bottom"/>
          </w:tcPr>
          <w:p w14:paraId="1D85C8F2" w14:textId="390936EA" w:rsidR="00544A70" w:rsidRPr="006836C7" w:rsidRDefault="00544A70" w:rsidP="006836C7">
            <w:pPr>
              <w:ind w:right="-18"/>
              <w:jc w:val="center"/>
              <w:rPr>
                <w:rFonts w:hAnsi="Times New Roman" w:cs="Times New Roman"/>
                <w:sz w:val="22"/>
                <w:szCs w:val="22"/>
              </w:rPr>
            </w:pPr>
            <w:r w:rsidRPr="006836C7">
              <w:rPr>
                <w:rFonts w:hAnsi="Times New Roman" w:cs="Times New Roman"/>
                <w:sz w:val="22"/>
                <w:szCs w:val="22"/>
                <w:cs/>
              </w:rPr>
              <w:t xml:space="preserve"> </w:t>
            </w:r>
          </w:p>
        </w:tc>
      </w:tr>
      <w:tr w:rsidR="006836C7" w:rsidRPr="006836C7" w14:paraId="15DCFEB7" w14:textId="77777777" w:rsidTr="00786E1B">
        <w:trPr>
          <w:trHeight w:val="794"/>
        </w:trPr>
        <w:tc>
          <w:tcPr>
            <w:tcW w:w="3865" w:type="dxa"/>
            <w:tcMar>
              <w:left w:w="108" w:type="dxa"/>
              <w:right w:w="108" w:type="dxa"/>
            </w:tcMar>
            <w:vAlign w:val="bottom"/>
          </w:tcPr>
          <w:p w14:paraId="6F2CC3DD" w14:textId="331DD13D" w:rsidR="00544A70" w:rsidRPr="006836C7" w:rsidRDefault="00544A70" w:rsidP="006836C7">
            <w:pPr>
              <w:pStyle w:val="a7"/>
              <w:spacing w:line="380" w:lineRule="exact"/>
              <w:ind w:left="210" w:right="-137" w:hanging="217"/>
              <w:rPr>
                <w:rFonts w:hAnsi="Times New Roman" w:cs="Times New Roman"/>
                <w:sz w:val="22"/>
                <w:szCs w:val="22"/>
              </w:rPr>
            </w:pPr>
          </w:p>
        </w:tc>
        <w:tc>
          <w:tcPr>
            <w:tcW w:w="1849" w:type="dxa"/>
            <w:tcMar>
              <w:left w:w="108" w:type="dxa"/>
              <w:right w:w="108" w:type="dxa"/>
            </w:tcMar>
            <w:vAlign w:val="bottom"/>
          </w:tcPr>
          <w:p w14:paraId="2362E23C" w14:textId="318C7EE2"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Share(Thousand Share)</w:t>
            </w:r>
          </w:p>
        </w:tc>
        <w:tc>
          <w:tcPr>
            <w:tcW w:w="1908" w:type="dxa"/>
            <w:tcMar>
              <w:left w:w="108" w:type="dxa"/>
              <w:right w:w="108" w:type="dxa"/>
            </w:tcMar>
            <w:vAlign w:val="bottom"/>
          </w:tcPr>
          <w:p w14:paraId="238DCF78" w14:textId="25758760"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Share capital</w:t>
            </w:r>
            <w:r w:rsidRPr="006836C7">
              <w:rPr>
                <w:rFonts w:hAnsi="Times New Roman" w:cs="Times New Roman"/>
                <w:sz w:val="22"/>
                <w:szCs w:val="22"/>
              </w:rPr>
              <w:t xml:space="preserve"> </w:t>
            </w:r>
            <w:r w:rsidRPr="006836C7">
              <w:rPr>
                <w:rFonts w:hAnsi="Times New Roman" w:cs="Times New Roman"/>
                <w:sz w:val="22"/>
                <w:szCs w:val="22"/>
              </w:rPr>
              <w:t>(Thousand Baht)</w:t>
            </w:r>
          </w:p>
        </w:tc>
        <w:tc>
          <w:tcPr>
            <w:tcW w:w="1993" w:type="dxa"/>
            <w:tcMar>
              <w:left w:w="108" w:type="dxa"/>
              <w:right w:w="108" w:type="dxa"/>
            </w:tcMar>
            <w:vAlign w:val="bottom"/>
          </w:tcPr>
          <w:p w14:paraId="125D06DD" w14:textId="590AC4DF"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hAnsi="Times New Roman" w:cs="Times New Roman"/>
                <w:sz w:val="22"/>
                <w:szCs w:val="22"/>
              </w:rPr>
              <w:t>Discount on ordinary shares</w:t>
            </w:r>
          </w:p>
        </w:tc>
      </w:tr>
      <w:tr w:rsidR="006836C7" w:rsidRPr="006836C7" w14:paraId="6762F020" w14:textId="77777777" w:rsidTr="00786E1B">
        <w:trPr>
          <w:trHeight w:val="291"/>
        </w:trPr>
        <w:tc>
          <w:tcPr>
            <w:tcW w:w="3865" w:type="dxa"/>
            <w:tcMar>
              <w:left w:w="108" w:type="dxa"/>
              <w:right w:w="108" w:type="dxa"/>
            </w:tcMar>
            <w:vAlign w:val="bottom"/>
          </w:tcPr>
          <w:p w14:paraId="5A246F52" w14:textId="0D2F72C9" w:rsidR="00544A70" w:rsidRPr="006836C7" w:rsidRDefault="00544A70" w:rsidP="006836C7">
            <w:pPr>
              <w:rPr>
                <w:rFonts w:hAnsi="Times New Roman" w:cs="Times New Roman"/>
                <w:sz w:val="22"/>
                <w:szCs w:val="22"/>
              </w:rPr>
            </w:pPr>
            <w:r w:rsidRPr="006836C7">
              <w:rPr>
                <w:rFonts w:eastAsia="Angsana New" w:hAnsi="Times New Roman" w:cs="Times New Roman"/>
                <w:sz w:val="22"/>
                <w:szCs w:val="22"/>
                <w:u w:val="single"/>
              </w:rPr>
              <w:t xml:space="preserve">Issued and paid-up ordinary shares </w:t>
            </w:r>
          </w:p>
        </w:tc>
        <w:tc>
          <w:tcPr>
            <w:tcW w:w="1849" w:type="dxa"/>
            <w:tcMar>
              <w:left w:w="108" w:type="dxa"/>
              <w:right w:w="108" w:type="dxa"/>
            </w:tcMar>
            <w:vAlign w:val="bottom"/>
          </w:tcPr>
          <w:p w14:paraId="42CF8983" w14:textId="7C60C56E" w:rsidR="00544A70" w:rsidRPr="006836C7" w:rsidRDefault="00544A70" w:rsidP="006836C7">
            <w:pPr>
              <w:ind w:right="-18"/>
              <w:jc w:val="center"/>
              <w:rPr>
                <w:rFonts w:hAnsi="Times New Roman" w:cs="Times New Roman"/>
                <w:sz w:val="22"/>
                <w:szCs w:val="22"/>
              </w:rPr>
            </w:pPr>
          </w:p>
        </w:tc>
        <w:tc>
          <w:tcPr>
            <w:tcW w:w="1908" w:type="dxa"/>
            <w:tcMar>
              <w:left w:w="108" w:type="dxa"/>
              <w:right w:w="108" w:type="dxa"/>
            </w:tcMar>
            <w:vAlign w:val="bottom"/>
          </w:tcPr>
          <w:p w14:paraId="29BCCABC" w14:textId="490FC0B5" w:rsidR="00544A70" w:rsidRPr="006836C7" w:rsidRDefault="00544A70" w:rsidP="006836C7">
            <w:pPr>
              <w:ind w:right="-18"/>
              <w:jc w:val="center"/>
              <w:rPr>
                <w:rFonts w:hAnsi="Times New Roman" w:cs="Times New Roman"/>
                <w:sz w:val="22"/>
                <w:szCs w:val="22"/>
              </w:rPr>
            </w:pPr>
          </w:p>
        </w:tc>
        <w:tc>
          <w:tcPr>
            <w:tcW w:w="1993" w:type="dxa"/>
            <w:tcMar>
              <w:left w:w="108" w:type="dxa"/>
              <w:right w:w="108" w:type="dxa"/>
            </w:tcMar>
            <w:vAlign w:val="bottom"/>
          </w:tcPr>
          <w:p w14:paraId="4ABA47D7" w14:textId="19F0E1B6" w:rsidR="00544A70" w:rsidRPr="006836C7" w:rsidRDefault="00544A70" w:rsidP="006836C7">
            <w:pPr>
              <w:ind w:right="-18"/>
              <w:jc w:val="center"/>
              <w:rPr>
                <w:rFonts w:hAnsi="Times New Roman" w:cs="Times New Roman"/>
                <w:sz w:val="22"/>
                <w:szCs w:val="22"/>
              </w:rPr>
            </w:pPr>
          </w:p>
        </w:tc>
      </w:tr>
      <w:tr w:rsidR="006836C7" w:rsidRPr="006836C7" w14:paraId="32E32118" w14:textId="77777777" w:rsidTr="00786E1B">
        <w:trPr>
          <w:trHeight w:val="300"/>
        </w:trPr>
        <w:tc>
          <w:tcPr>
            <w:tcW w:w="3865" w:type="dxa"/>
            <w:tcMar>
              <w:left w:w="108" w:type="dxa"/>
              <w:right w:w="108" w:type="dxa"/>
            </w:tcMar>
            <w:vAlign w:val="bottom"/>
          </w:tcPr>
          <w:p w14:paraId="59A2E07A" w14:textId="70533F57" w:rsidR="00544A70" w:rsidRPr="006836C7" w:rsidRDefault="00544A70" w:rsidP="006836C7">
            <w:pPr>
              <w:ind w:right="-36"/>
              <w:rPr>
                <w:rFonts w:hAnsi="Times New Roman" w:cs="Times New Roman"/>
                <w:sz w:val="22"/>
                <w:szCs w:val="22"/>
              </w:rPr>
            </w:pPr>
            <w:r w:rsidRPr="006836C7">
              <w:rPr>
                <w:rFonts w:hAnsi="Times New Roman" w:cs="Times New Roman"/>
                <w:sz w:val="22"/>
                <w:szCs w:val="22"/>
              </w:rPr>
              <w:t>Balance as at 1 January 2025</w:t>
            </w:r>
          </w:p>
        </w:tc>
        <w:tc>
          <w:tcPr>
            <w:tcW w:w="1849" w:type="dxa"/>
            <w:tcMar>
              <w:left w:w="108" w:type="dxa"/>
              <w:right w:w="108" w:type="dxa"/>
            </w:tcMar>
            <w:vAlign w:val="bottom"/>
          </w:tcPr>
          <w:p w14:paraId="588A94E4" w14:textId="44B1E0E5" w:rsidR="00544A70" w:rsidRPr="006836C7" w:rsidRDefault="00544A70" w:rsidP="006836C7">
            <w:pPr>
              <w:tabs>
                <w:tab w:val="decimal" w:pos="1512"/>
              </w:tabs>
              <w:ind w:right="-18"/>
              <w:rPr>
                <w:rFonts w:hAnsi="Times New Roman" w:cs="Times New Roman"/>
                <w:sz w:val="22"/>
                <w:szCs w:val="22"/>
              </w:rPr>
            </w:pPr>
            <w:r w:rsidRPr="006836C7">
              <w:rPr>
                <w:rFonts w:eastAsia="Angsana New" w:hAnsi="Times New Roman" w:cs="Times New Roman"/>
                <w:sz w:val="22"/>
                <w:szCs w:val="22"/>
              </w:rPr>
              <w:t>13,066,222</w:t>
            </w:r>
          </w:p>
        </w:tc>
        <w:tc>
          <w:tcPr>
            <w:tcW w:w="1908" w:type="dxa"/>
            <w:tcMar>
              <w:left w:w="108" w:type="dxa"/>
              <w:right w:w="108" w:type="dxa"/>
            </w:tcMar>
            <w:vAlign w:val="bottom"/>
          </w:tcPr>
          <w:p w14:paraId="577ED03C" w14:textId="770D876E" w:rsidR="00544A70" w:rsidRPr="006836C7" w:rsidRDefault="00544A70" w:rsidP="006836C7">
            <w:pPr>
              <w:tabs>
                <w:tab w:val="decimal" w:pos="1512"/>
              </w:tabs>
              <w:ind w:right="-18"/>
              <w:rPr>
                <w:rFonts w:hAnsi="Times New Roman" w:cs="Times New Roman"/>
                <w:sz w:val="22"/>
                <w:szCs w:val="22"/>
              </w:rPr>
            </w:pPr>
            <w:r w:rsidRPr="006836C7">
              <w:rPr>
                <w:rFonts w:eastAsia="Angsana New" w:hAnsi="Times New Roman" w:cs="Times New Roman"/>
                <w:sz w:val="22"/>
                <w:szCs w:val="22"/>
              </w:rPr>
              <w:t>13,066,222</w:t>
            </w:r>
          </w:p>
        </w:tc>
        <w:tc>
          <w:tcPr>
            <w:tcW w:w="1993" w:type="dxa"/>
            <w:tcMar>
              <w:left w:w="108" w:type="dxa"/>
              <w:right w:w="108" w:type="dxa"/>
            </w:tcMar>
            <w:vAlign w:val="bottom"/>
          </w:tcPr>
          <w:p w14:paraId="37076CBB" w14:textId="5D1189C9" w:rsidR="00544A70" w:rsidRPr="006836C7" w:rsidRDefault="00544A70" w:rsidP="006836C7">
            <w:pPr>
              <w:ind w:right="-18"/>
              <w:jc w:val="center"/>
              <w:rPr>
                <w:rFonts w:hAnsi="Times New Roman" w:cs="Times New Roman"/>
                <w:sz w:val="22"/>
                <w:szCs w:val="22"/>
              </w:rPr>
            </w:pPr>
            <w:r w:rsidRPr="006836C7">
              <w:rPr>
                <w:rFonts w:eastAsia="Angsana New" w:hAnsi="Times New Roman" w:cs="Times New Roman"/>
                <w:sz w:val="22"/>
                <w:szCs w:val="22"/>
              </w:rPr>
              <w:t>(721,818)</w:t>
            </w:r>
          </w:p>
        </w:tc>
      </w:tr>
      <w:tr w:rsidR="006836C7" w:rsidRPr="006836C7" w14:paraId="7CF2A1AA" w14:textId="77777777" w:rsidTr="00786E1B">
        <w:trPr>
          <w:trHeight w:val="300"/>
        </w:trPr>
        <w:tc>
          <w:tcPr>
            <w:tcW w:w="3865" w:type="dxa"/>
            <w:tcMar>
              <w:left w:w="108" w:type="dxa"/>
              <w:right w:w="108" w:type="dxa"/>
            </w:tcMar>
            <w:vAlign w:val="bottom"/>
          </w:tcPr>
          <w:p w14:paraId="4E79636B" w14:textId="3CA0149B" w:rsidR="00544A70" w:rsidRPr="006836C7" w:rsidRDefault="00D97389" w:rsidP="006836C7">
            <w:pPr>
              <w:pStyle w:val="a7"/>
              <w:spacing w:line="380" w:lineRule="exact"/>
              <w:ind w:left="210" w:right="-137" w:hanging="217"/>
              <w:rPr>
                <w:rFonts w:hAnsi="Times New Roman" w:cs="Times New Roman"/>
                <w:sz w:val="22"/>
                <w:szCs w:val="22"/>
              </w:rPr>
            </w:pPr>
            <w:r w:rsidRPr="006836C7">
              <w:rPr>
                <w:rFonts w:eastAsia="Tahoma" w:hAnsi="Times New Roman" w:cs="Times New Roman"/>
                <w:sz w:val="22"/>
                <w:szCs w:val="22"/>
              </w:rPr>
              <w:t>Increase during the period</w:t>
            </w:r>
            <w:r w:rsidRPr="006836C7">
              <w:rPr>
                <w:rFonts w:hAnsi="Times New Roman" w:cs="Times New Roman"/>
                <w:sz w:val="22"/>
                <w:szCs w:val="22"/>
              </w:rPr>
              <w:t xml:space="preserve"> 1 st</w:t>
            </w:r>
          </w:p>
        </w:tc>
        <w:tc>
          <w:tcPr>
            <w:tcW w:w="1849" w:type="dxa"/>
            <w:tcMar>
              <w:left w:w="108" w:type="dxa"/>
              <w:right w:w="108" w:type="dxa"/>
            </w:tcMar>
            <w:vAlign w:val="bottom"/>
          </w:tcPr>
          <w:p w14:paraId="21E7E793" w14:textId="175DE8C5"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1,640,982</w:t>
            </w:r>
          </w:p>
        </w:tc>
        <w:tc>
          <w:tcPr>
            <w:tcW w:w="1908" w:type="dxa"/>
            <w:tcMar>
              <w:left w:w="108" w:type="dxa"/>
              <w:right w:w="108" w:type="dxa"/>
            </w:tcMar>
            <w:vAlign w:val="bottom"/>
          </w:tcPr>
          <w:p w14:paraId="58ABB4DD" w14:textId="08B77A4D" w:rsidR="00544A70" w:rsidRPr="006836C7" w:rsidRDefault="00544A70" w:rsidP="006836C7">
            <w:pPr>
              <w:tabs>
                <w:tab w:val="decimal" w:pos="1418"/>
              </w:tabs>
              <w:ind w:right="-18"/>
              <w:rPr>
                <w:rFonts w:hAnsi="Times New Roman" w:cs="Times New Roman"/>
                <w:sz w:val="22"/>
                <w:szCs w:val="22"/>
              </w:rPr>
            </w:pPr>
            <w:r w:rsidRPr="006836C7">
              <w:rPr>
                <w:rFonts w:eastAsia="Angsana New" w:hAnsi="Times New Roman" w:cs="Times New Roman"/>
                <w:sz w:val="22"/>
                <w:szCs w:val="22"/>
              </w:rPr>
              <w:t>1,640,982</w:t>
            </w:r>
          </w:p>
        </w:tc>
        <w:tc>
          <w:tcPr>
            <w:tcW w:w="1993" w:type="dxa"/>
            <w:tcMar>
              <w:left w:w="108" w:type="dxa"/>
              <w:right w:w="108" w:type="dxa"/>
            </w:tcMar>
            <w:vAlign w:val="bottom"/>
          </w:tcPr>
          <w:p w14:paraId="4E46608B" w14:textId="01DBA050" w:rsidR="00544A70" w:rsidRPr="006836C7" w:rsidRDefault="00544A70" w:rsidP="006836C7">
            <w:pPr>
              <w:ind w:right="-18"/>
              <w:jc w:val="center"/>
              <w:rPr>
                <w:rFonts w:hAnsi="Times New Roman" w:cs="Times New Roman"/>
                <w:sz w:val="22"/>
                <w:szCs w:val="22"/>
              </w:rPr>
            </w:pPr>
            <w:r w:rsidRPr="006836C7">
              <w:rPr>
                <w:rFonts w:eastAsia="Angsana New" w:hAnsi="Times New Roman" w:cs="Times New Roman"/>
                <w:sz w:val="22"/>
                <w:szCs w:val="22"/>
              </w:rPr>
              <w:t>(1,312,784)</w:t>
            </w:r>
          </w:p>
        </w:tc>
      </w:tr>
      <w:tr w:rsidR="006836C7" w:rsidRPr="006836C7" w14:paraId="39666CEB" w14:textId="77777777" w:rsidTr="00786E1B">
        <w:trPr>
          <w:trHeight w:val="300"/>
        </w:trPr>
        <w:tc>
          <w:tcPr>
            <w:tcW w:w="3865" w:type="dxa"/>
            <w:tcMar>
              <w:left w:w="108" w:type="dxa"/>
              <w:right w:w="108" w:type="dxa"/>
            </w:tcMar>
            <w:vAlign w:val="bottom"/>
          </w:tcPr>
          <w:p w14:paraId="0330E98D" w14:textId="0F1EBFE3" w:rsidR="00544A70" w:rsidRPr="006836C7" w:rsidRDefault="00D97389" w:rsidP="006836C7">
            <w:pPr>
              <w:rPr>
                <w:rFonts w:eastAsia="Tahoma" w:hAnsi="Times New Roman" w:cs="Times New Roman"/>
                <w:sz w:val="22"/>
                <w:szCs w:val="22"/>
              </w:rPr>
            </w:pPr>
            <w:r w:rsidRPr="006836C7">
              <w:rPr>
                <w:rFonts w:eastAsia="Tahoma" w:hAnsi="Times New Roman" w:cs="Times New Roman"/>
                <w:sz w:val="22"/>
                <w:szCs w:val="22"/>
              </w:rPr>
              <w:t>Increase during the period</w:t>
            </w:r>
            <w:r w:rsidRPr="006836C7">
              <w:rPr>
                <w:rFonts w:eastAsia="Tahoma" w:hAnsi="Times New Roman" w:cs="Times New Roman"/>
                <w:sz w:val="22"/>
                <w:szCs w:val="22"/>
              </w:rPr>
              <w:t xml:space="preserve"> 2 nd</w:t>
            </w:r>
          </w:p>
        </w:tc>
        <w:tc>
          <w:tcPr>
            <w:tcW w:w="1849" w:type="dxa"/>
            <w:tcMar>
              <w:left w:w="108" w:type="dxa"/>
              <w:right w:w="108" w:type="dxa"/>
            </w:tcMar>
            <w:vAlign w:val="bottom"/>
          </w:tcPr>
          <w:p w14:paraId="067C8431" w14:textId="15D02692"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7,076,034</w:t>
            </w:r>
          </w:p>
        </w:tc>
        <w:tc>
          <w:tcPr>
            <w:tcW w:w="1908" w:type="dxa"/>
            <w:tcMar>
              <w:left w:w="108" w:type="dxa"/>
              <w:right w:w="108" w:type="dxa"/>
            </w:tcMar>
            <w:vAlign w:val="bottom"/>
          </w:tcPr>
          <w:p w14:paraId="71E80798" w14:textId="6D647578" w:rsidR="00544A70" w:rsidRPr="006836C7" w:rsidRDefault="00544A70" w:rsidP="006836C7">
            <w:pPr>
              <w:pBdr>
                <w:bottom w:val="single" w:sz="4" w:space="1" w:color="auto"/>
              </w:pBdr>
              <w:tabs>
                <w:tab w:val="decimal" w:pos="1418"/>
              </w:tabs>
              <w:ind w:right="-18"/>
              <w:rPr>
                <w:rFonts w:hAnsi="Times New Roman" w:cs="Times New Roman"/>
                <w:sz w:val="22"/>
                <w:szCs w:val="22"/>
              </w:rPr>
            </w:pPr>
            <w:r w:rsidRPr="006836C7">
              <w:rPr>
                <w:rFonts w:eastAsia="Angsana New" w:hAnsi="Times New Roman" w:cs="Times New Roman"/>
                <w:sz w:val="22"/>
                <w:szCs w:val="22"/>
                <w:lang w:val="th"/>
              </w:rPr>
              <w:t>7,076,034</w:t>
            </w:r>
          </w:p>
        </w:tc>
        <w:tc>
          <w:tcPr>
            <w:tcW w:w="1993" w:type="dxa"/>
            <w:tcMar>
              <w:left w:w="108" w:type="dxa"/>
              <w:right w:w="108" w:type="dxa"/>
            </w:tcMar>
            <w:vAlign w:val="bottom"/>
          </w:tcPr>
          <w:p w14:paraId="6D78411A" w14:textId="41FB72E8" w:rsidR="00544A70" w:rsidRPr="006836C7" w:rsidRDefault="00544A70" w:rsidP="006836C7">
            <w:pPr>
              <w:pBdr>
                <w:bottom w:val="single" w:sz="4" w:space="1" w:color="auto"/>
              </w:pBdr>
              <w:ind w:right="-18"/>
              <w:jc w:val="center"/>
              <w:rPr>
                <w:rFonts w:hAnsi="Times New Roman" w:cs="Times New Roman"/>
                <w:sz w:val="22"/>
                <w:szCs w:val="22"/>
              </w:rPr>
            </w:pPr>
            <w:r w:rsidRPr="006836C7">
              <w:rPr>
                <w:rFonts w:eastAsia="Angsana New" w:hAnsi="Times New Roman" w:cs="Times New Roman"/>
                <w:sz w:val="22"/>
                <w:szCs w:val="22"/>
              </w:rPr>
              <w:t>(5,660,827)</w:t>
            </w:r>
          </w:p>
        </w:tc>
      </w:tr>
      <w:tr w:rsidR="006836C7" w:rsidRPr="006836C7" w14:paraId="3ED1DD30" w14:textId="77777777" w:rsidTr="00786E1B">
        <w:trPr>
          <w:trHeight w:val="300"/>
        </w:trPr>
        <w:tc>
          <w:tcPr>
            <w:tcW w:w="3865" w:type="dxa"/>
            <w:tcMar>
              <w:left w:w="108" w:type="dxa"/>
              <w:right w:w="108" w:type="dxa"/>
            </w:tcMar>
            <w:vAlign w:val="bottom"/>
          </w:tcPr>
          <w:p w14:paraId="296D518F" w14:textId="667400ED" w:rsidR="00544A70" w:rsidRPr="006836C7" w:rsidRDefault="00544A70" w:rsidP="006836C7">
            <w:pPr>
              <w:pStyle w:val="a7"/>
              <w:spacing w:line="380" w:lineRule="exact"/>
              <w:ind w:left="210" w:right="-137" w:hanging="217"/>
              <w:rPr>
                <w:rFonts w:eastAsia="Tahoma" w:hAnsi="Times New Roman" w:cs="Times New Roman"/>
                <w:sz w:val="22"/>
                <w:szCs w:val="22"/>
              </w:rPr>
            </w:pPr>
            <w:r w:rsidRPr="006836C7">
              <w:rPr>
                <w:rFonts w:hAnsi="Times New Roman" w:cs="Times New Roman"/>
                <w:sz w:val="22"/>
                <w:szCs w:val="22"/>
              </w:rPr>
              <w:t>Balance as at 31 December 2025</w:t>
            </w:r>
          </w:p>
        </w:tc>
        <w:tc>
          <w:tcPr>
            <w:tcW w:w="1849" w:type="dxa"/>
            <w:tcMar>
              <w:left w:w="108" w:type="dxa"/>
              <w:right w:w="108" w:type="dxa"/>
            </w:tcMar>
            <w:vAlign w:val="bottom"/>
          </w:tcPr>
          <w:p w14:paraId="61DE9AC9" w14:textId="0B546B5A" w:rsidR="00544A70" w:rsidRPr="006836C7" w:rsidRDefault="00544A70" w:rsidP="006836C7">
            <w:pPr>
              <w:pBdr>
                <w:bottom w:val="double" w:sz="4" w:space="1" w:color="auto"/>
              </w:pBdr>
              <w:tabs>
                <w:tab w:val="decimal" w:pos="1418"/>
              </w:tabs>
              <w:ind w:right="-18"/>
              <w:rPr>
                <w:rFonts w:eastAsia="Angsana New" w:hAnsi="Times New Roman" w:cs="Times New Roman"/>
                <w:sz w:val="22"/>
                <w:szCs w:val="22"/>
              </w:rPr>
            </w:pPr>
            <w:r w:rsidRPr="006836C7">
              <w:rPr>
                <w:rFonts w:eastAsia="Angsana New" w:hAnsi="Times New Roman" w:cs="Times New Roman"/>
                <w:sz w:val="22"/>
                <w:szCs w:val="22"/>
                <w:lang w:val="th"/>
              </w:rPr>
              <w:t>21,783,238</w:t>
            </w:r>
          </w:p>
        </w:tc>
        <w:tc>
          <w:tcPr>
            <w:tcW w:w="1908" w:type="dxa"/>
            <w:tcMar>
              <w:left w:w="108" w:type="dxa"/>
              <w:right w:w="108" w:type="dxa"/>
            </w:tcMar>
            <w:vAlign w:val="bottom"/>
          </w:tcPr>
          <w:p w14:paraId="33E507EF" w14:textId="40A71AB6" w:rsidR="00544A70" w:rsidRPr="006836C7" w:rsidRDefault="00544A70" w:rsidP="006836C7">
            <w:pPr>
              <w:pBdr>
                <w:bottom w:val="double" w:sz="4" w:space="1" w:color="auto"/>
              </w:pBdr>
              <w:tabs>
                <w:tab w:val="decimal" w:pos="1418"/>
              </w:tabs>
              <w:ind w:right="-18"/>
              <w:rPr>
                <w:rFonts w:eastAsia="Angsana New" w:hAnsi="Times New Roman" w:cs="Times New Roman"/>
                <w:sz w:val="22"/>
                <w:szCs w:val="22"/>
              </w:rPr>
            </w:pPr>
            <w:r w:rsidRPr="006836C7">
              <w:rPr>
                <w:rFonts w:eastAsia="Angsana New" w:hAnsi="Times New Roman" w:cs="Times New Roman"/>
                <w:sz w:val="22"/>
                <w:szCs w:val="22"/>
                <w:lang w:val="th"/>
              </w:rPr>
              <w:t>21,783,238</w:t>
            </w:r>
          </w:p>
        </w:tc>
        <w:tc>
          <w:tcPr>
            <w:tcW w:w="1993" w:type="dxa"/>
            <w:tcMar>
              <w:left w:w="108" w:type="dxa"/>
              <w:right w:w="108" w:type="dxa"/>
            </w:tcMar>
            <w:vAlign w:val="bottom"/>
          </w:tcPr>
          <w:p w14:paraId="746E196A" w14:textId="65B888BD" w:rsidR="00544A70" w:rsidRPr="006836C7" w:rsidRDefault="00544A70" w:rsidP="006836C7">
            <w:pPr>
              <w:pBdr>
                <w:bottom w:val="double" w:sz="4" w:space="1" w:color="auto"/>
              </w:pBdr>
              <w:ind w:right="-18"/>
              <w:jc w:val="center"/>
              <w:rPr>
                <w:rFonts w:eastAsia="Angsana New" w:hAnsi="Times New Roman" w:cs="Times New Roman"/>
                <w:sz w:val="22"/>
                <w:szCs w:val="22"/>
              </w:rPr>
            </w:pPr>
            <w:r w:rsidRPr="006836C7">
              <w:rPr>
                <w:rFonts w:eastAsia="Angsana New" w:hAnsi="Times New Roman" w:cs="Times New Roman"/>
                <w:sz w:val="22"/>
                <w:szCs w:val="22"/>
              </w:rPr>
              <w:t>7,695,429</w:t>
            </w:r>
          </w:p>
        </w:tc>
      </w:tr>
      <w:tr w:rsidR="006836C7" w:rsidRPr="006836C7" w14:paraId="349442FD" w14:textId="77777777" w:rsidTr="00786E1B">
        <w:trPr>
          <w:trHeight w:val="325"/>
        </w:trPr>
        <w:tc>
          <w:tcPr>
            <w:tcW w:w="3865" w:type="dxa"/>
            <w:tcMar>
              <w:left w:w="108" w:type="dxa"/>
              <w:right w:w="108" w:type="dxa"/>
            </w:tcMar>
            <w:vAlign w:val="bottom"/>
          </w:tcPr>
          <w:p w14:paraId="141F40A6" w14:textId="77777777" w:rsidR="00544A70" w:rsidRPr="006836C7" w:rsidRDefault="00544A70" w:rsidP="006836C7">
            <w:pPr>
              <w:rPr>
                <w:rFonts w:eastAsia="Tahoma" w:hAnsi="Times New Roman" w:cs="Times New Roman"/>
                <w:sz w:val="22"/>
                <w:szCs w:val="22"/>
              </w:rPr>
            </w:pPr>
          </w:p>
        </w:tc>
        <w:tc>
          <w:tcPr>
            <w:tcW w:w="1849" w:type="dxa"/>
            <w:tcMar>
              <w:left w:w="108" w:type="dxa"/>
              <w:right w:w="108" w:type="dxa"/>
            </w:tcMar>
            <w:vAlign w:val="bottom"/>
          </w:tcPr>
          <w:p w14:paraId="0DFFDB5A" w14:textId="77777777" w:rsidR="00544A70" w:rsidRPr="006836C7" w:rsidRDefault="00544A70" w:rsidP="006836C7">
            <w:pPr>
              <w:rPr>
                <w:rFonts w:eastAsia="Angsana New" w:hAnsi="Times New Roman" w:cs="Times New Roman"/>
                <w:sz w:val="22"/>
                <w:szCs w:val="22"/>
              </w:rPr>
            </w:pPr>
          </w:p>
        </w:tc>
        <w:tc>
          <w:tcPr>
            <w:tcW w:w="1908" w:type="dxa"/>
            <w:tcMar>
              <w:left w:w="108" w:type="dxa"/>
              <w:right w:w="108" w:type="dxa"/>
            </w:tcMar>
            <w:vAlign w:val="bottom"/>
          </w:tcPr>
          <w:p w14:paraId="2B8EC445" w14:textId="77777777" w:rsidR="00544A70" w:rsidRPr="006836C7" w:rsidRDefault="00544A70" w:rsidP="006836C7">
            <w:pPr>
              <w:rPr>
                <w:rFonts w:eastAsia="Angsana New" w:hAnsi="Times New Roman" w:cs="Times New Roman"/>
                <w:sz w:val="22"/>
                <w:szCs w:val="22"/>
              </w:rPr>
            </w:pPr>
          </w:p>
        </w:tc>
        <w:tc>
          <w:tcPr>
            <w:tcW w:w="1993" w:type="dxa"/>
            <w:tcMar>
              <w:left w:w="108" w:type="dxa"/>
              <w:right w:w="108" w:type="dxa"/>
            </w:tcMar>
            <w:vAlign w:val="bottom"/>
          </w:tcPr>
          <w:p w14:paraId="1F0C43DD" w14:textId="77777777" w:rsidR="00544A70" w:rsidRPr="006836C7" w:rsidRDefault="00544A70" w:rsidP="006836C7">
            <w:pPr>
              <w:jc w:val="right"/>
              <w:rPr>
                <w:rFonts w:eastAsia="Angsana New" w:hAnsi="Times New Roman" w:cs="Times New Roman"/>
                <w:sz w:val="22"/>
                <w:szCs w:val="22"/>
              </w:rPr>
            </w:pPr>
          </w:p>
        </w:tc>
      </w:tr>
    </w:tbl>
    <w:p w14:paraId="30527689" w14:textId="77777777" w:rsidR="0030425F" w:rsidRPr="006836C7" w:rsidRDefault="0030425F" w:rsidP="006836C7">
      <w:pPr>
        <w:overflowPunct/>
        <w:autoSpaceDE/>
        <w:autoSpaceDN/>
        <w:adjustRightInd/>
        <w:spacing w:after="200" w:line="276" w:lineRule="auto"/>
        <w:textAlignment w:val="auto"/>
        <w:rPr>
          <w:rFonts w:hAnsi="Times New Roman" w:cs="Times New Roman"/>
        </w:rPr>
      </w:pPr>
      <w:r w:rsidRPr="006836C7">
        <w:rPr>
          <w:rFonts w:hAnsi="Times New Roman" w:cs="Times New Roman"/>
        </w:rPr>
        <w:br w:type="page"/>
      </w:r>
    </w:p>
    <w:p w14:paraId="45A7C2F3" w14:textId="739A4AA0"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 xml:space="preserve">Warrants to purchase ordinary shares </w:t>
      </w:r>
    </w:p>
    <w:p w14:paraId="5F97DFD9" w14:textId="6AF62713" w:rsidR="00854743" w:rsidRPr="006836C7" w:rsidRDefault="00927DF4" w:rsidP="006836C7">
      <w:pPr>
        <w:overflowPunct/>
        <w:spacing w:before="120" w:after="120" w:line="380" w:lineRule="exact"/>
        <w:ind w:left="392"/>
        <w:jc w:val="thaiDistribute"/>
        <w:textAlignment w:val="auto"/>
        <w:rPr>
          <w:rFonts w:hAnsi="Times New Roman" w:cs="Times New Roman"/>
          <w:sz w:val="22"/>
          <w:szCs w:val="22"/>
        </w:rPr>
      </w:pPr>
      <w:r w:rsidRPr="006836C7">
        <w:rPr>
          <w:rFonts w:hAnsi="Times New Roman" w:cs="Times New Roman"/>
          <w:sz w:val="22"/>
          <w:szCs w:val="22"/>
        </w:rPr>
        <w:t xml:space="preserve">Reconciliation of </w:t>
      </w:r>
      <w:r w:rsidR="00EB7EA4" w:rsidRPr="006836C7">
        <w:rPr>
          <w:rFonts w:hAnsi="Times New Roman" w:cs="Times New Roman"/>
          <w:sz w:val="22"/>
          <w:szCs w:val="28"/>
        </w:rPr>
        <w:t>warrant</w:t>
      </w:r>
      <w:r w:rsidRPr="006836C7">
        <w:rPr>
          <w:rFonts w:hAnsi="Times New Roman" w:cs="Times New Roman"/>
          <w:sz w:val="22"/>
          <w:szCs w:val="22"/>
        </w:rPr>
        <w:t xml:space="preserve"> of the Company for the </w:t>
      </w:r>
      <w:r w:rsidR="00EB7EA4" w:rsidRPr="006836C7">
        <w:rPr>
          <w:rFonts w:hAnsi="Times New Roman" w:cs="Times New Roman"/>
          <w:sz w:val="22"/>
          <w:szCs w:val="22"/>
        </w:rPr>
        <w:t>year</w:t>
      </w:r>
      <w:r w:rsidRPr="006836C7">
        <w:rPr>
          <w:rFonts w:hAnsi="Times New Roman" w:cs="Times New Roman"/>
          <w:sz w:val="22"/>
          <w:szCs w:val="22"/>
        </w:rPr>
        <w:t xml:space="preserve"> ended 3</w:t>
      </w:r>
      <w:r w:rsidR="00EB7EA4" w:rsidRPr="006836C7">
        <w:rPr>
          <w:rFonts w:hAnsi="Times New Roman" w:cs="Times New Roman"/>
          <w:sz w:val="22"/>
          <w:szCs w:val="22"/>
        </w:rPr>
        <w:t xml:space="preserve">1 December </w:t>
      </w:r>
      <w:r w:rsidRPr="006836C7">
        <w:rPr>
          <w:rFonts w:hAnsi="Times New Roman" w:cs="Times New Roman"/>
          <w:sz w:val="22"/>
          <w:szCs w:val="22"/>
        </w:rPr>
        <w:t>202</w:t>
      </w:r>
      <w:r w:rsidR="001D71ED" w:rsidRPr="006836C7">
        <w:rPr>
          <w:rFonts w:hAnsi="Times New Roman" w:cs="Times New Roman"/>
          <w:sz w:val="22"/>
          <w:szCs w:val="22"/>
        </w:rPr>
        <w:t>5</w:t>
      </w:r>
      <w:r w:rsidRPr="006836C7">
        <w:rPr>
          <w:rFonts w:hAnsi="Times New Roman" w:cs="Times New Roman"/>
          <w:sz w:val="22"/>
          <w:szCs w:val="22"/>
        </w:rPr>
        <w:t xml:space="preserve"> are summarised below.</w:t>
      </w:r>
    </w:p>
    <w:tbl>
      <w:tblPr>
        <w:tblW w:w="8650" w:type="dxa"/>
        <w:tblInd w:w="280" w:type="dxa"/>
        <w:tblLayout w:type="fixed"/>
        <w:tblLook w:val="01E0" w:firstRow="1" w:lastRow="1" w:firstColumn="1" w:lastColumn="1" w:noHBand="0" w:noVBand="0"/>
      </w:tblPr>
      <w:tblGrid>
        <w:gridCol w:w="4398"/>
        <w:gridCol w:w="2126"/>
        <w:gridCol w:w="2126"/>
      </w:tblGrid>
      <w:tr w:rsidR="006836C7" w:rsidRPr="006836C7" w14:paraId="60F2EB0D" w14:textId="17DA59A7" w:rsidTr="4C3619E5">
        <w:tc>
          <w:tcPr>
            <w:tcW w:w="4398" w:type="dxa"/>
            <w:vAlign w:val="center"/>
          </w:tcPr>
          <w:p w14:paraId="0D7519DA" w14:textId="77777777" w:rsidR="001D71ED" w:rsidRPr="006836C7" w:rsidRDefault="001D71ED" w:rsidP="006836C7">
            <w:pPr>
              <w:tabs>
                <w:tab w:val="left" w:pos="900"/>
              </w:tabs>
              <w:jc w:val="thaiDistribute"/>
              <w:rPr>
                <w:rFonts w:hAnsi="Times New Roman" w:cs="Times New Roman"/>
                <w:sz w:val="20"/>
                <w:szCs w:val="20"/>
              </w:rPr>
            </w:pPr>
          </w:p>
        </w:tc>
        <w:tc>
          <w:tcPr>
            <w:tcW w:w="2126" w:type="dxa"/>
            <w:vAlign w:val="center"/>
            <w:hideMark/>
          </w:tcPr>
          <w:p w14:paraId="606D6CC7" w14:textId="54035904" w:rsidR="001D71ED" w:rsidRPr="006836C7" w:rsidRDefault="001D71ED" w:rsidP="006836C7">
            <w:pPr>
              <w:pBdr>
                <w:bottom w:val="single" w:sz="4" w:space="1" w:color="auto"/>
              </w:pBdr>
              <w:jc w:val="center"/>
              <w:rPr>
                <w:rFonts w:hAnsi="Times New Roman" w:cs="Times New Roman"/>
                <w:sz w:val="20"/>
                <w:szCs w:val="20"/>
              </w:rPr>
            </w:pPr>
            <w:r w:rsidRPr="006836C7">
              <w:rPr>
                <w:rFonts w:hAnsi="Times New Roman" w:cs="Times New Roman"/>
                <w:sz w:val="20"/>
                <w:szCs w:val="20"/>
              </w:rPr>
              <w:t>STELLA-W6</w:t>
            </w:r>
            <w:r w:rsidRPr="006836C7">
              <w:rPr>
                <w:rFonts w:hAnsi="Times New Roman" w:cs="Times New Roman"/>
                <w:sz w:val="20"/>
                <w:szCs w:val="20"/>
              </w:rPr>
              <w:br/>
              <w:t>Amount (Unit)</w:t>
            </w:r>
          </w:p>
        </w:tc>
        <w:tc>
          <w:tcPr>
            <w:tcW w:w="2126" w:type="dxa"/>
            <w:vAlign w:val="center"/>
          </w:tcPr>
          <w:p w14:paraId="637B37AA" w14:textId="3732EDE3" w:rsidR="001D71ED" w:rsidRPr="006836C7" w:rsidRDefault="001D71ED" w:rsidP="006836C7">
            <w:pPr>
              <w:pBdr>
                <w:bottom w:val="single" w:sz="4" w:space="1" w:color="auto"/>
              </w:pBdr>
              <w:jc w:val="center"/>
              <w:rPr>
                <w:rFonts w:hAnsi="Times New Roman" w:cs="Times New Roman"/>
                <w:sz w:val="20"/>
                <w:szCs w:val="20"/>
              </w:rPr>
            </w:pPr>
            <w:r w:rsidRPr="006836C7">
              <w:rPr>
                <w:rFonts w:hAnsi="Times New Roman" w:cs="Times New Roman"/>
                <w:sz w:val="20"/>
                <w:szCs w:val="20"/>
              </w:rPr>
              <w:t>STELLA-W5</w:t>
            </w:r>
            <w:r w:rsidRPr="006836C7">
              <w:rPr>
                <w:rFonts w:hAnsi="Times New Roman" w:cs="Times New Roman"/>
                <w:sz w:val="20"/>
                <w:szCs w:val="20"/>
              </w:rPr>
              <w:br/>
              <w:t>Amount (Unit)</w:t>
            </w:r>
          </w:p>
        </w:tc>
      </w:tr>
      <w:tr w:rsidR="006836C7" w:rsidRPr="006836C7" w14:paraId="6CEC8C2B" w14:textId="566A4B58" w:rsidTr="4C3619E5">
        <w:trPr>
          <w:trHeight w:val="441"/>
        </w:trPr>
        <w:tc>
          <w:tcPr>
            <w:tcW w:w="4398" w:type="dxa"/>
            <w:vAlign w:val="center"/>
            <w:hideMark/>
          </w:tcPr>
          <w:p w14:paraId="62304CFA" w14:textId="7CA5B881" w:rsidR="001D71ED" w:rsidRPr="006836C7" w:rsidRDefault="001D71ED" w:rsidP="006836C7">
            <w:pPr>
              <w:tabs>
                <w:tab w:val="left" w:pos="900"/>
              </w:tabs>
              <w:rPr>
                <w:rFonts w:hAnsi="Times New Roman" w:cstheme="minorBidi"/>
                <w:sz w:val="20"/>
                <w:szCs w:val="20"/>
              </w:rPr>
            </w:pPr>
            <w:r w:rsidRPr="006836C7">
              <w:rPr>
                <w:rFonts w:hAnsi="Times New Roman" w:cs="Times New Roman"/>
                <w:sz w:val="20"/>
                <w:szCs w:val="20"/>
              </w:rPr>
              <w:t xml:space="preserve">Balance as at </w:t>
            </w:r>
            <w:r w:rsidRPr="006836C7">
              <w:rPr>
                <w:rFonts w:hAnsi="Times New Roman" w:cstheme="minorBidi"/>
                <w:sz w:val="20"/>
                <w:szCs w:val="20"/>
              </w:rPr>
              <w:t>1 January 202</w:t>
            </w:r>
            <w:r w:rsidR="000B2D60" w:rsidRPr="006836C7">
              <w:rPr>
                <w:rFonts w:hAnsi="Times New Roman" w:cstheme="minorBidi"/>
                <w:sz w:val="20"/>
                <w:szCs w:val="20"/>
              </w:rPr>
              <w:t>5</w:t>
            </w:r>
          </w:p>
        </w:tc>
        <w:tc>
          <w:tcPr>
            <w:tcW w:w="2126" w:type="dxa"/>
            <w:vAlign w:val="center"/>
          </w:tcPr>
          <w:p w14:paraId="72060B4D" w14:textId="0A9A4603" w:rsidR="001D71ED" w:rsidRPr="006836C7" w:rsidRDefault="001D71ED" w:rsidP="006836C7">
            <w:pPr>
              <w:tabs>
                <w:tab w:val="decimal" w:pos="1587"/>
              </w:tabs>
              <w:jc w:val="center"/>
              <w:rPr>
                <w:rFonts w:hAnsi="Times New Roman" w:cs="Times New Roman"/>
                <w:spacing w:val="-2"/>
                <w:sz w:val="20"/>
                <w:szCs w:val="20"/>
                <w:cs/>
              </w:rPr>
            </w:pPr>
          </w:p>
        </w:tc>
        <w:tc>
          <w:tcPr>
            <w:tcW w:w="2126" w:type="dxa"/>
            <w:vAlign w:val="center"/>
          </w:tcPr>
          <w:p w14:paraId="38DA5DB7" w14:textId="37DCF13C" w:rsidR="001D71ED" w:rsidRPr="006836C7" w:rsidRDefault="001D71ED" w:rsidP="006836C7">
            <w:pPr>
              <w:tabs>
                <w:tab w:val="decimal" w:pos="1587"/>
              </w:tabs>
              <w:jc w:val="center"/>
              <w:rPr>
                <w:rFonts w:hAnsi="Times New Roman" w:cs="Times New Roman"/>
                <w:spacing w:val="-2"/>
                <w:sz w:val="20"/>
                <w:szCs w:val="20"/>
              </w:rPr>
            </w:pPr>
            <w:r w:rsidRPr="006836C7">
              <w:rPr>
                <w:rFonts w:hAnsi="Times New Roman" w:cs="Times New Roman"/>
                <w:spacing w:val="-2"/>
                <w:sz w:val="20"/>
                <w:szCs w:val="20"/>
              </w:rPr>
              <w:t>2,610,847,902</w:t>
            </w:r>
          </w:p>
        </w:tc>
      </w:tr>
      <w:tr w:rsidR="006836C7" w:rsidRPr="006836C7" w14:paraId="160C5569" w14:textId="77777777" w:rsidTr="4C3619E5">
        <w:trPr>
          <w:trHeight w:val="441"/>
        </w:trPr>
        <w:tc>
          <w:tcPr>
            <w:tcW w:w="4398" w:type="dxa"/>
            <w:vAlign w:val="center"/>
          </w:tcPr>
          <w:p w14:paraId="34FD6979" w14:textId="70345ADF" w:rsidR="006846BA" w:rsidRPr="006836C7" w:rsidRDefault="006846BA" w:rsidP="006836C7">
            <w:pPr>
              <w:tabs>
                <w:tab w:val="left" w:pos="900"/>
              </w:tabs>
              <w:rPr>
                <w:rFonts w:hAnsi="Times New Roman" w:cs="Times New Roman"/>
                <w:sz w:val="20"/>
                <w:szCs w:val="20"/>
              </w:rPr>
            </w:pPr>
            <w:r w:rsidRPr="006836C7">
              <w:rPr>
                <w:rFonts w:hAnsi="Times New Roman" w:cs="Times New Roman"/>
                <w:sz w:val="20"/>
                <w:szCs w:val="20"/>
              </w:rPr>
              <w:t>Issue warrant (28 January 2025)</w:t>
            </w:r>
          </w:p>
        </w:tc>
        <w:tc>
          <w:tcPr>
            <w:tcW w:w="2126" w:type="dxa"/>
            <w:vAlign w:val="center"/>
          </w:tcPr>
          <w:p w14:paraId="78C40C0A" w14:textId="1A4D6FB9" w:rsidR="006846BA" w:rsidRPr="006836C7" w:rsidRDefault="006846BA" w:rsidP="006836C7">
            <w:pPr>
              <w:tabs>
                <w:tab w:val="decimal" w:pos="1587"/>
              </w:tabs>
              <w:jc w:val="center"/>
              <w:rPr>
                <w:rFonts w:hAnsi="Times New Roman" w:cs="Times New Roman"/>
                <w:spacing w:val="-2"/>
                <w:sz w:val="20"/>
                <w:szCs w:val="20"/>
              </w:rPr>
            </w:pPr>
            <w:r w:rsidRPr="006836C7">
              <w:rPr>
                <w:rFonts w:hAnsi="Times New Roman" w:cs="Times New Roman"/>
                <w:spacing w:val="-2"/>
                <w:sz w:val="20"/>
                <w:szCs w:val="20"/>
              </w:rPr>
              <w:t>1,640,980,718</w:t>
            </w:r>
          </w:p>
        </w:tc>
        <w:tc>
          <w:tcPr>
            <w:tcW w:w="2126" w:type="dxa"/>
          </w:tcPr>
          <w:p w14:paraId="140EC79C" w14:textId="6049F957" w:rsidR="006846BA" w:rsidRPr="006836C7" w:rsidRDefault="006846BA" w:rsidP="006836C7">
            <w:pPr>
              <w:tabs>
                <w:tab w:val="decimal" w:pos="1587"/>
              </w:tabs>
              <w:jc w:val="center"/>
              <w:rPr>
                <w:rFonts w:hAnsi="Times New Roman" w:cs="Times New Roman"/>
                <w:spacing w:val="-2"/>
                <w:sz w:val="20"/>
                <w:szCs w:val="20"/>
              </w:rPr>
            </w:pPr>
            <w:r w:rsidRPr="006836C7">
              <w:rPr>
                <w:rFonts w:ascii="Angsana New" w:hAnsi="Angsana New" w:hint="cs"/>
                <w:spacing w:val="-4"/>
                <w:sz w:val="30"/>
                <w:szCs w:val="30"/>
                <w:cs/>
              </w:rPr>
              <w:t>-</w:t>
            </w:r>
          </w:p>
        </w:tc>
      </w:tr>
      <w:tr w:rsidR="006836C7" w:rsidRPr="006836C7" w14:paraId="6043E359" w14:textId="1144E496" w:rsidTr="4C3619E5">
        <w:trPr>
          <w:trHeight w:val="423"/>
        </w:trPr>
        <w:tc>
          <w:tcPr>
            <w:tcW w:w="4398" w:type="dxa"/>
            <w:vAlign w:val="center"/>
          </w:tcPr>
          <w:p w14:paraId="49CA4FEC" w14:textId="392521A4" w:rsidR="006846BA" w:rsidRPr="006836C7" w:rsidRDefault="006846BA" w:rsidP="006836C7">
            <w:pPr>
              <w:tabs>
                <w:tab w:val="left" w:pos="900"/>
              </w:tabs>
              <w:rPr>
                <w:rFonts w:hAnsi="Times New Roman" w:cs="Times New Roman"/>
                <w:sz w:val="20"/>
                <w:szCs w:val="20"/>
                <w:cs/>
              </w:rPr>
            </w:pPr>
            <w:r w:rsidRPr="006836C7">
              <w:rPr>
                <w:rFonts w:hAnsi="Times New Roman" w:cs="Times New Roman"/>
                <w:sz w:val="20"/>
                <w:szCs w:val="20"/>
              </w:rPr>
              <w:t>Exercised during the year</w:t>
            </w:r>
          </w:p>
        </w:tc>
        <w:tc>
          <w:tcPr>
            <w:tcW w:w="2126" w:type="dxa"/>
          </w:tcPr>
          <w:p w14:paraId="7168E5C6" w14:textId="6AEACFAB" w:rsidR="006846BA" w:rsidRPr="006836C7" w:rsidRDefault="006846BA" w:rsidP="006836C7">
            <w:pPr>
              <w:tabs>
                <w:tab w:val="decimal" w:pos="1587"/>
              </w:tabs>
              <w:jc w:val="center"/>
              <w:rPr>
                <w:rFonts w:hAnsi="Times New Roman" w:cs="Times New Roman"/>
                <w:spacing w:val="-2"/>
                <w:sz w:val="20"/>
                <w:szCs w:val="20"/>
              </w:rPr>
            </w:pPr>
            <w:r w:rsidRPr="006836C7">
              <w:rPr>
                <w:rFonts w:ascii="Angsana New" w:hAnsi="Angsana New" w:hint="cs"/>
                <w:sz w:val="30"/>
                <w:szCs w:val="30"/>
                <w:cs/>
              </w:rPr>
              <w:t>-</w:t>
            </w:r>
          </w:p>
        </w:tc>
        <w:tc>
          <w:tcPr>
            <w:tcW w:w="2126" w:type="dxa"/>
          </w:tcPr>
          <w:p w14:paraId="4D9B651F" w14:textId="2FF40F69" w:rsidR="006846BA" w:rsidRPr="006836C7" w:rsidRDefault="00BE7497" w:rsidP="006836C7">
            <w:pPr>
              <w:tabs>
                <w:tab w:val="decimal" w:pos="1587"/>
              </w:tabs>
              <w:jc w:val="center"/>
              <w:rPr>
                <w:rFonts w:hAnsi="Times New Roman" w:cs="Times New Roman"/>
                <w:spacing w:val="-2"/>
                <w:sz w:val="20"/>
                <w:szCs w:val="20"/>
              </w:rPr>
            </w:pPr>
            <w:r w:rsidRPr="006836C7">
              <w:rPr>
                <w:rFonts w:ascii="Angsana New" w:hAnsi="Angsana New"/>
                <w:sz w:val="30"/>
                <w:szCs w:val="30"/>
              </w:rPr>
              <w:t>(</w:t>
            </w:r>
            <w:r w:rsidR="00E830AA" w:rsidRPr="006836C7">
              <w:rPr>
                <w:rFonts w:ascii="Angsana New" w:hAnsi="Angsana New" w:hint="cs"/>
                <w:sz w:val="30"/>
                <w:szCs w:val="30"/>
              </w:rPr>
              <w:t>1</w:t>
            </w:r>
            <w:r w:rsidR="006846BA" w:rsidRPr="006836C7">
              <w:rPr>
                <w:rFonts w:ascii="Angsana New" w:hAnsi="Angsana New" w:hint="cs"/>
                <w:sz w:val="30"/>
                <w:szCs w:val="30"/>
                <w:cs/>
              </w:rPr>
              <w:t>,</w:t>
            </w:r>
            <w:r w:rsidR="00E830AA" w:rsidRPr="006836C7">
              <w:rPr>
                <w:rFonts w:ascii="Angsana New" w:hAnsi="Angsana New" w:hint="cs"/>
                <w:sz w:val="30"/>
                <w:szCs w:val="30"/>
              </w:rPr>
              <w:t>706</w:t>
            </w:r>
            <w:r w:rsidRPr="006836C7">
              <w:rPr>
                <w:rFonts w:hAnsi="Times New Roman" w:cs="Times New Roman"/>
                <w:spacing w:val="-2"/>
                <w:sz w:val="20"/>
                <w:szCs w:val="20"/>
              </w:rPr>
              <w:t>)</w:t>
            </w:r>
          </w:p>
        </w:tc>
      </w:tr>
      <w:tr w:rsidR="006836C7" w:rsidRPr="006836C7" w14:paraId="688890AB" w14:textId="77777777" w:rsidTr="4C3619E5">
        <w:trPr>
          <w:trHeight w:val="423"/>
        </w:trPr>
        <w:tc>
          <w:tcPr>
            <w:tcW w:w="4398" w:type="dxa"/>
            <w:vAlign w:val="center"/>
          </w:tcPr>
          <w:p w14:paraId="44CBC89F" w14:textId="1D707186" w:rsidR="006846BA" w:rsidRPr="006836C7" w:rsidRDefault="006846BA" w:rsidP="006836C7">
            <w:pPr>
              <w:tabs>
                <w:tab w:val="left" w:pos="900"/>
              </w:tabs>
              <w:rPr>
                <w:rFonts w:hAnsi="Times New Roman" w:cs="Times New Roman"/>
                <w:sz w:val="20"/>
                <w:szCs w:val="20"/>
              </w:rPr>
            </w:pPr>
            <w:r w:rsidRPr="006836C7">
              <w:rPr>
                <w:rFonts w:hAnsi="Times New Roman" w:cs="Times New Roman"/>
                <w:sz w:val="20"/>
                <w:szCs w:val="20"/>
              </w:rPr>
              <w:t>The exercise period ended on 4 July 2025</w:t>
            </w:r>
          </w:p>
        </w:tc>
        <w:tc>
          <w:tcPr>
            <w:tcW w:w="2126" w:type="dxa"/>
          </w:tcPr>
          <w:p w14:paraId="58DC6363" w14:textId="4D2DB042" w:rsidR="006846BA" w:rsidRPr="006836C7" w:rsidRDefault="006846BA" w:rsidP="006836C7">
            <w:pPr>
              <w:pBdr>
                <w:bottom w:val="single" w:sz="4" w:space="1" w:color="auto"/>
              </w:pBdr>
              <w:tabs>
                <w:tab w:val="decimal" w:pos="1587"/>
              </w:tabs>
              <w:jc w:val="center"/>
              <w:rPr>
                <w:rFonts w:hAnsi="Times New Roman" w:cs="Times New Roman"/>
                <w:spacing w:val="-2"/>
                <w:sz w:val="20"/>
                <w:szCs w:val="20"/>
              </w:rPr>
            </w:pPr>
            <w:r w:rsidRPr="006836C7">
              <w:rPr>
                <w:rFonts w:ascii="Angsana New" w:hAnsi="Angsana New" w:hint="cs"/>
                <w:sz w:val="30"/>
                <w:szCs w:val="30"/>
                <w:cs/>
              </w:rPr>
              <w:t>-</w:t>
            </w:r>
          </w:p>
        </w:tc>
        <w:tc>
          <w:tcPr>
            <w:tcW w:w="2126" w:type="dxa"/>
          </w:tcPr>
          <w:p w14:paraId="19DDAED3" w14:textId="57C11BC8" w:rsidR="006846BA" w:rsidRPr="006836C7" w:rsidRDefault="006846BA" w:rsidP="006836C7">
            <w:pPr>
              <w:pBdr>
                <w:bottom w:val="single" w:sz="4" w:space="1" w:color="auto"/>
              </w:pBdr>
              <w:tabs>
                <w:tab w:val="decimal" w:pos="1587"/>
              </w:tabs>
              <w:jc w:val="center"/>
              <w:rPr>
                <w:rFonts w:hAnsi="Times New Roman" w:cs="Times New Roman"/>
                <w:spacing w:val="-2"/>
                <w:sz w:val="20"/>
                <w:szCs w:val="20"/>
              </w:rPr>
            </w:pPr>
            <w:r w:rsidRPr="006836C7">
              <w:rPr>
                <w:rFonts w:ascii="Angsana New" w:hAnsi="Angsana New"/>
                <w:spacing w:val="-4"/>
                <w:sz w:val="30"/>
                <w:szCs w:val="30"/>
              </w:rPr>
              <w:t>(2,610,846,196)</w:t>
            </w:r>
          </w:p>
        </w:tc>
      </w:tr>
      <w:tr w:rsidR="006836C7" w:rsidRPr="006836C7" w14:paraId="0593F1E1" w14:textId="768CB13D" w:rsidTr="4C3619E5">
        <w:trPr>
          <w:trHeight w:val="459"/>
        </w:trPr>
        <w:tc>
          <w:tcPr>
            <w:tcW w:w="4398" w:type="dxa"/>
            <w:vAlign w:val="center"/>
            <w:hideMark/>
          </w:tcPr>
          <w:p w14:paraId="2775C871" w14:textId="022566F7" w:rsidR="006846BA" w:rsidRPr="006836C7" w:rsidRDefault="006846BA" w:rsidP="006836C7">
            <w:pPr>
              <w:tabs>
                <w:tab w:val="left" w:pos="900"/>
              </w:tabs>
              <w:rPr>
                <w:rFonts w:hAnsi="Times New Roman" w:cs="Times New Roman"/>
                <w:sz w:val="20"/>
                <w:szCs w:val="20"/>
              </w:rPr>
            </w:pPr>
            <w:r w:rsidRPr="006836C7">
              <w:rPr>
                <w:rFonts w:hAnsi="Times New Roman" w:cs="Times New Roman"/>
                <w:sz w:val="20"/>
                <w:szCs w:val="20"/>
              </w:rPr>
              <w:t>Balance as at 31 December 2025</w:t>
            </w:r>
          </w:p>
        </w:tc>
        <w:tc>
          <w:tcPr>
            <w:tcW w:w="2126" w:type="dxa"/>
            <w:vAlign w:val="center"/>
          </w:tcPr>
          <w:p w14:paraId="6C975B3C" w14:textId="7B7AB83D" w:rsidR="006846BA" w:rsidRPr="006836C7" w:rsidRDefault="70B5E699" w:rsidP="006836C7">
            <w:pPr>
              <w:pBdr>
                <w:bottom w:val="double" w:sz="4" w:space="1" w:color="auto"/>
              </w:pBdr>
              <w:tabs>
                <w:tab w:val="decimal" w:pos="1587"/>
              </w:tabs>
              <w:jc w:val="center"/>
              <w:rPr>
                <w:rFonts w:hAnsi="Times New Roman" w:cs="Times New Roman"/>
                <w:spacing w:val="-2"/>
                <w:sz w:val="20"/>
                <w:szCs w:val="20"/>
              </w:rPr>
            </w:pPr>
            <w:r w:rsidRPr="006836C7">
              <w:rPr>
                <w:rFonts w:hAnsi="Times New Roman" w:cs="Times New Roman"/>
                <w:sz w:val="20"/>
                <w:szCs w:val="20"/>
              </w:rPr>
              <w:t>1,6</w:t>
            </w:r>
            <w:r w:rsidR="00D97389" w:rsidRPr="006836C7">
              <w:rPr>
                <w:rFonts w:hAnsi="Times New Roman" w:cs="Times New Roman"/>
                <w:sz w:val="20"/>
                <w:szCs w:val="20"/>
              </w:rPr>
              <w:t>4</w:t>
            </w:r>
            <w:r w:rsidRPr="006836C7">
              <w:rPr>
                <w:rFonts w:hAnsi="Times New Roman" w:cs="Times New Roman"/>
                <w:sz w:val="20"/>
                <w:szCs w:val="20"/>
              </w:rPr>
              <w:t>0,980,718</w:t>
            </w:r>
          </w:p>
        </w:tc>
        <w:tc>
          <w:tcPr>
            <w:tcW w:w="2126" w:type="dxa"/>
            <w:vAlign w:val="center"/>
          </w:tcPr>
          <w:p w14:paraId="6825E16F" w14:textId="5AC78951" w:rsidR="006846BA" w:rsidRPr="006836C7" w:rsidRDefault="006846BA" w:rsidP="006836C7">
            <w:pPr>
              <w:pBdr>
                <w:bottom w:val="double" w:sz="4" w:space="1" w:color="auto"/>
              </w:pBdr>
              <w:tabs>
                <w:tab w:val="decimal" w:pos="1587"/>
              </w:tabs>
              <w:jc w:val="center"/>
              <w:rPr>
                <w:rFonts w:hAnsi="Times New Roman" w:cstheme="minorBidi"/>
                <w:spacing w:val="-2"/>
                <w:sz w:val="20"/>
                <w:szCs w:val="20"/>
                <w:cs/>
              </w:rPr>
            </w:pPr>
            <w:r w:rsidRPr="006836C7">
              <w:rPr>
                <w:rFonts w:hAnsi="Times New Roman" w:cs="Times New Roman"/>
                <w:spacing w:val="-2"/>
                <w:sz w:val="20"/>
                <w:szCs w:val="20"/>
              </w:rPr>
              <w:t>-</w:t>
            </w:r>
          </w:p>
        </w:tc>
      </w:tr>
    </w:tbl>
    <w:p w14:paraId="1AA70574" w14:textId="447477F4" w:rsidR="002E0148" w:rsidRPr="006836C7" w:rsidRDefault="002E0148" w:rsidP="006836C7">
      <w:pPr>
        <w:spacing w:before="120" w:after="120" w:line="370" w:lineRule="exact"/>
        <w:ind w:left="392" w:hanging="3"/>
        <w:jc w:val="thaiDistribute"/>
        <w:rPr>
          <w:rFonts w:hAnsi="Times New Roman" w:cs="Times New Roman"/>
          <w:sz w:val="22"/>
          <w:szCs w:val="22"/>
          <w:u w:val="single"/>
        </w:rPr>
      </w:pPr>
      <w:r w:rsidRPr="006836C7">
        <w:rPr>
          <w:rFonts w:hAnsi="Times New Roman" w:cs="Times New Roman"/>
          <w:sz w:val="22"/>
          <w:szCs w:val="22"/>
          <w:u w:val="single"/>
        </w:rPr>
        <w:t>Warrants to purchase ordinary shares No.5 (NUSA-W5)</w:t>
      </w:r>
    </w:p>
    <w:p w14:paraId="1488F2C2" w14:textId="5DE84897" w:rsidR="002E0148" w:rsidRPr="006836C7" w:rsidRDefault="002E0148" w:rsidP="006836C7">
      <w:pPr>
        <w:spacing w:before="120" w:after="120" w:line="380" w:lineRule="exact"/>
        <w:ind w:left="392"/>
        <w:jc w:val="thaiDistribute"/>
        <w:rPr>
          <w:rFonts w:hAnsi="Times New Roman" w:cs="Times New Roman"/>
          <w:sz w:val="22"/>
          <w:szCs w:val="22"/>
          <w:cs/>
        </w:rPr>
      </w:pPr>
      <w:r w:rsidRPr="006836C7">
        <w:rPr>
          <w:rFonts w:hAnsi="Times New Roman" w:cs="Times New Roman"/>
          <w:sz w:val="22"/>
          <w:szCs w:val="22"/>
        </w:rPr>
        <w:t>On 28 April 2023, the Company's Annual General Meeting of Shareholders No. 1/2023 resolved to approve the issuance and allocation of warrants to purchase ordinary shares of the Company No. 5 ("NUSA-W5") in the amount of not more than 2,761,893,722 units to the existing shareholders of the company. The date of determine the list of shareholders who have the right to be allocated to buy ordinary shares of the company on 15</w:t>
      </w:r>
      <w:r w:rsidR="00241E45" w:rsidRPr="006836C7">
        <w:rPr>
          <w:rFonts w:hAnsi="Times New Roman" w:cs="Times New Roman"/>
          <w:sz w:val="22"/>
          <w:szCs w:val="22"/>
        </w:rPr>
        <w:t xml:space="preserve"> June</w:t>
      </w:r>
      <w:r w:rsidRPr="006836C7">
        <w:rPr>
          <w:rFonts w:hAnsi="Times New Roman" w:cs="Times New Roman"/>
          <w:sz w:val="22"/>
          <w:szCs w:val="22"/>
        </w:rPr>
        <w:t xml:space="preserve"> 2023. And date of issue of warrants on 6</w:t>
      </w:r>
      <w:r w:rsidR="00241E45" w:rsidRPr="006836C7">
        <w:rPr>
          <w:rFonts w:hAnsi="Times New Roman" w:cs="Times New Roman"/>
          <w:sz w:val="22"/>
          <w:szCs w:val="22"/>
        </w:rPr>
        <w:t xml:space="preserve"> July</w:t>
      </w:r>
      <w:r w:rsidRPr="006836C7">
        <w:rPr>
          <w:rFonts w:hAnsi="Times New Roman" w:cs="Times New Roman"/>
          <w:sz w:val="22"/>
          <w:szCs w:val="22"/>
        </w:rPr>
        <w:t xml:space="preserve"> 2023</w:t>
      </w:r>
      <w:r w:rsidRPr="006836C7">
        <w:rPr>
          <w:rFonts w:hAnsi="Times New Roman" w:cs="Times New Roman"/>
          <w:sz w:val="22"/>
          <w:szCs w:val="22"/>
          <w:cs/>
        </w:rPr>
        <w:t>.</w:t>
      </w:r>
    </w:p>
    <w:p w14:paraId="5799C87A" w14:textId="4B3F58E3" w:rsidR="00F77024" w:rsidRPr="006836C7" w:rsidRDefault="002E0148" w:rsidP="006836C7">
      <w:pPr>
        <w:spacing w:before="240" w:after="240" w:line="380" w:lineRule="exact"/>
        <w:ind w:left="391"/>
        <w:jc w:val="thaiDistribute"/>
        <w:rPr>
          <w:rFonts w:hAnsi="Times New Roman" w:cs="Times New Roman"/>
          <w:sz w:val="22"/>
          <w:szCs w:val="22"/>
        </w:rPr>
      </w:pPr>
      <w:r w:rsidRPr="006836C7">
        <w:rPr>
          <w:rFonts w:hAnsi="Times New Roman" w:cs="Times New Roman"/>
          <w:sz w:val="22"/>
          <w:szCs w:val="22"/>
        </w:rPr>
        <w:t>Warrants to purchase ordinary shares No.5 (NUSA-W5) shall allocate to the existing shareholders without offering to shareholders who make listed companies have duties under foreign laws in proportion to shareholders without charge in the ratio of 5 existing ordinary shares per 1 unit of warrants.</w:t>
      </w:r>
    </w:p>
    <w:p w14:paraId="76054737" w14:textId="726CEBAA" w:rsidR="002E0148" w:rsidRPr="006836C7" w:rsidRDefault="002E0148" w:rsidP="006836C7">
      <w:pPr>
        <w:tabs>
          <w:tab w:val="left" w:pos="1440"/>
        </w:tabs>
        <w:spacing w:after="120"/>
        <w:ind w:left="392" w:hanging="7"/>
        <w:jc w:val="thaiDistribute"/>
        <w:rPr>
          <w:rFonts w:hAnsi="Times New Roman" w:cs="Times New Roman"/>
          <w:sz w:val="22"/>
          <w:szCs w:val="22"/>
        </w:rPr>
      </w:pPr>
      <w:r w:rsidRPr="006836C7">
        <w:rPr>
          <w:rFonts w:hAnsi="Times New Roman" w:cs="Times New Roman"/>
          <w:sz w:val="22"/>
          <w:szCs w:val="22"/>
        </w:rPr>
        <w:t>Details of warrants to purchase ordinary shares No.5 (NUSA-W5) as follows:</w:t>
      </w:r>
    </w:p>
    <w:tbl>
      <w:tblPr>
        <w:tblStyle w:val="a9"/>
        <w:tblW w:w="9225"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4797"/>
      </w:tblGrid>
      <w:tr w:rsidR="006836C7" w:rsidRPr="006836C7" w14:paraId="179593DE" w14:textId="77777777" w:rsidTr="00A32027">
        <w:trPr>
          <w:trHeight w:val="366"/>
        </w:trPr>
        <w:tc>
          <w:tcPr>
            <w:tcW w:w="4428" w:type="dxa"/>
          </w:tcPr>
          <w:p w14:paraId="4389ED89" w14:textId="77777777" w:rsidR="002E0148" w:rsidRPr="006836C7" w:rsidRDefault="002E0148" w:rsidP="006836C7">
            <w:pPr>
              <w:pStyle w:val="a7"/>
              <w:spacing w:line="380" w:lineRule="exact"/>
              <w:ind w:left="210" w:right="-137" w:hanging="178"/>
              <w:rPr>
                <w:rFonts w:hAnsi="Times New Roman" w:cs="Times New Roman"/>
                <w:spacing w:val="-4"/>
                <w:sz w:val="22"/>
                <w:szCs w:val="22"/>
              </w:rPr>
            </w:pPr>
            <w:r w:rsidRPr="006836C7">
              <w:rPr>
                <w:rFonts w:hAnsi="Times New Roman" w:cs="Times New Roman"/>
                <w:spacing w:val="-2"/>
                <w:sz w:val="22"/>
                <w:szCs w:val="22"/>
              </w:rPr>
              <w:t>Issue</w:t>
            </w:r>
            <w:r w:rsidRPr="006836C7">
              <w:rPr>
                <w:rFonts w:hAnsi="Times New Roman" w:cs="Times New Roman"/>
                <w:spacing w:val="-4"/>
                <w:sz w:val="22"/>
                <w:szCs w:val="22"/>
              </w:rPr>
              <w:t xml:space="preserve"> Date</w:t>
            </w:r>
          </w:p>
        </w:tc>
        <w:tc>
          <w:tcPr>
            <w:tcW w:w="4797" w:type="dxa"/>
          </w:tcPr>
          <w:p w14:paraId="1D6A719F"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11 August</w:t>
            </w:r>
            <w:r w:rsidRPr="006836C7">
              <w:rPr>
                <w:rFonts w:hAnsi="Times New Roman" w:cs="Times New Roman"/>
                <w:spacing w:val="-2"/>
                <w:sz w:val="22"/>
                <w:szCs w:val="22"/>
                <w:cs/>
              </w:rPr>
              <w:t xml:space="preserve"> </w:t>
            </w:r>
            <w:r w:rsidRPr="006836C7">
              <w:rPr>
                <w:rFonts w:hAnsi="Times New Roman" w:cs="Times New Roman"/>
                <w:spacing w:val="-2"/>
                <w:sz w:val="22"/>
                <w:szCs w:val="22"/>
              </w:rPr>
              <w:t>2023</w:t>
            </w:r>
          </w:p>
        </w:tc>
      </w:tr>
      <w:tr w:rsidR="006836C7" w:rsidRPr="006836C7" w14:paraId="21B237C8" w14:textId="77777777" w:rsidTr="00A32027">
        <w:trPr>
          <w:trHeight w:val="357"/>
        </w:trPr>
        <w:tc>
          <w:tcPr>
            <w:tcW w:w="4428" w:type="dxa"/>
          </w:tcPr>
          <w:p w14:paraId="60565A7A"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Units issued</w:t>
            </w:r>
          </w:p>
        </w:tc>
        <w:tc>
          <w:tcPr>
            <w:tcW w:w="4797" w:type="dxa"/>
          </w:tcPr>
          <w:p w14:paraId="6BD9E850"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2,610,847,902</w:t>
            </w:r>
          </w:p>
        </w:tc>
      </w:tr>
      <w:tr w:rsidR="006836C7" w:rsidRPr="006836C7" w14:paraId="286FBB53" w14:textId="77777777" w:rsidTr="00A32027">
        <w:trPr>
          <w:trHeight w:val="366"/>
        </w:trPr>
        <w:tc>
          <w:tcPr>
            <w:tcW w:w="4428" w:type="dxa"/>
          </w:tcPr>
          <w:p w14:paraId="4D12AABA" w14:textId="77777777" w:rsidR="002E0148" w:rsidRPr="006836C7" w:rsidRDefault="002E0148" w:rsidP="006836C7">
            <w:pPr>
              <w:pStyle w:val="a7"/>
              <w:spacing w:line="380" w:lineRule="exact"/>
              <w:ind w:left="210" w:right="-137" w:hanging="178"/>
              <w:rPr>
                <w:rFonts w:hAnsi="Times New Roman" w:cs="Times New Roman"/>
                <w:spacing w:val="-4"/>
                <w:sz w:val="22"/>
                <w:szCs w:val="22"/>
              </w:rPr>
            </w:pPr>
            <w:r w:rsidRPr="006836C7">
              <w:rPr>
                <w:rFonts w:hAnsi="Times New Roman" w:cs="Times New Roman"/>
                <w:spacing w:val="-4"/>
                <w:sz w:val="22"/>
                <w:szCs w:val="22"/>
              </w:rPr>
              <w:t>Term</w:t>
            </w:r>
          </w:p>
        </w:tc>
        <w:tc>
          <w:tcPr>
            <w:tcW w:w="4797" w:type="dxa"/>
          </w:tcPr>
          <w:p w14:paraId="74953692" w14:textId="77777777" w:rsidR="001B5A02" w:rsidRPr="006836C7" w:rsidRDefault="002E0148" w:rsidP="006836C7">
            <w:pPr>
              <w:pStyle w:val="a7"/>
              <w:tabs>
                <w:tab w:val="clear" w:pos="4153"/>
              </w:tabs>
              <w:spacing w:line="380" w:lineRule="exact"/>
              <w:ind w:left="42"/>
              <w:rPr>
                <w:rFonts w:hAnsi="Times New Roman" w:cs="Times New Roman"/>
                <w:spacing w:val="-2"/>
                <w:sz w:val="22"/>
                <w:szCs w:val="22"/>
              </w:rPr>
            </w:pPr>
            <w:r w:rsidRPr="006836C7">
              <w:rPr>
                <w:rFonts w:hAnsi="Times New Roman" w:cs="Times New Roman"/>
                <w:spacing w:val="-2"/>
                <w:sz w:val="22"/>
                <w:szCs w:val="22"/>
              </w:rPr>
              <w:t xml:space="preserve">2 years from the issue and offering date </w:t>
            </w:r>
          </w:p>
          <w:p w14:paraId="602C8ED0" w14:textId="495C4A25" w:rsidR="002E0148" w:rsidRPr="006836C7" w:rsidRDefault="002E0148" w:rsidP="006836C7">
            <w:pPr>
              <w:pStyle w:val="a7"/>
              <w:tabs>
                <w:tab w:val="clear" w:pos="4153"/>
              </w:tabs>
              <w:spacing w:line="380" w:lineRule="exact"/>
              <w:ind w:left="42"/>
              <w:rPr>
                <w:rFonts w:hAnsi="Times New Roman" w:cs="Times New Roman"/>
                <w:spacing w:val="-2"/>
                <w:sz w:val="22"/>
                <w:szCs w:val="22"/>
                <w:cs/>
              </w:rPr>
            </w:pPr>
            <w:r w:rsidRPr="006836C7">
              <w:rPr>
                <w:rFonts w:hAnsi="Times New Roman" w:cs="Times New Roman"/>
                <w:spacing w:val="-2"/>
                <w:sz w:val="22"/>
                <w:szCs w:val="22"/>
              </w:rPr>
              <w:t>(6 July 2023)</w:t>
            </w:r>
          </w:p>
        </w:tc>
      </w:tr>
      <w:tr w:rsidR="006836C7" w:rsidRPr="006836C7" w14:paraId="38A632FE" w14:textId="77777777" w:rsidTr="00A32027">
        <w:trPr>
          <w:trHeight w:val="1270"/>
        </w:trPr>
        <w:tc>
          <w:tcPr>
            <w:tcW w:w="4428" w:type="dxa"/>
          </w:tcPr>
          <w:p w14:paraId="617218FF"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Exercise Date</w:t>
            </w:r>
          </w:p>
        </w:tc>
        <w:tc>
          <w:tcPr>
            <w:tcW w:w="4797" w:type="dxa"/>
          </w:tcPr>
          <w:p w14:paraId="7135D12A" w14:textId="3D196C8B" w:rsidR="002E0148" w:rsidRPr="006836C7" w:rsidRDefault="002E0148"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pacing w:val="-6"/>
                <w:sz w:val="22"/>
                <w:szCs w:val="22"/>
              </w:rPr>
              <w:t>The last business day of March, June, September and December</w:t>
            </w:r>
            <w:r w:rsidRPr="006836C7">
              <w:rPr>
                <w:rFonts w:hAnsi="Times New Roman" w:cs="Times New Roman"/>
                <w:sz w:val="22"/>
                <w:szCs w:val="22"/>
              </w:rPr>
              <w:t xml:space="preserve"> with the first exercise date on 29</w:t>
            </w:r>
            <w:r w:rsidR="00241E45" w:rsidRPr="006836C7">
              <w:rPr>
                <w:rFonts w:hAnsi="Times New Roman" w:cs="Times New Roman"/>
                <w:sz w:val="22"/>
                <w:szCs w:val="22"/>
              </w:rPr>
              <w:t xml:space="preserve"> September</w:t>
            </w:r>
            <w:r w:rsidRPr="006836C7">
              <w:rPr>
                <w:rFonts w:hAnsi="Times New Roman" w:cs="Times New Roman"/>
                <w:sz w:val="22"/>
                <w:szCs w:val="22"/>
                <w:cs/>
              </w:rPr>
              <w:t xml:space="preserve"> </w:t>
            </w:r>
            <w:r w:rsidRPr="006836C7">
              <w:rPr>
                <w:rFonts w:hAnsi="Times New Roman" w:cs="Times New Roman"/>
                <w:sz w:val="22"/>
                <w:szCs w:val="22"/>
              </w:rPr>
              <w:t>2023</w:t>
            </w:r>
            <w:r w:rsidRPr="006836C7">
              <w:rPr>
                <w:rFonts w:hAnsi="Times New Roman" w:cs="Times New Roman"/>
                <w:sz w:val="22"/>
                <w:szCs w:val="22"/>
                <w:cs/>
              </w:rPr>
              <w:t xml:space="preserve"> </w:t>
            </w:r>
            <w:r w:rsidRPr="006836C7">
              <w:rPr>
                <w:rFonts w:hAnsi="Times New Roman" w:cs="Times New Roman"/>
                <w:sz w:val="22"/>
                <w:szCs w:val="22"/>
              </w:rPr>
              <w:t>and the last date on 4</w:t>
            </w:r>
            <w:r w:rsidR="00241E45" w:rsidRPr="006836C7">
              <w:rPr>
                <w:rFonts w:hAnsi="Times New Roman" w:cs="Times New Roman"/>
                <w:sz w:val="22"/>
                <w:szCs w:val="22"/>
              </w:rPr>
              <w:t xml:space="preserve"> July</w:t>
            </w:r>
            <w:r w:rsidRPr="006836C7">
              <w:rPr>
                <w:rFonts w:hAnsi="Times New Roman" w:cs="Times New Roman"/>
                <w:sz w:val="22"/>
                <w:szCs w:val="22"/>
                <w:cs/>
              </w:rPr>
              <w:t xml:space="preserve"> </w:t>
            </w:r>
            <w:r w:rsidRPr="006836C7">
              <w:rPr>
                <w:rFonts w:hAnsi="Times New Roman" w:cs="Times New Roman"/>
                <w:sz w:val="22"/>
                <w:szCs w:val="22"/>
              </w:rPr>
              <w:t>2025</w:t>
            </w:r>
          </w:p>
        </w:tc>
      </w:tr>
      <w:tr w:rsidR="006836C7" w:rsidRPr="006836C7" w14:paraId="4A947AE2" w14:textId="77777777" w:rsidTr="00A32027">
        <w:trPr>
          <w:trHeight w:val="366"/>
        </w:trPr>
        <w:tc>
          <w:tcPr>
            <w:tcW w:w="4428" w:type="dxa"/>
          </w:tcPr>
          <w:p w14:paraId="5AFF0221"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Exercise price per an ordinary share</w:t>
            </w:r>
          </w:p>
        </w:tc>
        <w:tc>
          <w:tcPr>
            <w:tcW w:w="4797" w:type="dxa"/>
          </w:tcPr>
          <w:p w14:paraId="04018D40" w14:textId="77777777" w:rsidR="002E0148" w:rsidRPr="006836C7" w:rsidRDefault="002E0148" w:rsidP="006836C7">
            <w:pPr>
              <w:pStyle w:val="a7"/>
              <w:spacing w:line="380" w:lineRule="exact"/>
              <w:ind w:left="210" w:right="-137" w:hanging="178"/>
              <w:rPr>
                <w:rFonts w:hAnsi="Times New Roman" w:cs="Times New Roman"/>
                <w:spacing w:val="-2"/>
                <w:sz w:val="22"/>
                <w:szCs w:val="22"/>
              </w:rPr>
            </w:pPr>
            <w:r w:rsidRPr="006836C7">
              <w:rPr>
                <w:rFonts w:hAnsi="Times New Roman" w:cs="Times New Roman"/>
                <w:spacing w:val="-2"/>
                <w:sz w:val="22"/>
                <w:szCs w:val="22"/>
              </w:rPr>
              <w:t>1 Baht</w:t>
            </w:r>
          </w:p>
        </w:tc>
      </w:tr>
      <w:tr w:rsidR="009A462F" w:rsidRPr="006836C7" w14:paraId="171E264F" w14:textId="77777777" w:rsidTr="00A32027">
        <w:trPr>
          <w:trHeight w:val="74"/>
        </w:trPr>
        <w:tc>
          <w:tcPr>
            <w:tcW w:w="4428" w:type="dxa"/>
          </w:tcPr>
          <w:p w14:paraId="3D3B1781" w14:textId="77777777" w:rsidR="002E0148" w:rsidRPr="006836C7" w:rsidRDefault="002E0148" w:rsidP="006836C7">
            <w:pPr>
              <w:pStyle w:val="a7"/>
              <w:spacing w:line="380" w:lineRule="exact"/>
              <w:ind w:left="210" w:right="-137" w:hanging="178"/>
              <w:rPr>
                <w:rFonts w:hAnsi="Times New Roman" w:cs="Times New Roman"/>
                <w:spacing w:val="-4"/>
                <w:sz w:val="22"/>
                <w:szCs w:val="22"/>
              </w:rPr>
            </w:pPr>
            <w:r w:rsidRPr="006836C7">
              <w:rPr>
                <w:rFonts w:hAnsi="Times New Roman" w:cs="Times New Roman"/>
                <w:spacing w:val="-4"/>
                <w:sz w:val="22"/>
                <w:szCs w:val="22"/>
              </w:rPr>
              <w:t>Exercise ratio (Warrant per an ordinary share)</w:t>
            </w:r>
          </w:p>
        </w:tc>
        <w:tc>
          <w:tcPr>
            <w:tcW w:w="4797" w:type="dxa"/>
          </w:tcPr>
          <w:p w14:paraId="1F017CD1" w14:textId="77777777" w:rsidR="002E0148" w:rsidRPr="006836C7" w:rsidRDefault="002E0148" w:rsidP="006836C7">
            <w:pPr>
              <w:pStyle w:val="a7"/>
              <w:spacing w:after="120" w:line="380" w:lineRule="exact"/>
              <w:ind w:left="210" w:right="-136" w:hanging="176"/>
              <w:rPr>
                <w:rFonts w:hAnsi="Times New Roman" w:cs="Times New Roman"/>
                <w:spacing w:val="-2"/>
                <w:sz w:val="22"/>
                <w:szCs w:val="22"/>
              </w:rPr>
            </w:pPr>
            <w:r w:rsidRPr="006836C7">
              <w:rPr>
                <w:rFonts w:hAnsi="Times New Roman" w:cs="Times New Roman"/>
                <w:spacing w:val="-2"/>
                <w:sz w:val="22"/>
                <w:szCs w:val="22"/>
              </w:rPr>
              <w:t>1:1</w:t>
            </w:r>
          </w:p>
        </w:tc>
      </w:tr>
    </w:tbl>
    <w:p w14:paraId="49C261C7" w14:textId="77777777" w:rsidR="002E0148" w:rsidRPr="006836C7" w:rsidRDefault="002E0148" w:rsidP="006836C7">
      <w:pPr>
        <w:tabs>
          <w:tab w:val="left" w:pos="1440"/>
        </w:tabs>
        <w:spacing w:after="120"/>
        <w:ind w:left="547" w:hanging="7"/>
        <w:jc w:val="thaiDistribute"/>
        <w:rPr>
          <w:rFonts w:hAnsi="Times New Roman" w:cs="Times New Roman"/>
          <w:sz w:val="6"/>
          <w:szCs w:val="6"/>
        </w:rPr>
      </w:pPr>
    </w:p>
    <w:p w14:paraId="16CE4939" w14:textId="55DE74A4" w:rsidR="00A75E73" w:rsidRPr="006836C7" w:rsidRDefault="00A75E73" w:rsidP="006836C7">
      <w:pPr>
        <w:tabs>
          <w:tab w:val="left" w:pos="1440"/>
        </w:tabs>
        <w:spacing w:before="120" w:after="120"/>
        <w:ind w:left="392" w:hanging="6"/>
        <w:jc w:val="thaiDistribute"/>
        <w:rPr>
          <w:rFonts w:hAnsi="Times New Roman" w:cs="Times New Roman"/>
          <w:sz w:val="22"/>
          <w:szCs w:val="28"/>
        </w:rPr>
      </w:pPr>
      <w:r w:rsidRPr="006836C7">
        <w:rPr>
          <w:rFonts w:hAnsi="Times New Roman" w:cs="Times New Roman"/>
          <w:sz w:val="22"/>
          <w:szCs w:val="22"/>
          <w:u w:val="single"/>
        </w:rPr>
        <w:t>Warrants to purchase ordinary shares No.6 (STELLA-W6)</w:t>
      </w:r>
    </w:p>
    <w:p w14:paraId="02DBC6E5" w14:textId="77777777" w:rsidR="00A75E73" w:rsidRPr="006836C7" w:rsidRDefault="00A75E73" w:rsidP="006836C7">
      <w:pPr>
        <w:spacing w:before="120" w:after="120" w:line="380" w:lineRule="exact"/>
        <w:ind w:left="392"/>
        <w:jc w:val="thaiDistribute"/>
        <w:rPr>
          <w:rFonts w:hAnsi="Times New Roman" w:cs="Times New Roman"/>
          <w:spacing w:val="-2"/>
          <w:sz w:val="22"/>
          <w:szCs w:val="22"/>
        </w:rPr>
      </w:pPr>
      <w:r w:rsidRPr="006836C7">
        <w:rPr>
          <w:rFonts w:hAnsi="Times New Roman" w:cs="Times New Roman"/>
          <w:spacing w:val="-2"/>
          <w:sz w:val="22"/>
          <w:szCs w:val="22"/>
        </w:rPr>
        <w:t>At the Extraordinary General Meeting of Shareholders of the Company No. 2/2024, held on 17 December 2024, the resolutions were passed to approve the issuance</w:t>
      </w:r>
      <w:r w:rsidRPr="006836C7">
        <w:rPr>
          <w:rFonts w:hAnsi="Times New Roman" w:cs="Times New Roman"/>
          <w:spacing w:val="-2"/>
          <w:sz w:val="22"/>
          <w:szCs w:val="22"/>
          <w:cs/>
        </w:rPr>
        <w:t xml:space="preserve"> </w:t>
      </w:r>
      <w:r w:rsidRPr="006836C7">
        <w:rPr>
          <w:rFonts w:hAnsi="Times New Roman" w:cs="Times New Roman"/>
          <w:spacing w:val="-2"/>
          <w:sz w:val="22"/>
          <w:szCs w:val="22"/>
        </w:rPr>
        <w:t>and allocation of the Warrants to Purchase the Company’s Ordinary Shares No. 6</w:t>
      </w:r>
      <w:r w:rsidRPr="006836C7">
        <w:rPr>
          <w:rFonts w:hAnsi="Times New Roman" w:cs="Times New Roman"/>
          <w:spacing w:val="-2"/>
          <w:sz w:val="22"/>
          <w:szCs w:val="22"/>
          <w:cs/>
        </w:rPr>
        <w:t xml:space="preserve"> (</w:t>
      </w:r>
      <w:r w:rsidRPr="006836C7">
        <w:rPr>
          <w:rFonts w:hAnsi="Times New Roman" w:cs="Times New Roman"/>
          <w:spacing w:val="-2"/>
          <w:sz w:val="22"/>
          <w:szCs w:val="22"/>
        </w:rPr>
        <w:t>STELLA-W6</w:t>
      </w:r>
      <w:r w:rsidRPr="006836C7">
        <w:rPr>
          <w:rFonts w:hAnsi="Times New Roman" w:cs="Times New Roman"/>
          <w:spacing w:val="-2"/>
          <w:sz w:val="22"/>
          <w:szCs w:val="22"/>
          <w:cs/>
        </w:rPr>
        <w:t xml:space="preserve">) </w:t>
      </w:r>
      <w:r w:rsidRPr="006836C7">
        <w:rPr>
          <w:rFonts w:hAnsi="Times New Roman" w:cs="Times New Roman"/>
          <w:spacing w:val="-2"/>
          <w:sz w:val="22"/>
          <w:szCs w:val="22"/>
        </w:rPr>
        <w:t>in the amount not exceeding 2,613,244,469</w:t>
      </w:r>
      <w:r w:rsidRPr="006836C7">
        <w:rPr>
          <w:rFonts w:hAnsi="Times New Roman" w:cs="Times New Roman"/>
          <w:spacing w:val="-2"/>
          <w:sz w:val="22"/>
          <w:szCs w:val="22"/>
          <w:cs/>
        </w:rPr>
        <w:t xml:space="preserve"> </w:t>
      </w:r>
      <w:r w:rsidRPr="006836C7">
        <w:rPr>
          <w:rFonts w:hAnsi="Times New Roman" w:cs="Times New Roman"/>
          <w:spacing w:val="-2"/>
          <w:sz w:val="22"/>
          <w:szCs w:val="22"/>
        </w:rPr>
        <w:t>units to the existing shareholders of the Company in proportion to their shareholding. The record date to determine the names of shareholders entitled to receive the allocation of the warrants is set for 25</w:t>
      </w:r>
      <w:r w:rsidRPr="006836C7">
        <w:rPr>
          <w:rFonts w:hAnsi="Times New Roman" w:cs="Times New Roman"/>
          <w:spacing w:val="-2"/>
          <w:sz w:val="22"/>
          <w:szCs w:val="22"/>
          <w:cs/>
        </w:rPr>
        <w:t xml:space="preserve"> </w:t>
      </w:r>
      <w:r w:rsidRPr="006836C7">
        <w:rPr>
          <w:rFonts w:hAnsi="Times New Roman" w:cs="Times New Roman"/>
          <w:spacing w:val="-2"/>
          <w:sz w:val="22"/>
          <w:szCs w:val="22"/>
        </w:rPr>
        <w:t>December 2024, and the issuance date of the STELLA-W6</w:t>
      </w:r>
      <w:r w:rsidRPr="006836C7">
        <w:rPr>
          <w:rFonts w:hAnsi="Times New Roman" w:cs="Times New Roman"/>
          <w:spacing w:val="-2"/>
          <w:sz w:val="22"/>
          <w:szCs w:val="22"/>
          <w:cs/>
        </w:rPr>
        <w:t xml:space="preserve"> </w:t>
      </w:r>
      <w:r w:rsidRPr="006836C7">
        <w:rPr>
          <w:rFonts w:hAnsi="Times New Roman" w:cs="Times New Roman"/>
          <w:spacing w:val="-2"/>
          <w:sz w:val="22"/>
          <w:szCs w:val="22"/>
        </w:rPr>
        <w:t>Warrants is set for 28</w:t>
      </w:r>
      <w:r w:rsidRPr="006836C7">
        <w:rPr>
          <w:rFonts w:hAnsi="Times New Roman" w:cs="Times New Roman"/>
          <w:spacing w:val="-2"/>
          <w:sz w:val="22"/>
          <w:szCs w:val="22"/>
          <w:cs/>
        </w:rPr>
        <w:t xml:space="preserve"> </w:t>
      </w:r>
      <w:r w:rsidRPr="006836C7">
        <w:rPr>
          <w:rFonts w:hAnsi="Times New Roman" w:cs="Times New Roman"/>
          <w:spacing w:val="-2"/>
          <w:sz w:val="22"/>
          <w:szCs w:val="22"/>
        </w:rPr>
        <w:t>January 2025</w:t>
      </w:r>
      <w:r w:rsidRPr="006836C7">
        <w:rPr>
          <w:rFonts w:hAnsi="Times New Roman" w:cs="Times New Roman"/>
          <w:spacing w:val="-2"/>
          <w:sz w:val="22"/>
          <w:szCs w:val="22"/>
          <w:cs/>
        </w:rPr>
        <w:t>.</w:t>
      </w:r>
    </w:p>
    <w:p w14:paraId="4469FD58" w14:textId="77777777" w:rsidR="00A75E73" w:rsidRPr="006836C7" w:rsidRDefault="00A75E73" w:rsidP="006836C7">
      <w:pPr>
        <w:spacing w:before="120" w:after="120" w:line="380" w:lineRule="exact"/>
        <w:ind w:left="392"/>
        <w:jc w:val="thaiDistribute"/>
        <w:rPr>
          <w:rFonts w:hAnsi="Times New Roman" w:cs="Times New Roman"/>
          <w:sz w:val="22"/>
          <w:szCs w:val="22"/>
        </w:rPr>
      </w:pPr>
      <w:r w:rsidRPr="006836C7">
        <w:rPr>
          <w:rFonts w:hAnsi="Times New Roman" w:cs="Times New Roman"/>
          <w:sz w:val="22"/>
          <w:szCs w:val="22"/>
        </w:rPr>
        <w:lastRenderedPageBreak/>
        <w:t>The STELLA-W6</w:t>
      </w:r>
      <w:r w:rsidRPr="006836C7">
        <w:rPr>
          <w:rFonts w:hAnsi="Times New Roman" w:cs="Times New Roman"/>
          <w:sz w:val="22"/>
          <w:szCs w:val="22"/>
          <w:cs/>
        </w:rPr>
        <w:t xml:space="preserve"> </w:t>
      </w:r>
      <w:r w:rsidRPr="006836C7">
        <w:rPr>
          <w:rFonts w:hAnsi="Times New Roman" w:cs="Times New Roman"/>
          <w:sz w:val="22"/>
          <w:szCs w:val="22"/>
        </w:rPr>
        <w:t>Warrants are allocated to existing shareholders only and are not offered to any shareholders whose receipt of such warrants would cause the Company to be subject to foreign legal obligations. The warrants are allocated at no cost in the ratio of 5</w:t>
      </w:r>
      <w:r w:rsidRPr="006836C7">
        <w:rPr>
          <w:rFonts w:hAnsi="Times New Roman" w:cs="Times New Roman"/>
          <w:sz w:val="22"/>
          <w:szCs w:val="22"/>
          <w:cs/>
        </w:rPr>
        <w:t xml:space="preserve"> </w:t>
      </w:r>
      <w:r w:rsidRPr="006836C7">
        <w:rPr>
          <w:rFonts w:hAnsi="Times New Roman" w:cs="Times New Roman"/>
          <w:sz w:val="22"/>
          <w:szCs w:val="22"/>
        </w:rPr>
        <w:t>existing ordinary shares to 1</w:t>
      </w:r>
      <w:r w:rsidRPr="006836C7">
        <w:rPr>
          <w:rFonts w:hAnsi="Times New Roman" w:cs="Times New Roman"/>
          <w:sz w:val="22"/>
          <w:szCs w:val="22"/>
          <w:cs/>
        </w:rPr>
        <w:t xml:space="preserve"> </w:t>
      </w:r>
      <w:r w:rsidRPr="006836C7">
        <w:rPr>
          <w:rFonts w:hAnsi="Times New Roman" w:cs="Times New Roman"/>
          <w:sz w:val="22"/>
          <w:szCs w:val="22"/>
        </w:rPr>
        <w:t>unit of STELLA-W6</w:t>
      </w:r>
      <w:r w:rsidRPr="006836C7">
        <w:rPr>
          <w:rFonts w:hAnsi="Times New Roman" w:cs="Times New Roman"/>
          <w:sz w:val="22"/>
          <w:szCs w:val="22"/>
          <w:cs/>
        </w:rPr>
        <w:t xml:space="preserve"> </w:t>
      </w:r>
      <w:r w:rsidRPr="006836C7">
        <w:rPr>
          <w:rFonts w:hAnsi="Times New Roman" w:cs="Times New Roman"/>
          <w:sz w:val="22"/>
          <w:szCs w:val="22"/>
        </w:rPr>
        <w:t>Warrant.</w:t>
      </w:r>
    </w:p>
    <w:p w14:paraId="65D5FE58" w14:textId="77777777" w:rsidR="00F74BF3" w:rsidRPr="006836C7" w:rsidRDefault="00F74BF3" w:rsidP="006836C7">
      <w:pPr>
        <w:spacing w:before="120" w:after="120" w:line="380" w:lineRule="exact"/>
        <w:ind w:left="392"/>
        <w:jc w:val="thaiDistribute"/>
        <w:rPr>
          <w:rFonts w:hAnsi="Times New Roman" w:cs="Times New Roman"/>
          <w:sz w:val="22"/>
          <w:szCs w:val="28"/>
        </w:rPr>
      </w:pPr>
      <w:r w:rsidRPr="006836C7">
        <w:rPr>
          <w:rFonts w:hAnsi="Times New Roman" w:cs="Times New Roman"/>
          <w:sz w:val="22"/>
          <w:szCs w:val="28"/>
        </w:rPr>
        <w:t>The details of the STELLA-W6 Warrants are as follows:</w:t>
      </w:r>
    </w:p>
    <w:tbl>
      <w:tblPr>
        <w:tblStyle w:val="a9"/>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69"/>
      </w:tblGrid>
      <w:tr w:rsidR="006836C7" w:rsidRPr="006836C7" w14:paraId="2E17AC3A" w14:textId="77777777" w:rsidTr="005F71C7">
        <w:trPr>
          <w:trHeight w:val="366"/>
        </w:trPr>
        <w:tc>
          <w:tcPr>
            <w:tcW w:w="5103" w:type="dxa"/>
          </w:tcPr>
          <w:p w14:paraId="5D8B6948" w14:textId="77777777" w:rsidR="00F74BF3" w:rsidRPr="006836C7" w:rsidRDefault="00F74BF3"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z w:val="22"/>
                <w:szCs w:val="22"/>
              </w:rPr>
              <w:t>Issue Date</w:t>
            </w:r>
          </w:p>
        </w:tc>
        <w:tc>
          <w:tcPr>
            <w:tcW w:w="3969" w:type="dxa"/>
          </w:tcPr>
          <w:p w14:paraId="4852DDE6"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rPr>
            </w:pPr>
            <w:r w:rsidRPr="006836C7">
              <w:rPr>
                <w:rFonts w:hAnsi="Times New Roman" w:cs="Times New Roman"/>
                <w:sz w:val="22"/>
                <w:szCs w:val="22"/>
              </w:rPr>
              <w:t xml:space="preserve">28 </w:t>
            </w:r>
            <w:r w:rsidRPr="006836C7">
              <w:rPr>
                <w:rFonts w:hAnsi="Times New Roman" w:cs="Times New Roman"/>
                <w:spacing w:val="-4"/>
                <w:sz w:val="22"/>
                <w:szCs w:val="22"/>
              </w:rPr>
              <w:t>January</w:t>
            </w:r>
            <w:r w:rsidRPr="006836C7">
              <w:rPr>
                <w:rFonts w:hAnsi="Times New Roman" w:cs="Times New Roman"/>
                <w:sz w:val="22"/>
                <w:szCs w:val="22"/>
                <w:cs/>
              </w:rPr>
              <w:t xml:space="preserve"> </w:t>
            </w:r>
            <w:r w:rsidRPr="006836C7">
              <w:rPr>
                <w:rFonts w:hAnsi="Times New Roman" w:cs="Times New Roman"/>
                <w:sz w:val="22"/>
                <w:szCs w:val="22"/>
              </w:rPr>
              <w:t>2025</w:t>
            </w:r>
          </w:p>
        </w:tc>
      </w:tr>
      <w:tr w:rsidR="006836C7" w:rsidRPr="006836C7" w14:paraId="3B73B7D5" w14:textId="77777777" w:rsidTr="005F71C7">
        <w:trPr>
          <w:trHeight w:val="357"/>
        </w:trPr>
        <w:tc>
          <w:tcPr>
            <w:tcW w:w="5103" w:type="dxa"/>
          </w:tcPr>
          <w:p w14:paraId="5D370795" w14:textId="77777777" w:rsidR="00F74BF3" w:rsidRPr="006836C7" w:rsidRDefault="00F74BF3"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z w:val="22"/>
                <w:szCs w:val="22"/>
              </w:rPr>
              <w:t>Units issued</w:t>
            </w:r>
          </w:p>
        </w:tc>
        <w:tc>
          <w:tcPr>
            <w:tcW w:w="3969" w:type="dxa"/>
          </w:tcPr>
          <w:p w14:paraId="232AC928"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rPr>
            </w:pPr>
            <w:r w:rsidRPr="006836C7">
              <w:rPr>
                <w:rFonts w:hAnsi="Times New Roman" w:cs="Times New Roman"/>
                <w:spacing w:val="-4"/>
                <w:sz w:val="22"/>
                <w:szCs w:val="22"/>
              </w:rPr>
              <w:t>1,640,980,718</w:t>
            </w:r>
          </w:p>
        </w:tc>
      </w:tr>
      <w:tr w:rsidR="006836C7" w:rsidRPr="006836C7" w14:paraId="7956D0DE" w14:textId="77777777" w:rsidTr="005F71C7">
        <w:trPr>
          <w:trHeight w:val="366"/>
        </w:trPr>
        <w:tc>
          <w:tcPr>
            <w:tcW w:w="5103" w:type="dxa"/>
          </w:tcPr>
          <w:p w14:paraId="616037F9" w14:textId="77777777" w:rsidR="00F74BF3" w:rsidRPr="006836C7" w:rsidRDefault="00F74BF3" w:rsidP="006836C7">
            <w:pPr>
              <w:pStyle w:val="a7"/>
              <w:tabs>
                <w:tab w:val="clear" w:pos="4153"/>
              </w:tabs>
              <w:spacing w:line="380" w:lineRule="exact"/>
              <w:ind w:left="42"/>
              <w:jc w:val="thaiDistribute"/>
              <w:rPr>
                <w:rFonts w:hAnsi="Times New Roman" w:cstheme="minorBidi" w:hint="cs"/>
                <w:sz w:val="22"/>
                <w:szCs w:val="22"/>
                <w:cs/>
              </w:rPr>
            </w:pPr>
            <w:r w:rsidRPr="006836C7">
              <w:rPr>
                <w:rFonts w:hAnsi="Times New Roman" w:cs="Times New Roman"/>
                <w:sz w:val="22"/>
                <w:szCs w:val="22"/>
              </w:rPr>
              <w:t>Term</w:t>
            </w:r>
          </w:p>
        </w:tc>
        <w:tc>
          <w:tcPr>
            <w:tcW w:w="3969" w:type="dxa"/>
          </w:tcPr>
          <w:p w14:paraId="4350443E"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cs/>
              </w:rPr>
            </w:pPr>
            <w:r w:rsidRPr="006836C7">
              <w:rPr>
                <w:rFonts w:hAnsi="Times New Roman" w:cs="Times New Roman"/>
                <w:spacing w:val="-4"/>
                <w:sz w:val="22"/>
                <w:szCs w:val="22"/>
              </w:rPr>
              <w:t>2 years</w:t>
            </w:r>
            <w:r w:rsidRPr="006836C7">
              <w:rPr>
                <w:rFonts w:hAnsi="Times New Roman" w:cs="Times New Roman"/>
                <w:spacing w:val="-4"/>
                <w:sz w:val="22"/>
                <w:szCs w:val="22"/>
                <w:cs/>
              </w:rPr>
              <w:t xml:space="preserve"> </w:t>
            </w:r>
            <w:r w:rsidRPr="006836C7">
              <w:rPr>
                <w:rFonts w:hAnsi="Times New Roman" w:cs="Times New Roman"/>
                <w:spacing w:val="-4"/>
                <w:sz w:val="22"/>
                <w:szCs w:val="22"/>
              </w:rPr>
              <w:t>6 months</w:t>
            </w:r>
            <w:r w:rsidRPr="006836C7">
              <w:rPr>
                <w:rFonts w:hAnsi="Times New Roman" w:cs="Times New Roman"/>
                <w:spacing w:val="-4"/>
                <w:sz w:val="22"/>
                <w:szCs w:val="22"/>
                <w:cs/>
              </w:rPr>
              <w:t xml:space="preserve"> </w:t>
            </w:r>
            <w:r w:rsidRPr="006836C7">
              <w:rPr>
                <w:rFonts w:hAnsi="Times New Roman" w:cs="Times New Roman"/>
                <w:spacing w:val="-4"/>
                <w:sz w:val="22"/>
                <w:szCs w:val="22"/>
              </w:rPr>
              <w:t xml:space="preserve">from the issue and offering date </w:t>
            </w:r>
            <w:r w:rsidRPr="006836C7">
              <w:rPr>
                <w:rFonts w:hAnsi="Times New Roman" w:cs="Times New Roman"/>
                <w:spacing w:val="-4"/>
                <w:sz w:val="22"/>
                <w:szCs w:val="22"/>
                <w:cs/>
              </w:rPr>
              <w:t>(</w:t>
            </w:r>
            <w:r w:rsidRPr="006836C7">
              <w:rPr>
                <w:rFonts w:hAnsi="Times New Roman" w:cs="Times New Roman"/>
                <w:spacing w:val="-4"/>
                <w:sz w:val="22"/>
                <w:szCs w:val="22"/>
              </w:rPr>
              <w:t>27 July</w:t>
            </w:r>
            <w:r w:rsidRPr="006836C7">
              <w:rPr>
                <w:rFonts w:hAnsi="Times New Roman" w:cs="Times New Roman"/>
                <w:spacing w:val="-4"/>
                <w:sz w:val="22"/>
                <w:szCs w:val="22"/>
                <w:cs/>
              </w:rPr>
              <w:t xml:space="preserve"> </w:t>
            </w:r>
            <w:r w:rsidRPr="006836C7">
              <w:rPr>
                <w:rFonts w:hAnsi="Times New Roman" w:cs="Times New Roman"/>
                <w:spacing w:val="-4"/>
                <w:sz w:val="22"/>
                <w:szCs w:val="22"/>
              </w:rPr>
              <w:t>2025)</w:t>
            </w:r>
          </w:p>
        </w:tc>
      </w:tr>
      <w:tr w:rsidR="006836C7" w:rsidRPr="006836C7" w14:paraId="74C588E1" w14:textId="77777777" w:rsidTr="005F71C7">
        <w:trPr>
          <w:trHeight w:val="1458"/>
        </w:trPr>
        <w:tc>
          <w:tcPr>
            <w:tcW w:w="5103" w:type="dxa"/>
          </w:tcPr>
          <w:p w14:paraId="1297C665" w14:textId="77777777" w:rsidR="00F74BF3" w:rsidRPr="006836C7" w:rsidRDefault="00F74BF3"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z w:val="22"/>
                <w:szCs w:val="22"/>
              </w:rPr>
              <w:t>Exercise Date</w:t>
            </w:r>
          </w:p>
        </w:tc>
        <w:tc>
          <w:tcPr>
            <w:tcW w:w="3969" w:type="dxa"/>
          </w:tcPr>
          <w:p w14:paraId="63A2B9FA"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rPr>
            </w:pPr>
            <w:r w:rsidRPr="006836C7">
              <w:rPr>
                <w:rFonts w:hAnsi="Times New Roman" w:cs="Times New Roman"/>
                <w:spacing w:val="-4"/>
                <w:sz w:val="22"/>
                <w:szCs w:val="22"/>
              </w:rPr>
              <w:t xml:space="preserve">The last business day of March, June, September and December with the first exercise date on 31 March 2025 and the last date on 27 July 2027. </w:t>
            </w:r>
          </w:p>
        </w:tc>
      </w:tr>
      <w:tr w:rsidR="006836C7" w:rsidRPr="006836C7" w14:paraId="1294387E" w14:textId="77777777" w:rsidTr="005F71C7">
        <w:trPr>
          <w:trHeight w:val="366"/>
        </w:trPr>
        <w:tc>
          <w:tcPr>
            <w:tcW w:w="5103" w:type="dxa"/>
          </w:tcPr>
          <w:p w14:paraId="59211081" w14:textId="77777777" w:rsidR="00F74BF3" w:rsidRPr="006836C7" w:rsidRDefault="00F74BF3"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z w:val="22"/>
                <w:szCs w:val="22"/>
              </w:rPr>
              <w:t>Exercise price per an ordinary share</w:t>
            </w:r>
          </w:p>
        </w:tc>
        <w:tc>
          <w:tcPr>
            <w:tcW w:w="3969" w:type="dxa"/>
          </w:tcPr>
          <w:p w14:paraId="64830CF0"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rPr>
            </w:pPr>
            <w:r w:rsidRPr="006836C7">
              <w:rPr>
                <w:rFonts w:hAnsi="Times New Roman" w:cs="Times New Roman"/>
                <w:spacing w:val="-4"/>
                <w:sz w:val="22"/>
                <w:szCs w:val="22"/>
              </w:rPr>
              <w:t>0.50 Baht</w:t>
            </w:r>
          </w:p>
        </w:tc>
      </w:tr>
      <w:tr w:rsidR="006836C7" w:rsidRPr="006836C7" w14:paraId="5FA083C2" w14:textId="77777777" w:rsidTr="005F71C7">
        <w:trPr>
          <w:trHeight w:val="74"/>
        </w:trPr>
        <w:tc>
          <w:tcPr>
            <w:tcW w:w="5103" w:type="dxa"/>
          </w:tcPr>
          <w:p w14:paraId="5B48036D" w14:textId="77777777" w:rsidR="00F74BF3" w:rsidRPr="006836C7" w:rsidRDefault="00F74BF3" w:rsidP="006836C7">
            <w:pPr>
              <w:pStyle w:val="a7"/>
              <w:tabs>
                <w:tab w:val="clear" w:pos="4153"/>
              </w:tabs>
              <w:spacing w:line="380" w:lineRule="exact"/>
              <w:ind w:left="42"/>
              <w:jc w:val="thaiDistribute"/>
              <w:rPr>
                <w:rFonts w:hAnsi="Times New Roman" w:cs="Times New Roman"/>
                <w:sz w:val="22"/>
                <w:szCs w:val="22"/>
              </w:rPr>
            </w:pPr>
            <w:r w:rsidRPr="006836C7">
              <w:rPr>
                <w:rFonts w:hAnsi="Times New Roman" w:cs="Times New Roman"/>
                <w:sz w:val="22"/>
                <w:szCs w:val="22"/>
              </w:rPr>
              <w:t>Exercise ratio (Warrant per an ordinary share)</w:t>
            </w:r>
          </w:p>
        </w:tc>
        <w:tc>
          <w:tcPr>
            <w:tcW w:w="3969" w:type="dxa"/>
          </w:tcPr>
          <w:p w14:paraId="74B85BA3" w14:textId="77777777" w:rsidR="00F74BF3" w:rsidRPr="006836C7" w:rsidRDefault="00F74BF3" w:rsidP="006836C7">
            <w:pPr>
              <w:pStyle w:val="a7"/>
              <w:tabs>
                <w:tab w:val="clear" w:pos="4153"/>
              </w:tabs>
              <w:spacing w:line="380" w:lineRule="exact"/>
              <w:ind w:left="42"/>
              <w:jc w:val="thaiDistribute"/>
              <w:rPr>
                <w:rFonts w:hAnsi="Times New Roman" w:cs="Times New Roman"/>
                <w:spacing w:val="-4"/>
                <w:sz w:val="22"/>
                <w:szCs w:val="22"/>
              </w:rPr>
            </w:pPr>
            <w:r w:rsidRPr="006836C7">
              <w:rPr>
                <w:rFonts w:hAnsi="Times New Roman" w:cs="Times New Roman"/>
                <w:spacing w:val="-4"/>
                <w:sz w:val="22"/>
                <w:szCs w:val="22"/>
              </w:rPr>
              <w:t>1:1</w:t>
            </w:r>
          </w:p>
        </w:tc>
      </w:tr>
    </w:tbl>
    <w:p w14:paraId="0DCE50A4" w14:textId="43062053"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Statutory reserve</w:t>
      </w:r>
    </w:p>
    <w:p w14:paraId="189E34F1" w14:textId="121C91A3" w:rsidR="00BD1904" w:rsidRPr="006836C7" w:rsidRDefault="00E50071" w:rsidP="006836C7">
      <w:pPr>
        <w:spacing w:after="120" w:line="340" w:lineRule="exact"/>
        <w:ind w:left="392" w:hanging="392"/>
        <w:jc w:val="thaiDistribute"/>
        <w:rPr>
          <w:rFonts w:hAnsi="Times New Roman" w:cs="Times New Roman"/>
          <w:sz w:val="22"/>
          <w:szCs w:val="22"/>
        </w:rPr>
      </w:pPr>
      <w:r w:rsidRPr="006836C7">
        <w:rPr>
          <w:rFonts w:hAnsi="Times New Roman" w:cs="Times New Roman"/>
          <w:sz w:val="22"/>
          <w:szCs w:val="22"/>
        </w:rPr>
        <w:tab/>
        <w:t>Pursuant to Section 116 of the Public Limited Companies Act B</w:t>
      </w:r>
      <w:r w:rsidRPr="006836C7">
        <w:rPr>
          <w:rFonts w:hAnsi="Times New Roman" w:cs="Times New Roman"/>
          <w:sz w:val="22"/>
          <w:szCs w:val="22"/>
          <w:cs/>
        </w:rPr>
        <w:t>.</w:t>
      </w:r>
      <w:r w:rsidRPr="006836C7">
        <w:rPr>
          <w:rFonts w:hAnsi="Times New Roman" w:cs="Times New Roman"/>
          <w:sz w:val="22"/>
          <w:szCs w:val="22"/>
        </w:rPr>
        <w:t>E</w:t>
      </w:r>
      <w:r w:rsidRPr="006836C7">
        <w:rPr>
          <w:rFonts w:hAnsi="Times New Roman" w:cs="Times New Roman"/>
          <w:sz w:val="22"/>
          <w:szCs w:val="22"/>
          <w:cs/>
        </w:rPr>
        <w:t xml:space="preserve">. </w:t>
      </w:r>
      <w:r w:rsidRPr="006836C7">
        <w:rPr>
          <w:rFonts w:hAnsi="Times New Roman" w:cs="Times New Roman"/>
          <w:sz w:val="22"/>
          <w:szCs w:val="22"/>
        </w:rPr>
        <w:t xml:space="preserve">2535, the Company is required to set aside a statutory reserve at least 5 percent of its net profit after deducting accumulated deficit brought forward </w:t>
      </w:r>
      <w:r w:rsidRPr="006836C7">
        <w:rPr>
          <w:rFonts w:hAnsi="Times New Roman" w:cs="Times New Roman"/>
          <w:sz w:val="22"/>
          <w:szCs w:val="22"/>
          <w:cs/>
        </w:rPr>
        <w:t>(</w:t>
      </w:r>
      <w:r w:rsidRPr="006836C7">
        <w:rPr>
          <w:rFonts w:hAnsi="Times New Roman" w:cs="Times New Roman"/>
          <w:sz w:val="22"/>
          <w:szCs w:val="22"/>
        </w:rPr>
        <w:t>if any</w:t>
      </w:r>
      <w:r w:rsidRPr="006836C7">
        <w:rPr>
          <w:rFonts w:hAnsi="Times New Roman" w:cs="Times New Roman"/>
          <w:sz w:val="22"/>
          <w:szCs w:val="22"/>
          <w:cs/>
        </w:rPr>
        <w:t>)</w:t>
      </w:r>
      <w:r w:rsidRPr="006836C7">
        <w:rPr>
          <w:rFonts w:hAnsi="Times New Roman" w:cs="Times New Roman"/>
          <w:sz w:val="22"/>
          <w:szCs w:val="22"/>
        </w:rPr>
        <w:t>, until the reserve reaches 10 percent of the registered capital</w:t>
      </w:r>
      <w:r w:rsidRPr="006836C7">
        <w:rPr>
          <w:rFonts w:hAnsi="Times New Roman" w:cs="Times New Roman"/>
          <w:sz w:val="22"/>
          <w:szCs w:val="22"/>
          <w:cs/>
        </w:rPr>
        <w:t xml:space="preserve">. </w:t>
      </w:r>
      <w:r w:rsidRPr="006836C7">
        <w:rPr>
          <w:rFonts w:hAnsi="Times New Roman" w:cs="Times New Roman"/>
          <w:sz w:val="22"/>
          <w:szCs w:val="22"/>
        </w:rPr>
        <w:t>The statutory reserve is not available for dividend distribution</w:t>
      </w:r>
      <w:r w:rsidRPr="006836C7">
        <w:rPr>
          <w:rFonts w:hAnsi="Times New Roman" w:cs="Times New Roman"/>
          <w:sz w:val="22"/>
          <w:szCs w:val="22"/>
          <w:cs/>
        </w:rPr>
        <w:t xml:space="preserve">. </w:t>
      </w:r>
    </w:p>
    <w:p w14:paraId="58909811" w14:textId="1C02AB9C" w:rsidR="000F75F8" w:rsidRPr="006836C7" w:rsidRDefault="000C4037"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R</w:t>
      </w:r>
      <w:r w:rsidR="00A8619B" w:rsidRPr="006836C7">
        <w:rPr>
          <w:rFonts w:hAnsi="Times New Roman" w:cs="Times New Roman"/>
          <w:b/>
          <w:bCs/>
          <w:sz w:val="22"/>
          <w:szCs w:val="22"/>
        </w:rPr>
        <w:t xml:space="preserve">evaluation </w:t>
      </w:r>
      <w:r w:rsidRPr="006836C7">
        <w:rPr>
          <w:rFonts w:hAnsi="Times New Roman" w:cs="Times New Roman"/>
          <w:b/>
          <w:bCs/>
          <w:sz w:val="22"/>
          <w:szCs w:val="22"/>
        </w:rPr>
        <w:t>s</w:t>
      </w:r>
      <w:r w:rsidR="00A8619B" w:rsidRPr="006836C7">
        <w:rPr>
          <w:rFonts w:hAnsi="Times New Roman" w:cs="Times New Roman"/>
          <w:b/>
          <w:bCs/>
          <w:sz w:val="22"/>
          <w:szCs w:val="22"/>
        </w:rPr>
        <w:t>urplus</w:t>
      </w:r>
    </w:p>
    <w:p w14:paraId="72E8EA49" w14:textId="173B16CA" w:rsidR="00A8619B" w:rsidRPr="006836C7" w:rsidRDefault="00A8619B" w:rsidP="006836C7">
      <w:pPr>
        <w:widowControl w:val="0"/>
        <w:spacing w:before="120" w:after="60" w:line="360" w:lineRule="exact"/>
        <w:ind w:left="392" w:hanging="605"/>
        <w:jc w:val="thaiDistribute"/>
        <w:rPr>
          <w:rFonts w:hAnsi="Times New Roman" w:cs="Times New Roman"/>
          <w:sz w:val="22"/>
          <w:szCs w:val="22"/>
        </w:rPr>
      </w:pPr>
      <w:r w:rsidRPr="006836C7">
        <w:rPr>
          <w:rFonts w:hAnsi="Times New Roman" w:cs="Times New Roman"/>
          <w:b/>
          <w:bCs/>
          <w:sz w:val="22"/>
          <w:szCs w:val="22"/>
        </w:rPr>
        <w:tab/>
      </w:r>
      <w:r w:rsidR="000C4037" w:rsidRPr="006836C7">
        <w:rPr>
          <w:rFonts w:hAnsi="Times New Roman" w:cs="Times New Roman"/>
          <w:sz w:val="22"/>
          <w:szCs w:val="22"/>
        </w:rPr>
        <w:t>R</w:t>
      </w:r>
      <w:r w:rsidR="002B3841" w:rsidRPr="006836C7">
        <w:rPr>
          <w:rFonts w:hAnsi="Times New Roman" w:cs="Times New Roman"/>
          <w:sz w:val="22"/>
          <w:szCs w:val="22"/>
        </w:rPr>
        <w:t>evaluation</w:t>
      </w:r>
      <w:r w:rsidR="00C46457" w:rsidRPr="006836C7">
        <w:rPr>
          <w:rFonts w:hAnsi="Times New Roman" w:cs="Times New Roman"/>
          <w:sz w:val="22"/>
          <w:szCs w:val="22"/>
        </w:rPr>
        <w:t xml:space="preserve"> surplus is revaluation </w:t>
      </w:r>
      <w:r w:rsidR="005B00DC" w:rsidRPr="006836C7">
        <w:rPr>
          <w:rFonts w:hAnsi="Times New Roman" w:cs="Times New Roman"/>
          <w:sz w:val="22"/>
          <w:szCs w:val="22"/>
        </w:rPr>
        <w:t>surplus of land</w:t>
      </w:r>
    </w:p>
    <w:tbl>
      <w:tblPr>
        <w:tblW w:w="9601" w:type="dxa"/>
        <w:tblInd w:w="210" w:type="dxa"/>
        <w:tblLayout w:type="fixed"/>
        <w:tblLook w:val="0000" w:firstRow="0" w:lastRow="0" w:firstColumn="0" w:lastColumn="0" w:noHBand="0" w:noVBand="0"/>
      </w:tblPr>
      <w:tblGrid>
        <w:gridCol w:w="4287"/>
        <w:gridCol w:w="1328"/>
        <w:gridCol w:w="1329"/>
        <w:gridCol w:w="1328"/>
        <w:gridCol w:w="1329"/>
      </w:tblGrid>
      <w:tr w:rsidR="006836C7" w:rsidRPr="006836C7" w14:paraId="1C93C9C6" w14:textId="77777777" w:rsidTr="7A091787">
        <w:tc>
          <w:tcPr>
            <w:tcW w:w="9601" w:type="dxa"/>
            <w:gridSpan w:val="5"/>
          </w:tcPr>
          <w:p w14:paraId="2B8B5DA2" w14:textId="77777777" w:rsidR="006D6786" w:rsidRPr="006836C7" w:rsidRDefault="006D6786" w:rsidP="006836C7">
            <w:pPr>
              <w:widowControl w:val="0"/>
              <w:spacing w:line="360" w:lineRule="exact"/>
              <w:ind w:right="-43"/>
              <w:jc w:val="right"/>
              <w:rPr>
                <w:rFonts w:hAnsi="Times New Roman" w:cs="Times New Roman"/>
                <w:sz w:val="20"/>
                <w:szCs w:val="20"/>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4BDE38EF" w14:textId="77777777" w:rsidTr="7A091787">
        <w:tc>
          <w:tcPr>
            <w:tcW w:w="4287" w:type="dxa"/>
          </w:tcPr>
          <w:p w14:paraId="6CB07410" w14:textId="77777777" w:rsidR="006D6786" w:rsidRPr="006836C7" w:rsidRDefault="006D6786" w:rsidP="006836C7">
            <w:pPr>
              <w:widowControl w:val="0"/>
              <w:spacing w:line="360" w:lineRule="exact"/>
              <w:ind w:right="-43"/>
              <w:jc w:val="thaiDistribute"/>
              <w:rPr>
                <w:rFonts w:hAnsi="Times New Roman" w:cs="Times New Roman"/>
                <w:sz w:val="20"/>
                <w:szCs w:val="20"/>
              </w:rPr>
            </w:pPr>
          </w:p>
        </w:tc>
        <w:tc>
          <w:tcPr>
            <w:tcW w:w="2657" w:type="dxa"/>
            <w:gridSpan w:val="2"/>
            <w:vAlign w:val="bottom"/>
          </w:tcPr>
          <w:p w14:paraId="4861806C" w14:textId="77777777" w:rsidR="006D6786" w:rsidRPr="006836C7" w:rsidRDefault="006D6786"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Consolidated</w:t>
            </w:r>
          </w:p>
          <w:p w14:paraId="5F889DC1" w14:textId="77777777" w:rsidR="006D6786" w:rsidRPr="006836C7" w:rsidRDefault="006D6786"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financial statements</w:t>
            </w:r>
          </w:p>
        </w:tc>
        <w:tc>
          <w:tcPr>
            <w:tcW w:w="2657" w:type="dxa"/>
            <w:gridSpan w:val="2"/>
            <w:vAlign w:val="bottom"/>
          </w:tcPr>
          <w:p w14:paraId="1718CBE2" w14:textId="77777777" w:rsidR="006D6786" w:rsidRPr="006836C7" w:rsidRDefault="006D6786"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Separate</w:t>
            </w:r>
          </w:p>
          <w:p w14:paraId="2D525D9E" w14:textId="77777777" w:rsidR="006D6786" w:rsidRPr="006836C7" w:rsidRDefault="006D6786"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financial statements</w:t>
            </w:r>
          </w:p>
        </w:tc>
      </w:tr>
      <w:tr w:rsidR="006836C7" w:rsidRPr="006836C7" w14:paraId="7B35FE2A" w14:textId="77777777" w:rsidTr="7A091787">
        <w:tc>
          <w:tcPr>
            <w:tcW w:w="4287" w:type="dxa"/>
          </w:tcPr>
          <w:p w14:paraId="273B0E0E" w14:textId="77777777" w:rsidR="00334B30" w:rsidRPr="006836C7" w:rsidRDefault="00334B30" w:rsidP="006836C7">
            <w:pPr>
              <w:widowControl w:val="0"/>
              <w:spacing w:line="360" w:lineRule="exact"/>
              <w:ind w:right="-43"/>
              <w:jc w:val="thaiDistribute"/>
              <w:rPr>
                <w:rFonts w:hAnsi="Times New Roman" w:cs="Times New Roman"/>
                <w:sz w:val="20"/>
                <w:szCs w:val="20"/>
              </w:rPr>
            </w:pPr>
          </w:p>
        </w:tc>
        <w:tc>
          <w:tcPr>
            <w:tcW w:w="1328" w:type="dxa"/>
          </w:tcPr>
          <w:p w14:paraId="1F96F1C6" w14:textId="35F7B453" w:rsidR="00334B30" w:rsidRPr="006836C7" w:rsidRDefault="00334B30"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0A0FB7" w:rsidRPr="006836C7">
              <w:rPr>
                <w:rFonts w:hAnsi="Times New Roman" w:cs="Times New Roman"/>
                <w:sz w:val="20"/>
                <w:szCs w:val="20"/>
              </w:rPr>
              <w:t>5</w:t>
            </w:r>
          </w:p>
        </w:tc>
        <w:tc>
          <w:tcPr>
            <w:tcW w:w="1329" w:type="dxa"/>
          </w:tcPr>
          <w:p w14:paraId="7CC605BA" w14:textId="3F0341AC" w:rsidR="00334B30" w:rsidRPr="006836C7" w:rsidRDefault="00334B30"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0A0FB7" w:rsidRPr="006836C7">
              <w:rPr>
                <w:rFonts w:hAnsi="Times New Roman" w:cs="Times New Roman"/>
                <w:sz w:val="20"/>
                <w:szCs w:val="20"/>
              </w:rPr>
              <w:t>4</w:t>
            </w:r>
          </w:p>
        </w:tc>
        <w:tc>
          <w:tcPr>
            <w:tcW w:w="1328" w:type="dxa"/>
          </w:tcPr>
          <w:p w14:paraId="53D6B7BD" w14:textId="10FF86C3" w:rsidR="00334B30" w:rsidRPr="006836C7" w:rsidRDefault="00334B30"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0A0FB7" w:rsidRPr="006836C7">
              <w:rPr>
                <w:rFonts w:hAnsi="Times New Roman" w:cs="Times New Roman"/>
                <w:sz w:val="20"/>
                <w:szCs w:val="20"/>
              </w:rPr>
              <w:t>5</w:t>
            </w:r>
          </w:p>
        </w:tc>
        <w:tc>
          <w:tcPr>
            <w:tcW w:w="1329" w:type="dxa"/>
          </w:tcPr>
          <w:p w14:paraId="6F53C192" w14:textId="2C095A2B" w:rsidR="00334B30" w:rsidRPr="006836C7" w:rsidRDefault="00334B30"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0A0FB7" w:rsidRPr="006836C7">
              <w:rPr>
                <w:rFonts w:hAnsi="Times New Roman" w:cs="Times New Roman"/>
                <w:sz w:val="20"/>
                <w:szCs w:val="20"/>
              </w:rPr>
              <w:t>4</w:t>
            </w:r>
          </w:p>
        </w:tc>
      </w:tr>
      <w:tr w:rsidR="006836C7" w:rsidRPr="006836C7" w14:paraId="2D39D954" w14:textId="77777777" w:rsidTr="7A091787">
        <w:tc>
          <w:tcPr>
            <w:tcW w:w="4287" w:type="dxa"/>
          </w:tcPr>
          <w:p w14:paraId="61648279" w14:textId="49E308F7" w:rsidR="006846BA" w:rsidRPr="006836C7" w:rsidRDefault="006846BA" w:rsidP="006836C7">
            <w:pPr>
              <w:widowControl w:val="0"/>
              <w:spacing w:line="360" w:lineRule="exact"/>
              <w:ind w:left="252" w:right="-43" w:hanging="187"/>
              <w:jc w:val="thaiDistribute"/>
              <w:rPr>
                <w:rFonts w:hAnsi="Times New Roman" w:cs="Times New Roman"/>
                <w:sz w:val="20"/>
                <w:szCs w:val="20"/>
              </w:rPr>
            </w:pPr>
            <w:r w:rsidRPr="006836C7">
              <w:rPr>
                <w:rFonts w:hAnsi="Times New Roman" w:cs="Times New Roman"/>
                <w:spacing w:val="-5"/>
                <w:sz w:val="20"/>
                <w:szCs w:val="20"/>
              </w:rPr>
              <w:t>Balance at the beginning of the year</w:t>
            </w:r>
          </w:p>
        </w:tc>
        <w:tc>
          <w:tcPr>
            <w:tcW w:w="1328" w:type="dxa"/>
            <w:vAlign w:val="bottom"/>
          </w:tcPr>
          <w:p w14:paraId="67EE477A" w14:textId="6FF842A6" w:rsidR="006846BA" w:rsidRPr="006836C7" w:rsidRDefault="00E830A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137</w:t>
            </w:r>
            <w:r w:rsidR="006846BA" w:rsidRPr="006836C7">
              <w:rPr>
                <w:rFonts w:asciiTheme="majorBidi" w:hAnsiTheme="majorBidi" w:cstheme="majorBidi" w:hint="cs"/>
                <w:sz w:val="30"/>
                <w:szCs w:val="30"/>
                <w:cs/>
                <w:lang w:val="en-GB"/>
              </w:rPr>
              <w:t>,</w:t>
            </w:r>
            <w:r w:rsidRPr="006836C7">
              <w:rPr>
                <w:rFonts w:asciiTheme="majorBidi" w:hAnsiTheme="majorBidi" w:cstheme="majorBidi" w:hint="cs"/>
                <w:sz w:val="30"/>
                <w:szCs w:val="30"/>
              </w:rPr>
              <w:t>695</w:t>
            </w:r>
          </w:p>
        </w:tc>
        <w:tc>
          <w:tcPr>
            <w:tcW w:w="1329" w:type="dxa"/>
            <w:vAlign w:val="bottom"/>
          </w:tcPr>
          <w:p w14:paraId="3B390643" w14:textId="6C1A2B30"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137,695</w:t>
            </w:r>
          </w:p>
        </w:tc>
        <w:tc>
          <w:tcPr>
            <w:tcW w:w="1328" w:type="dxa"/>
            <w:vAlign w:val="bottom"/>
          </w:tcPr>
          <w:p w14:paraId="15B2043F" w14:textId="50C8A84C"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56,041</w:t>
            </w:r>
          </w:p>
        </w:tc>
        <w:tc>
          <w:tcPr>
            <w:tcW w:w="1329" w:type="dxa"/>
            <w:vAlign w:val="bottom"/>
          </w:tcPr>
          <w:p w14:paraId="6959986F" w14:textId="2E9CD628"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56,041</w:t>
            </w:r>
          </w:p>
        </w:tc>
      </w:tr>
      <w:tr w:rsidR="006836C7" w:rsidRPr="006836C7" w14:paraId="02DE0CF6" w14:textId="77777777" w:rsidTr="7A091787">
        <w:trPr>
          <w:trHeight w:val="70"/>
        </w:trPr>
        <w:tc>
          <w:tcPr>
            <w:tcW w:w="4287" w:type="dxa"/>
          </w:tcPr>
          <w:p w14:paraId="1F5340C9" w14:textId="536ECBB4" w:rsidR="006846BA" w:rsidRPr="006836C7" w:rsidRDefault="6356F1CF" w:rsidP="006836C7">
            <w:pPr>
              <w:widowControl w:val="0"/>
              <w:spacing w:line="360" w:lineRule="exact"/>
              <w:ind w:left="252" w:right="-43" w:hanging="187"/>
              <w:rPr>
                <w:rFonts w:hAnsi="Times New Roman" w:cs="Times New Roman"/>
                <w:sz w:val="20"/>
                <w:szCs w:val="20"/>
              </w:rPr>
            </w:pPr>
            <w:r w:rsidRPr="006836C7">
              <w:rPr>
                <w:rFonts w:hAnsi="Times New Roman" w:cs="Times New Roman"/>
                <w:sz w:val="20"/>
                <w:szCs w:val="20"/>
              </w:rPr>
              <w:t>Increase (decrease) during the year</w:t>
            </w:r>
          </w:p>
        </w:tc>
        <w:tc>
          <w:tcPr>
            <w:tcW w:w="1328" w:type="dxa"/>
            <w:vAlign w:val="bottom"/>
          </w:tcPr>
          <w:p w14:paraId="57E92D9E" w14:textId="77236169" w:rsidR="006846BA" w:rsidRPr="006836C7" w:rsidRDefault="006846BA" w:rsidP="006836C7">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cs/>
                <w:lang w:val="en-GB"/>
              </w:rPr>
              <w:t>-</w:t>
            </w:r>
          </w:p>
        </w:tc>
        <w:tc>
          <w:tcPr>
            <w:tcW w:w="1329" w:type="dxa"/>
            <w:vAlign w:val="bottom"/>
          </w:tcPr>
          <w:p w14:paraId="2787F4FF" w14:textId="3493BD5D" w:rsidR="006846BA" w:rsidRPr="006836C7" w:rsidRDefault="006846BA" w:rsidP="006836C7">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w:t>
            </w:r>
          </w:p>
        </w:tc>
        <w:tc>
          <w:tcPr>
            <w:tcW w:w="1328" w:type="dxa"/>
            <w:vAlign w:val="bottom"/>
          </w:tcPr>
          <w:p w14:paraId="25CE9203" w14:textId="3CED4BAB" w:rsidR="006846BA" w:rsidRPr="006836C7" w:rsidRDefault="006846BA" w:rsidP="006836C7">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w:t>
            </w:r>
          </w:p>
        </w:tc>
        <w:tc>
          <w:tcPr>
            <w:tcW w:w="1329" w:type="dxa"/>
            <w:vAlign w:val="bottom"/>
          </w:tcPr>
          <w:p w14:paraId="00C4397C" w14:textId="470F0FC0" w:rsidR="006846BA" w:rsidRPr="006836C7" w:rsidRDefault="006846BA" w:rsidP="006836C7">
            <w:pPr>
              <w:widowControl w:val="0"/>
              <w:pBdr>
                <w:bottom w:val="single" w:sz="4" w:space="1" w:color="auto"/>
              </w:pBdr>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w:t>
            </w:r>
          </w:p>
        </w:tc>
      </w:tr>
      <w:tr w:rsidR="006836C7" w:rsidRPr="006836C7" w14:paraId="1D25FAFD" w14:textId="77777777" w:rsidTr="7A091787">
        <w:tc>
          <w:tcPr>
            <w:tcW w:w="4287" w:type="dxa"/>
          </w:tcPr>
          <w:p w14:paraId="612B752F" w14:textId="4A941684" w:rsidR="006846BA" w:rsidRPr="006836C7" w:rsidRDefault="006846BA" w:rsidP="006836C7">
            <w:pPr>
              <w:widowControl w:val="0"/>
              <w:spacing w:line="360" w:lineRule="exact"/>
              <w:ind w:left="252" w:right="-43" w:hanging="187"/>
              <w:jc w:val="thaiDistribute"/>
              <w:rPr>
                <w:rFonts w:hAnsi="Times New Roman" w:cs="Times New Roman"/>
                <w:b/>
                <w:bCs/>
                <w:sz w:val="20"/>
                <w:szCs w:val="20"/>
              </w:rPr>
            </w:pPr>
            <w:r w:rsidRPr="006836C7">
              <w:rPr>
                <w:rFonts w:hAnsi="Times New Roman" w:cs="Times New Roman"/>
                <w:spacing w:val="-5"/>
                <w:sz w:val="20"/>
                <w:szCs w:val="20"/>
              </w:rPr>
              <w:t>Balance at the end of the year</w:t>
            </w:r>
          </w:p>
        </w:tc>
        <w:tc>
          <w:tcPr>
            <w:tcW w:w="1328" w:type="dxa"/>
            <w:vAlign w:val="bottom"/>
          </w:tcPr>
          <w:p w14:paraId="5B3B78A5" w14:textId="63F00917" w:rsidR="006846BA" w:rsidRPr="006836C7" w:rsidRDefault="00E830AA" w:rsidP="006836C7">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137</w:t>
            </w:r>
            <w:r w:rsidR="006846BA" w:rsidRPr="006836C7">
              <w:rPr>
                <w:rFonts w:asciiTheme="majorBidi" w:hAnsiTheme="majorBidi" w:cstheme="majorBidi"/>
                <w:sz w:val="30"/>
                <w:szCs w:val="30"/>
              </w:rPr>
              <w:t>,695</w:t>
            </w:r>
          </w:p>
        </w:tc>
        <w:tc>
          <w:tcPr>
            <w:tcW w:w="1329" w:type="dxa"/>
            <w:vAlign w:val="bottom"/>
          </w:tcPr>
          <w:p w14:paraId="1390335A" w14:textId="43E4AE14" w:rsidR="006846BA" w:rsidRPr="006836C7" w:rsidRDefault="006846BA" w:rsidP="006836C7">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137,695</w:t>
            </w:r>
          </w:p>
        </w:tc>
        <w:tc>
          <w:tcPr>
            <w:tcW w:w="1328" w:type="dxa"/>
            <w:vAlign w:val="bottom"/>
          </w:tcPr>
          <w:p w14:paraId="1E0EBC45" w14:textId="18986FAE" w:rsidR="006846BA" w:rsidRPr="006836C7" w:rsidRDefault="006846BA" w:rsidP="006836C7">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56,041</w:t>
            </w:r>
          </w:p>
        </w:tc>
        <w:tc>
          <w:tcPr>
            <w:tcW w:w="1329" w:type="dxa"/>
            <w:vAlign w:val="bottom"/>
          </w:tcPr>
          <w:p w14:paraId="36595BDD" w14:textId="331D1259" w:rsidR="006846BA" w:rsidRPr="006836C7" w:rsidRDefault="006846BA" w:rsidP="006836C7">
            <w:pPr>
              <w:widowControl w:val="0"/>
              <w:pBdr>
                <w:bottom w:val="double" w:sz="4" w:space="1" w:color="auto"/>
              </w:pBdr>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56,041</w:t>
            </w:r>
          </w:p>
        </w:tc>
      </w:tr>
    </w:tbl>
    <w:p w14:paraId="59FBAE53" w14:textId="33269457" w:rsidR="003514AD" w:rsidRPr="006836C7" w:rsidRDefault="00211DFE" w:rsidP="006836C7">
      <w:pPr>
        <w:widowControl w:val="0"/>
        <w:spacing w:before="200" w:after="120" w:line="360" w:lineRule="exact"/>
        <w:ind w:left="392" w:right="-320" w:hanging="605"/>
        <w:jc w:val="thaiDistribute"/>
        <w:rPr>
          <w:rFonts w:hAnsi="Times New Roman" w:cs="Times New Roman"/>
          <w:b/>
          <w:bCs/>
          <w:sz w:val="22"/>
          <w:szCs w:val="22"/>
        </w:rPr>
      </w:pPr>
      <w:r w:rsidRPr="006836C7">
        <w:rPr>
          <w:rFonts w:hAnsi="Times New Roman" w:cs="Times New Roman"/>
          <w:sz w:val="22"/>
          <w:szCs w:val="22"/>
        </w:rPr>
        <w:tab/>
      </w:r>
      <w:r w:rsidR="005B0962" w:rsidRPr="006836C7">
        <w:rPr>
          <w:rFonts w:hAnsi="Times New Roman" w:cs="Times New Roman"/>
          <w:sz w:val="22"/>
          <w:szCs w:val="28"/>
        </w:rPr>
        <w:t xml:space="preserve">Revaluation surplus as stated </w:t>
      </w:r>
      <w:r w:rsidR="0047500B" w:rsidRPr="006836C7">
        <w:rPr>
          <w:rFonts w:hAnsi="Times New Roman" w:cs="Times New Roman"/>
          <w:sz w:val="22"/>
          <w:szCs w:val="28"/>
        </w:rPr>
        <w:t>is not available</w:t>
      </w:r>
      <w:r w:rsidR="005B0962" w:rsidRPr="006836C7">
        <w:rPr>
          <w:rFonts w:hAnsi="Times New Roman" w:cs="Times New Roman"/>
          <w:sz w:val="22"/>
          <w:szCs w:val="28"/>
        </w:rPr>
        <w:t xml:space="preserve"> </w:t>
      </w:r>
      <w:r w:rsidR="0047500B" w:rsidRPr="006836C7">
        <w:rPr>
          <w:rFonts w:hAnsi="Times New Roman" w:cs="Times New Roman"/>
          <w:sz w:val="22"/>
          <w:szCs w:val="28"/>
        </w:rPr>
        <w:t xml:space="preserve">for </w:t>
      </w:r>
      <w:r w:rsidR="00EB232E" w:rsidRPr="006836C7">
        <w:rPr>
          <w:rFonts w:hAnsi="Times New Roman" w:cs="Times New Roman"/>
          <w:sz w:val="22"/>
          <w:szCs w:val="28"/>
        </w:rPr>
        <w:t>deduct</w:t>
      </w:r>
      <w:r w:rsidR="0047500B" w:rsidRPr="006836C7">
        <w:rPr>
          <w:rFonts w:hAnsi="Times New Roman" w:cs="Times New Roman"/>
          <w:sz w:val="22"/>
          <w:szCs w:val="28"/>
        </w:rPr>
        <w:t>ing</w:t>
      </w:r>
      <w:r w:rsidR="00EB232E" w:rsidRPr="006836C7">
        <w:rPr>
          <w:rFonts w:hAnsi="Times New Roman" w:cs="Times New Roman"/>
          <w:sz w:val="22"/>
          <w:szCs w:val="28"/>
        </w:rPr>
        <w:t xml:space="preserve"> with </w:t>
      </w:r>
      <w:r w:rsidR="00FE76BA" w:rsidRPr="006836C7">
        <w:rPr>
          <w:rFonts w:hAnsi="Times New Roman" w:cs="Times New Roman"/>
          <w:sz w:val="22"/>
          <w:szCs w:val="28"/>
        </w:rPr>
        <w:t xml:space="preserve">accumulated </w:t>
      </w:r>
      <w:r w:rsidR="00105912" w:rsidRPr="006836C7">
        <w:rPr>
          <w:rFonts w:hAnsi="Times New Roman" w:cs="Times New Roman"/>
          <w:sz w:val="22"/>
          <w:szCs w:val="28"/>
        </w:rPr>
        <w:t xml:space="preserve">loss and </w:t>
      </w:r>
      <w:r w:rsidR="00EF42C5" w:rsidRPr="006836C7">
        <w:rPr>
          <w:rFonts w:hAnsi="Times New Roman" w:cs="Times New Roman"/>
          <w:sz w:val="22"/>
          <w:szCs w:val="22"/>
        </w:rPr>
        <w:t>is not available for dividend distribution</w:t>
      </w:r>
      <w:r w:rsidR="00DD56AB" w:rsidRPr="006836C7">
        <w:rPr>
          <w:rFonts w:hAnsi="Times New Roman" w:cs="Times New Roman"/>
          <w:sz w:val="22"/>
          <w:szCs w:val="22"/>
        </w:rPr>
        <w:t>.</w:t>
      </w:r>
      <w:r w:rsidR="00EF42C5" w:rsidRPr="006836C7">
        <w:rPr>
          <w:rFonts w:hAnsi="Times New Roman" w:cs="Times New Roman"/>
          <w:b/>
          <w:bCs/>
          <w:sz w:val="22"/>
          <w:szCs w:val="22"/>
        </w:rPr>
        <w:t xml:space="preserve"> </w:t>
      </w:r>
    </w:p>
    <w:p w14:paraId="6A1598C2" w14:textId="77777777" w:rsidR="003514AD" w:rsidRPr="006836C7" w:rsidRDefault="003514AD" w:rsidP="006836C7">
      <w:pPr>
        <w:overflowPunct/>
        <w:autoSpaceDE/>
        <w:autoSpaceDN/>
        <w:adjustRightInd/>
        <w:spacing w:after="200" w:line="276" w:lineRule="auto"/>
        <w:textAlignment w:val="auto"/>
        <w:rPr>
          <w:rFonts w:hAnsi="Times New Roman" w:cs="Times New Roman"/>
          <w:b/>
          <w:bCs/>
          <w:sz w:val="22"/>
          <w:szCs w:val="22"/>
        </w:rPr>
      </w:pPr>
      <w:r w:rsidRPr="006836C7">
        <w:rPr>
          <w:rFonts w:hAnsi="Times New Roman" w:cs="Times New Roman"/>
          <w:b/>
          <w:bCs/>
          <w:sz w:val="22"/>
          <w:szCs w:val="22"/>
        </w:rPr>
        <w:br w:type="page"/>
      </w:r>
    </w:p>
    <w:p w14:paraId="5BBB6CF4" w14:textId="633C0F15"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lastRenderedPageBreak/>
        <w:t>Expenses by nature</w:t>
      </w:r>
    </w:p>
    <w:p w14:paraId="404FBD55" w14:textId="3481E42C" w:rsidR="00E50071" w:rsidRPr="006836C7" w:rsidRDefault="00A839C3" w:rsidP="006836C7">
      <w:pPr>
        <w:widowControl w:val="0"/>
        <w:tabs>
          <w:tab w:val="left" w:pos="600"/>
        </w:tabs>
        <w:spacing w:before="120" w:after="120" w:line="360" w:lineRule="exact"/>
        <w:ind w:left="392" w:hanging="605"/>
        <w:jc w:val="thaiDistribute"/>
        <w:rPr>
          <w:rFonts w:hAnsi="Times New Roman" w:cs="Times New Roman"/>
          <w:sz w:val="22"/>
          <w:szCs w:val="22"/>
        </w:rPr>
      </w:pPr>
      <w:r w:rsidRPr="006836C7">
        <w:rPr>
          <w:rFonts w:hAnsi="Times New Roman" w:cs="Times New Roman"/>
          <w:sz w:val="22"/>
          <w:szCs w:val="22"/>
        </w:rPr>
        <w:tab/>
      </w:r>
      <w:r w:rsidR="00E50071" w:rsidRPr="006836C7">
        <w:rPr>
          <w:rFonts w:hAnsi="Times New Roman" w:cs="Times New Roman"/>
          <w:sz w:val="22"/>
          <w:szCs w:val="22"/>
        </w:rPr>
        <w:t>Significant expenses classified by nature are as follow</w:t>
      </w:r>
      <w:r w:rsidR="00E50071" w:rsidRPr="006836C7">
        <w:rPr>
          <w:rFonts w:hAnsi="Times New Roman" w:cs="Times New Roman"/>
          <w:sz w:val="22"/>
          <w:szCs w:val="22"/>
          <w:cs/>
        </w:rPr>
        <w:t>:</w:t>
      </w:r>
    </w:p>
    <w:tbl>
      <w:tblPr>
        <w:tblW w:w="9602" w:type="dxa"/>
        <w:tblInd w:w="210" w:type="dxa"/>
        <w:tblLayout w:type="fixed"/>
        <w:tblLook w:val="0000" w:firstRow="0" w:lastRow="0" w:firstColumn="0" w:lastColumn="0" w:noHBand="0" w:noVBand="0"/>
      </w:tblPr>
      <w:tblGrid>
        <w:gridCol w:w="4288"/>
        <w:gridCol w:w="1328"/>
        <w:gridCol w:w="1329"/>
        <w:gridCol w:w="1328"/>
        <w:gridCol w:w="1329"/>
      </w:tblGrid>
      <w:tr w:rsidR="006836C7" w:rsidRPr="006836C7" w14:paraId="20F03B1A" w14:textId="77777777" w:rsidTr="7A091787">
        <w:tc>
          <w:tcPr>
            <w:tcW w:w="9602" w:type="dxa"/>
            <w:gridSpan w:val="5"/>
          </w:tcPr>
          <w:p w14:paraId="4E1F46E9" w14:textId="77777777" w:rsidR="00E50071" w:rsidRPr="006836C7" w:rsidRDefault="00E50071" w:rsidP="006836C7">
            <w:pPr>
              <w:widowControl w:val="0"/>
              <w:spacing w:line="360" w:lineRule="exact"/>
              <w:ind w:right="-43"/>
              <w:jc w:val="right"/>
              <w:rPr>
                <w:rFonts w:hAnsi="Times New Roman" w:cs="Times New Roman"/>
                <w:sz w:val="20"/>
                <w:szCs w:val="20"/>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Thousand Baht</w:t>
            </w:r>
            <w:r w:rsidRPr="006836C7">
              <w:rPr>
                <w:rFonts w:hAnsi="Times New Roman" w:cs="Times New Roman"/>
                <w:sz w:val="20"/>
                <w:szCs w:val="20"/>
                <w:cs/>
              </w:rPr>
              <w:t>)</w:t>
            </w:r>
          </w:p>
        </w:tc>
      </w:tr>
      <w:tr w:rsidR="006836C7" w:rsidRPr="006836C7" w14:paraId="610B081E" w14:textId="77777777" w:rsidTr="7A091787">
        <w:tc>
          <w:tcPr>
            <w:tcW w:w="4288" w:type="dxa"/>
          </w:tcPr>
          <w:p w14:paraId="3B1821D9" w14:textId="77777777" w:rsidR="00E50071" w:rsidRPr="006836C7" w:rsidRDefault="00E50071" w:rsidP="006836C7">
            <w:pPr>
              <w:widowControl w:val="0"/>
              <w:spacing w:line="360" w:lineRule="exact"/>
              <w:ind w:right="-43"/>
              <w:jc w:val="thaiDistribute"/>
              <w:rPr>
                <w:rFonts w:hAnsi="Times New Roman" w:cs="Times New Roman"/>
                <w:sz w:val="20"/>
                <w:szCs w:val="20"/>
              </w:rPr>
            </w:pPr>
          </w:p>
        </w:tc>
        <w:tc>
          <w:tcPr>
            <w:tcW w:w="2657" w:type="dxa"/>
            <w:gridSpan w:val="2"/>
            <w:vAlign w:val="bottom"/>
          </w:tcPr>
          <w:p w14:paraId="27D74DA9" w14:textId="77777777" w:rsidR="00E50071" w:rsidRPr="006836C7" w:rsidRDefault="00E50071"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Consolidated</w:t>
            </w:r>
          </w:p>
          <w:p w14:paraId="09CB1F58" w14:textId="77777777" w:rsidR="00E50071" w:rsidRPr="006836C7" w:rsidRDefault="00E50071"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financial statements</w:t>
            </w:r>
          </w:p>
        </w:tc>
        <w:tc>
          <w:tcPr>
            <w:tcW w:w="2657" w:type="dxa"/>
            <w:gridSpan w:val="2"/>
            <w:vAlign w:val="bottom"/>
          </w:tcPr>
          <w:p w14:paraId="507E295E" w14:textId="77777777" w:rsidR="00E50071" w:rsidRPr="006836C7" w:rsidRDefault="00E50071"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Separate</w:t>
            </w:r>
          </w:p>
          <w:p w14:paraId="1305D00C" w14:textId="77777777" w:rsidR="00E50071" w:rsidRPr="006836C7" w:rsidRDefault="00E50071" w:rsidP="006836C7">
            <w:pPr>
              <w:widowControl w:val="0"/>
              <w:pBdr>
                <w:bottom w:val="single" w:sz="6" w:space="1" w:color="auto"/>
              </w:pBdr>
              <w:spacing w:line="360" w:lineRule="exact"/>
              <w:jc w:val="center"/>
              <w:rPr>
                <w:rFonts w:hAnsi="Times New Roman" w:cs="Times New Roman"/>
                <w:sz w:val="20"/>
                <w:szCs w:val="20"/>
              </w:rPr>
            </w:pPr>
            <w:r w:rsidRPr="006836C7">
              <w:rPr>
                <w:rFonts w:hAnsi="Times New Roman" w:cs="Times New Roman"/>
                <w:sz w:val="20"/>
                <w:szCs w:val="20"/>
              </w:rPr>
              <w:t>financial statements</w:t>
            </w:r>
          </w:p>
        </w:tc>
      </w:tr>
      <w:tr w:rsidR="006836C7" w:rsidRPr="006836C7" w14:paraId="6632C4A3" w14:textId="77777777" w:rsidTr="7A091787">
        <w:tc>
          <w:tcPr>
            <w:tcW w:w="4288" w:type="dxa"/>
          </w:tcPr>
          <w:p w14:paraId="7F4343BB" w14:textId="77777777" w:rsidR="00E877A7" w:rsidRPr="006836C7" w:rsidRDefault="00E877A7" w:rsidP="006836C7">
            <w:pPr>
              <w:widowControl w:val="0"/>
              <w:spacing w:line="360" w:lineRule="exact"/>
              <w:ind w:right="-43"/>
              <w:jc w:val="thaiDistribute"/>
              <w:rPr>
                <w:rFonts w:hAnsi="Times New Roman" w:cs="Times New Roman"/>
                <w:sz w:val="20"/>
                <w:szCs w:val="20"/>
              </w:rPr>
            </w:pPr>
          </w:p>
        </w:tc>
        <w:tc>
          <w:tcPr>
            <w:tcW w:w="1328" w:type="dxa"/>
          </w:tcPr>
          <w:p w14:paraId="528A5F28" w14:textId="5D5CC061" w:rsidR="00E877A7" w:rsidRPr="006836C7" w:rsidRDefault="00E877A7"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AC48E3" w:rsidRPr="006836C7">
              <w:rPr>
                <w:rFonts w:hAnsi="Times New Roman" w:cs="Times New Roman"/>
                <w:sz w:val="20"/>
                <w:szCs w:val="20"/>
              </w:rPr>
              <w:t>5</w:t>
            </w:r>
          </w:p>
        </w:tc>
        <w:tc>
          <w:tcPr>
            <w:tcW w:w="1329" w:type="dxa"/>
          </w:tcPr>
          <w:p w14:paraId="2171760C" w14:textId="0EB74BE1" w:rsidR="00E877A7" w:rsidRPr="006836C7" w:rsidRDefault="00E877A7"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AC48E3" w:rsidRPr="006836C7">
              <w:rPr>
                <w:rFonts w:hAnsi="Times New Roman" w:cs="Times New Roman"/>
                <w:sz w:val="20"/>
                <w:szCs w:val="20"/>
              </w:rPr>
              <w:t>4</w:t>
            </w:r>
          </w:p>
        </w:tc>
        <w:tc>
          <w:tcPr>
            <w:tcW w:w="1328" w:type="dxa"/>
          </w:tcPr>
          <w:p w14:paraId="18CA6F25" w14:textId="324286FE" w:rsidR="00E877A7" w:rsidRPr="006836C7" w:rsidRDefault="00E877A7"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AC48E3" w:rsidRPr="006836C7">
              <w:rPr>
                <w:rFonts w:hAnsi="Times New Roman" w:cs="Times New Roman"/>
                <w:sz w:val="20"/>
                <w:szCs w:val="20"/>
              </w:rPr>
              <w:t>5</w:t>
            </w:r>
          </w:p>
        </w:tc>
        <w:tc>
          <w:tcPr>
            <w:tcW w:w="1329" w:type="dxa"/>
          </w:tcPr>
          <w:p w14:paraId="2916AE8B" w14:textId="16CED539" w:rsidR="00E877A7" w:rsidRPr="006836C7" w:rsidRDefault="00E877A7" w:rsidP="006836C7">
            <w:pPr>
              <w:widowControl w:val="0"/>
              <w:pBdr>
                <w:bottom w:val="single" w:sz="4" w:space="1" w:color="auto"/>
              </w:pBdr>
              <w:spacing w:line="360" w:lineRule="exact"/>
              <w:ind w:right="-43"/>
              <w:jc w:val="center"/>
              <w:rPr>
                <w:rFonts w:hAnsi="Times New Roman" w:cs="Times New Roman"/>
                <w:sz w:val="20"/>
                <w:szCs w:val="20"/>
              </w:rPr>
            </w:pPr>
            <w:r w:rsidRPr="006836C7">
              <w:rPr>
                <w:rFonts w:hAnsi="Times New Roman" w:cs="Times New Roman"/>
                <w:sz w:val="20"/>
                <w:szCs w:val="20"/>
              </w:rPr>
              <w:t>202</w:t>
            </w:r>
            <w:r w:rsidR="00AC48E3" w:rsidRPr="006836C7">
              <w:rPr>
                <w:rFonts w:hAnsi="Times New Roman" w:cs="Times New Roman"/>
                <w:sz w:val="20"/>
                <w:szCs w:val="20"/>
              </w:rPr>
              <w:t>4</w:t>
            </w:r>
          </w:p>
        </w:tc>
      </w:tr>
      <w:tr w:rsidR="006836C7" w:rsidRPr="006836C7" w14:paraId="37FC1D33" w14:textId="77777777" w:rsidTr="7A091787">
        <w:tc>
          <w:tcPr>
            <w:tcW w:w="4288" w:type="dxa"/>
          </w:tcPr>
          <w:p w14:paraId="44AE9F9E" w14:textId="77777777" w:rsidR="006846BA" w:rsidRPr="006836C7" w:rsidRDefault="006846BA" w:rsidP="006836C7">
            <w:pPr>
              <w:widowControl w:val="0"/>
              <w:spacing w:line="360" w:lineRule="exact"/>
              <w:ind w:left="252" w:right="-43" w:hanging="173"/>
              <w:jc w:val="thaiDistribute"/>
              <w:rPr>
                <w:rFonts w:hAnsi="Times New Roman" w:cs="Times New Roman"/>
                <w:sz w:val="20"/>
                <w:szCs w:val="20"/>
              </w:rPr>
            </w:pPr>
            <w:r w:rsidRPr="006836C7">
              <w:rPr>
                <w:rFonts w:hAnsi="Times New Roman" w:cs="Times New Roman"/>
                <w:spacing w:val="-5"/>
                <w:sz w:val="20"/>
                <w:szCs w:val="20"/>
              </w:rPr>
              <w:t>Salary and other employee benefits</w:t>
            </w:r>
          </w:p>
        </w:tc>
        <w:tc>
          <w:tcPr>
            <w:tcW w:w="1328" w:type="dxa"/>
            <w:vAlign w:val="bottom"/>
          </w:tcPr>
          <w:p w14:paraId="7A2E5AA5" w14:textId="41A19749" w:rsidR="006846BA" w:rsidRPr="006836C7" w:rsidRDefault="00E830A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22</w:t>
            </w:r>
            <w:r w:rsidR="006846BA" w:rsidRPr="006836C7">
              <w:rPr>
                <w:rFonts w:asciiTheme="majorBidi" w:hAnsiTheme="majorBidi" w:cstheme="majorBidi"/>
                <w:sz w:val="30"/>
                <w:szCs w:val="30"/>
              </w:rPr>
              <w:t>6,159</w:t>
            </w:r>
          </w:p>
        </w:tc>
        <w:tc>
          <w:tcPr>
            <w:tcW w:w="1329" w:type="dxa"/>
            <w:vAlign w:val="bottom"/>
          </w:tcPr>
          <w:p w14:paraId="5F585B82" w14:textId="7895DC2B"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219,645</w:t>
            </w:r>
          </w:p>
        </w:tc>
        <w:tc>
          <w:tcPr>
            <w:tcW w:w="1328" w:type="dxa"/>
            <w:vAlign w:val="bottom"/>
          </w:tcPr>
          <w:p w14:paraId="5BBB75E6" w14:textId="261621D2"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88,039</w:t>
            </w:r>
          </w:p>
        </w:tc>
        <w:tc>
          <w:tcPr>
            <w:tcW w:w="1329" w:type="dxa"/>
            <w:vAlign w:val="bottom"/>
          </w:tcPr>
          <w:p w14:paraId="41A6D311" w14:textId="5CD3A8D0"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68,832</w:t>
            </w:r>
          </w:p>
        </w:tc>
      </w:tr>
      <w:tr w:rsidR="006836C7" w:rsidRPr="006836C7" w14:paraId="3A99AF00" w14:textId="77777777" w:rsidTr="7A091787">
        <w:trPr>
          <w:trHeight w:val="70"/>
        </w:trPr>
        <w:tc>
          <w:tcPr>
            <w:tcW w:w="4288" w:type="dxa"/>
          </w:tcPr>
          <w:p w14:paraId="5DF90830" w14:textId="0DC111D5" w:rsidR="006846BA" w:rsidRPr="006836C7" w:rsidRDefault="006846BA" w:rsidP="006836C7">
            <w:pPr>
              <w:widowControl w:val="0"/>
              <w:spacing w:line="360" w:lineRule="exact"/>
              <w:ind w:left="252" w:right="-43" w:hanging="173"/>
              <w:rPr>
                <w:rFonts w:hAnsi="Times New Roman" w:cs="Times New Roman"/>
                <w:sz w:val="20"/>
                <w:szCs w:val="20"/>
              </w:rPr>
            </w:pPr>
            <w:r w:rsidRPr="006836C7">
              <w:rPr>
                <w:rFonts w:hAnsi="Times New Roman" w:cs="Times New Roman"/>
                <w:sz w:val="20"/>
                <w:szCs w:val="20"/>
              </w:rPr>
              <w:t>Depreciation and amortisation</w:t>
            </w:r>
          </w:p>
        </w:tc>
        <w:tc>
          <w:tcPr>
            <w:tcW w:w="1328" w:type="dxa"/>
            <w:vAlign w:val="bottom"/>
          </w:tcPr>
          <w:p w14:paraId="35BC1166" w14:textId="460004CF"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rPr>
              <w:t>113,754</w:t>
            </w:r>
          </w:p>
        </w:tc>
        <w:tc>
          <w:tcPr>
            <w:tcW w:w="1329" w:type="dxa"/>
            <w:vAlign w:val="bottom"/>
          </w:tcPr>
          <w:p w14:paraId="0AF4487B" w14:textId="49999381"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124,290</w:t>
            </w:r>
          </w:p>
        </w:tc>
        <w:tc>
          <w:tcPr>
            <w:tcW w:w="1328" w:type="dxa"/>
            <w:vAlign w:val="bottom"/>
          </w:tcPr>
          <w:p w14:paraId="588D42AA" w14:textId="3A1C3760"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10,774</w:t>
            </w:r>
          </w:p>
        </w:tc>
        <w:tc>
          <w:tcPr>
            <w:tcW w:w="1329" w:type="dxa"/>
            <w:vAlign w:val="bottom"/>
          </w:tcPr>
          <w:p w14:paraId="3E436580" w14:textId="03B25031"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9,384</w:t>
            </w:r>
          </w:p>
        </w:tc>
      </w:tr>
      <w:tr w:rsidR="006836C7" w:rsidRPr="006836C7" w14:paraId="10703C6E" w14:textId="77777777" w:rsidTr="7A091787">
        <w:trPr>
          <w:trHeight w:val="70"/>
        </w:trPr>
        <w:tc>
          <w:tcPr>
            <w:tcW w:w="4288" w:type="dxa"/>
          </w:tcPr>
          <w:p w14:paraId="34DB6220" w14:textId="77777777" w:rsidR="006846BA" w:rsidRPr="006836C7" w:rsidRDefault="006846BA" w:rsidP="006836C7">
            <w:pPr>
              <w:widowControl w:val="0"/>
              <w:spacing w:line="360" w:lineRule="exact"/>
              <w:ind w:left="252" w:right="-43" w:hanging="173"/>
              <w:rPr>
                <w:rFonts w:hAnsi="Times New Roman" w:cs="Times New Roman"/>
                <w:sz w:val="20"/>
                <w:szCs w:val="20"/>
                <w:cs/>
              </w:rPr>
            </w:pPr>
            <w:r w:rsidRPr="006836C7">
              <w:rPr>
                <w:rFonts w:hAnsi="Times New Roman" w:cs="Times New Roman"/>
                <w:sz w:val="20"/>
                <w:szCs w:val="20"/>
              </w:rPr>
              <w:t>Commission expenses</w:t>
            </w:r>
          </w:p>
        </w:tc>
        <w:tc>
          <w:tcPr>
            <w:tcW w:w="1328" w:type="dxa"/>
            <w:vAlign w:val="bottom"/>
          </w:tcPr>
          <w:p w14:paraId="5F503845" w14:textId="09C559DC"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16,205</w:t>
            </w:r>
          </w:p>
        </w:tc>
        <w:tc>
          <w:tcPr>
            <w:tcW w:w="1329" w:type="dxa"/>
            <w:vAlign w:val="bottom"/>
          </w:tcPr>
          <w:p w14:paraId="238B9652" w14:textId="15AB01D9"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20,396</w:t>
            </w:r>
          </w:p>
        </w:tc>
        <w:tc>
          <w:tcPr>
            <w:tcW w:w="1328" w:type="dxa"/>
            <w:vAlign w:val="bottom"/>
          </w:tcPr>
          <w:p w14:paraId="3D1286CE" w14:textId="67853FA8"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7,341</w:t>
            </w:r>
          </w:p>
        </w:tc>
        <w:tc>
          <w:tcPr>
            <w:tcW w:w="1329" w:type="dxa"/>
            <w:vAlign w:val="bottom"/>
          </w:tcPr>
          <w:p w14:paraId="0ACA5D76" w14:textId="2820784F"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9,386</w:t>
            </w:r>
          </w:p>
        </w:tc>
      </w:tr>
      <w:tr w:rsidR="006836C7" w:rsidRPr="006836C7" w14:paraId="2D31E735" w14:textId="77777777" w:rsidTr="7A091787">
        <w:trPr>
          <w:trHeight w:val="70"/>
        </w:trPr>
        <w:tc>
          <w:tcPr>
            <w:tcW w:w="4288" w:type="dxa"/>
          </w:tcPr>
          <w:p w14:paraId="3CCB0328" w14:textId="77777777" w:rsidR="006846BA" w:rsidRPr="006836C7" w:rsidRDefault="006846BA" w:rsidP="006836C7">
            <w:pPr>
              <w:widowControl w:val="0"/>
              <w:spacing w:line="360" w:lineRule="exact"/>
              <w:ind w:left="252" w:right="-43" w:hanging="173"/>
              <w:rPr>
                <w:rFonts w:hAnsi="Times New Roman" w:cs="Times New Roman"/>
                <w:sz w:val="20"/>
                <w:szCs w:val="20"/>
              </w:rPr>
            </w:pPr>
            <w:r w:rsidRPr="006836C7">
              <w:rPr>
                <w:rFonts w:hAnsi="Times New Roman" w:cs="Times New Roman"/>
                <w:sz w:val="20"/>
                <w:szCs w:val="20"/>
              </w:rPr>
              <w:t>Advertising and promotion expenses</w:t>
            </w:r>
          </w:p>
        </w:tc>
        <w:tc>
          <w:tcPr>
            <w:tcW w:w="1328" w:type="dxa"/>
            <w:vAlign w:val="bottom"/>
          </w:tcPr>
          <w:p w14:paraId="5344DC0A" w14:textId="0E0B9DA7" w:rsidR="006846BA" w:rsidRPr="006836C7" w:rsidRDefault="63E16727" w:rsidP="006836C7">
            <w:pPr>
              <w:widowControl w:val="0"/>
              <w:tabs>
                <w:tab w:val="decimal" w:pos="971"/>
              </w:tabs>
              <w:spacing w:line="360" w:lineRule="exact"/>
              <w:ind w:left="-29" w:right="-29"/>
            </w:pPr>
            <w:r w:rsidRPr="006836C7">
              <w:rPr>
                <w:rFonts w:asciiTheme="majorBidi" w:hAnsiTheme="majorBidi" w:cstheme="majorBidi"/>
                <w:sz w:val="30"/>
                <w:szCs w:val="30"/>
                <w:lang w:val="en-GB"/>
              </w:rPr>
              <w:t>34,444</w:t>
            </w:r>
          </w:p>
        </w:tc>
        <w:tc>
          <w:tcPr>
            <w:tcW w:w="1329" w:type="dxa"/>
            <w:vAlign w:val="bottom"/>
          </w:tcPr>
          <w:p w14:paraId="13BA428D" w14:textId="35B98823"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31,563</w:t>
            </w:r>
          </w:p>
        </w:tc>
        <w:tc>
          <w:tcPr>
            <w:tcW w:w="1328" w:type="dxa"/>
          </w:tcPr>
          <w:p w14:paraId="6B97E9AC" w14:textId="6F4AF60C" w:rsidR="006846BA" w:rsidRPr="006836C7" w:rsidRDefault="48162826" w:rsidP="006836C7">
            <w:pPr>
              <w:widowControl w:val="0"/>
              <w:tabs>
                <w:tab w:val="decimal" w:pos="971"/>
              </w:tabs>
              <w:spacing w:line="360" w:lineRule="exact"/>
              <w:ind w:left="-29" w:right="-29"/>
            </w:pPr>
            <w:r w:rsidRPr="006836C7">
              <w:rPr>
                <w:rFonts w:asciiTheme="majorBidi" w:hAnsiTheme="majorBidi" w:cstheme="majorBidi"/>
                <w:sz w:val="30"/>
                <w:szCs w:val="30"/>
                <w:lang w:val="en-GB"/>
              </w:rPr>
              <w:t>16,915</w:t>
            </w:r>
          </w:p>
        </w:tc>
        <w:tc>
          <w:tcPr>
            <w:tcW w:w="1329" w:type="dxa"/>
          </w:tcPr>
          <w:p w14:paraId="3DEC4C24" w14:textId="1EAEAF0D"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11,623</w:t>
            </w:r>
          </w:p>
        </w:tc>
      </w:tr>
      <w:tr w:rsidR="006836C7" w:rsidRPr="006836C7" w14:paraId="743EC2BA" w14:textId="77777777" w:rsidTr="7A091787">
        <w:tc>
          <w:tcPr>
            <w:tcW w:w="4288" w:type="dxa"/>
          </w:tcPr>
          <w:p w14:paraId="6E7FA5D5" w14:textId="77777777" w:rsidR="006846BA" w:rsidRPr="006836C7" w:rsidRDefault="006846BA" w:rsidP="006836C7">
            <w:pPr>
              <w:widowControl w:val="0"/>
              <w:spacing w:line="360" w:lineRule="exact"/>
              <w:ind w:left="252" w:right="-43" w:hanging="173"/>
              <w:jc w:val="thaiDistribute"/>
              <w:rPr>
                <w:rFonts w:hAnsi="Times New Roman" w:cs="Times New Roman"/>
                <w:sz w:val="20"/>
                <w:szCs w:val="20"/>
              </w:rPr>
            </w:pPr>
            <w:r w:rsidRPr="006836C7">
              <w:rPr>
                <w:rFonts w:hAnsi="Times New Roman" w:cs="Times New Roman"/>
                <w:sz w:val="20"/>
                <w:szCs w:val="20"/>
              </w:rPr>
              <w:t>Special business tax and transfer fees</w:t>
            </w:r>
          </w:p>
        </w:tc>
        <w:tc>
          <w:tcPr>
            <w:tcW w:w="1328" w:type="dxa"/>
            <w:vAlign w:val="bottom"/>
          </w:tcPr>
          <w:p w14:paraId="3209C475" w14:textId="098EC5C8"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23,487</w:t>
            </w:r>
          </w:p>
        </w:tc>
        <w:tc>
          <w:tcPr>
            <w:tcW w:w="1329" w:type="dxa"/>
            <w:vAlign w:val="bottom"/>
          </w:tcPr>
          <w:p w14:paraId="3BC27B85" w14:textId="3CC96241"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26,094</w:t>
            </w:r>
          </w:p>
        </w:tc>
        <w:tc>
          <w:tcPr>
            <w:tcW w:w="1328" w:type="dxa"/>
          </w:tcPr>
          <w:p w14:paraId="2F096DF1" w14:textId="45403EF8"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17,086</w:t>
            </w:r>
          </w:p>
        </w:tc>
        <w:tc>
          <w:tcPr>
            <w:tcW w:w="1329" w:type="dxa"/>
          </w:tcPr>
          <w:p w14:paraId="17CB7B1D" w14:textId="3B6AF671"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hAnsi="Times New Roman" w:cs="Times New Roman"/>
                <w:spacing w:val="-4"/>
                <w:sz w:val="20"/>
                <w:szCs w:val="20"/>
              </w:rPr>
              <w:t>16,609</w:t>
            </w:r>
          </w:p>
        </w:tc>
      </w:tr>
    </w:tbl>
    <w:p w14:paraId="5FB8340A" w14:textId="2EBFC999"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 xml:space="preserve">Finance cost </w:t>
      </w:r>
    </w:p>
    <w:tbl>
      <w:tblPr>
        <w:tblW w:w="9600" w:type="dxa"/>
        <w:tblInd w:w="210" w:type="dxa"/>
        <w:tblLayout w:type="fixed"/>
        <w:tblLook w:val="04A0" w:firstRow="1" w:lastRow="0" w:firstColumn="1" w:lastColumn="0" w:noHBand="0" w:noVBand="1"/>
      </w:tblPr>
      <w:tblGrid>
        <w:gridCol w:w="4338"/>
        <w:gridCol w:w="1315"/>
        <w:gridCol w:w="1316"/>
        <w:gridCol w:w="1315"/>
        <w:gridCol w:w="1316"/>
      </w:tblGrid>
      <w:tr w:rsidR="006836C7" w:rsidRPr="006836C7" w14:paraId="07A6420C" w14:textId="77777777" w:rsidTr="7A091787">
        <w:trPr>
          <w:cantSplit/>
        </w:trPr>
        <w:tc>
          <w:tcPr>
            <w:tcW w:w="9600" w:type="dxa"/>
            <w:gridSpan w:val="5"/>
          </w:tcPr>
          <w:p w14:paraId="38B15F6A" w14:textId="77777777" w:rsidR="00E50071" w:rsidRPr="006836C7" w:rsidRDefault="00E50071" w:rsidP="006836C7">
            <w:pPr>
              <w:widowControl w:val="0"/>
              <w:tabs>
                <w:tab w:val="left" w:pos="600"/>
                <w:tab w:val="left" w:pos="900"/>
                <w:tab w:val="right" w:pos="7280"/>
                <w:tab w:val="right" w:pos="8540"/>
              </w:tabs>
              <w:spacing w:line="360" w:lineRule="exact"/>
              <w:jc w:val="right"/>
              <w:rPr>
                <w:rFonts w:hAnsi="Times New Roman" w:cs="Times New Roman"/>
                <w:sz w:val="20"/>
                <w:szCs w:val="20"/>
                <w:cs/>
              </w:rPr>
            </w:pPr>
            <w:r w:rsidRPr="006836C7">
              <w:rPr>
                <w:rFonts w:hAnsi="Times New Roman" w:cs="Times New Roman"/>
                <w:sz w:val="20"/>
                <w:szCs w:val="20"/>
              </w:rPr>
              <w:t>(Unit: Thousand Baht)</w:t>
            </w:r>
          </w:p>
        </w:tc>
      </w:tr>
      <w:tr w:rsidR="006836C7" w:rsidRPr="006836C7" w14:paraId="20C91EA5" w14:textId="77777777" w:rsidTr="7A091787">
        <w:trPr>
          <w:cantSplit/>
        </w:trPr>
        <w:tc>
          <w:tcPr>
            <w:tcW w:w="4338" w:type="dxa"/>
            <w:vAlign w:val="bottom"/>
          </w:tcPr>
          <w:p w14:paraId="1040865A" w14:textId="77777777" w:rsidR="00E50071" w:rsidRPr="006836C7" w:rsidRDefault="00E50071" w:rsidP="006836C7">
            <w:pPr>
              <w:widowControl w:val="0"/>
              <w:tabs>
                <w:tab w:val="left" w:pos="600"/>
                <w:tab w:val="left" w:pos="900"/>
                <w:tab w:val="right" w:pos="7280"/>
                <w:tab w:val="right" w:pos="8540"/>
              </w:tabs>
              <w:spacing w:line="360" w:lineRule="exact"/>
              <w:ind w:right="-45"/>
              <w:jc w:val="center"/>
              <w:rPr>
                <w:rFonts w:hAnsi="Times New Roman" w:cs="Times New Roman"/>
                <w:sz w:val="20"/>
                <w:szCs w:val="20"/>
              </w:rPr>
            </w:pPr>
          </w:p>
        </w:tc>
        <w:tc>
          <w:tcPr>
            <w:tcW w:w="2631" w:type="dxa"/>
            <w:gridSpan w:val="2"/>
            <w:vAlign w:val="bottom"/>
          </w:tcPr>
          <w:p w14:paraId="29C46FA7" w14:textId="77777777" w:rsidR="00662799" w:rsidRPr="006836C7" w:rsidRDefault="00E50071" w:rsidP="006836C7">
            <w:pPr>
              <w:widowControl w:val="0"/>
              <w:pBdr>
                <w:bottom w:val="single" w:sz="4" w:space="1" w:color="auto"/>
              </w:pBdr>
              <w:tabs>
                <w:tab w:val="right" w:pos="7280"/>
                <w:tab w:val="right" w:pos="8540"/>
              </w:tabs>
              <w:spacing w:line="360" w:lineRule="exact"/>
              <w:ind w:right="-45"/>
              <w:jc w:val="center"/>
              <w:rPr>
                <w:rFonts w:hAnsi="Times New Roman" w:cstheme="minorBidi"/>
                <w:sz w:val="20"/>
                <w:szCs w:val="20"/>
              </w:rPr>
            </w:pPr>
            <w:r w:rsidRPr="006836C7">
              <w:rPr>
                <w:rFonts w:hAnsi="Times New Roman" w:cs="Times New Roman"/>
                <w:sz w:val="20"/>
                <w:szCs w:val="20"/>
              </w:rPr>
              <w:t xml:space="preserve">Consolidated           </w:t>
            </w:r>
          </w:p>
          <w:p w14:paraId="166EE2D2" w14:textId="59AF00F4" w:rsidR="00E50071" w:rsidRPr="006836C7" w:rsidRDefault="00E50071" w:rsidP="006836C7">
            <w:pPr>
              <w:widowControl w:val="0"/>
              <w:pBdr>
                <w:bottom w:val="single" w:sz="4" w:space="1" w:color="auto"/>
              </w:pBdr>
              <w:tabs>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financial statements</w:t>
            </w:r>
          </w:p>
        </w:tc>
        <w:tc>
          <w:tcPr>
            <w:tcW w:w="2631" w:type="dxa"/>
            <w:gridSpan w:val="2"/>
            <w:vAlign w:val="bottom"/>
          </w:tcPr>
          <w:p w14:paraId="370047A4" w14:textId="77777777" w:rsidR="00E50071" w:rsidRPr="006836C7" w:rsidRDefault="00E50071" w:rsidP="006836C7">
            <w:pPr>
              <w:widowControl w:val="0"/>
              <w:pBdr>
                <w:bottom w:val="single" w:sz="4" w:space="1" w:color="auto"/>
              </w:pBdr>
              <w:tabs>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Separate                       financial statements</w:t>
            </w:r>
          </w:p>
        </w:tc>
      </w:tr>
      <w:tr w:rsidR="006836C7" w:rsidRPr="006836C7" w14:paraId="0D054591" w14:textId="77777777" w:rsidTr="7A091787">
        <w:trPr>
          <w:cantSplit/>
        </w:trPr>
        <w:tc>
          <w:tcPr>
            <w:tcW w:w="4338" w:type="dxa"/>
          </w:tcPr>
          <w:p w14:paraId="5EA95F08" w14:textId="77777777" w:rsidR="00E877A7" w:rsidRPr="006836C7" w:rsidRDefault="00E877A7" w:rsidP="006836C7">
            <w:pPr>
              <w:widowControl w:val="0"/>
              <w:tabs>
                <w:tab w:val="left" w:pos="600"/>
                <w:tab w:val="left" w:pos="900"/>
                <w:tab w:val="right" w:pos="7280"/>
                <w:tab w:val="right" w:pos="8540"/>
              </w:tabs>
              <w:spacing w:line="360" w:lineRule="exact"/>
              <w:ind w:right="-45"/>
              <w:jc w:val="thaiDistribute"/>
              <w:rPr>
                <w:rFonts w:hAnsi="Times New Roman" w:cs="Times New Roman"/>
                <w:sz w:val="20"/>
                <w:szCs w:val="20"/>
              </w:rPr>
            </w:pPr>
          </w:p>
        </w:tc>
        <w:tc>
          <w:tcPr>
            <w:tcW w:w="1315" w:type="dxa"/>
          </w:tcPr>
          <w:p w14:paraId="22AF8D80" w14:textId="472649A9" w:rsidR="00E877A7" w:rsidRPr="006836C7" w:rsidRDefault="00E877A7" w:rsidP="006836C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202</w:t>
            </w:r>
            <w:r w:rsidR="003D3009" w:rsidRPr="006836C7">
              <w:rPr>
                <w:rFonts w:hAnsi="Times New Roman" w:cs="Times New Roman"/>
                <w:sz w:val="20"/>
                <w:szCs w:val="20"/>
              </w:rPr>
              <w:t>5</w:t>
            </w:r>
          </w:p>
        </w:tc>
        <w:tc>
          <w:tcPr>
            <w:tcW w:w="1316" w:type="dxa"/>
          </w:tcPr>
          <w:p w14:paraId="43D427F0" w14:textId="3CE3BEF5" w:rsidR="00E877A7" w:rsidRPr="006836C7" w:rsidRDefault="00E877A7" w:rsidP="006836C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202</w:t>
            </w:r>
            <w:r w:rsidR="003D3009" w:rsidRPr="006836C7">
              <w:rPr>
                <w:rFonts w:hAnsi="Times New Roman" w:cs="Times New Roman"/>
                <w:sz w:val="20"/>
                <w:szCs w:val="20"/>
              </w:rPr>
              <w:t>4</w:t>
            </w:r>
          </w:p>
        </w:tc>
        <w:tc>
          <w:tcPr>
            <w:tcW w:w="1315" w:type="dxa"/>
          </w:tcPr>
          <w:p w14:paraId="3D0D041F" w14:textId="78A49A5E" w:rsidR="00E877A7" w:rsidRPr="006836C7" w:rsidRDefault="00E877A7" w:rsidP="006836C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202</w:t>
            </w:r>
            <w:r w:rsidR="003D3009" w:rsidRPr="006836C7">
              <w:rPr>
                <w:rFonts w:hAnsi="Times New Roman" w:cs="Times New Roman"/>
                <w:sz w:val="20"/>
                <w:szCs w:val="20"/>
              </w:rPr>
              <w:t>5</w:t>
            </w:r>
          </w:p>
        </w:tc>
        <w:tc>
          <w:tcPr>
            <w:tcW w:w="1316" w:type="dxa"/>
          </w:tcPr>
          <w:p w14:paraId="3763DC40" w14:textId="1F43A983" w:rsidR="00E877A7" w:rsidRPr="006836C7" w:rsidRDefault="00E877A7" w:rsidP="006836C7">
            <w:pPr>
              <w:widowControl w:val="0"/>
              <w:pBdr>
                <w:bottom w:val="single" w:sz="4" w:space="1" w:color="auto"/>
              </w:pBdr>
              <w:tabs>
                <w:tab w:val="left" w:pos="600"/>
                <w:tab w:val="left" w:pos="900"/>
                <w:tab w:val="right" w:pos="7280"/>
                <w:tab w:val="right" w:pos="8540"/>
              </w:tabs>
              <w:spacing w:line="360" w:lineRule="exact"/>
              <w:ind w:right="-45"/>
              <w:jc w:val="center"/>
              <w:rPr>
                <w:rFonts w:hAnsi="Times New Roman" w:cs="Times New Roman"/>
                <w:sz w:val="20"/>
                <w:szCs w:val="20"/>
              </w:rPr>
            </w:pPr>
            <w:r w:rsidRPr="006836C7">
              <w:rPr>
                <w:rFonts w:hAnsi="Times New Roman" w:cs="Times New Roman"/>
                <w:sz w:val="20"/>
                <w:szCs w:val="20"/>
              </w:rPr>
              <w:t>202</w:t>
            </w:r>
            <w:r w:rsidR="003D3009" w:rsidRPr="006836C7">
              <w:rPr>
                <w:rFonts w:hAnsi="Times New Roman" w:cs="Times New Roman"/>
                <w:sz w:val="20"/>
                <w:szCs w:val="20"/>
              </w:rPr>
              <w:t>4</w:t>
            </w:r>
          </w:p>
        </w:tc>
      </w:tr>
      <w:tr w:rsidR="006836C7" w:rsidRPr="006836C7" w14:paraId="067B1EFF" w14:textId="77777777" w:rsidTr="7A091787">
        <w:trPr>
          <w:cantSplit/>
        </w:trPr>
        <w:tc>
          <w:tcPr>
            <w:tcW w:w="4338" w:type="dxa"/>
          </w:tcPr>
          <w:p w14:paraId="1E4A75A3" w14:textId="5EC2F934" w:rsidR="006846BA" w:rsidRPr="006836C7" w:rsidRDefault="006846BA" w:rsidP="006836C7">
            <w:pPr>
              <w:widowControl w:val="0"/>
              <w:tabs>
                <w:tab w:val="left" w:pos="600"/>
                <w:tab w:val="left" w:pos="900"/>
                <w:tab w:val="right" w:pos="7280"/>
                <w:tab w:val="right" w:pos="8540"/>
              </w:tabs>
              <w:spacing w:line="360" w:lineRule="exact"/>
              <w:ind w:left="73" w:right="-45"/>
              <w:rPr>
                <w:rFonts w:hAnsi="Times New Roman" w:cs="Times New Roman"/>
                <w:sz w:val="20"/>
                <w:szCs w:val="20"/>
                <w:cs/>
              </w:rPr>
            </w:pPr>
            <w:r w:rsidRPr="006836C7">
              <w:rPr>
                <w:rFonts w:hAnsi="Times New Roman" w:cs="Times New Roman"/>
                <w:sz w:val="20"/>
                <w:szCs w:val="20"/>
              </w:rPr>
              <w:t>Interest expenses on loans and debentures</w:t>
            </w:r>
          </w:p>
        </w:tc>
        <w:tc>
          <w:tcPr>
            <w:tcW w:w="1315" w:type="dxa"/>
            <w:vAlign w:val="bottom"/>
          </w:tcPr>
          <w:p w14:paraId="298FBD44" w14:textId="77047860" w:rsidR="006846BA" w:rsidRPr="006836C7" w:rsidRDefault="00E830A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2</w:t>
            </w:r>
            <w:r w:rsidR="006846BA" w:rsidRPr="006836C7">
              <w:rPr>
                <w:rFonts w:asciiTheme="majorBidi" w:hAnsiTheme="majorBidi" w:cstheme="majorBidi"/>
                <w:sz w:val="30"/>
                <w:szCs w:val="30"/>
              </w:rPr>
              <w:t>60,851</w:t>
            </w:r>
          </w:p>
        </w:tc>
        <w:tc>
          <w:tcPr>
            <w:tcW w:w="1316" w:type="dxa"/>
            <w:vAlign w:val="bottom"/>
          </w:tcPr>
          <w:p w14:paraId="0A5CA562" w14:textId="63BB897F"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rPr>
              <w:t>281,943</w:t>
            </w:r>
          </w:p>
        </w:tc>
        <w:tc>
          <w:tcPr>
            <w:tcW w:w="1315" w:type="dxa"/>
            <w:vAlign w:val="bottom"/>
          </w:tcPr>
          <w:p w14:paraId="1F41659D" w14:textId="2BD7FC4F"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rPr>
              <w:t>2</w:t>
            </w:r>
            <w:r w:rsidR="6F7414B1" w:rsidRPr="006836C7">
              <w:rPr>
                <w:rFonts w:asciiTheme="majorBidi" w:hAnsiTheme="majorBidi" w:cstheme="majorBidi"/>
                <w:sz w:val="30"/>
                <w:szCs w:val="30"/>
              </w:rPr>
              <w:t>32</w:t>
            </w:r>
            <w:r w:rsidRPr="006836C7">
              <w:rPr>
                <w:rFonts w:asciiTheme="majorBidi" w:hAnsiTheme="majorBidi" w:cstheme="majorBidi"/>
                <w:sz w:val="30"/>
                <w:szCs w:val="30"/>
              </w:rPr>
              <w:t>,</w:t>
            </w:r>
            <w:r w:rsidR="5CC0B419" w:rsidRPr="006836C7">
              <w:rPr>
                <w:rFonts w:asciiTheme="majorBidi" w:hAnsiTheme="majorBidi" w:cstheme="majorBidi"/>
                <w:sz w:val="30"/>
                <w:szCs w:val="30"/>
              </w:rPr>
              <w:t>963</w:t>
            </w:r>
          </w:p>
        </w:tc>
        <w:tc>
          <w:tcPr>
            <w:tcW w:w="1316" w:type="dxa"/>
            <w:vAlign w:val="bottom"/>
          </w:tcPr>
          <w:p w14:paraId="2AE3F6AD" w14:textId="4455346D"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rPr>
              <w:t>213,916</w:t>
            </w:r>
          </w:p>
        </w:tc>
      </w:tr>
      <w:tr w:rsidR="006836C7" w:rsidRPr="006836C7" w14:paraId="20EF91D9" w14:textId="77777777" w:rsidTr="7A091787">
        <w:trPr>
          <w:cantSplit/>
        </w:trPr>
        <w:tc>
          <w:tcPr>
            <w:tcW w:w="4338" w:type="dxa"/>
          </w:tcPr>
          <w:p w14:paraId="3C60CF70" w14:textId="77ECE1C0" w:rsidR="006846BA" w:rsidRPr="006836C7" w:rsidRDefault="006846BA" w:rsidP="006836C7">
            <w:pPr>
              <w:widowControl w:val="0"/>
              <w:tabs>
                <w:tab w:val="left" w:pos="600"/>
                <w:tab w:val="left" w:pos="900"/>
                <w:tab w:val="right" w:pos="7280"/>
                <w:tab w:val="right" w:pos="8540"/>
              </w:tabs>
              <w:spacing w:line="360" w:lineRule="exact"/>
              <w:ind w:left="73" w:right="-45"/>
              <w:rPr>
                <w:rFonts w:hAnsi="Times New Roman" w:cs="Times New Roman"/>
                <w:sz w:val="20"/>
                <w:szCs w:val="20"/>
              </w:rPr>
            </w:pPr>
            <w:r w:rsidRPr="006836C7">
              <w:rPr>
                <w:rFonts w:hAnsi="Times New Roman" w:cs="Times New Roman"/>
                <w:sz w:val="20"/>
                <w:szCs w:val="20"/>
              </w:rPr>
              <w:t>Interest expenses on lease liabilities</w:t>
            </w:r>
          </w:p>
        </w:tc>
        <w:tc>
          <w:tcPr>
            <w:tcW w:w="1315" w:type="dxa"/>
            <w:vAlign w:val="bottom"/>
          </w:tcPr>
          <w:p w14:paraId="6902DB5E" w14:textId="2C4461CF" w:rsidR="006846BA" w:rsidRPr="006836C7" w:rsidRDefault="53C2BCFC" w:rsidP="006836C7">
            <w:pPr>
              <w:widowControl w:val="0"/>
              <w:tabs>
                <w:tab w:val="decimal" w:pos="971"/>
              </w:tabs>
              <w:spacing w:line="360" w:lineRule="exact"/>
              <w:ind w:left="-29" w:right="-29"/>
            </w:pPr>
            <w:r w:rsidRPr="006836C7">
              <w:rPr>
                <w:rFonts w:asciiTheme="majorBidi" w:hAnsiTheme="majorBidi" w:cstheme="majorBidi"/>
                <w:sz w:val="30"/>
                <w:szCs w:val="30"/>
                <w:lang w:val="en-GB"/>
              </w:rPr>
              <w:t>22,573</w:t>
            </w:r>
          </w:p>
        </w:tc>
        <w:tc>
          <w:tcPr>
            <w:tcW w:w="1316" w:type="dxa"/>
            <w:vAlign w:val="bottom"/>
          </w:tcPr>
          <w:p w14:paraId="2DA6A3A1" w14:textId="147732E7" w:rsidR="006846BA" w:rsidRPr="006836C7" w:rsidRDefault="00E830A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24</w:t>
            </w:r>
            <w:r w:rsidR="006846BA" w:rsidRPr="006836C7">
              <w:rPr>
                <w:rFonts w:asciiTheme="majorBidi" w:hAnsiTheme="majorBidi" w:cstheme="majorBidi" w:hint="cs"/>
                <w:sz w:val="30"/>
                <w:szCs w:val="30"/>
                <w:cs/>
                <w:lang w:val="en-GB"/>
              </w:rPr>
              <w:t>,</w:t>
            </w:r>
            <w:r w:rsidRPr="006836C7">
              <w:rPr>
                <w:rFonts w:asciiTheme="majorBidi" w:hAnsiTheme="majorBidi" w:cstheme="majorBidi" w:hint="cs"/>
                <w:sz w:val="30"/>
                <w:szCs w:val="30"/>
              </w:rPr>
              <w:t>465</w:t>
            </w:r>
          </w:p>
        </w:tc>
        <w:tc>
          <w:tcPr>
            <w:tcW w:w="1315" w:type="dxa"/>
            <w:vAlign w:val="bottom"/>
          </w:tcPr>
          <w:p w14:paraId="6CE02257" w14:textId="4597F304"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rPr>
              <w:t>19,931</w:t>
            </w:r>
          </w:p>
        </w:tc>
        <w:tc>
          <w:tcPr>
            <w:tcW w:w="1316" w:type="dxa"/>
            <w:vAlign w:val="bottom"/>
          </w:tcPr>
          <w:p w14:paraId="6D924F0D" w14:textId="77A59D57" w:rsidR="006846BA" w:rsidRPr="006836C7" w:rsidRDefault="00E830A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2</w:t>
            </w:r>
            <w:r w:rsidR="006846BA" w:rsidRPr="006836C7">
              <w:rPr>
                <w:rFonts w:asciiTheme="majorBidi" w:hAnsiTheme="majorBidi" w:cstheme="majorBidi" w:hint="cs"/>
                <w:sz w:val="30"/>
                <w:szCs w:val="30"/>
                <w:cs/>
              </w:rPr>
              <w:t>,</w:t>
            </w:r>
            <w:r w:rsidRPr="006836C7">
              <w:rPr>
                <w:rFonts w:asciiTheme="majorBidi" w:hAnsiTheme="majorBidi" w:cstheme="majorBidi" w:hint="cs"/>
                <w:sz w:val="30"/>
                <w:szCs w:val="30"/>
              </w:rPr>
              <w:t>330</w:t>
            </w:r>
          </w:p>
        </w:tc>
      </w:tr>
      <w:tr w:rsidR="006836C7" w:rsidRPr="006836C7" w14:paraId="18D8E5FB" w14:textId="77777777" w:rsidTr="7A091787">
        <w:trPr>
          <w:cantSplit/>
        </w:trPr>
        <w:tc>
          <w:tcPr>
            <w:tcW w:w="4338" w:type="dxa"/>
          </w:tcPr>
          <w:p w14:paraId="21BAE982" w14:textId="0A59CFBF" w:rsidR="006846BA" w:rsidRPr="006836C7" w:rsidRDefault="006846BA" w:rsidP="006836C7">
            <w:pPr>
              <w:widowControl w:val="0"/>
              <w:tabs>
                <w:tab w:val="left" w:pos="600"/>
                <w:tab w:val="left" w:pos="900"/>
                <w:tab w:val="right" w:pos="7280"/>
                <w:tab w:val="right" w:pos="8540"/>
              </w:tabs>
              <w:spacing w:line="360" w:lineRule="exact"/>
              <w:ind w:left="73" w:right="-45"/>
              <w:rPr>
                <w:rFonts w:hAnsi="Times New Roman" w:cs="Times New Roman"/>
                <w:sz w:val="20"/>
                <w:szCs w:val="20"/>
              </w:rPr>
            </w:pPr>
            <w:r w:rsidRPr="006836C7">
              <w:rPr>
                <w:rFonts w:hAnsi="Times New Roman" w:cs="Times New Roman"/>
                <w:sz w:val="20"/>
                <w:szCs w:val="20"/>
              </w:rPr>
              <w:t>Debenture issuing costs</w:t>
            </w:r>
          </w:p>
        </w:tc>
        <w:tc>
          <w:tcPr>
            <w:tcW w:w="1315" w:type="dxa"/>
            <w:vAlign w:val="bottom"/>
          </w:tcPr>
          <w:p w14:paraId="1A9CD222" w14:textId="51EA501C"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27,324</w:t>
            </w:r>
          </w:p>
        </w:tc>
        <w:tc>
          <w:tcPr>
            <w:tcW w:w="1316" w:type="dxa"/>
            <w:vAlign w:val="bottom"/>
          </w:tcPr>
          <w:p w14:paraId="0D3614C8" w14:textId="098CAC7D"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28,601</w:t>
            </w:r>
          </w:p>
        </w:tc>
        <w:tc>
          <w:tcPr>
            <w:tcW w:w="1315" w:type="dxa"/>
            <w:vAlign w:val="bottom"/>
          </w:tcPr>
          <w:p w14:paraId="6EC7F97F" w14:textId="74C1E770"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26,068</w:t>
            </w:r>
          </w:p>
        </w:tc>
        <w:tc>
          <w:tcPr>
            <w:tcW w:w="1316" w:type="dxa"/>
            <w:vAlign w:val="bottom"/>
          </w:tcPr>
          <w:p w14:paraId="08BB69DD" w14:textId="0A358923"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19,442</w:t>
            </w:r>
          </w:p>
        </w:tc>
      </w:tr>
      <w:tr w:rsidR="006836C7" w:rsidRPr="006836C7" w14:paraId="0BBA8D02" w14:textId="77777777" w:rsidTr="7A091787">
        <w:trPr>
          <w:cantSplit/>
        </w:trPr>
        <w:tc>
          <w:tcPr>
            <w:tcW w:w="4338" w:type="dxa"/>
          </w:tcPr>
          <w:p w14:paraId="2619D27F" w14:textId="47A38E33" w:rsidR="006846BA" w:rsidRPr="006836C7" w:rsidRDefault="006846BA" w:rsidP="006836C7">
            <w:pPr>
              <w:widowControl w:val="0"/>
              <w:tabs>
                <w:tab w:val="left" w:pos="1494"/>
              </w:tabs>
              <w:spacing w:line="360" w:lineRule="exact"/>
              <w:ind w:left="73" w:right="-45"/>
              <w:rPr>
                <w:rFonts w:hAnsi="Times New Roman" w:cs="Times New Roman"/>
                <w:sz w:val="20"/>
                <w:szCs w:val="20"/>
              </w:rPr>
            </w:pPr>
            <w:r w:rsidRPr="006836C7">
              <w:rPr>
                <w:rFonts w:hAnsi="Times New Roman" w:cs="Times New Roman"/>
                <w:sz w:val="20"/>
                <w:szCs w:val="20"/>
              </w:rPr>
              <w:t>Financing expenses</w:t>
            </w:r>
          </w:p>
        </w:tc>
        <w:tc>
          <w:tcPr>
            <w:tcW w:w="1315" w:type="dxa"/>
            <w:vAlign w:val="bottom"/>
          </w:tcPr>
          <w:p w14:paraId="47AD08AF" w14:textId="251014BF"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20,322</w:t>
            </w:r>
          </w:p>
        </w:tc>
        <w:tc>
          <w:tcPr>
            <w:tcW w:w="1316" w:type="dxa"/>
            <w:vAlign w:val="bottom"/>
          </w:tcPr>
          <w:p w14:paraId="54330467" w14:textId="5D1FB40C"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15,538</w:t>
            </w:r>
          </w:p>
        </w:tc>
        <w:tc>
          <w:tcPr>
            <w:tcW w:w="1315" w:type="dxa"/>
            <w:vAlign w:val="bottom"/>
          </w:tcPr>
          <w:p w14:paraId="443CD3A9" w14:textId="244B1776"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15,217</w:t>
            </w:r>
          </w:p>
        </w:tc>
        <w:tc>
          <w:tcPr>
            <w:tcW w:w="1316" w:type="dxa"/>
            <w:vAlign w:val="bottom"/>
          </w:tcPr>
          <w:p w14:paraId="6C90D7FA" w14:textId="15036C91"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12,165</w:t>
            </w:r>
          </w:p>
        </w:tc>
      </w:tr>
      <w:tr w:rsidR="006836C7" w:rsidRPr="006836C7" w14:paraId="46AB4E90" w14:textId="77777777" w:rsidTr="7A091787">
        <w:trPr>
          <w:cantSplit/>
        </w:trPr>
        <w:tc>
          <w:tcPr>
            <w:tcW w:w="4338" w:type="dxa"/>
          </w:tcPr>
          <w:p w14:paraId="53FB857B" w14:textId="2E54EFBD" w:rsidR="006846BA" w:rsidRPr="006836C7" w:rsidRDefault="006846BA" w:rsidP="006836C7">
            <w:pPr>
              <w:widowControl w:val="0"/>
              <w:tabs>
                <w:tab w:val="left" w:pos="600"/>
                <w:tab w:val="left" w:pos="900"/>
                <w:tab w:val="right" w:pos="7280"/>
                <w:tab w:val="right" w:pos="8540"/>
              </w:tabs>
              <w:spacing w:line="360" w:lineRule="exact"/>
              <w:ind w:left="73" w:right="-45"/>
              <w:rPr>
                <w:rFonts w:hAnsi="Times New Roman" w:cstheme="minorBidi"/>
                <w:sz w:val="20"/>
                <w:szCs w:val="20"/>
                <w:cs/>
              </w:rPr>
            </w:pPr>
            <w:r w:rsidRPr="006836C7">
              <w:rPr>
                <w:rFonts w:hAnsi="Times New Roman" w:cs="Times New Roman"/>
                <w:sz w:val="20"/>
                <w:szCs w:val="20"/>
              </w:rPr>
              <w:t>Other finance costs</w:t>
            </w:r>
          </w:p>
        </w:tc>
        <w:tc>
          <w:tcPr>
            <w:tcW w:w="1315" w:type="dxa"/>
            <w:vAlign w:val="bottom"/>
          </w:tcPr>
          <w:p w14:paraId="733C9B78" w14:textId="470FAE7E" w:rsidR="006846BA" w:rsidRPr="006836C7" w:rsidRDefault="6D0DD62A" w:rsidP="006836C7">
            <w:pPr>
              <w:widowControl w:val="0"/>
              <w:tabs>
                <w:tab w:val="decimal" w:pos="971"/>
              </w:tabs>
              <w:spacing w:line="360" w:lineRule="exact"/>
              <w:ind w:left="-29" w:right="-29"/>
              <w:rPr>
                <w:rFonts w:asciiTheme="majorBidi" w:hAnsiTheme="majorBidi" w:cstheme="majorBidi"/>
                <w:spacing w:val="-4"/>
                <w:sz w:val="30"/>
                <w:szCs w:val="30"/>
              </w:rPr>
            </w:pPr>
            <w:r w:rsidRPr="006836C7">
              <w:rPr>
                <w:rFonts w:asciiTheme="majorBidi" w:hAnsiTheme="majorBidi" w:cstheme="majorBidi"/>
                <w:sz w:val="30"/>
                <w:szCs w:val="30"/>
              </w:rPr>
              <w:t xml:space="preserve">     9</w:t>
            </w:r>
            <w:r w:rsidR="19295CD5" w:rsidRPr="006836C7">
              <w:rPr>
                <w:rFonts w:asciiTheme="majorBidi" w:hAnsiTheme="majorBidi" w:cstheme="majorBidi"/>
                <w:sz w:val="30"/>
                <w:szCs w:val="30"/>
              </w:rPr>
              <w:t>58</w:t>
            </w:r>
          </w:p>
        </w:tc>
        <w:tc>
          <w:tcPr>
            <w:tcW w:w="1316" w:type="dxa"/>
            <w:vAlign w:val="bottom"/>
          </w:tcPr>
          <w:p w14:paraId="772537FC" w14:textId="2FCCCF64"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w:t>
            </w:r>
          </w:p>
        </w:tc>
        <w:tc>
          <w:tcPr>
            <w:tcW w:w="1315" w:type="dxa"/>
            <w:vAlign w:val="bottom"/>
          </w:tcPr>
          <w:p w14:paraId="69E1C63D" w14:textId="3032BA5D" w:rsidR="006846BA" w:rsidRPr="006836C7" w:rsidRDefault="251826E2" w:rsidP="006836C7">
            <w:pPr>
              <w:widowControl w:val="0"/>
              <w:tabs>
                <w:tab w:val="decimal" w:pos="971"/>
              </w:tabs>
              <w:spacing w:line="360" w:lineRule="exact"/>
              <w:ind w:left="-29" w:right="-29"/>
            </w:pPr>
            <w:r w:rsidRPr="006836C7">
              <w:rPr>
                <w:rFonts w:asciiTheme="majorBidi" w:hAnsiTheme="majorBidi" w:cstheme="majorBidi"/>
                <w:sz w:val="30"/>
                <w:szCs w:val="30"/>
                <w:lang w:val="en-GB"/>
              </w:rPr>
              <w:t>-</w:t>
            </w:r>
          </w:p>
        </w:tc>
        <w:tc>
          <w:tcPr>
            <w:tcW w:w="1316" w:type="dxa"/>
            <w:vAlign w:val="bottom"/>
          </w:tcPr>
          <w:p w14:paraId="157F1091" w14:textId="33D5FEB8" w:rsidR="006846BA" w:rsidRPr="006836C7" w:rsidRDefault="006846BA" w:rsidP="006836C7">
            <w:pPr>
              <w:widowControl w:val="0"/>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w:t>
            </w:r>
          </w:p>
        </w:tc>
      </w:tr>
      <w:tr w:rsidR="006836C7" w:rsidRPr="006836C7" w14:paraId="60B2A904" w14:textId="77777777" w:rsidTr="7A091787">
        <w:trPr>
          <w:cantSplit/>
        </w:trPr>
        <w:tc>
          <w:tcPr>
            <w:tcW w:w="4338" w:type="dxa"/>
          </w:tcPr>
          <w:p w14:paraId="07133DC5" w14:textId="77777777" w:rsidR="006846BA" w:rsidRPr="006836C7" w:rsidRDefault="006846BA" w:rsidP="006836C7">
            <w:pPr>
              <w:widowControl w:val="0"/>
              <w:tabs>
                <w:tab w:val="left" w:pos="600"/>
                <w:tab w:val="left" w:pos="900"/>
                <w:tab w:val="right" w:pos="7280"/>
                <w:tab w:val="right" w:pos="8540"/>
              </w:tabs>
              <w:spacing w:line="360" w:lineRule="exact"/>
              <w:ind w:left="73" w:right="-45"/>
              <w:jc w:val="thaiDistribute"/>
              <w:rPr>
                <w:rFonts w:hAnsi="Times New Roman" w:cs="Times New Roman"/>
                <w:sz w:val="20"/>
                <w:szCs w:val="20"/>
                <w:cs/>
              </w:rPr>
            </w:pPr>
            <w:r w:rsidRPr="006836C7">
              <w:rPr>
                <w:rFonts w:hAnsi="Times New Roman" w:cs="Times New Roman"/>
                <w:sz w:val="20"/>
                <w:szCs w:val="20"/>
              </w:rPr>
              <w:t>Total</w:t>
            </w:r>
          </w:p>
        </w:tc>
        <w:tc>
          <w:tcPr>
            <w:tcW w:w="1315" w:type="dxa"/>
            <w:vAlign w:val="bottom"/>
          </w:tcPr>
          <w:p w14:paraId="083558AE" w14:textId="3C335B07" w:rsidR="006846BA" w:rsidRPr="006836C7" w:rsidRDefault="57148729" w:rsidP="006836C7">
            <w:pPr>
              <w:widowControl w:val="0"/>
              <w:pBdr>
                <w:top w:val="single" w:sz="4" w:space="1" w:color="auto"/>
                <w:bottom w:val="double" w:sz="4" w:space="1" w:color="auto"/>
              </w:pBdr>
              <w:tabs>
                <w:tab w:val="decimal" w:pos="971"/>
              </w:tabs>
              <w:spacing w:line="360" w:lineRule="exact"/>
              <w:ind w:left="-29" w:right="-29"/>
              <w:rPr>
                <w:rFonts w:asciiTheme="majorBidi" w:hAnsiTheme="majorBidi" w:cstheme="majorBidi"/>
                <w:spacing w:val="-4"/>
                <w:sz w:val="30"/>
                <w:szCs w:val="30"/>
                <w:lang w:val="en-GB"/>
              </w:rPr>
            </w:pPr>
            <w:r w:rsidRPr="006836C7">
              <w:rPr>
                <w:rFonts w:asciiTheme="majorBidi" w:hAnsiTheme="majorBidi" w:cstheme="majorBidi"/>
                <w:sz w:val="30"/>
                <w:szCs w:val="30"/>
                <w:lang w:val="en-GB"/>
              </w:rPr>
              <w:t>332</w:t>
            </w:r>
            <w:r w:rsidR="006846BA" w:rsidRPr="006836C7">
              <w:rPr>
                <w:rFonts w:asciiTheme="majorBidi" w:hAnsiTheme="majorBidi" w:cstheme="majorBidi"/>
                <w:sz w:val="30"/>
                <w:szCs w:val="30"/>
                <w:lang w:val="en-GB"/>
              </w:rPr>
              <w:t>,</w:t>
            </w:r>
            <w:r w:rsidR="56E19C70" w:rsidRPr="006836C7">
              <w:rPr>
                <w:rFonts w:asciiTheme="majorBidi" w:hAnsiTheme="majorBidi" w:cstheme="majorBidi"/>
                <w:sz w:val="30"/>
                <w:szCs w:val="30"/>
                <w:lang w:val="en-GB"/>
              </w:rPr>
              <w:t>028</w:t>
            </w:r>
          </w:p>
        </w:tc>
        <w:tc>
          <w:tcPr>
            <w:tcW w:w="1316" w:type="dxa"/>
            <w:vAlign w:val="bottom"/>
          </w:tcPr>
          <w:p w14:paraId="0197C1D6" w14:textId="2E140CC7" w:rsidR="006846BA" w:rsidRPr="006836C7" w:rsidRDefault="006846BA" w:rsidP="006836C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sz w:val="30"/>
                <w:szCs w:val="30"/>
                <w:lang w:val="en-GB"/>
              </w:rPr>
              <w:t>3</w:t>
            </w:r>
            <w:r w:rsidR="00E830AA" w:rsidRPr="006836C7">
              <w:rPr>
                <w:rFonts w:asciiTheme="majorBidi" w:hAnsiTheme="majorBidi" w:cstheme="majorBidi" w:hint="cs"/>
                <w:sz w:val="30"/>
                <w:szCs w:val="30"/>
              </w:rPr>
              <w:t>50</w:t>
            </w:r>
            <w:r w:rsidRPr="006836C7">
              <w:rPr>
                <w:rFonts w:asciiTheme="majorBidi" w:hAnsiTheme="majorBidi" w:cstheme="majorBidi" w:hint="cs"/>
                <w:sz w:val="30"/>
                <w:szCs w:val="30"/>
                <w:cs/>
                <w:lang w:val="en-GB"/>
              </w:rPr>
              <w:t>,</w:t>
            </w:r>
            <w:r w:rsidR="00E830AA" w:rsidRPr="006836C7">
              <w:rPr>
                <w:rFonts w:asciiTheme="majorBidi" w:hAnsiTheme="majorBidi" w:cstheme="majorBidi" w:hint="cs"/>
                <w:sz w:val="30"/>
                <w:szCs w:val="30"/>
              </w:rPr>
              <w:t>548</w:t>
            </w:r>
          </w:p>
        </w:tc>
        <w:tc>
          <w:tcPr>
            <w:tcW w:w="1315" w:type="dxa"/>
            <w:vAlign w:val="bottom"/>
          </w:tcPr>
          <w:p w14:paraId="35F3F22E" w14:textId="0CCD055E" w:rsidR="006846BA" w:rsidRPr="006836C7" w:rsidRDefault="32F42A1D" w:rsidP="006836C7">
            <w:pPr>
              <w:widowControl w:val="0"/>
              <w:pBdr>
                <w:top w:val="single" w:sz="4" w:space="1" w:color="auto"/>
                <w:bottom w:val="double" w:sz="4" w:space="1" w:color="auto"/>
              </w:pBdr>
              <w:tabs>
                <w:tab w:val="decimal" w:pos="971"/>
              </w:tabs>
              <w:spacing w:line="360" w:lineRule="exact"/>
              <w:ind w:left="-29" w:right="-29"/>
              <w:rPr>
                <w:rFonts w:asciiTheme="majorBidi" w:hAnsiTheme="majorBidi" w:cstheme="majorBidi"/>
                <w:spacing w:val="-4"/>
                <w:sz w:val="30"/>
                <w:szCs w:val="30"/>
              </w:rPr>
            </w:pPr>
            <w:r w:rsidRPr="006836C7">
              <w:rPr>
                <w:rFonts w:asciiTheme="majorBidi" w:hAnsiTheme="majorBidi" w:cstheme="majorBidi"/>
                <w:sz w:val="30"/>
                <w:szCs w:val="30"/>
              </w:rPr>
              <w:t>294</w:t>
            </w:r>
            <w:r w:rsidR="006846BA" w:rsidRPr="006836C7">
              <w:rPr>
                <w:rFonts w:asciiTheme="majorBidi" w:hAnsiTheme="majorBidi" w:cstheme="majorBidi"/>
                <w:sz w:val="30"/>
                <w:szCs w:val="30"/>
              </w:rPr>
              <w:t>,</w:t>
            </w:r>
            <w:r w:rsidR="1A9CD913" w:rsidRPr="006836C7">
              <w:rPr>
                <w:rFonts w:asciiTheme="majorBidi" w:hAnsiTheme="majorBidi" w:cstheme="majorBidi"/>
                <w:sz w:val="30"/>
                <w:szCs w:val="30"/>
              </w:rPr>
              <w:t>179</w:t>
            </w:r>
          </w:p>
        </w:tc>
        <w:tc>
          <w:tcPr>
            <w:tcW w:w="1316" w:type="dxa"/>
            <w:vAlign w:val="bottom"/>
          </w:tcPr>
          <w:p w14:paraId="6A9E9478" w14:textId="39B48010" w:rsidR="006846BA" w:rsidRPr="006836C7" w:rsidRDefault="00E830AA" w:rsidP="006836C7">
            <w:pPr>
              <w:widowControl w:val="0"/>
              <w:pBdr>
                <w:top w:val="single" w:sz="4" w:space="1" w:color="auto"/>
                <w:bottom w:val="double" w:sz="4" w:space="1" w:color="auto"/>
              </w:pBdr>
              <w:tabs>
                <w:tab w:val="decimal" w:pos="971"/>
              </w:tabs>
              <w:spacing w:line="360" w:lineRule="exact"/>
              <w:ind w:left="-29" w:right="-29"/>
              <w:rPr>
                <w:rFonts w:hAnsi="Times New Roman" w:cs="Times New Roman"/>
                <w:spacing w:val="-4"/>
                <w:sz w:val="20"/>
                <w:szCs w:val="20"/>
              </w:rPr>
            </w:pPr>
            <w:r w:rsidRPr="006836C7">
              <w:rPr>
                <w:rFonts w:asciiTheme="majorBidi" w:hAnsiTheme="majorBidi" w:cstheme="majorBidi" w:hint="cs"/>
                <w:sz w:val="30"/>
                <w:szCs w:val="30"/>
              </w:rPr>
              <w:t>247</w:t>
            </w:r>
            <w:r w:rsidR="006846BA" w:rsidRPr="006836C7">
              <w:rPr>
                <w:rFonts w:asciiTheme="majorBidi" w:hAnsiTheme="majorBidi" w:cstheme="majorBidi" w:hint="cs"/>
                <w:sz w:val="30"/>
                <w:szCs w:val="30"/>
                <w:cs/>
              </w:rPr>
              <w:t>,</w:t>
            </w:r>
            <w:r w:rsidRPr="006836C7">
              <w:rPr>
                <w:rFonts w:asciiTheme="majorBidi" w:hAnsiTheme="majorBidi" w:cstheme="majorBidi" w:hint="cs"/>
                <w:sz w:val="30"/>
                <w:szCs w:val="30"/>
              </w:rPr>
              <w:t>853</w:t>
            </w:r>
          </w:p>
        </w:tc>
      </w:tr>
    </w:tbl>
    <w:p w14:paraId="688E920E" w14:textId="2DD71018" w:rsidR="00D31A98" w:rsidRPr="006836C7" w:rsidRDefault="00D31A98"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Expenses (income) tax</w:t>
      </w:r>
    </w:p>
    <w:p w14:paraId="5B5D0148" w14:textId="17D86C6D" w:rsidR="00E50071" w:rsidRPr="006836C7" w:rsidRDefault="00B909A5" w:rsidP="006836C7">
      <w:pPr>
        <w:pStyle w:val="af3"/>
        <w:spacing w:before="120" w:after="120" w:line="380" w:lineRule="exact"/>
        <w:ind w:left="420"/>
        <w:jc w:val="thaiDistribute"/>
        <w:rPr>
          <w:rFonts w:hAnsi="Times New Roman" w:cs="Times New Roman"/>
          <w:spacing w:val="-4"/>
          <w:sz w:val="22"/>
          <w:szCs w:val="22"/>
        </w:rPr>
      </w:pPr>
      <w:r w:rsidRPr="006836C7">
        <w:rPr>
          <w:rFonts w:hAnsi="Times New Roman" w:cs="Times New Roman"/>
          <w:spacing w:val="-4"/>
          <w:sz w:val="22"/>
          <w:szCs w:val="22"/>
        </w:rPr>
        <w:t>Expenses (income) tax</w:t>
      </w:r>
      <w:r w:rsidR="00E50071" w:rsidRPr="006836C7">
        <w:rPr>
          <w:rFonts w:hAnsi="Times New Roman" w:cs="Times New Roman"/>
          <w:spacing w:val="-4"/>
          <w:sz w:val="22"/>
          <w:szCs w:val="22"/>
        </w:rPr>
        <w:t xml:space="preserve"> for the year ended </w:t>
      </w:r>
      <w:r w:rsidR="00C15B62" w:rsidRPr="006836C7">
        <w:rPr>
          <w:rFonts w:hAnsi="Times New Roman" w:cs="Times New Roman"/>
          <w:spacing w:val="-4"/>
          <w:sz w:val="22"/>
          <w:szCs w:val="22"/>
        </w:rPr>
        <w:t>31 December 202</w:t>
      </w:r>
      <w:r w:rsidR="009A409D" w:rsidRPr="006836C7">
        <w:rPr>
          <w:rFonts w:hAnsi="Times New Roman" w:cs="Times New Roman"/>
          <w:spacing w:val="-4"/>
          <w:sz w:val="22"/>
          <w:szCs w:val="22"/>
        </w:rPr>
        <w:t>5</w:t>
      </w:r>
      <w:r w:rsidR="00C15B62" w:rsidRPr="006836C7">
        <w:rPr>
          <w:rFonts w:hAnsi="Times New Roman" w:cs="Times New Roman"/>
          <w:spacing w:val="-4"/>
          <w:sz w:val="22"/>
          <w:szCs w:val="22"/>
        </w:rPr>
        <w:t xml:space="preserve"> and 202</w:t>
      </w:r>
      <w:r w:rsidR="009A409D" w:rsidRPr="006836C7">
        <w:rPr>
          <w:rFonts w:hAnsi="Times New Roman" w:cs="Times New Roman"/>
          <w:spacing w:val="-4"/>
          <w:sz w:val="22"/>
          <w:szCs w:val="22"/>
        </w:rPr>
        <w:t>4</w:t>
      </w:r>
      <w:r w:rsidR="00E50071" w:rsidRPr="006836C7">
        <w:rPr>
          <w:rFonts w:hAnsi="Times New Roman" w:cs="Times New Roman"/>
          <w:spacing w:val="-4"/>
          <w:sz w:val="22"/>
          <w:szCs w:val="22"/>
        </w:rPr>
        <w:t xml:space="preserve"> are made up as follows</w:t>
      </w:r>
      <w:r w:rsidR="00E50071" w:rsidRPr="006836C7">
        <w:rPr>
          <w:rFonts w:hAnsi="Times New Roman" w:cs="Times New Roman"/>
          <w:spacing w:val="-4"/>
          <w:sz w:val="22"/>
          <w:szCs w:val="22"/>
          <w:cs/>
        </w:rPr>
        <w:t xml:space="preserve">: </w:t>
      </w:r>
    </w:p>
    <w:tbl>
      <w:tblPr>
        <w:tblStyle w:val="a9"/>
        <w:tblW w:w="9628" w:type="dxa"/>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4"/>
        <w:gridCol w:w="1296"/>
        <w:gridCol w:w="1296"/>
        <w:gridCol w:w="1296"/>
        <w:gridCol w:w="1296"/>
      </w:tblGrid>
      <w:tr w:rsidR="006836C7" w:rsidRPr="006836C7" w14:paraId="1DEE3813" w14:textId="77777777" w:rsidTr="00A32027">
        <w:tc>
          <w:tcPr>
            <w:tcW w:w="9628" w:type="dxa"/>
            <w:gridSpan w:val="5"/>
          </w:tcPr>
          <w:p w14:paraId="1A071CF2" w14:textId="77777777" w:rsidR="00E50071" w:rsidRPr="006836C7" w:rsidRDefault="00E50071" w:rsidP="006836C7">
            <w:pPr>
              <w:tabs>
                <w:tab w:val="left" w:pos="600"/>
                <w:tab w:val="left" w:pos="900"/>
                <w:tab w:val="right" w:pos="7280"/>
                <w:tab w:val="right" w:pos="8540"/>
              </w:tabs>
              <w:spacing w:line="380" w:lineRule="exact"/>
              <w:ind w:right="-43"/>
              <w:jc w:val="right"/>
              <w:rPr>
                <w:rFonts w:hAnsi="Times New Roman" w:cs="Times New Roman"/>
                <w:sz w:val="18"/>
                <w:szCs w:val="18"/>
                <w:cs/>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5A28E7A4" w14:textId="77777777" w:rsidTr="00A32027">
        <w:tc>
          <w:tcPr>
            <w:tcW w:w="4444" w:type="dxa"/>
          </w:tcPr>
          <w:p w14:paraId="56E9E14E" w14:textId="77777777" w:rsidR="00E50071" w:rsidRPr="006836C7" w:rsidRDefault="00E50071" w:rsidP="006836C7">
            <w:pPr>
              <w:tabs>
                <w:tab w:val="left" w:pos="600"/>
                <w:tab w:val="left" w:pos="900"/>
                <w:tab w:val="right" w:pos="7280"/>
                <w:tab w:val="right" w:pos="8540"/>
              </w:tabs>
              <w:spacing w:line="380" w:lineRule="exact"/>
              <w:ind w:right="-43"/>
              <w:jc w:val="thaiDistribute"/>
              <w:rPr>
                <w:rFonts w:hAnsi="Times New Roman" w:cs="Times New Roman"/>
                <w:sz w:val="18"/>
                <w:szCs w:val="18"/>
              </w:rPr>
            </w:pPr>
          </w:p>
        </w:tc>
        <w:tc>
          <w:tcPr>
            <w:tcW w:w="2592" w:type="dxa"/>
            <w:gridSpan w:val="2"/>
          </w:tcPr>
          <w:p w14:paraId="65755436"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 xml:space="preserve">Consolidated </w:t>
            </w:r>
          </w:p>
          <w:p w14:paraId="612C8484"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financial statements</w:t>
            </w:r>
          </w:p>
        </w:tc>
        <w:tc>
          <w:tcPr>
            <w:tcW w:w="2592" w:type="dxa"/>
            <w:gridSpan w:val="2"/>
          </w:tcPr>
          <w:p w14:paraId="03E4A12F"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 xml:space="preserve">Separate </w:t>
            </w:r>
          </w:p>
          <w:p w14:paraId="75084AC2" w14:textId="77777777" w:rsidR="00E50071" w:rsidRPr="006836C7" w:rsidRDefault="00E50071"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financial statements</w:t>
            </w:r>
          </w:p>
        </w:tc>
      </w:tr>
      <w:tr w:rsidR="006836C7" w:rsidRPr="006836C7" w14:paraId="2751F558" w14:textId="77777777" w:rsidTr="00A32027">
        <w:tc>
          <w:tcPr>
            <w:tcW w:w="4444" w:type="dxa"/>
          </w:tcPr>
          <w:p w14:paraId="6E4B5F75" w14:textId="77777777" w:rsidR="00E877A7" w:rsidRPr="006836C7" w:rsidRDefault="00E877A7" w:rsidP="006836C7">
            <w:pPr>
              <w:tabs>
                <w:tab w:val="left" w:pos="600"/>
                <w:tab w:val="left" w:pos="900"/>
                <w:tab w:val="right" w:pos="7280"/>
                <w:tab w:val="right" w:pos="8540"/>
              </w:tabs>
              <w:spacing w:line="380" w:lineRule="exact"/>
              <w:ind w:right="-43"/>
              <w:jc w:val="thaiDistribute"/>
              <w:rPr>
                <w:rFonts w:hAnsi="Times New Roman" w:cs="Times New Roman"/>
                <w:sz w:val="18"/>
                <w:szCs w:val="18"/>
              </w:rPr>
            </w:pPr>
          </w:p>
        </w:tc>
        <w:tc>
          <w:tcPr>
            <w:tcW w:w="1296" w:type="dxa"/>
          </w:tcPr>
          <w:p w14:paraId="5C9A0663" w14:textId="7E685268" w:rsidR="00E877A7" w:rsidRPr="006836C7" w:rsidRDefault="00E877A7"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202</w:t>
            </w:r>
            <w:r w:rsidR="00D72E31" w:rsidRPr="006836C7">
              <w:rPr>
                <w:rFonts w:hAnsi="Times New Roman" w:cs="Times New Roman"/>
                <w:sz w:val="19"/>
                <w:szCs w:val="19"/>
              </w:rPr>
              <w:t>5</w:t>
            </w:r>
          </w:p>
        </w:tc>
        <w:tc>
          <w:tcPr>
            <w:tcW w:w="1296" w:type="dxa"/>
          </w:tcPr>
          <w:p w14:paraId="1BF3D99C" w14:textId="24140482" w:rsidR="00E877A7" w:rsidRPr="006836C7" w:rsidRDefault="00E877A7"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202</w:t>
            </w:r>
            <w:r w:rsidR="00D72E31" w:rsidRPr="006836C7">
              <w:rPr>
                <w:rFonts w:hAnsi="Times New Roman" w:cs="Times New Roman"/>
                <w:sz w:val="19"/>
                <w:szCs w:val="19"/>
              </w:rPr>
              <w:t>4</w:t>
            </w:r>
          </w:p>
        </w:tc>
        <w:tc>
          <w:tcPr>
            <w:tcW w:w="1296" w:type="dxa"/>
          </w:tcPr>
          <w:p w14:paraId="74F000BF" w14:textId="54744F43" w:rsidR="00E877A7" w:rsidRPr="006836C7" w:rsidRDefault="00E877A7"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202</w:t>
            </w:r>
            <w:r w:rsidR="00D72E31" w:rsidRPr="006836C7">
              <w:rPr>
                <w:rFonts w:hAnsi="Times New Roman" w:cs="Times New Roman"/>
                <w:sz w:val="19"/>
                <w:szCs w:val="19"/>
              </w:rPr>
              <w:t>5</w:t>
            </w:r>
          </w:p>
        </w:tc>
        <w:tc>
          <w:tcPr>
            <w:tcW w:w="1296" w:type="dxa"/>
          </w:tcPr>
          <w:p w14:paraId="36599FBD" w14:textId="778E099F" w:rsidR="00E877A7" w:rsidRPr="006836C7" w:rsidRDefault="00E877A7" w:rsidP="006836C7">
            <w:pPr>
              <w:pBdr>
                <w:bottom w:val="single" w:sz="4" w:space="1" w:color="auto"/>
              </w:pBdr>
              <w:tabs>
                <w:tab w:val="right" w:pos="7280"/>
                <w:tab w:val="right" w:pos="8540"/>
              </w:tabs>
              <w:spacing w:line="380" w:lineRule="exact"/>
              <w:ind w:left="-29" w:right="-29"/>
              <w:jc w:val="center"/>
              <w:rPr>
                <w:rFonts w:hAnsi="Times New Roman" w:cs="Times New Roman"/>
                <w:sz w:val="19"/>
                <w:szCs w:val="19"/>
              </w:rPr>
            </w:pPr>
            <w:r w:rsidRPr="006836C7">
              <w:rPr>
                <w:rFonts w:hAnsi="Times New Roman" w:cs="Times New Roman"/>
                <w:sz w:val="19"/>
                <w:szCs w:val="19"/>
              </w:rPr>
              <w:t>202</w:t>
            </w:r>
            <w:r w:rsidR="00D72E31" w:rsidRPr="006836C7">
              <w:rPr>
                <w:rFonts w:hAnsi="Times New Roman" w:cs="Times New Roman"/>
                <w:sz w:val="19"/>
                <w:szCs w:val="19"/>
              </w:rPr>
              <w:t>4</w:t>
            </w:r>
          </w:p>
        </w:tc>
      </w:tr>
      <w:tr w:rsidR="006836C7" w:rsidRPr="006836C7" w14:paraId="5FCACB93" w14:textId="77777777" w:rsidTr="00A32027">
        <w:tc>
          <w:tcPr>
            <w:tcW w:w="4444" w:type="dxa"/>
          </w:tcPr>
          <w:p w14:paraId="0E3E0916" w14:textId="77777777" w:rsidR="00D72E31" w:rsidRPr="006836C7" w:rsidRDefault="00D72E31" w:rsidP="006836C7">
            <w:pPr>
              <w:pStyle w:val="a7"/>
              <w:spacing w:line="380" w:lineRule="exact"/>
              <w:ind w:left="210" w:hanging="120"/>
              <w:rPr>
                <w:rFonts w:hAnsi="Times New Roman" w:cs="Times New Roman"/>
                <w:b/>
                <w:bCs/>
                <w:sz w:val="18"/>
                <w:szCs w:val="18"/>
                <w:cs/>
              </w:rPr>
            </w:pPr>
            <w:r w:rsidRPr="006836C7">
              <w:rPr>
                <w:rFonts w:hAnsi="Times New Roman" w:cs="Times New Roman"/>
                <w:b/>
                <w:bCs/>
                <w:sz w:val="18"/>
                <w:szCs w:val="18"/>
              </w:rPr>
              <w:t>Current income tax</w:t>
            </w:r>
            <w:r w:rsidRPr="006836C7">
              <w:rPr>
                <w:rFonts w:hAnsi="Times New Roman" w:cs="Times New Roman"/>
                <w:b/>
                <w:bCs/>
                <w:sz w:val="18"/>
                <w:szCs w:val="18"/>
                <w:cs/>
              </w:rPr>
              <w:t>:</w:t>
            </w:r>
          </w:p>
        </w:tc>
        <w:tc>
          <w:tcPr>
            <w:tcW w:w="1296" w:type="dxa"/>
            <w:vAlign w:val="bottom"/>
          </w:tcPr>
          <w:p w14:paraId="7CEF5BD8"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05A358EB"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6696F521"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4846D0F3"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r>
      <w:tr w:rsidR="006836C7" w:rsidRPr="006836C7" w14:paraId="4FFF688E" w14:textId="77777777" w:rsidTr="00A32027">
        <w:trPr>
          <w:trHeight w:val="121"/>
        </w:trPr>
        <w:tc>
          <w:tcPr>
            <w:tcW w:w="4444" w:type="dxa"/>
          </w:tcPr>
          <w:p w14:paraId="01F0A351" w14:textId="77777777" w:rsidR="00D72E31" w:rsidRPr="006836C7" w:rsidRDefault="00D72E31" w:rsidP="006836C7">
            <w:pPr>
              <w:pStyle w:val="a7"/>
              <w:spacing w:line="380" w:lineRule="exact"/>
              <w:ind w:left="210" w:right="-137" w:hanging="120"/>
              <w:rPr>
                <w:rFonts w:hAnsi="Times New Roman" w:cs="Times New Roman"/>
                <w:sz w:val="18"/>
                <w:szCs w:val="18"/>
                <w:cs/>
              </w:rPr>
            </w:pPr>
            <w:r w:rsidRPr="006836C7">
              <w:rPr>
                <w:rFonts w:hAnsi="Times New Roman" w:cs="Times New Roman"/>
                <w:sz w:val="19"/>
                <w:szCs w:val="19"/>
                <w:shd w:val="clear" w:color="auto" w:fill="FFFFFF"/>
              </w:rPr>
              <w:t>Current income tax charge</w:t>
            </w:r>
          </w:p>
        </w:tc>
        <w:tc>
          <w:tcPr>
            <w:tcW w:w="1296" w:type="dxa"/>
            <w:vAlign w:val="bottom"/>
          </w:tcPr>
          <w:p w14:paraId="07B616E6" w14:textId="09575CA2" w:rsidR="00D72E31" w:rsidRPr="006836C7" w:rsidRDefault="009819F2" w:rsidP="006836C7">
            <w:pP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655</w:t>
            </w:r>
          </w:p>
        </w:tc>
        <w:tc>
          <w:tcPr>
            <w:tcW w:w="1296" w:type="dxa"/>
            <w:vAlign w:val="bottom"/>
          </w:tcPr>
          <w:p w14:paraId="6F991912" w14:textId="4175F6F9" w:rsidR="00D72E31" w:rsidRPr="006836C7" w:rsidRDefault="00D72E31" w:rsidP="006836C7">
            <w:pP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61</w:t>
            </w:r>
          </w:p>
        </w:tc>
        <w:tc>
          <w:tcPr>
            <w:tcW w:w="1296" w:type="dxa"/>
            <w:vAlign w:val="bottom"/>
          </w:tcPr>
          <w:p w14:paraId="5F63BC1E" w14:textId="5428749E" w:rsidR="00D72E31" w:rsidRPr="006836C7" w:rsidRDefault="009819F2" w:rsidP="006836C7">
            <w:pP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w:t>
            </w:r>
          </w:p>
        </w:tc>
        <w:tc>
          <w:tcPr>
            <w:tcW w:w="1296" w:type="dxa"/>
            <w:vAlign w:val="bottom"/>
          </w:tcPr>
          <w:p w14:paraId="1034ADE2" w14:textId="2C57717E" w:rsidR="00D72E31" w:rsidRPr="006836C7" w:rsidRDefault="00D72E31" w:rsidP="006836C7">
            <w:pP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w:t>
            </w:r>
          </w:p>
        </w:tc>
      </w:tr>
      <w:tr w:rsidR="006836C7" w:rsidRPr="006836C7" w14:paraId="4456D66B" w14:textId="77777777" w:rsidTr="00A32027">
        <w:tc>
          <w:tcPr>
            <w:tcW w:w="4444" w:type="dxa"/>
          </w:tcPr>
          <w:p w14:paraId="145AE4EF" w14:textId="77777777" w:rsidR="00D72E31" w:rsidRPr="006836C7" w:rsidRDefault="00D72E31" w:rsidP="006836C7">
            <w:pPr>
              <w:pStyle w:val="a7"/>
              <w:tabs>
                <w:tab w:val="clear" w:pos="4153"/>
                <w:tab w:val="clear" w:pos="8306"/>
                <w:tab w:val="center" w:pos="2137"/>
              </w:tabs>
              <w:spacing w:line="380" w:lineRule="exact"/>
              <w:ind w:left="210" w:hanging="120"/>
              <w:rPr>
                <w:rFonts w:hAnsi="Times New Roman" w:cs="Times New Roman"/>
                <w:b/>
                <w:bCs/>
                <w:sz w:val="18"/>
                <w:szCs w:val="18"/>
                <w:cs/>
              </w:rPr>
            </w:pPr>
            <w:r w:rsidRPr="006836C7">
              <w:rPr>
                <w:rFonts w:hAnsi="Times New Roman" w:cs="Times New Roman"/>
                <w:b/>
                <w:bCs/>
                <w:sz w:val="18"/>
                <w:szCs w:val="18"/>
              </w:rPr>
              <w:t>Deferred tax</w:t>
            </w:r>
            <w:r w:rsidRPr="006836C7">
              <w:rPr>
                <w:rFonts w:hAnsi="Times New Roman" w:cs="Times New Roman"/>
                <w:b/>
                <w:bCs/>
                <w:sz w:val="18"/>
                <w:szCs w:val="18"/>
                <w:cs/>
              </w:rPr>
              <w:t xml:space="preserve">: </w:t>
            </w:r>
          </w:p>
        </w:tc>
        <w:tc>
          <w:tcPr>
            <w:tcW w:w="1296" w:type="dxa"/>
            <w:vAlign w:val="bottom"/>
          </w:tcPr>
          <w:p w14:paraId="7E0D5407"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605D7B04"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7D4526A2"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c>
          <w:tcPr>
            <w:tcW w:w="1296" w:type="dxa"/>
            <w:vAlign w:val="bottom"/>
          </w:tcPr>
          <w:p w14:paraId="60E8216A" w14:textId="77777777" w:rsidR="00D72E31" w:rsidRPr="006836C7" w:rsidRDefault="00D72E31" w:rsidP="006836C7">
            <w:pPr>
              <w:tabs>
                <w:tab w:val="decimal" w:pos="885"/>
              </w:tabs>
              <w:spacing w:line="380" w:lineRule="exact"/>
              <w:ind w:left="-29" w:right="-29"/>
              <w:rPr>
                <w:rFonts w:hAnsi="Times New Roman" w:cs="Times New Roman"/>
                <w:spacing w:val="-4"/>
                <w:sz w:val="19"/>
                <w:szCs w:val="19"/>
              </w:rPr>
            </w:pPr>
          </w:p>
        </w:tc>
      </w:tr>
      <w:tr w:rsidR="006836C7" w:rsidRPr="006836C7" w14:paraId="1193ADDF" w14:textId="77777777" w:rsidTr="00A32027">
        <w:tc>
          <w:tcPr>
            <w:tcW w:w="4444" w:type="dxa"/>
          </w:tcPr>
          <w:p w14:paraId="526CAAD3" w14:textId="54555014" w:rsidR="00D72E31" w:rsidRPr="006836C7" w:rsidRDefault="00397F50" w:rsidP="006836C7">
            <w:pPr>
              <w:pStyle w:val="a7"/>
              <w:spacing w:line="380" w:lineRule="exact"/>
              <w:ind w:left="210" w:right="-137" w:hanging="120"/>
              <w:rPr>
                <w:rFonts w:hAnsi="Times New Roman" w:cs="Times New Roman"/>
                <w:b/>
                <w:bCs/>
                <w:sz w:val="18"/>
                <w:szCs w:val="18"/>
                <w:cs/>
              </w:rPr>
            </w:pPr>
            <w:r w:rsidRPr="006836C7">
              <w:rPr>
                <w:rFonts w:hAnsi="Times New Roman" w:cs="Times New Roman"/>
                <w:sz w:val="18"/>
                <w:szCs w:val="18"/>
              </w:rPr>
              <w:t>Relating to origination and reversal of temporary differences</w:t>
            </w:r>
          </w:p>
        </w:tc>
        <w:tc>
          <w:tcPr>
            <w:tcW w:w="1296" w:type="dxa"/>
            <w:vAlign w:val="bottom"/>
          </w:tcPr>
          <w:p w14:paraId="2DE24655" w14:textId="200864E3" w:rsidR="00D72E31" w:rsidRPr="006836C7" w:rsidRDefault="009819F2" w:rsidP="006836C7">
            <w:pPr>
              <w:pBdr>
                <w:bottom w:val="sing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(19,90</w:t>
            </w:r>
            <w:r w:rsidR="00ED5263" w:rsidRPr="006836C7">
              <w:rPr>
                <w:rFonts w:hAnsi="Times New Roman" w:cs="Times New Roman"/>
                <w:spacing w:val="-4"/>
                <w:sz w:val="19"/>
                <w:szCs w:val="19"/>
              </w:rPr>
              <w:t>3</w:t>
            </w:r>
            <w:r w:rsidRPr="006836C7">
              <w:rPr>
                <w:rFonts w:hAnsi="Times New Roman" w:cs="Times New Roman"/>
                <w:spacing w:val="-4"/>
                <w:sz w:val="19"/>
                <w:szCs w:val="19"/>
              </w:rPr>
              <w:t>)</w:t>
            </w:r>
          </w:p>
        </w:tc>
        <w:tc>
          <w:tcPr>
            <w:tcW w:w="1296" w:type="dxa"/>
            <w:vAlign w:val="bottom"/>
          </w:tcPr>
          <w:p w14:paraId="5CB0F103" w14:textId="651FFBBF" w:rsidR="00D72E31" w:rsidRPr="006836C7" w:rsidRDefault="00ED5263" w:rsidP="006836C7">
            <w:pPr>
              <w:pBdr>
                <w:bottom w:val="sing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22,394</w:t>
            </w:r>
          </w:p>
        </w:tc>
        <w:tc>
          <w:tcPr>
            <w:tcW w:w="1296" w:type="dxa"/>
            <w:vAlign w:val="bottom"/>
          </w:tcPr>
          <w:p w14:paraId="0B1ADA88" w14:textId="618289A4" w:rsidR="00D72E31" w:rsidRPr="006836C7" w:rsidRDefault="009819F2" w:rsidP="006836C7">
            <w:pPr>
              <w:pBdr>
                <w:bottom w:val="sing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(12,227)</w:t>
            </w:r>
          </w:p>
        </w:tc>
        <w:tc>
          <w:tcPr>
            <w:tcW w:w="1296" w:type="dxa"/>
            <w:vAlign w:val="bottom"/>
          </w:tcPr>
          <w:p w14:paraId="203E501A" w14:textId="73485364" w:rsidR="00D72E31" w:rsidRPr="006836C7" w:rsidRDefault="00ED5263" w:rsidP="006836C7">
            <w:pPr>
              <w:pBdr>
                <w:bottom w:val="sing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15,560</w:t>
            </w:r>
          </w:p>
        </w:tc>
      </w:tr>
      <w:tr w:rsidR="006836C7" w:rsidRPr="006836C7" w14:paraId="6A73D17C" w14:textId="77777777" w:rsidTr="00A32027">
        <w:trPr>
          <w:trHeight w:val="243"/>
        </w:trPr>
        <w:tc>
          <w:tcPr>
            <w:tcW w:w="4444" w:type="dxa"/>
          </w:tcPr>
          <w:p w14:paraId="6981EEDE" w14:textId="3B65BEB3" w:rsidR="00D72E31" w:rsidRPr="006836C7" w:rsidRDefault="00562F21" w:rsidP="006836C7">
            <w:pPr>
              <w:pStyle w:val="a7"/>
              <w:tabs>
                <w:tab w:val="clear" w:pos="4153"/>
              </w:tabs>
              <w:spacing w:line="380" w:lineRule="exact"/>
              <w:ind w:left="210" w:right="-102" w:hanging="120"/>
              <w:rPr>
                <w:rFonts w:hAnsi="Times New Roman" w:cs="Times New Roman"/>
                <w:b/>
                <w:bCs/>
                <w:spacing w:val="-4"/>
                <w:sz w:val="18"/>
                <w:szCs w:val="18"/>
                <w:cs/>
              </w:rPr>
            </w:pPr>
            <w:r w:rsidRPr="006836C7">
              <w:rPr>
                <w:rFonts w:hAnsi="Times New Roman" w:cs="Times New Roman"/>
                <w:b/>
                <w:bCs/>
                <w:spacing w:val="-4"/>
                <w:sz w:val="18"/>
                <w:szCs w:val="18"/>
              </w:rPr>
              <w:t>Expenses (income)</w:t>
            </w:r>
            <w:r w:rsidRPr="006836C7">
              <w:rPr>
                <w:rFonts w:hAnsi="Times New Roman" w:cs="Times New Roman"/>
                <w:b/>
                <w:bCs/>
                <w:spacing w:val="-4"/>
                <w:sz w:val="18"/>
                <w:szCs w:val="18"/>
                <w:cs/>
              </w:rPr>
              <w:t xml:space="preserve"> </w:t>
            </w:r>
            <w:r w:rsidRPr="006836C7">
              <w:rPr>
                <w:rFonts w:hAnsi="Times New Roman" w:cs="Times New Roman"/>
                <w:b/>
                <w:bCs/>
                <w:spacing w:val="-4"/>
                <w:sz w:val="18"/>
                <w:szCs w:val="18"/>
              </w:rPr>
              <w:t xml:space="preserve">tax </w:t>
            </w:r>
          </w:p>
        </w:tc>
        <w:tc>
          <w:tcPr>
            <w:tcW w:w="1296" w:type="dxa"/>
            <w:vAlign w:val="bottom"/>
          </w:tcPr>
          <w:p w14:paraId="38B5B6F5" w14:textId="2F3455B3" w:rsidR="00D72E31" w:rsidRPr="006836C7" w:rsidRDefault="009819F2" w:rsidP="006836C7">
            <w:pPr>
              <w:pBdr>
                <w:bottom w:val="doub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(19,248)</w:t>
            </w:r>
          </w:p>
        </w:tc>
        <w:tc>
          <w:tcPr>
            <w:tcW w:w="1296" w:type="dxa"/>
            <w:vAlign w:val="bottom"/>
          </w:tcPr>
          <w:p w14:paraId="2E389598" w14:textId="551E0690" w:rsidR="00D72E31" w:rsidRPr="006836C7" w:rsidRDefault="00ED5263" w:rsidP="006836C7">
            <w:pPr>
              <w:pBdr>
                <w:bottom w:val="doub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22,455</w:t>
            </w:r>
          </w:p>
        </w:tc>
        <w:tc>
          <w:tcPr>
            <w:tcW w:w="1296" w:type="dxa"/>
            <w:vAlign w:val="bottom"/>
          </w:tcPr>
          <w:p w14:paraId="4BCFB1B9" w14:textId="54E19043" w:rsidR="00D72E31" w:rsidRPr="006836C7" w:rsidRDefault="009819F2" w:rsidP="006836C7">
            <w:pPr>
              <w:pBdr>
                <w:bottom w:val="doub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(12,227)</w:t>
            </w:r>
          </w:p>
        </w:tc>
        <w:tc>
          <w:tcPr>
            <w:tcW w:w="1296" w:type="dxa"/>
            <w:vAlign w:val="bottom"/>
          </w:tcPr>
          <w:p w14:paraId="79E1E750" w14:textId="710632B0" w:rsidR="00D72E31" w:rsidRPr="006836C7" w:rsidRDefault="00ED5263" w:rsidP="006836C7">
            <w:pPr>
              <w:pBdr>
                <w:bottom w:val="double" w:sz="4" w:space="1" w:color="auto"/>
              </w:pBdr>
              <w:tabs>
                <w:tab w:val="decimal" w:pos="885"/>
              </w:tabs>
              <w:spacing w:line="380" w:lineRule="exact"/>
              <w:ind w:left="-29" w:right="-29"/>
              <w:rPr>
                <w:rFonts w:hAnsi="Times New Roman" w:cs="Times New Roman"/>
                <w:spacing w:val="-4"/>
                <w:sz w:val="19"/>
                <w:szCs w:val="19"/>
              </w:rPr>
            </w:pPr>
            <w:r w:rsidRPr="006836C7">
              <w:rPr>
                <w:rFonts w:hAnsi="Times New Roman" w:cs="Times New Roman"/>
                <w:spacing w:val="-4"/>
                <w:sz w:val="19"/>
                <w:szCs w:val="19"/>
              </w:rPr>
              <w:t>15,560</w:t>
            </w:r>
          </w:p>
        </w:tc>
      </w:tr>
    </w:tbl>
    <w:p w14:paraId="028035BF" w14:textId="77777777" w:rsidR="00BC0ABE" w:rsidRPr="006836C7" w:rsidRDefault="00BC0ABE" w:rsidP="006836C7">
      <w:pPr>
        <w:tabs>
          <w:tab w:val="left" w:pos="900"/>
        </w:tabs>
        <w:spacing w:before="120" w:after="120" w:line="380" w:lineRule="exact"/>
        <w:ind w:left="378" w:right="-291"/>
        <w:jc w:val="thaiDistribute"/>
        <w:rPr>
          <w:rFonts w:hAnsi="Times New Roman" w:cs="Times New Roman"/>
          <w:sz w:val="22"/>
          <w:szCs w:val="22"/>
        </w:rPr>
      </w:pPr>
    </w:p>
    <w:p w14:paraId="44A5D145" w14:textId="77777777" w:rsidR="00BC0ABE" w:rsidRPr="006836C7" w:rsidRDefault="00BC0ABE"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783871C3" w14:textId="0B9A972A" w:rsidR="00E50071" w:rsidRPr="006836C7" w:rsidRDefault="00E50071" w:rsidP="006836C7">
      <w:pPr>
        <w:tabs>
          <w:tab w:val="left" w:pos="900"/>
        </w:tabs>
        <w:spacing w:before="120" w:after="120" w:line="380" w:lineRule="exact"/>
        <w:ind w:left="378" w:right="-291"/>
        <w:jc w:val="thaiDistribute"/>
        <w:rPr>
          <w:rFonts w:hAnsi="Times New Roman" w:cs="Times New Roman"/>
          <w:sz w:val="22"/>
          <w:szCs w:val="22"/>
        </w:rPr>
      </w:pPr>
      <w:r w:rsidRPr="006836C7">
        <w:rPr>
          <w:rFonts w:hAnsi="Times New Roman" w:cs="Times New Roman"/>
          <w:sz w:val="22"/>
          <w:szCs w:val="22"/>
        </w:rPr>
        <w:lastRenderedPageBreak/>
        <w:t>The amount</w:t>
      </w:r>
      <w:r w:rsidR="002D4074" w:rsidRPr="006836C7">
        <w:rPr>
          <w:rFonts w:hAnsi="Times New Roman" w:cs="Times New Roman"/>
          <w:sz w:val="22"/>
          <w:szCs w:val="22"/>
        </w:rPr>
        <w:t>s</w:t>
      </w:r>
      <w:r w:rsidRPr="006836C7">
        <w:rPr>
          <w:rFonts w:hAnsi="Times New Roman" w:cs="Times New Roman"/>
          <w:sz w:val="22"/>
          <w:szCs w:val="22"/>
        </w:rPr>
        <w:t xml:space="preserve"> of</w:t>
      </w:r>
      <w:r w:rsidR="00FD6ED7" w:rsidRPr="006836C7">
        <w:rPr>
          <w:rFonts w:hAnsi="Times New Roman" w:cs="Times New Roman"/>
          <w:spacing w:val="-4"/>
          <w:sz w:val="22"/>
          <w:szCs w:val="22"/>
        </w:rPr>
        <w:t xml:space="preserve"> expenses</w:t>
      </w:r>
      <w:r w:rsidRPr="006836C7">
        <w:rPr>
          <w:rFonts w:hAnsi="Times New Roman" w:cs="Times New Roman"/>
          <w:sz w:val="22"/>
          <w:szCs w:val="22"/>
        </w:rPr>
        <w:t xml:space="preserve"> </w:t>
      </w:r>
      <w:r w:rsidR="005D65F5" w:rsidRPr="006836C7">
        <w:rPr>
          <w:rFonts w:hAnsi="Times New Roman" w:cs="Times New Roman"/>
          <w:sz w:val="22"/>
          <w:szCs w:val="22"/>
        </w:rPr>
        <w:t>(</w:t>
      </w:r>
      <w:r w:rsidRPr="006836C7">
        <w:rPr>
          <w:rFonts w:hAnsi="Times New Roman" w:cs="Times New Roman"/>
          <w:sz w:val="22"/>
          <w:szCs w:val="22"/>
        </w:rPr>
        <w:t>income</w:t>
      </w:r>
      <w:r w:rsidR="005D65F5" w:rsidRPr="006836C7">
        <w:rPr>
          <w:rFonts w:hAnsi="Times New Roman" w:cs="Times New Roman"/>
          <w:sz w:val="22"/>
          <w:szCs w:val="22"/>
        </w:rPr>
        <w:t>)</w:t>
      </w:r>
      <w:r w:rsidRPr="006836C7">
        <w:rPr>
          <w:rFonts w:hAnsi="Times New Roman" w:cs="Times New Roman"/>
          <w:sz w:val="22"/>
          <w:szCs w:val="22"/>
        </w:rPr>
        <w:t xml:space="preserve"> tax relating to each component of other comprehensive income for the year ended </w:t>
      </w:r>
      <w:r w:rsidR="00C15B62" w:rsidRPr="006836C7">
        <w:rPr>
          <w:rFonts w:hAnsi="Times New Roman" w:cs="Times New Roman"/>
          <w:sz w:val="22"/>
          <w:szCs w:val="22"/>
        </w:rPr>
        <w:t>31 December 202</w:t>
      </w:r>
      <w:r w:rsidR="009A409D" w:rsidRPr="006836C7">
        <w:rPr>
          <w:rFonts w:hAnsi="Times New Roman" w:cs="Times New Roman"/>
          <w:sz w:val="22"/>
          <w:szCs w:val="22"/>
        </w:rPr>
        <w:t>5</w:t>
      </w:r>
      <w:r w:rsidR="00C15B62" w:rsidRPr="006836C7">
        <w:rPr>
          <w:rFonts w:hAnsi="Times New Roman" w:cs="Times New Roman"/>
          <w:sz w:val="22"/>
          <w:szCs w:val="22"/>
        </w:rPr>
        <w:t xml:space="preserve"> and 202</w:t>
      </w:r>
      <w:r w:rsidR="009A409D" w:rsidRPr="006836C7">
        <w:rPr>
          <w:rFonts w:hAnsi="Times New Roman" w:cs="Times New Roman"/>
          <w:sz w:val="22"/>
          <w:szCs w:val="22"/>
        </w:rPr>
        <w:t>4</w:t>
      </w:r>
      <w:r w:rsidRPr="006836C7">
        <w:rPr>
          <w:rFonts w:hAnsi="Times New Roman" w:cs="Times New Roman"/>
          <w:sz w:val="22"/>
          <w:szCs w:val="22"/>
        </w:rPr>
        <w:t xml:space="preserve"> are as follows</w:t>
      </w:r>
      <w:r w:rsidRPr="006836C7">
        <w:rPr>
          <w:rFonts w:hAnsi="Times New Roman" w:cs="Times New Roman"/>
          <w:sz w:val="22"/>
          <w:szCs w:val="22"/>
          <w:cs/>
        </w:rPr>
        <w:t>:</w:t>
      </w:r>
    </w:p>
    <w:tbl>
      <w:tblPr>
        <w:tblW w:w="9628" w:type="dxa"/>
        <w:tblInd w:w="182" w:type="dxa"/>
        <w:tblLayout w:type="fixed"/>
        <w:tblLook w:val="0000" w:firstRow="0" w:lastRow="0" w:firstColumn="0" w:lastColumn="0" w:noHBand="0" w:noVBand="0"/>
      </w:tblPr>
      <w:tblGrid>
        <w:gridCol w:w="4444"/>
        <w:gridCol w:w="1296"/>
        <w:gridCol w:w="1296"/>
        <w:gridCol w:w="1296"/>
        <w:gridCol w:w="1296"/>
      </w:tblGrid>
      <w:tr w:rsidR="006836C7" w:rsidRPr="006836C7" w14:paraId="1532238E" w14:textId="77777777" w:rsidTr="00A32027">
        <w:tc>
          <w:tcPr>
            <w:tcW w:w="4444" w:type="dxa"/>
          </w:tcPr>
          <w:p w14:paraId="28713F60" w14:textId="77777777" w:rsidR="00E50071" w:rsidRPr="006836C7" w:rsidRDefault="00E50071" w:rsidP="006836C7">
            <w:pPr>
              <w:spacing w:line="380" w:lineRule="exact"/>
              <w:ind w:right="-18"/>
              <w:jc w:val="thaiDistribute"/>
              <w:rPr>
                <w:rFonts w:hAnsi="Times New Roman" w:cs="Times New Roman"/>
                <w:sz w:val="18"/>
                <w:szCs w:val="18"/>
              </w:rPr>
            </w:pPr>
            <w:r w:rsidRPr="006836C7">
              <w:rPr>
                <w:rFonts w:hAnsi="Times New Roman" w:cs="Times New Roman"/>
                <w:b/>
                <w:bCs/>
                <w:sz w:val="18"/>
                <w:szCs w:val="18"/>
                <w:cs/>
              </w:rPr>
              <w:tab/>
            </w:r>
            <w:r w:rsidRPr="006836C7">
              <w:rPr>
                <w:rFonts w:hAnsi="Times New Roman" w:cs="Times New Roman"/>
                <w:b/>
                <w:bCs/>
                <w:sz w:val="18"/>
                <w:szCs w:val="18"/>
              </w:rPr>
              <w:tab/>
            </w:r>
            <w:r w:rsidRPr="006836C7">
              <w:rPr>
                <w:rFonts w:hAnsi="Times New Roman" w:cs="Times New Roman"/>
                <w:sz w:val="18"/>
                <w:szCs w:val="18"/>
              </w:rPr>
              <w:tab/>
            </w:r>
          </w:p>
        </w:tc>
        <w:tc>
          <w:tcPr>
            <w:tcW w:w="2592" w:type="dxa"/>
            <w:gridSpan w:val="2"/>
          </w:tcPr>
          <w:p w14:paraId="1B991155"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18"/>
                <w:szCs w:val="18"/>
                <w:cs/>
              </w:rPr>
            </w:pPr>
          </w:p>
        </w:tc>
        <w:tc>
          <w:tcPr>
            <w:tcW w:w="2592" w:type="dxa"/>
            <w:gridSpan w:val="2"/>
          </w:tcPr>
          <w:p w14:paraId="5A3A99FB" w14:textId="77777777" w:rsidR="00E50071" w:rsidRPr="006836C7" w:rsidRDefault="00E50071" w:rsidP="006836C7">
            <w:pPr>
              <w:tabs>
                <w:tab w:val="left" w:pos="600"/>
                <w:tab w:val="left" w:pos="900"/>
                <w:tab w:val="right" w:pos="7280"/>
                <w:tab w:val="right" w:pos="8540"/>
              </w:tabs>
              <w:spacing w:line="380" w:lineRule="exact"/>
              <w:ind w:right="-45"/>
              <w:jc w:val="right"/>
              <w:rPr>
                <w:rFonts w:hAnsi="Times New Roman" w:cs="Times New Roman"/>
                <w:sz w:val="18"/>
                <w:szCs w:val="18"/>
                <w:cs/>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660CC554" w14:textId="77777777" w:rsidTr="00A32027">
        <w:tc>
          <w:tcPr>
            <w:tcW w:w="4444" w:type="dxa"/>
          </w:tcPr>
          <w:p w14:paraId="3F8AAB3E" w14:textId="77777777" w:rsidR="00E50071" w:rsidRPr="006836C7" w:rsidRDefault="00E50071" w:rsidP="006836C7">
            <w:pPr>
              <w:spacing w:line="380" w:lineRule="exact"/>
              <w:ind w:right="-18"/>
              <w:jc w:val="thaiDistribute"/>
              <w:rPr>
                <w:rFonts w:hAnsi="Times New Roman" w:cs="Times New Roman"/>
                <w:sz w:val="18"/>
                <w:szCs w:val="18"/>
              </w:rPr>
            </w:pPr>
          </w:p>
        </w:tc>
        <w:tc>
          <w:tcPr>
            <w:tcW w:w="2592" w:type="dxa"/>
            <w:gridSpan w:val="2"/>
            <w:vAlign w:val="bottom"/>
          </w:tcPr>
          <w:p w14:paraId="45D84D41"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Consolidated </w:t>
            </w:r>
          </w:p>
          <w:p w14:paraId="16188764"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c>
          <w:tcPr>
            <w:tcW w:w="2592" w:type="dxa"/>
            <w:gridSpan w:val="2"/>
            <w:vAlign w:val="bottom"/>
          </w:tcPr>
          <w:p w14:paraId="460EB376"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 xml:space="preserve">Separate </w:t>
            </w:r>
          </w:p>
          <w:p w14:paraId="3D078F2F"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7AFA17CA" w14:textId="77777777" w:rsidTr="00A32027">
        <w:tc>
          <w:tcPr>
            <w:tcW w:w="4444" w:type="dxa"/>
          </w:tcPr>
          <w:p w14:paraId="12FB1DC1" w14:textId="77777777" w:rsidR="00E877A7" w:rsidRPr="006836C7" w:rsidRDefault="00E877A7" w:rsidP="006836C7">
            <w:pPr>
              <w:spacing w:line="380" w:lineRule="exact"/>
              <w:ind w:right="-18"/>
              <w:jc w:val="thaiDistribute"/>
              <w:rPr>
                <w:rFonts w:hAnsi="Times New Roman" w:cs="Times New Roman"/>
                <w:b/>
                <w:bCs/>
                <w:sz w:val="18"/>
                <w:szCs w:val="18"/>
                <w:u w:val="single"/>
              </w:rPr>
            </w:pPr>
          </w:p>
        </w:tc>
        <w:tc>
          <w:tcPr>
            <w:tcW w:w="1296" w:type="dxa"/>
          </w:tcPr>
          <w:p w14:paraId="46B140B7" w14:textId="169888BF" w:rsidR="00E877A7" w:rsidRPr="006836C7" w:rsidRDefault="00E877A7" w:rsidP="006836C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8345A4" w:rsidRPr="006836C7">
              <w:rPr>
                <w:rFonts w:hAnsi="Times New Roman" w:cs="Times New Roman"/>
                <w:sz w:val="18"/>
                <w:szCs w:val="18"/>
              </w:rPr>
              <w:t>5</w:t>
            </w:r>
          </w:p>
        </w:tc>
        <w:tc>
          <w:tcPr>
            <w:tcW w:w="1296" w:type="dxa"/>
          </w:tcPr>
          <w:p w14:paraId="190C90E3" w14:textId="6D20069C" w:rsidR="00E877A7" w:rsidRPr="006836C7" w:rsidRDefault="00E877A7" w:rsidP="006836C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8345A4" w:rsidRPr="006836C7">
              <w:rPr>
                <w:rFonts w:hAnsi="Times New Roman" w:cs="Times New Roman"/>
                <w:sz w:val="18"/>
                <w:szCs w:val="18"/>
              </w:rPr>
              <w:t>4</w:t>
            </w:r>
          </w:p>
        </w:tc>
        <w:tc>
          <w:tcPr>
            <w:tcW w:w="1296" w:type="dxa"/>
          </w:tcPr>
          <w:p w14:paraId="121F173B" w14:textId="2969026F" w:rsidR="00E877A7" w:rsidRPr="006836C7" w:rsidRDefault="00E877A7" w:rsidP="006836C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8345A4" w:rsidRPr="006836C7">
              <w:rPr>
                <w:rFonts w:hAnsi="Times New Roman" w:cs="Times New Roman"/>
                <w:sz w:val="18"/>
                <w:szCs w:val="18"/>
              </w:rPr>
              <w:t>5</w:t>
            </w:r>
          </w:p>
        </w:tc>
        <w:tc>
          <w:tcPr>
            <w:tcW w:w="1296" w:type="dxa"/>
          </w:tcPr>
          <w:p w14:paraId="4DCADFD7" w14:textId="5C90ECC4" w:rsidR="00E877A7" w:rsidRPr="006836C7" w:rsidRDefault="00E877A7" w:rsidP="006836C7">
            <w:pPr>
              <w:pBdr>
                <w:bottom w:val="single" w:sz="4" w:space="1" w:color="auto"/>
              </w:pBdr>
              <w:tabs>
                <w:tab w:val="left" w:pos="600"/>
                <w:tab w:val="right" w:pos="7280"/>
                <w:tab w:val="right" w:pos="8540"/>
              </w:tabs>
              <w:spacing w:line="380" w:lineRule="exact"/>
              <w:ind w:left="-29" w:right="-29"/>
              <w:jc w:val="center"/>
              <w:rPr>
                <w:rFonts w:hAnsi="Times New Roman" w:cs="Times New Roman"/>
                <w:sz w:val="18"/>
                <w:szCs w:val="18"/>
              </w:rPr>
            </w:pPr>
            <w:r w:rsidRPr="006836C7">
              <w:rPr>
                <w:rFonts w:hAnsi="Times New Roman" w:cs="Times New Roman"/>
                <w:sz w:val="18"/>
                <w:szCs w:val="18"/>
              </w:rPr>
              <w:t>202</w:t>
            </w:r>
            <w:r w:rsidR="008345A4" w:rsidRPr="006836C7">
              <w:rPr>
                <w:rFonts w:hAnsi="Times New Roman" w:cs="Times New Roman"/>
                <w:sz w:val="18"/>
                <w:szCs w:val="18"/>
              </w:rPr>
              <w:t>4</w:t>
            </w:r>
          </w:p>
        </w:tc>
      </w:tr>
      <w:tr w:rsidR="006836C7" w:rsidRPr="006836C7" w14:paraId="5E402D5A" w14:textId="77777777" w:rsidTr="00A32027">
        <w:tc>
          <w:tcPr>
            <w:tcW w:w="4444" w:type="dxa"/>
            <w:vAlign w:val="bottom"/>
          </w:tcPr>
          <w:p w14:paraId="4C0DF7E4" w14:textId="78606D86" w:rsidR="00E877A7" w:rsidRPr="006836C7" w:rsidRDefault="00E877A7" w:rsidP="006836C7">
            <w:pPr>
              <w:pStyle w:val="a7"/>
              <w:spacing w:line="380" w:lineRule="exact"/>
              <w:ind w:left="210" w:right="-137" w:hanging="120"/>
              <w:rPr>
                <w:rFonts w:hAnsi="Times New Roman" w:cs="Times New Roman"/>
                <w:sz w:val="18"/>
                <w:szCs w:val="18"/>
              </w:rPr>
            </w:pPr>
            <w:r w:rsidRPr="006836C7">
              <w:rPr>
                <w:rFonts w:hAnsi="Times New Roman" w:cs="Times New Roman"/>
                <w:sz w:val="18"/>
                <w:szCs w:val="18"/>
              </w:rPr>
              <w:t>Deferred tax related to gain</w:t>
            </w:r>
            <w:r w:rsidRPr="006836C7">
              <w:rPr>
                <w:rFonts w:hAnsi="Times New Roman" w:cs="Times New Roman"/>
                <w:sz w:val="18"/>
                <w:szCs w:val="18"/>
                <w:cs/>
              </w:rPr>
              <w:t xml:space="preserve"> </w:t>
            </w:r>
            <w:r w:rsidRPr="006836C7">
              <w:rPr>
                <w:rFonts w:hAnsi="Times New Roman" w:cs="Times New Roman"/>
                <w:sz w:val="18"/>
                <w:szCs w:val="18"/>
              </w:rPr>
              <w:t>on revaluation surplus of land</w:t>
            </w:r>
          </w:p>
        </w:tc>
        <w:tc>
          <w:tcPr>
            <w:tcW w:w="1296" w:type="dxa"/>
            <w:vAlign w:val="bottom"/>
          </w:tcPr>
          <w:p w14:paraId="4EEBCD14" w14:textId="07B39FA5" w:rsidR="00E877A7" w:rsidRPr="006836C7" w:rsidRDefault="00211BD6" w:rsidP="006836C7">
            <w:pPr>
              <w:pBdr>
                <w:bottom w:val="sing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47275DA5" w14:textId="29A7D98D" w:rsidR="00E877A7" w:rsidRPr="006836C7" w:rsidRDefault="00E877A7" w:rsidP="006836C7">
            <w:pPr>
              <w:pBdr>
                <w:bottom w:val="sing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4C405390" w14:textId="0193A6C1" w:rsidR="00E877A7" w:rsidRPr="006836C7" w:rsidRDefault="00211BD6" w:rsidP="006836C7">
            <w:pPr>
              <w:pBdr>
                <w:bottom w:val="sing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5AD2A63C" w14:textId="01C55CB1" w:rsidR="00E877A7" w:rsidRPr="006836C7" w:rsidRDefault="00E877A7" w:rsidP="006836C7">
            <w:pPr>
              <w:pBdr>
                <w:bottom w:val="sing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r>
      <w:tr w:rsidR="006836C7" w:rsidRPr="006836C7" w14:paraId="5E1239BF" w14:textId="77777777" w:rsidTr="00A32027">
        <w:tc>
          <w:tcPr>
            <w:tcW w:w="4444" w:type="dxa"/>
            <w:vAlign w:val="bottom"/>
          </w:tcPr>
          <w:p w14:paraId="676F94AB" w14:textId="3D3E0EA0" w:rsidR="00E877A7" w:rsidRPr="006836C7" w:rsidRDefault="00E877A7" w:rsidP="006836C7">
            <w:pPr>
              <w:tabs>
                <w:tab w:val="left" w:pos="567"/>
                <w:tab w:val="left" w:pos="1134"/>
                <w:tab w:val="left" w:pos="1701"/>
              </w:tabs>
              <w:spacing w:line="380" w:lineRule="exact"/>
              <w:ind w:left="312" w:right="-108" w:hanging="270"/>
              <w:rPr>
                <w:rFonts w:hAnsi="Times New Roman" w:cs="Times New Roman"/>
                <w:b/>
                <w:bCs/>
                <w:sz w:val="18"/>
                <w:szCs w:val="18"/>
              </w:rPr>
            </w:pPr>
          </w:p>
        </w:tc>
        <w:tc>
          <w:tcPr>
            <w:tcW w:w="1296" w:type="dxa"/>
            <w:vAlign w:val="bottom"/>
          </w:tcPr>
          <w:p w14:paraId="3EA760BA" w14:textId="11002867" w:rsidR="00E877A7" w:rsidRPr="006836C7" w:rsidRDefault="00211BD6" w:rsidP="006836C7">
            <w:pPr>
              <w:pBdr>
                <w:bottom w:val="doub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36369C08" w14:textId="039481F2" w:rsidR="00E877A7" w:rsidRPr="006836C7" w:rsidRDefault="00E877A7" w:rsidP="006836C7">
            <w:pPr>
              <w:pBdr>
                <w:bottom w:val="doub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680CBE4A" w14:textId="1870E619" w:rsidR="00E877A7" w:rsidRPr="006836C7" w:rsidRDefault="00211BD6" w:rsidP="006836C7">
            <w:pPr>
              <w:pBdr>
                <w:bottom w:val="doub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c>
          <w:tcPr>
            <w:tcW w:w="1296" w:type="dxa"/>
            <w:vAlign w:val="bottom"/>
          </w:tcPr>
          <w:p w14:paraId="4BECFF7D" w14:textId="08263072" w:rsidR="00E877A7" w:rsidRPr="006836C7" w:rsidRDefault="00E877A7" w:rsidP="006836C7">
            <w:pPr>
              <w:pBdr>
                <w:bottom w:val="double" w:sz="4" w:space="1" w:color="auto"/>
              </w:pBdr>
              <w:tabs>
                <w:tab w:val="decimal" w:pos="885"/>
              </w:tabs>
              <w:spacing w:line="380" w:lineRule="exact"/>
              <w:ind w:left="-29" w:right="-29"/>
              <w:rPr>
                <w:rFonts w:hAnsi="Times New Roman" w:cs="Times New Roman"/>
                <w:spacing w:val="-4"/>
                <w:sz w:val="18"/>
                <w:szCs w:val="18"/>
              </w:rPr>
            </w:pPr>
            <w:r w:rsidRPr="006836C7">
              <w:rPr>
                <w:rFonts w:hAnsi="Times New Roman" w:cs="Times New Roman"/>
                <w:spacing w:val="-4"/>
                <w:sz w:val="18"/>
                <w:szCs w:val="18"/>
              </w:rPr>
              <w:t>-</w:t>
            </w:r>
          </w:p>
        </w:tc>
      </w:tr>
    </w:tbl>
    <w:p w14:paraId="7B7F330E" w14:textId="32EEBEDD" w:rsidR="00E50071" w:rsidRPr="006836C7" w:rsidRDefault="00E50071" w:rsidP="006836C7">
      <w:pPr>
        <w:tabs>
          <w:tab w:val="left" w:pos="900"/>
        </w:tabs>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 xml:space="preserve">The reconciliation between accounting profit </w:t>
      </w:r>
      <w:r w:rsidRPr="006836C7">
        <w:rPr>
          <w:rFonts w:hAnsi="Times New Roman" w:cs="Times New Roman"/>
          <w:sz w:val="22"/>
          <w:szCs w:val="22"/>
          <w:cs/>
        </w:rPr>
        <w:t>(</w:t>
      </w:r>
      <w:r w:rsidRPr="006836C7">
        <w:rPr>
          <w:rFonts w:hAnsi="Times New Roman" w:cs="Times New Roman"/>
          <w:sz w:val="22"/>
          <w:szCs w:val="22"/>
        </w:rPr>
        <w:t>loss</w:t>
      </w:r>
      <w:r w:rsidRPr="006836C7">
        <w:rPr>
          <w:rFonts w:hAnsi="Times New Roman" w:cs="Times New Roman"/>
          <w:sz w:val="22"/>
          <w:szCs w:val="22"/>
          <w:cs/>
        </w:rPr>
        <w:t xml:space="preserve">) </w:t>
      </w:r>
      <w:r w:rsidRPr="006836C7">
        <w:rPr>
          <w:rFonts w:hAnsi="Times New Roman" w:cs="Times New Roman"/>
          <w:sz w:val="22"/>
          <w:szCs w:val="22"/>
        </w:rPr>
        <w:t>and income tax</w:t>
      </w:r>
      <w:r w:rsidR="003018C4" w:rsidRPr="006836C7">
        <w:rPr>
          <w:rFonts w:hAnsi="Times New Roman" w:cs="Times New Roman"/>
          <w:sz w:val="22"/>
          <w:szCs w:val="22"/>
        </w:rPr>
        <w:t xml:space="preserve"> </w:t>
      </w:r>
      <w:r w:rsidRPr="006836C7">
        <w:rPr>
          <w:rFonts w:hAnsi="Times New Roman" w:cs="Times New Roman"/>
          <w:sz w:val="22"/>
          <w:szCs w:val="22"/>
        </w:rPr>
        <w:t>is shown below</w:t>
      </w:r>
      <w:r w:rsidRPr="006836C7">
        <w:rPr>
          <w:rFonts w:hAnsi="Times New Roman" w:cs="Times New Roman"/>
          <w:sz w:val="22"/>
          <w:szCs w:val="22"/>
          <w:cs/>
        </w:rPr>
        <w:t>.</w:t>
      </w:r>
    </w:p>
    <w:tbl>
      <w:tblPr>
        <w:tblW w:w="9578" w:type="dxa"/>
        <w:tblInd w:w="142" w:type="dxa"/>
        <w:tblLayout w:type="fixed"/>
        <w:tblLook w:val="0000" w:firstRow="0" w:lastRow="0" w:firstColumn="0" w:lastColumn="0" w:noHBand="0" w:noVBand="0"/>
      </w:tblPr>
      <w:tblGrid>
        <w:gridCol w:w="5258"/>
        <w:gridCol w:w="1080"/>
        <w:gridCol w:w="1080"/>
        <w:gridCol w:w="1080"/>
        <w:gridCol w:w="1080"/>
      </w:tblGrid>
      <w:tr w:rsidR="006836C7" w:rsidRPr="006836C7" w14:paraId="04E38BD6" w14:textId="77777777" w:rsidTr="7A091787">
        <w:tc>
          <w:tcPr>
            <w:tcW w:w="5258" w:type="dxa"/>
          </w:tcPr>
          <w:p w14:paraId="59D6884F" w14:textId="77777777" w:rsidR="00E50071" w:rsidRPr="006836C7" w:rsidRDefault="00E50071" w:rsidP="006836C7">
            <w:pPr>
              <w:spacing w:line="380" w:lineRule="exact"/>
              <w:jc w:val="center"/>
              <w:rPr>
                <w:rFonts w:hAnsi="Times New Roman" w:cs="Times New Roman"/>
                <w:sz w:val="18"/>
                <w:szCs w:val="18"/>
              </w:rPr>
            </w:pPr>
          </w:p>
        </w:tc>
        <w:tc>
          <w:tcPr>
            <w:tcW w:w="4320" w:type="dxa"/>
            <w:gridSpan w:val="4"/>
          </w:tcPr>
          <w:p w14:paraId="16383204" w14:textId="77777777" w:rsidR="00E50071" w:rsidRPr="006836C7" w:rsidRDefault="00E50071" w:rsidP="006836C7">
            <w:pPr>
              <w:tabs>
                <w:tab w:val="left" w:pos="2070"/>
                <w:tab w:val="decimal" w:pos="7740"/>
                <w:tab w:val="decimal" w:pos="8820"/>
              </w:tabs>
              <w:spacing w:line="380" w:lineRule="exact"/>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0BEE7096" w14:textId="77777777" w:rsidTr="7A091787">
        <w:trPr>
          <w:trHeight w:val="795"/>
        </w:trPr>
        <w:tc>
          <w:tcPr>
            <w:tcW w:w="5258" w:type="dxa"/>
          </w:tcPr>
          <w:p w14:paraId="2878560D" w14:textId="77777777" w:rsidR="00E50071" w:rsidRPr="006836C7" w:rsidRDefault="00E50071" w:rsidP="006836C7">
            <w:pPr>
              <w:spacing w:line="380" w:lineRule="exact"/>
              <w:jc w:val="center"/>
              <w:rPr>
                <w:rFonts w:hAnsi="Times New Roman" w:cs="Times New Roman"/>
                <w:sz w:val="18"/>
                <w:szCs w:val="18"/>
              </w:rPr>
            </w:pPr>
          </w:p>
        </w:tc>
        <w:tc>
          <w:tcPr>
            <w:tcW w:w="2160" w:type="dxa"/>
            <w:gridSpan w:val="2"/>
          </w:tcPr>
          <w:p w14:paraId="2B8A0B3D" w14:textId="77777777" w:rsidR="00E50071" w:rsidRPr="006836C7" w:rsidRDefault="00E50071" w:rsidP="006836C7">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Consolidated</w:t>
            </w:r>
          </w:p>
          <w:p w14:paraId="69DDE6D1" w14:textId="77777777" w:rsidR="00E50071" w:rsidRPr="006836C7" w:rsidRDefault="00E50071" w:rsidP="006836C7">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financial statements</w:t>
            </w:r>
          </w:p>
        </w:tc>
        <w:tc>
          <w:tcPr>
            <w:tcW w:w="2160" w:type="dxa"/>
            <w:gridSpan w:val="2"/>
          </w:tcPr>
          <w:p w14:paraId="00ECE0F5" w14:textId="77777777" w:rsidR="00E50071" w:rsidRPr="006836C7" w:rsidRDefault="00E50071" w:rsidP="006836C7">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Separate</w:t>
            </w:r>
          </w:p>
          <w:p w14:paraId="1A7EC23D" w14:textId="77777777" w:rsidR="00E50071" w:rsidRPr="006836C7" w:rsidRDefault="00E50071" w:rsidP="006836C7">
            <w:pPr>
              <w:pBdr>
                <w:bottom w:val="single" w:sz="6"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7E4166FD" w14:textId="77777777" w:rsidTr="7A091787">
        <w:tc>
          <w:tcPr>
            <w:tcW w:w="5258" w:type="dxa"/>
          </w:tcPr>
          <w:p w14:paraId="5561E1FA" w14:textId="77777777" w:rsidR="00E877A7" w:rsidRPr="006836C7" w:rsidRDefault="00E877A7" w:rsidP="006836C7">
            <w:pPr>
              <w:spacing w:line="380" w:lineRule="exact"/>
              <w:ind w:right="-195"/>
              <w:jc w:val="center"/>
              <w:rPr>
                <w:rFonts w:hAnsi="Times New Roman" w:cs="Times New Roman"/>
                <w:sz w:val="18"/>
                <w:szCs w:val="18"/>
              </w:rPr>
            </w:pPr>
          </w:p>
        </w:tc>
        <w:tc>
          <w:tcPr>
            <w:tcW w:w="1080" w:type="dxa"/>
          </w:tcPr>
          <w:p w14:paraId="27270DD9" w14:textId="5C5B8420" w:rsidR="00E877A7" w:rsidRPr="006836C7" w:rsidRDefault="00E877A7" w:rsidP="006836C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202</w:t>
            </w:r>
            <w:r w:rsidR="00EC2BFC" w:rsidRPr="006836C7">
              <w:rPr>
                <w:rFonts w:hAnsi="Times New Roman" w:cs="Times New Roman"/>
                <w:sz w:val="18"/>
                <w:szCs w:val="18"/>
              </w:rPr>
              <w:t>5</w:t>
            </w:r>
          </w:p>
        </w:tc>
        <w:tc>
          <w:tcPr>
            <w:tcW w:w="1080" w:type="dxa"/>
          </w:tcPr>
          <w:p w14:paraId="204B0DB5" w14:textId="20C14B7B" w:rsidR="00E877A7" w:rsidRPr="006836C7" w:rsidRDefault="00E877A7" w:rsidP="006836C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202</w:t>
            </w:r>
            <w:r w:rsidR="00EC2BFC" w:rsidRPr="006836C7">
              <w:rPr>
                <w:rFonts w:hAnsi="Times New Roman" w:cs="Times New Roman"/>
                <w:sz w:val="18"/>
                <w:szCs w:val="18"/>
              </w:rPr>
              <w:t>4</w:t>
            </w:r>
          </w:p>
        </w:tc>
        <w:tc>
          <w:tcPr>
            <w:tcW w:w="1080" w:type="dxa"/>
          </w:tcPr>
          <w:p w14:paraId="7A59A45A" w14:textId="778DFCAC" w:rsidR="00E877A7" w:rsidRPr="006836C7" w:rsidRDefault="00E877A7" w:rsidP="006836C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202</w:t>
            </w:r>
            <w:r w:rsidR="00EC2BFC" w:rsidRPr="006836C7">
              <w:rPr>
                <w:rFonts w:hAnsi="Times New Roman" w:cs="Times New Roman"/>
                <w:sz w:val="18"/>
                <w:szCs w:val="18"/>
              </w:rPr>
              <w:t>5</w:t>
            </w:r>
          </w:p>
        </w:tc>
        <w:tc>
          <w:tcPr>
            <w:tcW w:w="1080" w:type="dxa"/>
          </w:tcPr>
          <w:p w14:paraId="5C031B76" w14:textId="6F029D70" w:rsidR="00E877A7" w:rsidRPr="006836C7" w:rsidRDefault="00E877A7" w:rsidP="006836C7">
            <w:pPr>
              <w:pBdr>
                <w:bottom w:val="single" w:sz="4" w:space="1" w:color="auto"/>
              </w:pBdr>
              <w:tabs>
                <w:tab w:val="left" w:pos="2070"/>
                <w:tab w:val="decimal" w:pos="7740"/>
                <w:tab w:val="decimal" w:pos="8820"/>
              </w:tabs>
              <w:spacing w:line="380" w:lineRule="exact"/>
              <w:jc w:val="center"/>
              <w:rPr>
                <w:rFonts w:hAnsi="Times New Roman" w:cs="Times New Roman"/>
                <w:sz w:val="18"/>
                <w:szCs w:val="18"/>
              </w:rPr>
            </w:pPr>
            <w:r w:rsidRPr="006836C7">
              <w:rPr>
                <w:rFonts w:hAnsi="Times New Roman" w:cs="Times New Roman"/>
                <w:sz w:val="18"/>
                <w:szCs w:val="18"/>
              </w:rPr>
              <w:t>202</w:t>
            </w:r>
            <w:r w:rsidR="00EC2BFC" w:rsidRPr="006836C7">
              <w:rPr>
                <w:rFonts w:hAnsi="Times New Roman" w:cs="Times New Roman"/>
                <w:sz w:val="18"/>
                <w:szCs w:val="18"/>
              </w:rPr>
              <w:t>4</w:t>
            </w:r>
          </w:p>
        </w:tc>
      </w:tr>
      <w:tr w:rsidR="006836C7" w:rsidRPr="006836C7" w14:paraId="064B772C" w14:textId="77777777" w:rsidTr="7A091787">
        <w:trPr>
          <w:trHeight w:val="80"/>
        </w:trPr>
        <w:tc>
          <w:tcPr>
            <w:tcW w:w="5258" w:type="dxa"/>
            <w:vAlign w:val="bottom"/>
          </w:tcPr>
          <w:p w14:paraId="2E18F20B" w14:textId="5506C0B9" w:rsidR="00EC2BFC" w:rsidRPr="006836C7" w:rsidRDefault="00EC2BFC" w:rsidP="006836C7">
            <w:pPr>
              <w:tabs>
                <w:tab w:val="left" w:pos="162"/>
                <w:tab w:val="left" w:pos="342"/>
              </w:tabs>
              <w:spacing w:line="380" w:lineRule="exact"/>
              <w:rPr>
                <w:rFonts w:hAnsi="Times New Roman" w:cs="Times New Roman"/>
                <w:sz w:val="18"/>
                <w:szCs w:val="18"/>
              </w:rPr>
            </w:pPr>
            <w:r w:rsidRPr="006836C7">
              <w:rPr>
                <w:rFonts w:hAnsi="Times New Roman" w:cs="Times New Roman"/>
                <w:sz w:val="18"/>
                <w:szCs w:val="18"/>
              </w:rPr>
              <w:t>Accounting profit (loss)</w:t>
            </w:r>
            <w:r w:rsidRPr="006836C7">
              <w:rPr>
                <w:rFonts w:hAnsi="Times New Roman" w:cs="Times New Roman"/>
                <w:sz w:val="18"/>
                <w:szCs w:val="18"/>
                <w:cs/>
              </w:rPr>
              <w:t xml:space="preserve"> </w:t>
            </w:r>
            <w:r w:rsidRPr="006836C7">
              <w:rPr>
                <w:rFonts w:hAnsi="Times New Roman" w:cs="Times New Roman"/>
                <w:sz w:val="18"/>
                <w:szCs w:val="18"/>
              </w:rPr>
              <w:t>before tax</w:t>
            </w:r>
          </w:p>
        </w:tc>
        <w:tc>
          <w:tcPr>
            <w:tcW w:w="1080" w:type="dxa"/>
            <w:vAlign w:val="bottom"/>
          </w:tcPr>
          <w:p w14:paraId="0E0A6CD6" w14:textId="6BEC5EC6" w:rsidR="00EC2BFC" w:rsidRPr="006836C7" w:rsidRDefault="009819F2" w:rsidP="006836C7">
            <w:pPr>
              <w:pBdr>
                <w:bottom w:val="doub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(3,007,578)</w:t>
            </w:r>
          </w:p>
        </w:tc>
        <w:tc>
          <w:tcPr>
            <w:tcW w:w="1080" w:type="dxa"/>
            <w:vAlign w:val="bottom"/>
          </w:tcPr>
          <w:p w14:paraId="40FE033E" w14:textId="4838158E" w:rsidR="00EC2BFC" w:rsidRPr="006836C7" w:rsidRDefault="00EC2BFC" w:rsidP="006836C7">
            <w:pPr>
              <w:pBdr>
                <w:bottom w:val="doub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(2,029,396)</w:t>
            </w:r>
          </w:p>
        </w:tc>
        <w:tc>
          <w:tcPr>
            <w:tcW w:w="1080" w:type="dxa"/>
            <w:vAlign w:val="bottom"/>
          </w:tcPr>
          <w:p w14:paraId="6BCF2F85" w14:textId="1F0FA7E3" w:rsidR="00EC2BFC" w:rsidRPr="006836C7" w:rsidRDefault="009819F2" w:rsidP="006836C7">
            <w:pPr>
              <w:pBdr>
                <w:bottom w:val="doub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(2,384,664)</w:t>
            </w:r>
          </w:p>
        </w:tc>
        <w:tc>
          <w:tcPr>
            <w:tcW w:w="1080" w:type="dxa"/>
            <w:vAlign w:val="bottom"/>
          </w:tcPr>
          <w:p w14:paraId="065F04E5" w14:textId="5BF11310" w:rsidR="00EC2BFC" w:rsidRPr="006836C7" w:rsidRDefault="00EC2BFC" w:rsidP="006836C7">
            <w:pPr>
              <w:pBdr>
                <w:bottom w:val="double" w:sz="4" w:space="1" w:color="auto"/>
              </w:pBdr>
              <w:tabs>
                <w:tab w:val="decimal" w:pos="795"/>
              </w:tabs>
              <w:spacing w:line="380" w:lineRule="exact"/>
              <w:ind w:right="-18"/>
              <w:rPr>
                <w:rFonts w:hAnsi="Times New Roman" w:cs="Times New Roman"/>
                <w:sz w:val="18"/>
                <w:szCs w:val="18"/>
              </w:rPr>
            </w:pPr>
            <w:r w:rsidRPr="006836C7">
              <w:rPr>
                <w:rFonts w:hAnsi="Times New Roman" w:cs="Times New Roman"/>
                <w:sz w:val="18"/>
                <w:szCs w:val="18"/>
              </w:rPr>
              <w:t>(2,009,772)</w:t>
            </w:r>
          </w:p>
        </w:tc>
      </w:tr>
      <w:tr w:rsidR="006836C7" w:rsidRPr="006836C7" w14:paraId="7274BDDA" w14:textId="77777777" w:rsidTr="7A091787">
        <w:tc>
          <w:tcPr>
            <w:tcW w:w="5258" w:type="dxa"/>
          </w:tcPr>
          <w:p w14:paraId="18278C62" w14:textId="77777777" w:rsidR="00EC2BFC" w:rsidRPr="006836C7" w:rsidRDefault="00EC2BFC" w:rsidP="006836C7">
            <w:pPr>
              <w:tabs>
                <w:tab w:val="left" w:pos="162"/>
                <w:tab w:val="left" w:pos="342"/>
              </w:tabs>
              <w:spacing w:line="380" w:lineRule="exact"/>
              <w:rPr>
                <w:rFonts w:hAnsi="Times New Roman" w:cs="Times New Roman"/>
                <w:sz w:val="18"/>
                <w:szCs w:val="18"/>
                <w:cs/>
              </w:rPr>
            </w:pPr>
            <w:r w:rsidRPr="006836C7">
              <w:rPr>
                <w:rFonts w:hAnsi="Times New Roman" w:cs="Times New Roman"/>
                <w:sz w:val="18"/>
                <w:szCs w:val="18"/>
              </w:rPr>
              <w:t>Applicable tax rate</w:t>
            </w:r>
          </w:p>
        </w:tc>
        <w:tc>
          <w:tcPr>
            <w:tcW w:w="1080" w:type="dxa"/>
          </w:tcPr>
          <w:p w14:paraId="40414453" w14:textId="2D64B458" w:rsidR="00EC2BFC" w:rsidRPr="006836C7" w:rsidRDefault="009819F2" w:rsidP="006836C7">
            <w:pPr>
              <w:tabs>
                <w:tab w:val="decimal" w:pos="792"/>
              </w:tabs>
              <w:spacing w:line="380" w:lineRule="exact"/>
              <w:ind w:right="-18"/>
              <w:rPr>
                <w:rFonts w:hAnsi="Times New Roman" w:cs="Times New Roman"/>
                <w:sz w:val="18"/>
                <w:szCs w:val="18"/>
              </w:rPr>
            </w:pPr>
            <w:r w:rsidRPr="006836C7">
              <w:rPr>
                <w:rFonts w:hAnsi="Times New Roman" w:cs="Times New Roman"/>
                <w:sz w:val="18"/>
                <w:szCs w:val="18"/>
              </w:rPr>
              <w:t>20%</w:t>
            </w:r>
          </w:p>
        </w:tc>
        <w:tc>
          <w:tcPr>
            <w:tcW w:w="1080" w:type="dxa"/>
          </w:tcPr>
          <w:p w14:paraId="22E6EAE3" w14:textId="503FE6C2" w:rsidR="00EC2BFC" w:rsidRPr="006836C7" w:rsidRDefault="00EC2BFC" w:rsidP="006836C7">
            <w:pPr>
              <w:tabs>
                <w:tab w:val="decimal" w:pos="705"/>
              </w:tabs>
              <w:spacing w:line="380" w:lineRule="exact"/>
              <w:ind w:right="-18"/>
              <w:jc w:val="center"/>
              <w:rPr>
                <w:rFonts w:hAnsi="Times New Roman" w:cs="Times New Roman"/>
                <w:sz w:val="18"/>
                <w:szCs w:val="18"/>
              </w:rPr>
            </w:pPr>
            <w:r w:rsidRPr="006836C7">
              <w:rPr>
                <w:rFonts w:hAnsi="Times New Roman" w:cs="Times New Roman"/>
                <w:sz w:val="18"/>
                <w:szCs w:val="18"/>
              </w:rPr>
              <w:t>20%</w:t>
            </w:r>
          </w:p>
        </w:tc>
        <w:tc>
          <w:tcPr>
            <w:tcW w:w="1080" w:type="dxa"/>
          </w:tcPr>
          <w:p w14:paraId="0FCDCBED" w14:textId="01C23954" w:rsidR="00EC2BFC" w:rsidRPr="006836C7" w:rsidRDefault="009819F2" w:rsidP="006836C7">
            <w:pPr>
              <w:tabs>
                <w:tab w:val="decimal" w:pos="792"/>
              </w:tabs>
              <w:spacing w:line="380" w:lineRule="exact"/>
              <w:ind w:right="-18"/>
              <w:jc w:val="center"/>
              <w:rPr>
                <w:rFonts w:hAnsi="Times New Roman" w:cs="Times New Roman"/>
                <w:sz w:val="18"/>
                <w:szCs w:val="18"/>
              </w:rPr>
            </w:pPr>
            <w:r w:rsidRPr="006836C7">
              <w:rPr>
                <w:rFonts w:hAnsi="Times New Roman" w:cs="Times New Roman"/>
                <w:sz w:val="18"/>
                <w:szCs w:val="18"/>
              </w:rPr>
              <w:t>20%</w:t>
            </w:r>
          </w:p>
        </w:tc>
        <w:tc>
          <w:tcPr>
            <w:tcW w:w="1080" w:type="dxa"/>
          </w:tcPr>
          <w:p w14:paraId="6515052F" w14:textId="0BC021B0" w:rsidR="00EC2BFC" w:rsidRPr="006836C7" w:rsidRDefault="00EC2BFC" w:rsidP="006836C7">
            <w:pPr>
              <w:tabs>
                <w:tab w:val="decimal" w:pos="705"/>
              </w:tabs>
              <w:spacing w:line="380" w:lineRule="exact"/>
              <w:ind w:right="-18"/>
              <w:jc w:val="center"/>
              <w:rPr>
                <w:rFonts w:hAnsi="Times New Roman" w:cs="Times New Roman"/>
                <w:sz w:val="18"/>
                <w:szCs w:val="18"/>
              </w:rPr>
            </w:pPr>
            <w:r w:rsidRPr="006836C7">
              <w:rPr>
                <w:rFonts w:hAnsi="Times New Roman" w:cs="Times New Roman"/>
                <w:sz w:val="18"/>
                <w:szCs w:val="18"/>
              </w:rPr>
              <w:t>20%</w:t>
            </w:r>
          </w:p>
        </w:tc>
      </w:tr>
      <w:tr w:rsidR="006836C7" w:rsidRPr="006836C7" w14:paraId="1E307C79" w14:textId="77777777" w:rsidTr="7A091787">
        <w:tc>
          <w:tcPr>
            <w:tcW w:w="5258" w:type="dxa"/>
            <w:vAlign w:val="bottom"/>
          </w:tcPr>
          <w:p w14:paraId="03A455FA" w14:textId="39AB4477" w:rsidR="00EC2BFC" w:rsidRPr="006836C7" w:rsidRDefault="00EC2BFC" w:rsidP="006836C7">
            <w:pPr>
              <w:tabs>
                <w:tab w:val="left" w:pos="162"/>
                <w:tab w:val="left" w:pos="342"/>
              </w:tabs>
              <w:spacing w:line="380" w:lineRule="exact"/>
              <w:ind w:left="189" w:hanging="189"/>
              <w:rPr>
                <w:rFonts w:hAnsi="Times New Roman" w:cs="Times New Roman"/>
                <w:sz w:val="18"/>
                <w:szCs w:val="18"/>
                <w:cs/>
              </w:rPr>
            </w:pPr>
            <w:r w:rsidRPr="006836C7">
              <w:rPr>
                <w:rFonts w:hAnsi="Times New Roman" w:cs="Times New Roman"/>
                <w:sz w:val="18"/>
                <w:szCs w:val="18"/>
              </w:rPr>
              <w:t>Accounting profit (loss)</w:t>
            </w:r>
            <w:r w:rsidRPr="006836C7">
              <w:rPr>
                <w:rFonts w:hAnsi="Times New Roman" w:cs="Times New Roman"/>
                <w:sz w:val="18"/>
                <w:szCs w:val="18"/>
                <w:cs/>
              </w:rPr>
              <w:t xml:space="preserve"> </w:t>
            </w:r>
            <w:r w:rsidRPr="006836C7">
              <w:rPr>
                <w:rFonts w:hAnsi="Times New Roman" w:cs="Times New Roman"/>
                <w:sz w:val="18"/>
                <w:szCs w:val="18"/>
              </w:rPr>
              <w:t>before tax multiply by income tax rate</w:t>
            </w:r>
          </w:p>
        </w:tc>
        <w:tc>
          <w:tcPr>
            <w:tcW w:w="1080" w:type="dxa"/>
            <w:vAlign w:val="bottom"/>
          </w:tcPr>
          <w:p w14:paraId="5282FC03" w14:textId="3431F5D6"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(601,516)</w:t>
            </w:r>
          </w:p>
        </w:tc>
        <w:tc>
          <w:tcPr>
            <w:tcW w:w="1080" w:type="dxa"/>
            <w:vAlign w:val="bottom"/>
          </w:tcPr>
          <w:p w14:paraId="060ACEAB" w14:textId="7B24694B" w:rsidR="00EC2BFC" w:rsidRPr="006836C7" w:rsidRDefault="00EC2BFC"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(405,879)</w:t>
            </w:r>
          </w:p>
        </w:tc>
        <w:tc>
          <w:tcPr>
            <w:tcW w:w="1080" w:type="dxa"/>
            <w:vAlign w:val="bottom"/>
          </w:tcPr>
          <w:p w14:paraId="67A725D9" w14:textId="55F03DEA"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(476,933)</w:t>
            </w:r>
          </w:p>
        </w:tc>
        <w:tc>
          <w:tcPr>
            <w:tcW w:w="1080" w:type="dxa"/>
            <w:vAlign w:val="bottom"/>
          </w:tcPr>
          <w:p w14:paraId="1263EAB9" w14:textId="7709BC29" w:rsidR="00EC2BFC" w:rsidRPr="006836C7" w:rsidRDefault="00EC2BFC"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(401,954)</w:t>
            </w:r>
          </w:p>
        </w:tc>
      </w:tr>
      <w:tr w:rsidR="006836C7" w:rsidRPr="006836C7" w14:paraId="2209897C" w14:textId="77777777" w:rsidTr="7A091787">
        <w:tc>
          <w:tcPr>
            <w:tcW w:w="5258" w:type="dxa"/>
            <w:vAlign w:val="bottom"/>
          </w:tcPr>
          <w:p w14:paraId="7CBAE1F3" w14:textId="0ED0D2E1" w:rsidR="00EC2BFC" w:rsidRPr="006836C7" w:rsidRDefault="00EC2BFC" w:rsidP="006836C7">
            <w:pPr>
              <w:tabs>
                <w:tab w:val="left" w:pos="162"/>
                <w:tab w:val="left" w:pos="342"/>
              </w:tabs>
              <w:spacing w:line="380" w:lineRule="exact"/>
              <w:ind w:left="189" w:hanging="189"/>
              <w:rPr>
                <w:rFonts w:hAnsi="Times New Roman" w:cs="Times New Roman"/>
                <w:sz w:val="18"/>
                <w:szCs w:val="18"/>
              </w:rPr>
            </w:pPr>
            <w:r w:rsidRPr="006836C7">
              <w:rPr>
                <w:rFonts w:hAnsi="Times New Roman" w:cs="Times New Roman"/>
                <w:sz w:val="18"/>
                <w:szCs w:val="18"/>
              </w:rPr>
              <w:t>Adjustment in respect of income tax of previous year</w:t>
            </w:r>
          </w:p>
        </w:tc>
        <w:tc>
          <w:tcPr>
            <w:tcW w:w="1080" w:type="dxa"/>
            <w:vAlign w:val="bottom"/>
          </w:tcPr>
          <w:p w14:paraId="287B2DDA" w14:textId="7BB0D1D4"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w:t>
            </w:r>
          </w:p>
        </w:tc>
        <w:tc>
          <w:tcPr>
            <w:tcW w:w="1080" w:type="dxa"/>
            <w:vAlign w:val="bottom"/>
          </w:tcPr>
          <w:p w14:paraId="189AC05E" w14:textId="730493BB" w:rsidR="00EC2BFC" w:rsidRPr="006836C7" w:rsidRDefault="00EC2BFC"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(200)</w:t>
            </w:r>
          </w:p>
        </w:tc>
        <w:tc>
          <w:tcPr>
            <w:tcW w:w="1080" w:type="dxa"/>
            <w:vAlign w:val="bottom"/>
          </w:tcPr>
          <w:p w14:paraId="03D28429" w14:textId="7C84169E"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w:t>
            </w:r>
          </w:p>
        </w:tc>
        <w:tc>
          <w:tcPr>
            <w:tcW w:w="1080" w:type="dxa"/>
            <w:vAlign w:val="bottom"/>
          </w:tcPr>
          <w:p w14:paraId="3E24BA3D" w14:textId="2F16CA51" w:rsidR="00EC2BFC" w:rsidRPr="006836C7" w:rsidRDefault="00EC2BFC"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(200)</w:t>
            </w:r>
          </w:p>
        </w:tc>
      </w:tr>
      <w:tr w:rsidR="006836C7" w:rsidRPr="006836C7" w14:paraId="6EA2FBAC" w14:textId="77777777" w:rsidTr="7A091787">
        <w:trPr>
          <w:trHeight w:val="70"/>
        </w:trPr>
        <w:tc>
          <w:tcPr>
            <w:tcW w:w="5258" w:type="dxa"/>
            <w:vAlign w:val="bottom"/>
          </w:tcPr>
          <w:p w14:paraId="7CBA2B1E" w14:textId="34DC979E" w:rsidR="00EC2BFC" w:rsidRPr="006836C7" w:rsidRDefault="00EC2BFC" w:rsidP="006836C7">
            <w:pPr>
              <w:tabs>
                <w:tab w:val="left" w:pos="162"/>
                <w:tab w:val="left" w:pos="342"/>
              </w:tabs>
              <w:spacing w:line="380" w:lineRule="exact"/>
              <w:ind w:left="189" w:right="-105" w:hanging="189"/>
              <w:rPr>
                <w:rFonts w:hAnsi="Times New Roman" w:cs="Times New Roman"/>
                <w:sz w:val="18"/>
                <w:szCs w:val="18"/>
              </w:rPr>
            </w:pPr>
            <w:r w:rsidRPr="006836C7">
              <w:rPr>
                <w:rFonts w:hAnsi="Times New Roman" w:cs="Times New Roman"/>
                <w:sz w:val="18"/>
                <w:szCs w:val="18"/>
              </w:rPr>
              <w:t>Temporary differences which were not recognised during the year</w:t>
            </w:r>
          </w:p>
        </w:tc>
        <w:tc>
          <w:tcPr>
            <w:tcW w:w="1080" w:type="dxa"/>
            <w:vAlign w:val="bottom"/>
          </w:tcPr>
          <w:p w14:paraId="7BAF99F4" w14:textId="5B7FAE10"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137,559</w:t>
            </w:r>
          </w:p>
        </w:tc>
        <w:tc>
          <w:tcPr>
            <w:tcW w:w="1080" w:type="dxa"/>
            <w:vAlign w:val="bottom"/>
          </w:tcPr>
          <w:p w14:paraId="3F0F450B" w14:textId="6D183CBB" w:rsidR="00EC2BFC" w:rsidRPr="006836C7" w:rsidRDefault="00EC2BFC" w:rsidP="006836C7">
            <w:pPr>
              <w:tabs>
                <w:tab w:val="decimal" w:pos="911"/>
              </w:tabs>
              <w:spacing w:line="380" w:lineRule="exact"/>
              <w:ind w:left="75" w:right="75"/>
              <w:rPr>
                <w:rFonts w:hAnsi="Times New Roman" w:cs="Times New Roman"/>
                <w:sz w:val="18"/>
                <w:szCs w:val="18"/>
              </w:rPr>
            </w:pPr>
            <w:r w:rsidRPr="006836C7">
              <w:rPr>
                <w:rFonts w:hAnsi="Times New Roman" w:cs="Times New Roman"/>
                <w:sz w:val="18"/>
                <w:szCs w:val="18"/>
              </w:rPr>
              <w:t>428,484</w:t>
            </w:r>
          </w:p>
        </w:tc>
        <w:tc>
          <w:tcPr>
            <w:tcW w:w="1080" w:type="dxa"/>
            <w:vAlign w:val="bottom"/>
          </w:tcPr>
          <w:p w14:paraId="572876B8" w14:textId="053DB16C"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116,531</w:t>
            </w:r>
          </w:p>
        </w:tc>
        <w:tc>
          <w:tcPr>
            <w:tcW w:w="1080" w:type="dxa"/>
            <w:vAlign w:val="bottom"/>
          </w:tcPr>
          <w:p w14:paraId="528FB86C" w14:textId="2B749D3B" w:rsidR="00EC2BFC" w:rsidRPr="006836C7" w:rsidRDefault="00EC2BFC"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426,636</w:t>
            </w:r>
          </w:p>
        </w:tc>
      </w:tr>
      <w:tr w:rsidR="006836C7" w:rsidRPr="006836C7" w14:paraId="1B2D1182" w14:textId="77777777" w:rsidTr="7A091787">
        <w:tc>
          <w:tcPr>
            <w:tcW w:w="5258" w:type="dxa"/>
            <w:vAlign w:val="bottom"/>
          </w:tcPr>
          <w:p w14:paraId="7D9DD9A9" w14:textId="66B12B3F" w:rsidR="00EC2BFC" w:rsidRPr="006836C7" w:rsidRDefault="00EC2BFC" w:rsidP="006836C7">
            <w:pPr>
              <w:tabs>
                <w:tab w:val="left" w:pos="162"/>
                <w:tab w:val="left" w:pos="342"/>
              </w:tabs>
              <w:spacing w:line="380" w:lineRule="exact"/>
              <w:ind w:left="189" w:hanging="189"/>
              <w:rPr>
                <w:rFonts w:hAnsi="Times New Roman" w:cs="Times New Roman"/>
                <w:sz w:val="18"/>
                <w:szCs w:val="18"/>
              </w:rPr>
            </w:pPr>
            <w:r w:rsidRPr="006836C7">
              <w:rPr>
                <w:rFonts w:hAnsi="Times New Roman" w:cs="Times New Roman"/>
                <w:sz w:val="18"/>
                <w:szCs w:val="18"/>
              </w:rPr>
              <w:t>Unused tax losses which were not recognised during the year</w:t>
            </w:r>
          </w:p>
        </w:tc>
        <w:tc>
          <w:tcPr>
            <w:tcW w:w="1080" w:type="dxa"/>
            <w:vAlign w:val="bottom"/>
          </w:tcPr>
          <w:p w14:paraId="2BB4230E" w14:textId="4C457055" w:rsidR="00EC2BFC" w:rsidRPr="006836C7" w:rsidRDefault="009819F2" w:rsidP="006836C7">
            <w:pPr>
              <w:tabs>
                <w:tab w:val="decimal" w:pos="911"/>
              </w:tabs>
              <w:spacing w:line="380" w:lineRule="exact"/>
              <w:ind w:right="-18"/>
              <w:rPr>
                <w:rFonts w:hAnsi="Times New Roman" w:cs="Times New Roman"/>
                <w:sz w:val="18"/>
                <w:szCs w:val="18"/>
              </w:rPr>
            </w:pPr>
            <w:r w:rsidRPr="006836C7">
              <w:rPr>
                <w:rFonts w:hAnsi="Times New Roman" w:cs="Times New Roman"/>
                <w:sz w:val="18"/>
                <w:szCs w:val="18"/>
              </w:rPr>
              <w:t>-</w:t>
            </w:r>
          </w:p>
        </w:tc>
        <w:tc>
          <w:tcPr>
            <w:tcW w:w="1080" w:type="dxa"/>
            <w:vAlign w:val="bottom"/>
          </w:tcPr>
          <w:p w14:paraId="38B190E6" w14:textId="5E8F8D4A" w:rsidR="00EC2BFC" w:rsidRPr="006836C7" w:rsidRDefault="00EC2BFC" w:rsidP="006836C7">
            <w:pPr>
              <w:tabs>
                <w:tab w:val="decimal" w:pos="911"/>
              </w:tabs>
              <w:spacing w:line="380" w:lineRule="exact"/>
              <w:ind w:left="75" w:right="75"/>
              <w:rPr>
                <w:rFonts w:hAnsi="Times New Roman" w:cs="Times New Roman"/>
                <w:sz w:val="18"/>
                <w:szCs w:val="18"/>
              </w:rPr>
            </w:pPr>
            <w:r w:rsidRPr="006836C7">
              <w:rPr>
                <w:rFonts w:hAnsi="Times New Roman" w:cs="Times New Roman"/>
                <w:sz w:val="18"/>
                <w:szCs w:val="18"/>
              </w:rPr>
              <w:t>10,902</w:t>
            </w:r>
          </w:p>
        </w:tc>
        <w:tc>
          <w:tcPr>
            <w:tcW w:w="1080" w:type="dxa"/>
            <w:vAlign w:val="bottom"/>
          </w:tcPr>
          <w:p w14:paraId="0F10A5F8" w14:textId="2ACC31E2" w:rsidR="00EC2BFC" w:rsidRPr="006836C7" w:rsidRDefault="009819F2"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w:t>
            </w:r>
          </w:p>
        </w:tc>
        <w:tc>
          <w:tcPr>
            <w:tcW w:w="1080" w:type="dxa"/>
            <w:vAlign w:val="bottom"/>
          </w:tcPr>
          <w:p w14:paraId="0CBBC97A" w14:textId="7F3BF4B3" w:rsidR="00EC2BFC" w:rsidRPr="006836C7" w:rsidRDefault="00EC2BFC" w:rsidP="006836C7">
            <w:pPr>
              <w:tabs>
                <w:tab w:val="decimal" w:pos="795"/>
              </w:tabs>
              <w:spacing w:line="380" w:lineRule="exact"/>
              <w:ind w:right="-18"/>
              <w:rPr>
                <w:rFonts w:hAnsi="Times New Roman" w:cs="Times New Roman"/>
                <w:sz w:val="18"/>
                <w:szCs w:val="18"/>
              </w:rPr>
            </w:pPr>
            <w:r w:rsidRPr="006836C7">
              <w:rPr>
                <w:rFonts w:hAnsi="Times New Roman" w:cs="Times New Roman"/>
                <w:sz w:val="18"/>
                <w:szCs w:val="18"/>
              </w:rPr>
              <w:t>-</w:t>
            </w:r>
          </w:p>
        </w:tc>
      </w:tr>
      <w:tr w:rsidR="006836C7" w:rsidRPr="006836C7" w14:paraId="65B6B932" w14:textId="77777777" w:rsidTr="7A091787">
        <w:tc>
          <w:tcPr>
            <w:tcW w:w="5258" w:type="dxa"/>
            <w:vAlign w:val="bottom"/>
          </w:tcPr>
          <w:p w14:paraId="07902DC6" w14:textId="77777777" w:rsidR="00EC2BFC" w:rsidRPr="006836C7" w:rsidRDefault="00EC2BFC" w:rsidP="006836C7">
            <w:pPr>
              <w:tabs>
                <w:tab w:val="left" w:pos="162"/>
                <w:tab w:val="left" w:pos="342"/>
              </w:tabs>
              <w:spacing w:line="380" w:lineRule="exact"/>
              <w:ind w:left="189" w:right="-202" w:hanging="189"/>
              <w:rPr>
                <w:rFonts w:hAnsi="Times New Roman" w:cs="Times New Roman"/>
                <w:spacing w:val="-4"/>
                <w:sz w:val="18"/>
                <w:szCs w:val="18"/>
              </w:rPr>
            </w:pPr>
            <w:r w:rsidRPr="006836C7">
              <w:rPr>
                <w:rFonts w:hAnsi="Times New Roman" w:cs="Times New Roman"/>
                <w:spacing w:val="-4"/>
                <w:sz w:val="18"/>
                <w:szCs w:val="18"/>
              </w:rPr>
              <w:t xml:space="preserve">Temporary differences which were not recognised but utilised </w:t>
            </w:r>
          </w:p>
          <w:p w14:paraId="076F1A02" w14:textId="45180120" w:rsidR="00EC2BFC" w:rsidRPr="006836C7" w:rsidRDefault="00EC2BFC" w:rsidP="006836C7">
            <w:pPr>
              <w:tabs>
                <w:tab w:val="left" w:pos="162"/>
                <w:tab w:val="left" w:pos="342"/>
              </w:tabs>
              <w:spacing w:line="380" w:lineRule="exact"/>
              <w:ind w:left="189" w:right="-202" w:hanging="189"/>
              <w:rPr>
                <w:rFonts w:hAnsi="Times New Roman" w:cs="Times New Roman"/>
                <w:sz w:val="18"/>
                <w:szCs w:val="18"/>
              </w:rPr>
            </w:pPr>
            <w:r w:rsidRPr="006836C7">
              <w:rPr>
                <w:rFonts w:hAnsi="Times New Roman" w:cs="Times New Roman"/>
                <w:spacing w:val="-4"/>
                <w:sz w:val="18"/>
                <w:szCs w:val="18"/>
                <w:cs/>
              </w:rPr>
              <w:t xml:space="preserve">     </w:t>
            </w:r>
            <w:r w:rsidRPr="006836C7">
              <w:rPr>
                <w:rFonts w:hAnsi="Times New Roman" w:cs="Times New Roman"/>
                <w:spacing w:val="-4"/>
                <w:sz w:val="18"/>
                <w:szCs w:val="18"/>
              </w:rPr>
              <w:t>during the year and others</w:t>
            </w:r>
          </w:p>
        </w:tc>
        <w:tc>
          <w:tcPr>
            <w:tcW w:w="1080" w:type="dxa"/>
            <w:vAlign w:val="bottom"/>
          </w:tcPr>
          <w:p w14:paraId="4C4585E8" w14:textId="7A3C8B6C" w:rsidR="00EC2BFC" w:rsidRPr="006836C7" w:rsidRDefault="009819F2" w:rsidP="006836C7">
            <w:pPr>
              <w:pBdr>
                <w:bottom w:val="sing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444,70</w:t>
            </w:r>
            <w:r w:rsidR="00355A46" w:rsidRPr="006836C7">
              <w:rPr>
                <w:rFonts w:hAnsi="Times New Roman" w:cs="Times New Roman"/>
                <w:sz w:val="18"/>
                <w:szCs w:val="18"/>
              </w:rPr>
              <w:t>9</w:t>
            </w:r>
          </w:p>
        </w:tc>
        <w:tc>
          <w:tcPr>
            <w:tcW w:w="1080" w:type="dxa"/>
            <w:vAlign w:val="bottom"/>
          </w:tcPr>
          <w:p w14:paraId="222F048D" w14:textId="2ACE50F4" w:rsidR="00EC2BFC" w:rsidRPr="006836C7" w:rsidRDefault="00EC2BFC" w:rsidP="006836C7">
            <w:pPr>
              <w:pBdr>
                <w:bottom w:val="single" w:sz="4" w:space="1" w:color="auto"/>
              </w:pBdr>
              <w:tabs>
                <w:tab w:val="decimal" w:pos="795"/>
              </w:tabs>
              <w:spacing w:line="380" w:lineRule="exact"/>
              <w:ind w:right="-18"/>
              <w:rPr>
                <w:rFonts w:hAnsi="Times New Roman" w:cs="Times New Roman"/>
                <w:sz w:val="18"/>
                <w:szCs w:val="18"/>
              </w:rPr>
            </w:pPr>
            <w:r w:rsidRPr="006836C7">
              <w:rPr>
                <w:rFonts w:hAnsi="Times New Roman" w:cs="Times New Roman"/>
                <w:sz w:val="18"/>
                <w:szCs w:val="18"/>
              </w:rPr>
              <w:t>(10,85</w:t>
            </w:r>
            <w:r w:rsidR="00355A46" w:rsidRPr="006836C7">
              <w:rPr>
                <w:rFonts w:hAnsi="Times New Roman" w:cs="Times New Roman"/>
                <w:sz w:val="18"/>
                <w:szCs w:val="18"/>
              </w:rPr>
              <w:t>2</w:t>
            </w:r>
            <w:r w:rsidRPr="006836C7">
              <w:rPr>
                <w:rFonts w:hAnsi="Times New Roman" w:cs="Times New Roman"/>
                <w:sz w:val="18"/>
                <w:szCs w:val="18"/>
              </w:rPr>
              <w:t>)</w:t>
            </w:r>
          </w:p>
        </w:tc>
        <w:tc>
          <w:tcPr>
            <w:tcW w:w="1080" w:type="dxa"/>
            <w:tcBorders>
              <w:top w:val="nil"/>
            </w:tcBorders>
            <w:vAlign w:val="bottom"/>
          </w:tcPr>
          <w:p w14:paraId="00CE64F3" w14:textId="4AFE5AA0" w:rsidR="00EC2BFC" w:rsidRPr="006836C7" w:rsidRDefault="009819F2" w:rsidP="006836C7">
            <w:pPr>
              <w:pBdr>
                <w:bottom w:val="sing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348,175</w:t>
            </w:r>
          </w:p>
        </w:tc>
        <w:tc>
          <w:tcPr>
            <w:tcW w:w="1080" w:type="dxa"/>
            <w:vAlign w:val="bottom"/>
          </w:tcPr>
          <w:p w14:paraId="09037BF2" w14:textId="16388E37" w:rsidR="00EC2BFC" w:rsidRPr="006836C7" w:rsidRDefault="00EC2BFC" w:rsidP="006836C7">
            <w:pPr>
              <w:pBdr>
                <w:bottom w:val="sing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(8,922)</w:t>
            </w:r>
          </w:p>
        </w:tc>
      </w:tr>
      <w:tr w:rsidR="006836C7" w:rsidRPr="006836C7" w14:paraId="024FB893" w14:textId="77777777" w:rsidTr="7A091787">
        <w:tc>
          <w:tcPr>
            <w:tcW w:w="5258" w:type="dxa"/>
            <w:vAlign w:val="center"/>
          </w:tcPr>
          <w:p w14:paraId="646FEFB7" w14:textId="143442D0" w:rsidR="00EC2BFC" w:rsidRPr="006836C7" w:rsidRDefault="00D94AAB" w:rsidP="006836C7">
            <w:pPr>
              <w:tabs>
                <w:tab w:val="left" w:pos="342"/>
              </w:tabs>
              <w:spacing w:line="380" w:lineRule="exact"/>
              <w:ind w:left="162" w:right="-108" w:hanging="162"/>
              <w:rPr>
                <w:rFonts w:hAnsi="Times New Roman" w:cs="Times New Roman"/>
                <w:sz w:val="18"/>
                <w:szCs w:val="18"/>
              </w:rPr>
            </w:pPr>
            <w:r w:rsidRPr="006836C7">
              <w:rPr>
                <w:rFonts w:hAnsi="Times New Roman" w:cs="Times New Roman"/>
                <w:b/>
                <w:bCs/>
                <w:sz w:val="18"/>
                <w:szCs w:val="18"/>
              </w:rPr>
              <w:t>Expenses (income)</w:t>
            </w:r>
            <w:r w:rsidRPr="006836C7">
              <w:rPr>
                <w:rFonts w:hAnsi="Times New Roman" w:cs="Times New Roman"/>
                <w:b/>
                <w:bCs/>
                <w:sz w:val="18"/>
                <w:szCs w:val="18"/>
                <w:cs/>
              </w:rPr>
              <w:t xml:space="preserve"> </w:t>
            </w:r>
            <w:r w:rsidRPr="006836C7">
              <w:rPr>
                <w:rFonts w:hAnsi="Times New Roman" w:cs="Times New Roman"/>
                <w:b/>
                <w:bCs/>
                <w:sz w:val="18"/>
                <w:szCs w:val="18"/>
              </w:rPr>
              <w:t>tax reported in profit or loss</w:t>
            </w:r>
          </w:p>
        </w:tc>
        <w:tc>
          <w:tcPr>
            <w:tcW w:w="1080" w:type="dxa"/>
            <w:vAlign w:val="bottom"/>
          </w:tcPr>
          <w:p w14:paraId="354C2B61" w14:textId="3526303B" w:rsidR="00EC2BFC" w:rsidRPr="006836C7" w:rsidRDefault="009819F2" w:rsidP="006836C7">
            <w:pPr>
              <w:pBdr>
                <w:bottom w:val="double" w:sz="4" w:space="1" w:color="auto"/>
              </w:pBdr>
              <w:tabs>
                <w:tab w:val="decimal" w:pos="911"/>
              </w:tabs>
              <w:spacing w:line="380" w:lineRule="exact"/>
              <w:ind w:right="-18"/>
              <w:rPr>
                <w:rFonts w:hAnsi="Times New Roman" w:cs="Times New Roman"/>
                <w:sz w:val="18"/>
                <w:szCs w:val="18"/>
              </w:rPr>
            </w:pPr>
            <w:r w:rsidRPr="006836C7">
              <w:rPr>
                <w:rFonts w:hAnsi="Times New Roman" w:cs="Times New Roman"/>
                <w:sz w:val="18"/>
                <w:szCs w:val="18"/>
              </w:rPr>
              <w:t>(19,248)</w:t>
            </w:r>
          </w:p>
        </w:tc>
        <w:tc>
          <w:tcPr>
            <w:tcW w:w="1080" w:type="dxa"/>
            <w:vAlign w:val="bottom"/>
          </w:tcPr>
          <w:p w14:paraId="4628F14B" w14:textId="4115FCB6" w:rsidR="00EC2BFC" w:rsidRPr="006836C7" w:rsidRDefault="00EC2BFC" w:rsidP="006836C7">
            <w:pPr>
              <w:pBdr>
                <w:bottom w:val="double" w:sz="4" w:space="1" w:color="auto"/>
              </w:pBdr>
              <w:tabs>
                <w:tab w:val="decimal" w:pos="795"/>
              </w:tabs>
              <w:spacing w:line="380" w:lineRule="exact"/>
              <w:ind w:right="-18"/>
              <w:rPr>
                <w:rFonts w:hAnsi="Times New Roman" w:cs="Times New Roman"/>
                <w:sz w:val="18"/>
                <w:szCs w:val="18"/>
              </w:rPr>
            </w:pPr>
            <w:r w:rsidRPr="006836C7">
              <w:rPr>
                <w:rFonts w:hAnsi="Times New Roman" w:cs="Times New Roman"/>
                <w:sz w:val="18"/>
                <w:szCs w:val="18"/>
              </w:rPr>
              <w:t>22,455</w:t>
            </w:r>
          </w:p>
        </w:tc>
        <w:tc>
          <w:tcPr>
            <w:tcW w:w="1080" w:type="dxa"/>
            <w:vAlign w:val="bottom"/>
          </w:tcPr>
          <w:p w14:paraId="2BBDA7E8" w14:textId="4D5CDA70" w:rsidR="00EC2BFC" w:rsidRPr="006836C7" w:rsidRDefault="009819F2" w:rsidP="006836C7">
            <w:pPr>
              <w:pBdr>
                <w:bottom w:val="double" w:sz="4" w:space="1" w:color="auto"/>
              </w:pBdr>
              <w:tabs>
                <w:tab w:val="decimal" w:pos="795"/>
              </w:tabs>
              <w:spacing w:line="380" w:lineRule="exact"/>
              <w:ind w:right="-18"/>
              <w:rPr>
                <w:rFonts w:hAnsi="Times New Roman" w:cs="Times New Roman"/>
                <w:sz w:val="18"/>
                <w:szCs w:val="18"/>
              </w:rPr>
            </w:pPr>
            <w:r w:rsidRPr="006836C7">
              <w:rPr>
                <w:rFonts w:hAnsi="Times New Roman" w:cs="Times New Roman"/>
                <w:sz w:val="18"/>
                <w:szCs w:val="18"/>
              </w:rPr>
              <w:t>(12,227)</w:t>
            </w:r>
          </w:p>
        </w:tc>
        <w:tc>
          <w:tcPr>
            <w:tcW w:w="1080" w:type="dxa"/>
            <w:vAlign w:val="bottom"/>
          </w:tcPr>
          <w:p w14:paraId="25DF4B12" w14:textId="36525BEC" w:rsidR="00EC2BFC" w:rsidRPr="006836C7" w:rsidRDefault="00EC2BFC" w:rsidP="006836C7">
            <w:pPr>
              <w:pBdr>
                <w:bottom w:val="double" w:sz="4" w:space="1" w:color="auto"/>
              </w:pBdr>
              <w:tabs>
                <w:tab w:val="decimal" w:pos="795"/>
              </w:tabs>
              <w:spacing w:line="380" w:lineRule="exact"/>
              <w:ind w:right="-18"/>
              <w:rPr>
                <w:rFonts w:hAnsi="Times New Roman" w:cs="Times New Roman"/>
                <w:sz w:val="18"/>
                <w:szCs w:val="18"/>
              </w:rPr>
            </w:pPr>
            <w:r w:rsidRPr="006836C7">
              <w:rPr>
                <w:rFonts w:hAnsi="Times New Roman" w:cs="Times New Roman"/>
                <w:sz w:val="18"/>
                <w:szCs w:val="18"/>
              </w:rPr>
              <w:t>15,560</w:t>
            </w:r>
          </w:p>
        </w:tc>
      </w:tr>
    </w:tbl>
    <w:p w14:paraId="47689A5F" w14:textId="4EE580D3" w:rsidR="00E50071" w:rsidRPr="006836C7" w:rsidRDefault="00AB52B7" w:rsidP="006836C7">
      <w:pPr>
        <w:tabs>
          <w:tab w:val="left" w:pos="900"/>
        </w:tabs>
        <w:spacing w:before="120" w:after="120" w:line="380" w:lineRule="exact"/>
        <w:ind w:left="378"/>
        <w:jc w:val="thaiDistribute"/>
        <w:rPr>
          <w:rFonts w:hAnsi="Times New Roman" w:cs="Times New Roman"/>
          <w:sz w:val="22"/>
          <w:szCs w:val="22"/>
        </w:rPr>
      </w:pPr>
      <w:r w:rsidRPr="006836C7">
        <w:rPr>
          <w:rFonts w:hAnsi="Times New Roman" w:cs="Times New Roman"/>
          <w:sz w:val="22"/>
          <w:szCs w:val="22"/>
        </w:rPr>
        <w:t>T</w:t>
      </w:r>
      <w:r w:rsidR="00E50071" w:rsidRPr="006836C7">
        <w:rPr>
          <w:rFonts w:hAnsi="Times New Roman" w:cs="Times New Roman"/>
          <w:sz w:val="22"/>
          <w:szCs w:val="22"/>
        </w:rPr>
        <w:t>he components of deferred tax assets and deferred tax liabilities are as follows</w:t>
      </w:r>
      <w:r w:rsidR="00E50071" w:rsidRPr="006836C7">
        <w:rPr>
          <w:rFonts w:hAnsi="Times New Roman" w:cs="Times New Roman"/>
          <w:sz w:val="22"/>
          <w:szCs w:val="22"/>
          <w:cs/>
        </w:rPr>
        <w:t>:</w:t>
      </w:r>
    </w:p>
    <w:tbl>
      <w:tblPr>
        <w:tblW w:w="9578" w:type="dxa"/>
        <w:tblInd w:w="142" w:type="dxa"/>
        <w:tblLayout w:type="fixed"/>
        <w:tblLook w:val="0000" w:firstRow="0" w:lastRow="0" w:firstColumn="0" w:lastColumn="0" w:noHBand="0" w:noVBand="0"/>
      </w:tblPr>
      <w:tblGrid>
        <w:gridCol w:w="4448"/>
        <w:gridCol w:w="1282"/>
        <w:gridCol w:w="1283"/>
        <w:gridCol w:w="1282"/>
        <w:gridCol w:w="1283"/>
      </w:tblGrid>
      <w:tr w:rsidR="006836C7" w:rsidRPr="006836C7" w14:paraId="56ACAE91" w14:textId="77777777" w:rsidTr="00DB32FD">
        <w:trPr>
          <w:tblHeader/>
        </w:trPr>
        <w:tc>
          <w:tcPr>
            <w:tcW w:w="4448" w:type="dxa"/>
            <w:tcBorders>
              <w:top w:val="nil"/>
              <w:left w:val="nil"/>
              <w:bottom w:val="nil"/>
              <w:right w:val="nil"/>
            </w:tcBorders>
            <w:vAlign w:val="center"/>
          </w:tcPr>
          <w:p w14:paraId="12F7067C" w14:textId="77777777" w:rsidR="00E50071" w:rsidRPr="006836C7" w:rsidRDefault="00E50071" w:rsidP="006836C7">
            <w:pPr>
              <w:tabs>
                <w:tab w:val="left" w:pos="567"/>
                <w:tab w:val="left" w:pos="1134"/>
                <w:tab w:val="left" w:pos="1701"/>
              </w:tabs>
              <w:spacing w:line="370" w:lineRule="exact"/>
              <w:jc w:val="thaiDistribute"/>
              <w:rPr>
                <w:rFonts w:hAnsi="Times New Roman" w:cs="Times New Roman"/>
                <w:sz w:val="18"/>
                <w:szCs w:val="18"/>
              </w:rPr>
            </w:pPr>
          </w:p>
        </w:tc>
        <w:tc>
          <w:tcPr>
            <w:tcW w:w="5130" w:type="dxa"/>
            <w:gridSpan w:val="4"/>
            <w:tcBorders>
              <w:top w:val="nil"/>
              <w:left w:val="nil"/>
              <w:bottom w:val="nil"/>
              <w:right w:val="nil"/>
            </w:tcBorders>
            <w:vAlign w:val="center"/>
          </w:tcPr>
          <w:p w14:paraId="29C0709B" w14:textId="77777777" w:rsidR="00E50071" w:rsidRPr="006836C7" w:rsidRDefault="00E50071" w:rsidP="006836C7">
            <w:pPr>
              <w:tabs>
                <w:tab w:val="left" w:pos="567"/>
                <w:tab w:val="left" w:pos="1134"/>
                <w:tab w:val="left" w:pos="1701"/>
              </w:tabs>
              <w:spacing w:line="370" w:lineRule="exact"/>
              <w:jc w:val="right"/>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3A76E379" w14:textId="77777777" w:rsidTr="00DB32FD">
        <w:trPr>
          <w:tblHeader/>
        </w:trPr>
        <w:tc>
          <w:tcPr>
            <w:tcW w:w="4448" w:type="dxa"/>
            <w:tcBorders>
              <w:top w:val="nil"/>
              <w:left w:val="nil"/>
              <w:bottom w:val="nil"/>
              <w:right w:val="nil"/>
            </w:tcBorders>
            <w:vAlign w:val="center"/>
          </w:tcPr>
          <w:p w14:paraId="39B1DCB9" w14:textId="77777777" w:rsidR="00E50071" w:rsidRPr="006836C7" w:rsidRDefault="00E50071" w:rsidP="006836C7">
            <w:pPr>
              <w:tabs>
                <w:tab w:val="left" w:pos="567"/>
                <w:tab w:val="left" w:pos="1134"/>
                <w:tab w:val="left" w:pos="1701"/>
              </w:tabs>
              <w:spacing w:line="370" w:lineRule="exact"/>
              <w:jc w:val="thaiDistribute"/>
              <w:rPr>
                <w:rFonts w:hAnsi="Times New Roman" w:cs="Times New Roman"/>
                <w:sz w:val="18"/>
                <w:szCs w:val="18"/>
              </w:rPr>
            </w:pPr>
          </w:p>
        </w:tc>
        <w:tc>
          <w:tcPr>
            <w:tcW w:w="2565" w:type="dxa"/>
            <w:gridSpan w:val="2"/>
            <w:tcBorders>
              <w:top w:val="nil"/>
              <w:left w:val="nil"/>
              <w:bottom w:val="nil"/>
              <w:right w:val="nil"/>
            </w:tcBorders>
            <w:vAlign w:val="center"/>
          </w:tcPr>
          <w:p w14:paraId="776D7C32" w14:textId="77777777" w:rsidR="00E50071" w:rsidRPr="006836C7" w:rsidRDefault="00E50071" w:rsidP="006836C7">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6836C7">
              <w:rPr>
                <w:rFonts w:hAnsi="Times New Roman" w:cs="Times New Roman"/>
                <w:sz w:val="18"/>
                <w:szCs w:val="18"/>
              </w:rPr>
              <w:t>Consolidated</w:t>
            </w:r>
          </w:p>
          <w:p w14:paraId="3E4285F2" w14:textId="77777777" w:rsidR="00E50071" w:rsidRPr="006836C7" w:rsidRDefault="00E50071" w:rsidP="006836C7">
            <w:pPr>
              <w:pBdr>
                <w:bottom w:val="single" w:sz="4" w:space="1" w:color="auto"/>
              </w:pBdr>
              <w:tabs>
                <w:tab w:val="left" w:pos="567"/>
                <w:tab w:val="left" w:pos="1134"/>
                <w:tab w:val="left" w:pos="1701"/>
              </w:tabs>
              <w:spacing w:line="370" w:lineRule="exact"/>
              <w:ind w:left="-29" w:right="-29"/>
              <w:jc w:val="center"/>
              <w:rPr>
                <w:rFonts w:hAnsi="Times New Roman" w:cs="Times New Roman"/>
                <w:sz w:val="18"/>
                <w:szCs w:val="18"/>
                <w:u w:val="single"/>
              </w:rPr>
            </w:pPr>
            <w:r w:rsidRPr="006836C7">
              <w:rPr>
                <w:rFonts w:hAnsi="Times New Roman" w:cs="Times New Roman"/>
                <w:sz w:val="18"/>
                <w:szCs w:val="18"/>
              </w:rPr>
              <w:t>financial statements</w:t>
            </w:r>
          </w:p>
        </w:tc>
        <w:tc>
          <w:tcPr>
            <w:tcW w:w="2565" w:type="dxa"/>
            <w:gridSpan w:val="2"/>
            <w:tcBorders>
              <w:top w:val="nil"/>
              <w:left w:val="nil"/>
              <w:bottom w:val="nil"/>
              <w:right w:val="nil"/>
            </w:tcBorders>
            <w:vAlign w:val="center"/>
          </w:tcPr>
          <w:p w14:paraId="19197174" w14:textId="77777777" w:rsidR="00E50071" w:rsidRPr="006836C7" w:rsidRDefault="00E50071" w:rsidP="006836C7">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6836C7">
              <w:rPr>
                <w:rFonts w:hAnsi="Times New Roman" w:cs="Times New Roman"/>
                <w:sz w:val="18"/>
                <w:szCs w:val="18"/>
              </w:rPr>
              <w:t>Separate</w:t>
            </w:r>
          </w:p>
          <w:p w14:paraId="00222F22" w14:textId="77777777" w:rsidR="00E50071" w:rsidRPr="006836C7" w:rsidRDefault="00E50071" w:rsidP="006836C7">
            <w:pPr>
              <w:pBdr>
                <w:bottom w:val="single" w:sz="4" w:space="1" w:color="auto"/>
              </w:pBdr>
              <w:tabs>
                <w:tab w:val="left" w:pos="2070"/>
                <w:tab w:val="decimal" w:pos="7740"/>
                <w:tab w:val="decimal" w:pos="8820"/>
              </w:tabs>
              <w:spacing w:line="370" w:lineRule="exact"/>
              <w:ind w:left="-29" w:right="-29"/>
              <w:jc w:val="center"/>
              <w:rPr>
                <w:rFonts w:hAnsi="Times New Roman" w:cs="Times New Roman"/>
                <w:sz w:val="18"/>
                <w:szCs w:val="18"/>
              </w:rPr>
            </w:pPr>
            <w:r w:rsidRPr="006836C7">
              <w:rPr>
                <w:rFonts w:hAnsi="Times New Roman" w:cs="Times New Roman"/>
                <w:sz w:val="18"/>
                <w:szCs w:val="18"/>
              </w:rPr>
              <w:t>financial statements</w:t>
            </w:r>
          </w:p>
        </w:tc>
      </w:tr>
      <w:tr w:rsidR="006836C7" w:rsidRPr="006836C7" w14:paraId="75936B92" w14:textId="77777777" w:rsidTr="00DB32FD">
        <w:trPr>
          <w:tblHeader/>
        </w:trPr>
        <w:tc>
          <w:tcPr>
            <w:tcW w:w="4448" w:type="dxa"/>
            <w:tcBorders>
              <w:top w:val="nil"/>
              <w:left w:val="nil"/>
              <w:bottom w:val="nil"/>
              <w:right w:val="nil"/>
            </w:tcBorders>
            <w:vAlign w:val="center"/>
          </w:tcPr>
          <w:p w14:paraId="7E0174AB" w14:textId="77777777" w:rsidR="00E877A7" w:rsidRPr="006836C7" w:rsidRDefault="00E877A7" w:rsidP="006836C7">
            <w:pPr>
              <w:tabs>
                <w:tab w:val="left" w:pos="567"/>
                <w:tab w:val="left" w:pos="1134"/>
                <w:tab w:val="left" w:pos="1701"/>
              </w:tabs>
              <w:spacing w:line="370" w:lineRule="exact"/>
              <w:jc w:val="thaiDistribute"/>
              <w:rPr>
                <w:rFonts w:hAnsi="Times New Roman" w:cs="Times New Roman"/>
                <w:b/>
                <w:bCs/>
                <w:sz w:val="18"/>
                <w:szCs w:val="18"/>
              </w:rPr>
            </w:pPr>
          </w:p>
        </w:tc>
        <w:tc>
          <w:tcPr>
            <w:tcW w:w="1282" w:type="dxa"/>
            <w:tcBorders>
              <w:top w:val="nil"/>
              <w:left w:val="nil"/>
              <w:bottom w:val="nil"/>
              <w:right w:val="nil"/>
            </w:tcBorders>
            <w:vAlign w:val="center"/>
          </w:tcPr>
          <w:p w14:paraId="18E5B8F0" w14:textId="07D8CF94" w:rsidR="00E877A7" w:rsidRPr="006836C7" w:rsidRDefault="00E877A7" w:rsidP="006836C7">
            <w:pPr>
              <w:pBdr>
                <w:bottom w:val="single" w:sz="4" w:space="1" w:color="auto"/>
              </w:pBdr>
              <w:spacing w:line="370" w:lineRule="exact"/>
              <w:ind w:left="-29" w:right="-29"/>
              <w:jc w:val="center"/>
              <w:rPr>
                <w:rFonts w:hAnsi="Times New Roman" w:cs="Times New Roman"/>
                <w:sz w:val="18"/>
                <w:szCs w:val="18"/>
              </w:rPr>
            </w:pPr>
            <w:r w:rsidRPr="006836C7">
              <w:rPr>
                <w:rFonts w:hAnsi="Times New Roman" w:cs="Times New Roman"/>
                <w:sz w:val="18"/>
                <w:szCs w:val="18"/>
              </w:rPr>
              <w:t>202</w:t>
            </w:r>
            <w:r w:rsidR="000F0411" w:rsidRPr="006836C7">
              <w:rPr>
                <w:rFonts w:hAnsi="Times New Roman" w:cs="Times New Roman"/>
                <w:sz w:val="18"/>
                <w:szCs w:val="18"/>
              </w:rPr>
              <w:t>5</w:t>
            </w:r>
          </w:p>
        </w:tc>
        <w:tc>
          <w:tcPr>
            <w:tcW w:w="1283" w:type="dxa"/>
            <w:tcBorders>
              <w:top w:val="nil"/>
              <w:left w:val="nil"/>
              <w:bottom w:val="nil"/>
              <w:right w:val="nil"/>
            </w:tcBorders>
            <w:vAlign w:val="center"/>
          </w:tcPr>
          <w:p w14:paraId="3FF4898F" w14:textId="4F4C5F29" w:rsidR="00E877A7" w:rsidRPr="006836C7" w:rsidRDefault="00E877A7" w:rsidP="006836C7">
            <w:pPr>
              <w:pBdr>
                <w:bottom w:val="single" w:sz="4" w:space="1" w:color="auto"/>
              </w:pBdr>
              <w:spacing w:line="370" w:lineRule="exact"/>
              <w:ind w:left="-29" w:right="-29"/>
              <w:jc w:val="center"/>
              <w:rPr>
                <w:rFonts w:hAnsi="Times New Roman" w:cs="Times New Roman"/>
                <w:sz w:val="18"/>
                <w:szCs w:val="18"/>
              </w:rPr>
            </w:pPr>
            <w:r w:rsidRPr="006836C7">
              <w:rPr>
                <w:rFonts w:hAnsi="Times New Roman" w:cs="Times New Roman"/>
                <w:sz w:val="18"/>
                <w:szCs w:val="18"/>
              </w:rPr>
              <w:t>202</w:t>
            </w:r>
            <w:r w:rsidR="000F0411" w:rsidRPr="006836C7">
              <w:rPr>
                <w:rFonts w:hAnsi="Times New Roman" w:cs="Times New Roman"/>
                <w:sz w:val="18"/>
                <w:szCs w:val="18"/>
              </w:rPr>
              <w:t>4</w:t>
            </w:r>
          </w:p>
        </w:tc>
        <w:tc>
          <w:tcPr>
            <w:tcW w:w="1282" w:type="dxa"/>
            <w:tcBorders>
              <w:top w:val="nil"/>
              <w:left w:val="nil"/>
              <w:bottom w:val="nil"/>
              <w:right w:val="nil"/>
            </w:tcBorders>
            <w:vAlign w:val="center"/>
          </w:tcPr>
          <w:p w14:paraId="234DF989" w14:textId="499A926F" w:rsidR="00E877A7" w:rsidRPr="006836C7" w:rsidRDefault="00E877A7" w:rsidP="006836C7">
            <w:pPr>
              <w:pBdr>
                <w:bottom w:val="single" w:sz="4" w:space="1" w:color="auto"/>
              </w:pBdr>
              <w:spacing w:line="370" w:lineRule="exact"/>
              <w:ind w:left="-29" w:right="-29"/>
              <w:jc w:val="center"/>
              <w:rPr>
                <w:rFonts w:hAnsi="Times New Roman" w:cs="Times New Roman"/>
                <w:sz w:val="18"/>
                <w:szCs w:val="18"/>
              </w:rPr>
            </w:pPr>
            <w:r w:rsidRPr="006836C7">
              <w:rPr>
                <w:rFonts w:hAnsi="Times New Roman" w:cs="Times New Roman"/>
                <w:sz w:val="18"/>
                <w:szCs w:val="18"/>
              </w:rPr>
              <w:t>202</w:t>
            </w:r>
            <w:r w:rsidR="000F0411" w:rsidRPr="006836C7">
              <w:rPr>
                <w:rFonts w:hAnsi="Times New Roman" w:cs="Times New Roman"/>
                <w:sz w:val="18"/>
                <w:szCs w:val="18"/>
              </w:rPr>
              <w:t>5</w:t>
            </w:r>
          </w:p>
        </w:tc>
        <w:tc>
          <w:tcPr>
            <w:tcW w:w="1283" w:type="dxa"/>
            <w:tcBorders>
              <w:top w:val="nil"/>
              <w:left w:val="nil"/>
              <w:bottom w:val="nil"/>
              <w:right w:val="nil"/>
            </w:tcBorders>
            <w:vAlign w:val="center"/>
          </w:tcPr>
          <w:p w14:paraId="016AB44C" w14:textId="2AC251A8" w:rsidR="00E877A7" w:rsidRPr="006836C7" w:rsidRDefault="00E877A7" w:rsidP="006836C7">
            <w:pPr>
              <w:pBdr>
                <w:bottom w:val="single" w:sz="4" w:space="1" w:color="auto"/>
              </w:pBdr>
              <w:spacing w:line="370" w:lineRule="exact"/>
              <w:ind w:left="-29" w:right="-29"/>
              <w:jc w:val="center"/>
              <w:rPr>
                <w:rFonts w:hAnsi="Times New Roman" w:cs="Times New Roman"/>
                <w:sz w:val="18"/>
                <w:szCs w:val="18"/>
              </w:rPr>
            </w:pPr>
            <w:r w:rsidRPr="006836C7">
              <w:rPr>
                <w:rFonts w:hAnsi="Times New Roman" w:cs="Times New Roman"/>
                <w:sz w:val="18"/>
                <w:szCs w:val="18"/>
              </w:rPr>
              <w:t>202</w:t>
            </w:r>
            <w:r w:rsidR="000F0411" w:rsidRPr="006836C7">
              <w:rPr>
                <w:rFonts w:hAnsi="Times New Roman" w:cs="Times New Roman"/>
                <w:sz w:val="18"/>
                <w:szCs w:val="18"/>
              </w:rPr>
              <w:t>4</w:t>
            </w:r>
          </w:p>
        </w:tc>
      </w:tr>
      <w:tr w:rsidR="006836C7" w:rsidRPr="006836C7" w14:paraId="7344F39D" w14:textId="77777777" w:rsidTr="00DB32FD">
        <w:tc>
          <w:tcPr>
            <w:tcW w:w="4448" w:type="dxa"/>
            <w:tcBorders>
              <w:top w:val="nil"/>
              <w:left w:val="nil"/>
              <w:bottom w:val="nil"/>
              <w:right w:val="nil"/>
            </w:tcBorders>
            <w:vAlign w:val="center"/>
          </w:tcPr>
          <w:p w14:paraId="3392C770" w14:textId="77777777" w:rsidR="00E877A7" w:rsidRPr="006836C7" w:rsidRDefault="00E877A7" w:rsidP="006836C7">
            <w:pPr>
              <w:tabs>
                <w:tab w:val="left" w:pos="567"/>
                <w:tab w:val="left" w:pos="1134"/>
                <w:tab w:val="left" w:pos="1701"/>
              </w:tabs>
              <w:spacing w:line="370" w:lineRule="exact"/>
              <w:ind w:left="72"/>
              <w:jc w:val="thaiDistribute"/>
              <w:rPr>
                <w:rFonts w:hAnsi="Times New Roman" w:cs="Times New Roman"/>
                <w:b/>
                <w:bCs/>
                <w:sz w:val="18"/>
                <w:szCs w:val="18"/>
              </w:rPr>
            </w:pPr>
            <w:r w:rsidRPr="006836C7">
              <w:rPr>
                <w:rFonts w:hAnsi="Times New Roman" w:cs="Times New Roman"/>
                <w:b/>
                <w:bCs/>
                <w:sz w:val="18"/>
                <w:szCs w:val="18"/>
              </w:rPr>
              <w:t>Deferred tax assets</w:t>
            </w:r>
            <w:r w:rsidRPr="006836C7">
              <w:rPr>
                <w:rFonts w:hAnsi="Times New Roman" w:cs="Times New Roman"/>
                <w:b/>
                <w:bCs/>
                <w:sz w:val="18"/>
                <w:szCs w:val="18"/>
                <w:cs/>
                <w:lang w:val="th-TH"/>
              </w:rPr>
              <w:t xml:space="preserve"> </w:t>
            </w:r>
          </w:p>
        </w:tc>
        <w:tc>
          <w:tcPr>
            <w:tcW w:w="1282" w:type="dxa"/>
            <w:tcBorders>
              <w:top w:val="nil"/>
              <w:left w:val="nil"/>
              <w:bottom w:val="nil"/>
              <w:right w:val="nil"/>
            </w:tcBorders>
            <w:vAlign w:val="center"/>
          </w:tcPr>
          <w:p w14:paraId="20F9DB65" w14:textId="77777777" w:rsidR="00E877A7" w:rsidRPr="006836C7" w:rsidRDefault="00E877A7"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2C628503" w14:textId="77777777" w:rsidR="00E877A7" w:rsidRPr="006836C7" w:rsidRDefault="00E877A7" w:rsidP="006836C7">
            <w:pPr>
              <w:tabs>
                <w:tab w:val="decimal" w:pos="975"/>
              </w:tabs>
              <w:spacing w:line="370" w:lineRule="exact"/>
              <w:ind w:left="-29" w:right="-29"/>
              <w:rPr>
                <w:rFonts w:hAnsi="Times New Roman" w:cs="Times New Roman"/>
                <w:sz w:val="18"/>
                <w:szCs w:val="18"/>
              </w:rPr>
            </w:pPr>
          </w:p>
        </w:tc>
        <w:tc>
          <w:tcPr>
            <w:tcW w:w="1282" w:type="dxa"/>
            <w:tcBorders>
              <w:top w:val="nil"/>
              <w:left w:val="nil"/>
              <w:bottom w:val="nil"/>
              <w:right w:val="nil"/>
            </w:tcBorders>
            <w:vAlign w:val="center"/>
          </w:tcPr>
          <w:p w14:paraId="5A959D54" w14:textId="77777777" w:rsidR="00E877A7" w:rsidRPr="006836C7" w:rsidRDefault="00E877A7"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38C1862B" w14:textId="77777777" w:rsidR="00E877A7" w:rsidRPr="006836C7" w:rsidRDefault="00E877A7" w:rsidP="006836C7">
            <w:pPr>
              <w:tabs>
                <w:tab w:val="decimal" w:pos="975"/>
              </w:tabs>
              <w:spacing w:line="370" w:lineRule="exact"/>
              <w:ind w:left="-29" w:right="-29"/>
              <w:rPr>
                <w:rFonts w:hAnsi="Times New Roman" w:cs="Times New Roman"/>
                <w:sz w:val="18"/>
                <w:szCs w:val="18"/>
              </w:rPr>
            </w:pPr>
          </w:p>
        </w:tc>
      </w:tr>
      <w:tr w:rsidR="006836C7" w:rsidRPr="006836C7" w14:paraId="1A3AB8B9" w14:textId="77777777" w:rsidTr="00DB32FD">
        <w:tc>
          <w:tcPr>
            <w:tcW w:w="4448" w:type="dxa"/>
            <w:tcBorders>
              <w:top w:val="nil"/>
              <w:left w:val="nil"/>
              <w:bottom w:val="nil"/>
              <w:right w:val="nil"/>
            </w:tcBorders>
            <w:vAlign w:val="center"/>
          </w:tcPr>
          <w:p w14:paraId="3742BFA1" w14:textId="77777777" w:rsidR="000F0411" w:rsidRPr="006836C7" w:rsidRDefault="000F0411" w:rsidP="006836C7">
            <w:pPr>
              <w:tabs>
                <w:tab w:val="left" w:pos="567"/>
                <w:tab w:val="left" w:pos="1134"/>
                <w:tab w:val="left" w:pos="1701"/>
              </w:tabs>
              <w:spacing w:line="370" w:lineRule="exact"/>
              <w:ind w:left="317" w:hanging="64"/>
              <w:rPr>
                <w:rFonts w:hAnsi="Times New Roman" w:cs="Times New Roman"/>
                <w:spacing w:val="-2"/>
                <w:sz w:val="18"/>
                <w:szCs w:val="18"/>
              </w:rPr>
            </w:pPr>
            <w:r w:rsidRPr="006836C7">
              <w:rPr>
                <w:rFonts w:hAnsi="Times New Roman" w:cs="Times New Roman"/>
                <w:spacing w:val="-2"/>
                <w:sz w:val="18"/>
                <w:szCs w:val="18"/>
              </w:rPr>
              <w:t>Provision for long</w:t>
            </w:r>
            <w:r w:rsidRPr="006836C7">
              <w:rPr>
                <w:rFonts w:hAnsi="Times New Roman" w:cs="Times New Roman"/>
                <w:spacing w:val="-2"/>
                <w:sz w:val="18"/>
                <w:szCs w:val="18"/>
                <w:cs/>
              </w:rPr>
              <w:t>-</w:t>
            </w:r>
            <w:r w:rsidRPr="006836C7">
              <w:rPr>
                <w:rFonts w:hAnsi="Times New Roman" w:cs="Times New Roman"/>
                <w:spacing w:val="-2"/>
                <w:sz w:val="18"/>
                <w:szCs w:val="18"/>
              </w:rPr>
              <w:t>term employee benefits</w:t>
            </w:r>
          </w:p>
        </w:tc>
        <w:tc>
          <w:tcPr>
            <w:tcW w:w="1282" w:type="dxa"/>
            <w:tcBorders>
              <w:top w:val="nil"/>
              <w:left w:val="nil"/>
              <w:bottom w:val="nil"/>
              <w:right w:val="nil"/>
            </w:tcBorders>
            <w:vAlign w:val="center"/>
          </w:tcPr>
          <w:p w14:paraId="16BE450E" w14:textId="4D3DF5C5"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2,235</w:t>
            </w:r>
          </w:p>
        </w:tc>
        <w:tc>
          <w:tcPr>
            <w:tcW w:w="1283" w:type="dxa"/>
            <w:tcBorders>
              <w:top w:val="nil"/>
              <w:left w:val="nil"/>
              <w:bottom w:val="nil"/>
              <w:right w:val="nil"/>
            </w:tcBorders>
            <w:vAlign w:val="center"/>
          </w:tcPr>
          <w:p w14:paraId="1C6BDB17" w14:textId="741E93F0"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2,</w:t>
            </w:r>
            <w:r w:rsidR="00C77D80" w:rsidRPr="006836C7">
              <w:rPr>
                <w:rFonts w:hAnsi="Times New Roman" w:cs="Times New Roman"/>
                <w:sz w:val="18"/>
                <w:szCs w:val="18"/>
              </w:rPr>
              <w:t>175</w:t>
            </w:r>
          </w:p>
        </w:tc>
        <w:tc>
          <w:tcPr>
            <w:tcW w:w="1282" w:type="dxa"/>
            <w:vAlign w:val="center"/>
          </w:tcPr>
          <w:p w14:paraId="70C0D340" w14:textId="44B5DFE6"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437</w:t>
            </w:r>
          </w:p>
        </w:tc>
        <w:tc>
          <w:tcPr>
            <w:tcW w:w="1283" w:type="dxa"/>
            <w:tcBorders>
              <w:top w:val="nil"/>
              <w:left w:val="nil"/>
              <w:bottom w:val="nil"/>
              <w:right w:val="nil"/>
            </w:tcBorders>
            <w:vAlign w:val="center"/>
          </w:tcPr>
          <w:p w14:paraId="30752C8C" w14:textId="5484CEB6" w:rsidR="000F0411" w:rsidRPr="006836C7" w:rsidRDefault="00355A46"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452</w:t>
            </w:r>
          </w:p>
        </w:tc>
      </w:tr>
      <w:tr w:rsidR="006836C7" w:rsidRPr="006836C7" w14:paraId="3C31A84D" w14:textId="77777777" w:rsidTr="00DB32FD">
        <w:tc>
          <w:tcPr>
            <w:tcW w:w="4448" w:type="dxa"/>
            <w:tcBorders>
              <w:top w:val="nil"/>
              <w:left w:val="nil"/>
              <w:bottom w:val="nil"/>
              <w:right w:val="nil"/>
            </w:tcBorders>
            <w:vAlign w:val="center"/>
          </w:tcPr>
          <w:p w14:paraId="59CD5E15" w14:textId="77777777" w:rsidR="000F0411" w:rsidRPr="006836C7" w:rsidRDefault="000F0411" w:rsidP="006836C7">
            <w:pPr>
              <w:tabs>
                <w:tab w:val="left" w:pos="567"/>
                <w:tab w:val="left" w:pos="1134"/>
                <w:tab w:val="left" w:pos="1701"/>
              </w:tabs>
              <w:spacing w:line="370" w:lineRule="exact"/>
              <w:ind w:left="317" w:hanging="64"/>
              <w:rPr>
                <w:rFonts w:hAnsi="Times New Roman" w:cs="Times New Roman"/>
                <w:sz w:val="18"/>
                <w:szCs w:val="18"/>
              </w:rPr>
            </w:pPr>
            <w:r w:rsidRPr="006836C7">
              <w:rPr>
                <w:rFonts w:hAnsi="Times New Roman" w:cs="Times New Roman"/>
                <w:sz w:val="18"/>
                <w:szCs w:val="18"/>
              </w:rPr>
              <w:t>Estimates sale promotion</w:t>
            </w:r>
          </w:p>
        </w:tc>
        <w:tc>
          <w:tcPr>
            <w:tcW w:w="1282" w:type="dxa"/>
            <w:tcBorders>
              <w:top w:val="nil"/>
              <w:left w:val="nil"/>
              <w:bottom w:val="nil"/>
              <w:right w:val="nil"/>
            </w:tcBorders>
            <w:vAlign w:val="center"/>
          </w:tcPr>
          <w:p w14:paraId="369F3368" w14:textId="13DE95D2" w:rsidR="000F0411" w:rsidRPr="006836C7" w:rsidRDefault="009819F2"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9,229</w:t>
            </w:r>
          </w:p>
        </w:tc>
        <w:tc>
          <w:tcPr>
            <w:tcW w:w="1283" w:type="dxa"/>
            <w:tcBorders>
              <w:top w:val="nil"/>
              <w:left w:val="nil"/>
              <w:bottom w:val="nil"/>
              <w:right w:val="nil"/>
            </w:tcBorders>
            <w:vAlign w:val="center"/>
          </w:tcPr>
          <w:p w14:paraId="1483E637" w14:textId="540920DD" w:rsidR="000F0411" w:rsidRPr="006836C7" w:rsidRDefault="000F0411"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8,650</w:t>
            </w:r>
          </w:p>
        </w:tc>
        <w:tc>
          <w:tcPr>
            <w:tcW w:w="1282" w:type="dxa"/>
            <w:vAlign w:val="center"/>
          </w:tcPr>
          <w:p w14:paraId="23237FC2" w14:textId="6B80D9C6" w:rsidR="000F0411" w:rsidRPr="006836C7" w:rsidRDefault="009819F2"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6,2</w:t>
            </w:r>
            <w:r w:rsidR="00355A46" w:rsidRPr="006836C7">
              <w:rPr>
                <w:rFonts w:hAnsi="Times New Roman" w:cs="Times New Roman"/>
                <w:sz w:val="18"/>
                <w:szCs w:val="18"/>
              </w:rPr>
              <w:t>60</w:t>
            </w:r>
          </w:p>
        </w:tc>
        <w:tc>
          <w:tcPr>
            <w:tcW w:w="1283" w:type="dxa"/>
            <w:tcBorders>
              <w:top w:val="nil"/>
              <w:left w:val="nil"/>
              <w:bottom w:val="nil"/>
              <w:right w:val="nil"/>
            </w:tcBorders>
            <w:vAlign w:val="center"/>
          </w:tcPr>
          <w:p w14:paraId="23E8FCA9" w14:textId="0AD6C5DB" w:rsidR="000F0411" w:rsidRPr="006836C7" w:rsidRDefault="000F0411"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5,70</w:t>
            </w:r>
            <w:r w:rsidR="00355A46" w:rsidRPr="006836C7">
              <w:rPr>
                <w:rFonts w:hAnsi="Times New Roman" w:cs="Times New Roman"/>
                <w:sz w:val="18"/>
                <w:szCs w:val="18"/>
              </w:rPr>
              <w:t>2</w:t>
            </w:r>
          </w:p>
        </w:tc>
      </w:tr>
      <w:tr w:rsidR="006836C7" w:rsidRPr="006836C7" w14:paraId="570C1C11" w14:textId="77777777" w:rsidTr="00DB32FD">
        <w:trPr>
          <w:trHeight w:val="74"/>
        </w:trPr>
        <w:tc>
          <w:tcPr>
            <w:tcW w:w="4448" w:type="dxa"/>
            <w:tcBorders>
              <w:top w:val="nil"/>
              <w:left w:val="nil"/>
              <w:bottom w:val="nil"/>
              <w:right w:val="nil"/>
            </w:tcBorders>
            <w:vAlign w:val="center"/>
          </w:tcPr>
          <w:p w14:paraId="581261B2" w14:textId="77777777" w:rsidR="000F0411" w:rsidRPr="006836C7" w:rsidRDefault="000F0411" w:rsidP="006836C7">
            <w:pPr>
              <w:tabs>
                <w:tab w:val="left" w:pos="567"/>
                <w:tab w:val="left" w:pos="1134"/>
                <w:tab w:val="left" w:pos="1701"/>
              </w:tabs>
              <w:spacing w:line="370" w:lineRule="exact"/>
              <w:ind w:left="72"/>
              <w:jc w:val="thaiDistribute"/>
              <w:rPr>
                <w:rFonts w:hAnsi="Times New Roman" w:cs="Times New Roman"/>
                <w:b/>
                <w:bCs/>
                <w:sz w:val="18"/>
                <w:szCs w:val="18"/>
              </w:rPr>
            </w:pPr>
            <w:r w:rsidRPr="006836C7">
              <w:rPr>
                <w:rFonts w:hAnsi="Times New Roman" w:cs="Times New Roman"/>
                <w:b/>
                <w:bCs/>
                <w:sz w:val="18"/>
                <w:szCs w:val="18"/>
              </w:rPr>
              <w:t xml:space="preserve">Total deferred tax assets </w:t>
            </w:r>
          </w:p>
        </w:tc>
        <w:tc>
          <w:tcPr>
            <w:tcW w:w="1282" w:type="dxa"/>
            <w:tcBorders>
              <w:top w:val="nil"/>
              <w:left w:val="nil"/>
              <w:bottom w:val="nil"/>
              <w:right w:val="nil"/>
            </w:tcBorders>
            <w:vAlign w:val="center"/>
          </w:tcPr>
          <w:p w14:paraId="543ACDB1" w14:textId="69D59994" w:rsidR="000F0411" w:rsidRPr="006836C7" w:rsidRDefault="009819F2"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11,464</w:t>
            </w:r>
          </w:p>
        </w:tc>
        <w:tc>
          <w:tcPr>
            <w:tcW w:w="1283" w:type="dxa"/>
            <w:tcBorders>
              <w:top w:val="nil"/>
              <w:left w:val="nil"/>
              <w:bottom w:val="nil"/>
              <w:right w:val="nil"/>
            </w:tcBorders>
            <w:vAlign w:val="center"/>
          </w:tcPr>
          <w:p w14:paraId="6EF1EBF2" w14:textId="27E5C714" w:rsidR="000F0411" w:rsidRPr="006836C7" w:rsidRDefault="000F0411"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w:t>
            </w:r>
            <w:r w:rsidR="00C77D80" w:rsidRPr="006836C7">
              <w:rPr>
                <w:rFonts w:hAnsi="Times New Roman" w:cs="Times New Roman"/>
                <w:sz w:val="18"/>
                <w:szCs w:val="18"/>
              </w:rPr>
              <w:t>0,825</w:t>
            </w:r>
          </w:p>
        </w:tc>
        <w:tc>
          <w:tcPr>
            <w:tcW w:w="1282" w:type="dxa"/>
            <w:vAlign w:val="center"/>
          </w:tcPr>
          <w:p w14:paraId="51F58B4A" w14:textId="305281BD" w:rsidR="000F0411" w:rsidRPr="006836C7" w:rsidRDefault="009819F2"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6,697</w:t>
            </w:r>
          </w:p>
        </w:tc>
        <w:tc>
          <w:tcPr>
            <w:tcW w:w="1283" w:type="dxa"/>
            <w:tcBorders>
              <w:top w:val="nil"/>
              <w:left w:val="nil"/>
              <w:bottom w:val="nil"/>
              <w:right w:val="nil"/>
            </w:tcBorders>
            <w:vAlign w:val="center"/>
          </w:tcPr>
          <w:p w14:paraId="53ED70C5" w14:textId="3D6B0B67" w:rsidR="000F0411" w:rsidRPr="006836C7" w:rsidRDefault="000F0411"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6,</w:t>
            </w:r>
            <w:r w:rsidR="00355A46" w:rsidRPr="006836C7">
              <w:rPr>
                <w:rFonts w:hAnsi="Times New Roman" w:cs="Times New Roman"/>
                <w:sz w:val="18"/>
                <w:szCs w:val="18"/>
              </w:rPr>
              <w:t>154</w:t>
            </w:r>
          </w:p>
        </w:tc>
      </w:tr>
      <w:tr w:rsidR="006836C7" w:rsidRPr="006836C7" w14:paraId="09A48CFC" w14:textId="77777777" w:rsidTr="00DB32FD">
        <w:tc>
          <w:tcPr>
            <w:tcW w:w="4448" w:type="dxa"/>
            <w:tcBorders>
              <w:top w:val="nil"/>
              <w:left w:val="nil"/>
              <w:bottom w:val="nil"/>
              <w:right w:val="nil"/>
            </w:tcBorders>
            <w:vAlign w:val="center"/>
          </w:tcPr>
          <w:p w14:paraId="07DEFE76" w14:textId="1375E639" w:rsidR="00743F3F" w:rsidRPr="006836C7" w:rsidRDefault="00743F3F"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10D4B8AE" w14:textId="77777777" w:rsidR="00743F3F" w:rsidRPr="006836C7" w:rsidRDefault="00743F3F"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4BBDAD72" w14:textId="77777777" w:rsidR="00743F3F" w:rsidRPr="006836C7" w:rsidRDefault="00743F3F" w:rsidP="006836C7">
            <w:pPr>
              <w:tabs>
                <w:tab w:val="decimal" w:pos="975"/>
              </w:tabs>
              <w:spacing w:line="370" w:lineRule="exact"/>
              <w:ind w:left="-29" w:right="-29"/>
              <w:rPr>
                <w:rFonts w:hAnsi="Times New Roman" w:cs="Times New Roman"/>
                <w:sz w:val="18"/>
                <w:szCs w:val="18"/>
              </w:rPr>
            </w:pPr>
          </w:p>
        </w:tc>
        <w:tc>
          <w:tcPr>
            <w:tcW w:w="1282" w:type="dxa"/>
            <w:vAlign w:val="center"/>
          </w:tcPr>
          <w:p w14:paraId="46B3DE22" w14:textId="77777777" w:rsidR="00743F3F" w:rsidRPr="006836C7" w:rsidRDefault="00743F3F"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7D5D9185" w14:textId="77777777" w:rsidR="00743F3F" w:rsidRPr="006836C7" w:rsidRDefault="00743F3F" w:rsidP="006836C7">
            <w:pPr>
              <w:tabs>
                <w:tab w:val="decimal" w:pos="975"/>
              </w:tabs>
              <w:spacing w:line="370" w:lineRule="exact"/>
              <w:ind w:left="-29" w:right="-29"/>
              <w:rPr>
                <w:rFonts w:hAnsi="Times New Roman" w:cs="Times New Roman"/>
                <w:sz w:val="18"/>
                <w:szCs w:val="18"/>
              </w:rPr>
            </w:pPr>
          </w:p>
        </w:tc>
      </w:tr>
      <w:tr w:rsidR="003514AD" w:rsidRPr="006836C7" w14:paraId="529D7D34" w14:textId="77777777" w:rsidTr="00DB32FD">
        <w:tc>
          <w:tcPr>
            <w:tcW w:w="4448" w:type="dxa"/>
            <w:tcBorders>
              <w:top w:val="nil"/>
              <w:left w:val="nil"/>
              <w:bottom w:val="nil"/>
              <w:right w:val="nil"/>
            </w:tcBorders>
            <w:vAlign w:val="center"/>
          </w:tcPr>
          <w:p w14:paraId="2DC28396" w14:textId="77777777" w:rsidR="003514AD" w:rsidRPr="006836C7" w:rsidRDefault="003514AD"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1A3EE544"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79EE1806"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2" w:type="dxa"/>
            <w:vAlign w:val="center"/>
          </w:tcPr>
          <w:p w14:paraId="3E1C9278"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692BDBD6"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r>
      <w:tr w:rsidR="00223D82" w:rsidRPr="006836C7" w14:paraId="35A2CB07" w14:textId="77777777" w:rsidTr="00DB32FD">
        <w:tc>
          <w:tcPr>
            <w:tcW w:w="4448" w:type="dxa"/>
            <w:tcBorders>
              <w:top w:val="nil"/>
              <w:left w:val="nil"/>
              <w:bottom w:val="nil"/>
              <w:right w:val="nil"/>
            </w:tcBorders>
            <w:vAlign w:val="center"/>
          </w:tcPr>
          <w:p w14:paraId="760274B9" w14:textId="77777777" w:rsidR="00223D82" w:rsidRPr="006836C7" w:rsidRDefault="00223D82"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5744C475"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0431A209"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2" w:type="dxa"/>
            <w:vAlign w:val="center"/>
          </w:tcPr>
          <w:p w14:paraId="7F21EB76"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535316E9"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r>
      <w:tr w:rsidR="00223D82" w:rsidRPr="006836C7" w14:paraId="621D0579" w14:textId="77777777" w:rsidTr="00DB32FD">
        <w:tc>
          <w:tcPr>
            <w:tcW w:w="4448" w:type="dxa"/>
            <w:tcBorders>
              <w:top w:val="nil"/>
              <w:left w:val="nil"/>
              <w:bottom w:val="nil"/>
              <w:right w:val="nil"/>
            </w:tcBorders>
            <w:vAlign w:val="center"/>
          </w:tcPr>
          <w:p w14:paraId="72CACAA1" w14:textId="77777777" w:rsidR="00223D82" w:rsidRPr="006836C7" w:rsidRDefault="00223D82"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68CC85E9"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093A2C91"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2" w:type="dxa"/>
            <w:vAlign w:val="center"/>
          </w:tcPr>
          <w:p w14:paraId="17CC5FE4"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16875D8F"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r>
      <w:tr w:rsidR="00223D82" w:rsidRPr="006836C7" w14:paraId="6EA30E53" w14:textId="77777777" w:rsidTr="00DB32FD">
        <w:tc>
          <w:tcPr>
            <w:tcW w:w="4448" w:type="dxa"/>
            <w:tcBorders>
              <w:top w:val="nil"/>
              <w:left w:val="nil"/>
              <w:bottom w:val="nil"/>
              <w:right w:val="nil"/>
            </w:tcBorders>
            <w:vAlign w:val="center"/>
          </w:tcPr>
          <w:p w14:paraId="67B25C23" w14:textId="77777777" w:rsidR="00223D82" w:rsidRPr="006836C7" w:rsidRDefault="00223D82"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408586BA"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5D8E6981"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2" w:type="dxa"/>
            <w:vAlign w:val="center"/>
          </w:tcPr>
          <w:p w14:paraId="3B727532"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3106D841"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r>
      <w:tr w:rsidR="00223D82" w:rsidRPr="006836C7" w14:paraId="1F7A8120" w14:textId="77777777" w:rsidTr="00DB32FD">
        <w:tc>
          <w:tcPr>
            <w:tcW w:w="4448" w:type="dxa"/>
            <w:tcBorders>
              <w:top w:val="nil"/>
              <w:left w:val="nil"/>
              <w:bottom w:val="nil"/>
              <w:right w:val="nil"/>
            </w:tcBorders>
            <w:vAlign w:val="center"/>
          </w:tcPr>
          <w:p w14:paraId="1E8BAEB5" w14:textId="77777777" w:rsidR="00223D82" w:rsidRPr="006836C7" w:rsidRDefault="00223D82"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6FBA0F99"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4FF5431D"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2" w:type="dxa"/>
            <w:vAlign w:val="center"/>
          </w:tcPr>
          <w:p w14:paraId="0F1C83FC"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540002DB" w14:textId="77777777" w:rsidR="00223D82" w:rsidRPr="006836C7" w:rsidRDefault="00223D82" w:rsidP="006836C7">
            <w:pPr>
              <w:tabs>
                <w:tab w:val="decimal" w:pos="975"/>
              </w:tabs>
              <w:spacing w:line="370" w:lineRule="exact"/>
              <w:ind w:left="-29" w:right="-29"/>
              <w:rPr>
                <w:rFonts w:hAnsi="Times New Roman" w:cs="Times New Roman"/>
                <w:sz w:val="18"/>
                <w:szCs w:val="18"/>
              </w:rPr>
            </w:pPr>
          </w:p>
        </w:tc>
      </w:tr>
      <w:tr w:rsidR="003514AD" w:rsidRPr="006836C7" w14:paraId="5F216F9B" w14:textId="77777777" w:rsidTr="00DB32FD">
        <w:tc>
          <w:tcPr>
            <w:tcW w:w="4448" w:type="dxa"/>
            <w:tcBorders>
              <w:top w:val="nil"/>
              <w:left w:val="nil"/>
              <w:bottom w:val="nil"/>
              <w:right w:val="nil"/>
            </w:tcBorders>
            <w:vAlign w:val="center"/>
          </w:tcPr>
          <w:p w14:paraId="65064858" w14:textId="77777777" w:rsidR="003514AD" w:rsidRPr="006836C7" w:rsidRDefault="003514AD" w:rsidP="006836C7">
            <w:pPr>
              <w:tabs>
                <w:tab w:val="left" w:pos="567"/>
                <w:tab w:val="left" w:pos="1134"/>
                <w:tab w:val="left" w:pos="1701"/>
              </w:tabs>
              <w:spacing w:line="370" w:lineRule="exact"/>
              <w:ind w:left="72"/>
              <w:jc w:val="thaiDistribute"/>
              <w:rPr>
                <w:rFonts w:hAnsi="Times New Roman" w:cs="Times New Roman"/>
                <w:b/>
                <w:bCs/>
                <w:sz w:val="18"/>
                <w:szCs w:val="18"/>
              </w:rPr>
            </w:pPr>
          </w:p>
        </w:tc>
        <w:tc>
          <w:tcPr>
            <w:tcW w:w="1282" w:type="dxa"/>
            <w:tcBorders>
              <w:top w:val="nil"/>
              <w:left w:val="nil"/>
              <w:bottom w:val="nil"/>
              <w:right w:val="nil"/>
            </w:tcBorders>
            <w:vAlign w:val="center"/>
          </w:tcPr>
          <w:p w14:paraId="3D123A93"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7F5DF4BD"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2" w:type="dxa"/>
            <w:vAlign w:val="center"/>
          </w:tcPr>
          <w:p w14:paraId="5282E09C"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01EF9485"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r>
      <w:tr w:rsidR="003514AD" w:rsidRPr="006836C7" w14:paraId="0E2BBB67" w14:textId="77777777" w:rsidTr="00DB32FD">
        <w:tc>
          <w:tcPr>
            <w:tcW w:w="4448" w:type="dxa"/>
            <w:tcBorders>
              <w:top w:val="nil"/>
              <w:left w:val="nil"/>
              <w:bottom w:val="nil"/>
              <w:right w:val="nil"/>
            </w:tcBorders>
            <w:vAlign w:val="center"/>
          </w:tcPr>
          <w:p w14:paraId="487352BF" w14:textId="2D0DDB78" w:rsidR="003514AD" w:rsidRPr="006836C7" w:rsidRDefault="003514AD" w:rsidP="006836C7">
            <w:pPr>
              <w:tabs>
                <w:tab w:val="left" w:pos="567"/>
                <w:tab w:val="left" w:pos="1134"/>
                <w:tab w:val="left" w:pos="1701"/>
              </w:tabs>
              <w:spacing w:line="370" w:lineRule="exact"/>
              <w:ind w:left="72"/>
              <w:jc w:val="thaiDistribute"/>
              <w:rPr>
                <w:rFonts w:hAnsi="Times New Roman" w:cs="Times New Roman"/>
                <w:b/>
                <w:bCs/>
                <w:sz w:val="18"/>
                <w:szCs w:val="18"/>
              </w:rPr>
            </w:pPr>
            <w:r w:rsidRPr="006836C7">
              <w:rPr>
                <w:rFonts w:hAnsi="Times New Roman" w:cs="Times New Roman"/>
                <w:b/>
                <w:bCs/>
                <w:sz w:val="18"/>
                <w:szCs w:val="18"/>
              </w:rPr>
              <w:t>Deferred tax liabilities</w:t>
            </w:r>
          </w:p>
        </w:tc>
        <w:tc>
          <w:tcPr>
            <w:tcW w:w="1282" w:type="dxa"/>
            <w:tcBorders>
              <w:top w:val="nil"/>
              <w:left w:val="nil"/>
              <w:bottom w:val="nil"/>
              <w:right w:val="nil"/>
            </w:tcBorders>
            <w:vAlign w:val="center"/>
          </w:tcPr>
          <w:p w14:paraId="0B3A3A2A"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53D60964"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2" w:type="dxa"/>
            <w:vAlign w:val="center"/>
          </w:tcPr>
          <w:p w14:paraId="55331AA4"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c>
          <w:tcPr>
            <w:tcW w:w="1283" w:type="dxa"/>
            <w:tcBorders>
              <w:top w:val="nil"/>
              <w:left w:val="nil"/>
              <w:bottom w:val="nil"/>
              <w:right w:val="nil"/>
            </w:tcBorders>
            <w:vAlign w:val="center"/>
          </w:tcPr>
          <w:p w14:paraId="2491F333" w14:textId="77777777" w:rsidR="003514AD" w:rsidRPr="006836C7" w:rsidRDefault="003514AD" w:rsidP="006836C7">
            <w:pPr>
              <w:tabs>
                <w:tab w:val="decimal" w:pos="975"/>
              </w:tabs>
              <w:spacing w:line="370" w:lineRule="exact"/>
              <w:ind w:left="-29" w:right="-29"/>
              <w:rPr>
                <w:rFonts w:hAnsi="Times New Roman" w:cs="Times New Roman"/>
                <w:sz w:val="18"/>
                <w:szCs w:val="18"/>
              </w:rPr>
            </w:pPr>
          </w:p>
        </w:tc>
      </w:tr>
      <w:tr w:rsidR="006836C7" w:rsidRPr="006836C7" w14:paraId="280F9674" w14:textId="77777777" w:rsidTr="00DB32FD">
        <w:tc>
          <w:tcPr>
            <w:tcW w:w="4448" w:type="dxa"/>
            <w:tcBorders>
              <w:top w:val="nil"/>
              <w:left w:val="nil"/>
              <w:bottom w:val="nil"/>
              <w:right w:val="nil"/>
            </w:tcBorders>
            <w:vAlign w:val="center"/>
          </w:tcPr>
          <w:p w14:paraId="5321E57C" w14:textId="1022177F" w:rsidR="000F0411" w:rsidRPr="006836C7" w:rsidRDefault="000F0411" w:rsidP="006836C7">
            <w:pPr>
              <w:tabs>
                <w:tab w:val="left" w:pos="567"/>
                <w:tab w:val="left" w:pos="1134"/>
                <w:tab w:val="left" w:pos="1701"/>
              </w:tabs>
              <w:spacing w:line="370" w:lineRule="exact"/>
              <w:ind w:left="317" w:hanging="64"/>
              <w:rPr>
                <w:rFonts w:hAnsi="Times New Roman" w:cs="Times New Roman"/>
                <w:sz w:val="18"/>
                <w:szCs w:val="18"/>
              </w:rPr>
            </w:pPr>
            <w:r w:rsidRPr="006836C7">
              <w:rPr>
                <w:rFonts w:hAnsi="Times New Roman" w:cs="Times New Roman"/>
                <w:sz w:val="18"/>
                <w:szCs w:val="18"/>
              </w:rPr>
              <w:t>Gain</w:t>
            </w:r>
            <w:r w:rsidRPr="006836C7">
              <w:rPr>
                <w:rFonts w:hAnsi="Times New Roman" w:cs="Times New Roman"/>
                <w:sz w:val="18"/>
                <w:szCs w:val="18"/>
                <w:cs/>
              </w:rPr>
              <w:t xml:space="preserve"> </w:t>
            </w:r>
            <w:r w:rsidRPr="006836C7">
              <w:rPr>
                <w:rFonts w:hAnsi="Times New Roman" w:cs="Times New Roman"/>
                <w:sz w:val="18"/>
                <w:szCs w:val="18"/>
              </w:rPr>
              <w:t>on revaluation surplus of land</w:t>
            </w:r>
          </w:p>
        </w:tc>
        <w:tc>
          <w:tcPr>
            <w:tcW w:w="1282" w:type="dxa"/>
            <w:tcBorders>
              <w:top w:val="nil"/>
              <w:left w:val="nil"/>
              <w:bottom w:val="nil"/>
              <w:right w:val="nil"/>
            </w:tcBorders>
            <w:vAlign w:val="center"/>
          </w:tcPr>
          <w:p w14:paraId="566DAECC" w14:textId="377519F1" w:rsidR="000F0411" w:rsidRPr="006836C7" w:rsidRDefault="00ED5263"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21,784</w:t>
            </w:r>
          </w:p>
        </w:tc>
        <w:tc>
          <w:tcPr>
            <w:tcW w:w="1283" w:type="dxa"/>
            <w:tcBorders>
              <w:top w:val="nil"/>
              <w:left w:val="nil"/>
              <w:bottom w:val="nil"/>
              <w:right w:val="nil"/>
            </w:tcBorders>
            <w:vAlign w:val="center"/>
          </w:tcPr>
          <w:p w14:paraId="48D79F67" w14:textId="7CB614A0"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35,794</w:t>
            </w:r>
          </w:p>
        </w:tc>
        <w:tc>
          <w:tcPr>
            <w:tcW w:w="1282" w:type="dxa"/>
            <w:vAlign w:val="center"/>
          </w:tcPr>
          <w:p w14:paraId="130AFD59" w14:textId="2A79B506"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c>
          <w:tcPr>
            <w:tcW w:w="1283" w:type="dxa"/>
            <w:tcBorders>
              <w:top w:val="nil"/>
              <w:left w:val="nil"/>
              <w:bottom w:val="nil"/>
              <w:right w:val="nil"/>
            </w:tcBorders>
            <w:vAlign w:val="center"/>
          </w:tcPr>
          <w:p w14:paraId="27A60B63" w14:textId="6FB7C1D4"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14,010</w:t>
            </w:r>
          </w:p>
        </w:tc>
      </w:tr>
      <w:tr w:rsidR="006836C7" w:rsidRPr="006836C7" w14:paraId="2FB0633B" w14:textId="77777777" w:rsidTr="00DB32FD">
        <w:tc>
          <w:tcPr>
            <w:tcW w:w="4448" w:type="dxa"/>
            <w:tcBorders>
              <w:top w:val="nil"/>
              <w:left w:val="nil"/>
              <w:bottom w:val="nil"/>
              <w:right w:val="nil"/>
            </w:tcBorders>
            <w:vAlign w:val="center"/>
          </w:tcPr>
          <w:p w14:paraId="03238D0C" w14:textId="38D9FD7F" w:rsidR="000F0411" w:rsidRPr="006836C7" w:rsidRDefault="000F0411" w:rsidP="006836C7">
            <w:pPr>
              <w:tabs>
                <w:tab w:val="left" w:pos="567"/>
                <w:tab w:val="left" w:pos="1134"/>
                <w:tab w:val="left" w:pos="1701"/>
              </w:tabs>
              <w:spacing w:line="370" w:lineRule="exact"/>
              <w:ind w:left="430" w:hanging="180"/>
              <w:rPr>
                <w:rFonts w:hAnsi="Times New Roman"/>
                <w:sz w:val="18"/>
                <w:szCs w:val="22"/>
              </w:rPr>
            </w:pPr>
            <w:r w:rsidRPr="006836C7">
              <w:rPr>
                <w:rFonts w:hAnsi="Times New Roman" w:cs="Times New Roman"/>
                <w:sz w:val="18"/>
                <w:szCs w:val="18"/>
              </w:rPr>
              <w:t xml:space="preserve">Fair value adjustment of assets and liabilities as at business combination date </w:t>
            </w:r>
            <w:r w:rsidR="00ED5263" w:rsidRPr="006836C7">
              <w:rPr>
                <w:rFonts w:hAnsi="Times New Roman" w:cs="Times New Roman"/>
                <w:sz w:val="18"/>
                <w:szCs w:val="18"/>
              </w:rPr>
              <w:t>-</w:t>
            </w:r>
            <w:r w:rsidRPr="006836C7">
              <w:rPr>
                <w:rFonts w:hAnsi="Times New Roman" w:cs="Times New Roman"/>
                <w:sz w:val="18"/>
                <w:szCs w:val="18"/>
              </w:rPr>
              <w:t xml:space="preserve"> restate</w:t>
            </w:r>
            <w:r w:rsidRPr="006836C7">
              <w:rPr>
                <w:rFonts w:hAnsi="Times New Roman"/>
                <w:sz w:val="18"/>
                <w:szCs w:val="22"/>
              </w:rPr>
              <w:t>ment</w:t>
            </w:r>
          </w:p>
        </w:tc>
        <w:tc>
          <w:tcPr>
            <w:tcW w:w="1282" w:type="dxa"/>
            <w:tcBorders>
              <w:top w:val="nil"/>
              <w:left w:val="nil"/>
              <w:bottom w:val="nil"/>
              <w:right w:val="nil"/>
            </w:tcBorders>
            <w:vAlign w:val="center"/>
          </w:tcPr>
          <w:p w14:paraId="04663EDF"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05E6B7CA" w14:textId="68B557D7" w:rsidR="009819F2"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69,531</w:t>
            </w:r>
          </w:p>
        </w:tc>
        <w:tc>
          <w:tcPr>
            <w:tcW w:w="1283" w:type="dxa"/>
            <w:tcBorders>
              <w:top w:val="nil"/>
              <w:left w:val="nil"/>
              <w:bottom w:val="nil"/>
              <w:right w:val="nil"/>
            </w:tcBorders>
            <w:vAlign w:val="center"/>
          </w:tcPr>
          <w:p w14:paraId="37191CF4"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7F257D39" w14:textId="597882FF"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75,263</w:t>
            </w:r>
          </w:p>
        </w:tc>
        <w:tc>
          <w:tcPr>
            <w:tcW w:w="1282" w:type="dxa"/>
            <w:vAlign w:val="center"/>
          </w:tcPr>
          <w:p w14:paraId="5C41F76C" w14:textId="1A2276D5"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c>
          <w:tcPr>
            <w:tcW w:w="1283" w:type="dxa"/>
            <w:tcBorders>
              <w:top w:val="nil"/>
              <w:left w:val="nil"/>
              <w:bottom w:val="nil"/>
              <w:right w:val="nil"/>
            </w:tcBorders>
            <w:vAlign w:val="center"/>
          </w:tcPr>
          <w:p w14:paraId="69BDC160" w14:textId="7B0A81C0"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2669DDAB" w14:textId="77777777" w:rsidTr="00DB32FD">
        <w:tc>
          <w:tcPr>
            <w:tcW w:w="4448" w:type="dxa"/>
            <w:tcBorders>
              <w:top w:val="nil"/>
              <w:left w:val="nil"/>
              <w:bottom w:val="nil"/>
              <w:right w:val="nil"/>
            </w:tcBorders>
            <w:vAlign w:val="center"/>
          </w:tcPr>
          <w:p w14:paraId="69946340" w14:textId="12020571" w:rsidR="000F0411" w:rsidRPr="006836C7" w:rsidRDefault="000F0411" w:rsidP="006836C7">
            <w:pPr>
              <w:tabs>
                <w:tab w:val="left" w:pos="567"/>
                <w:tab w:val="left" w:pos="1134"/>
                <w:tab w:val="left" w:pos="1701"/>
              </w:tabs>
              <w:spacing w:line="370" w:lineRule="exact"/>
              <w:ind w:left="430" w:hanging="180"/>
              <w:rPr>
                <w:rFonts w:hAnsi="Times New Roman" w:cs="Times New Roman"/>
                <w:sz w:val="18"/>
                <w:szCs w:val="18"/>
              </w:rPr>
            </w:pPr>
            <w:r w:rsidRPr="006836C7">
              <w:rPr>
                <w:rFonts w:hAnsi="Times New Roman" w:cs="Times New Roman"/>
                <w:sz w:val="18"/>
                <w:szCs w:val="18"/>
              </w:rPr>
              <w:t>Unrealised gain on revaluation of investment in equity instruments</w:t>
            </w:r>
          </w:p>
        </w:tc>
        <w:tc>
          <w:tcPr>
            <w:tcW w:w="1282" w:type="dxa"/>
            <w:tcBorders>
              <w:top w:val="nil"/>
              <w:left w:val="nil"/>
              <w:bottom w:val="nil"/>
              <w:right w:val="nil"/>
            </w:tcBorders>
            <w:vAlign w:val="center"/>
          </w:tcPr>
          <w:p w14:paraId="2CFA42D8"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7CB0883B" w14:textId="415448AD" w:rsidR="009819F2"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89,645</w:t>
            </w:r>
          </w:p>
        </w:tc>
        <w:tc>
          <w:tcPr>
            <w:tcW w:w="1283" w:type="dxa"/>
            <w:tcBorders>
              <w:top w:val="nil"/>
              <w:left w:val="nil"/>
              <w:bottom w:val="nil"/>
              <w:right w:val="nil"/>
            </w:tcBorders>
            <w:vAlign w:val="center"/>
          </w:tcPr>
          <w:p w14:paraId="49DCF6E0"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1B67348D" w14:textId="56214693"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86,843</w:t>
            </w:r>
          </w:p>
        </w:tc>
        <w:tc>
          <w:tcPr>
            <w:tcW w:w="1282" w:type="dxa"/>
            <w:vAlign w:val="center"/>
          </w:tcPr>
          <w:p w14:paraId="62989CE0"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6157B51A" w14:textId="6133A377" w:rsidR="009819F2"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89,645</w:t>
            </w:r>
          </w:p>
        </w:tc>
        <w:tc>
          <w:tcPr>
            <w:tcW w:w="1283" w:type="dxa"/>
            <w:tcBorders>
              <w:top w:val="nil"/>
              <w:left w:val="nil"/>
              <w:bottom w:val="nil"/>
              <w:right w:val="nil"/>
            </w:tcBorders>
            <w:vAlign w:val="center"/>
          </w:tcPr>
          <w:p w14:paraId="44C562AB" w14:textId="77777777" w:rsidR="000F0411" w:rsidRPr="006836C7" w:rsidRDefault="000F0411" w:rsidP="006836C7">
            <w:pPr>
              <w:tabs>
                <w:tab w:val="decimal" w:pos="975"/>
              </w:tabs>
              <w:spacing w:line="370" w:lineRule="exact"/>
              <w:ind w:left="-29" w:right="-29"/>
              <w:rPr>
                <w:rFonts w:hAnsi="Times New Roman" w:cs="Times New Roman"/>
                <w:sz w:val="18"/>
                <w:szCs w:val="18"/>
              </w:rPr>
            </w:pPr>
          </w:p>
          <w:p w14:paraId="7CCB82E7" w14:textId="26F65690"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86,843</w:t>
            </w:r>
          </w:p>
        </w:tc>
      </w:tr>
      <w:tr w:rsidR="006836C7" w:rsidRPr="006836C7" w14:paraId="721E5F19" w14:textId="77777777" w:rsidTr="00DB32FD">
        <w:tc>
          <w:tcPr>
            <w:tcW w:w="4448" w:type="dxa"/>
            <w:tcBorders>
              <w:top w:val="nil"/>
              <w:left w:val="nil"/>
              <w:bottom w:val="nil"/>
              <w:right w:val="nil"/>
            </w:tcBorders>
            <w:vAlign w:val="center"/>
          </w:tcPr>
          <w:p w14:paraId="7802CC08" w14:textId="6A6092D6" w:rsidR="000F0411" w:rsidRPr="006836C7" w:rsidRDefault="000F0411" w:rsidP="006836C7">
            <w:pPr>
              <w:tabs>
                <w:tab w:val="left" w:pos="567"/>
                <w:tab w:val="left" w:pos="1134"/>
                <w:tab w:val="left" w:pos="1701"/>
              </w:tabs>
              <w:spacing w:line="370" w:lineRule="exact"/>
              <w:ind w:left="317" w:hanging="64"/>
              <w:rPr>
                <w:rFonts w:hAnsi="Times New Roman" w:cs="Times New Roman"/>
                <w:sz w:val="18"/>
                <w:szCs w:val="18"/>
              </w:rPr>
            </w:pPr>
            <w:r w:rsidRPr="006836C7">
              <w:rPr>
                <w:rFonts w:hAnsi="Times New Roman" w:cs="Times New Roman"/>
                <w:sz w:val="18"/>
                <w:szCs w:val="18"/>
              </w:rPr>
              <w:t>Lease agreement</w:t>
            </w:r>
          </w:p>
        </w:tc>
        <w:tc>
          <w:tcPr>
            <w:tcW w:w="1282" w:type="dxa"/>
            <w:tcBorders>
              <w:top w:val="nil"/>
              <w:left w:val="nil"/>
              <w:bottom w:val="nil"/>
              <w:right w:val="nil"/>
            </w:tcBorders>
            <w:vAlign w:val="center"/>
          </w:tcPr>
          <w:p w14:paraId="1E5A49A4" w14:textId="716AED32"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8,874</w:t>
            </w:r>
          </w:p>
        </w:tc>
        <w:tc>
          <w:tcPr>
            <w:tcW w:w="1283" w:type="dxa"/>
            <w:tcBorders>
              <w:top w:val="nil"/>
              <w:left w:val="nil"/>
              <w:bottom w:val="nil"/>
              <w:right w:val="nil"/>
            </w:tcBorders>
            <w:vAlign w:val="center"/>
          </w:tcPr>
          <w:p w14:paraId="08C7E070" w14:textId="13203F38"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16,87</w:t>
            </w:r>
            <w:r w:rsidR="009819F2" w:rsidRPr="006836C7">
              <w:rPr>
                <w:rFonts w:hAnsi="Times New Roman" w:cs="Times New Roman"/>
                <w:sz w:val="18"/>
                <w:szCs w:val="18"/>
              </w:rPr>
              <w:t>1</w:t>
            </w:r>
          </w:p>
        </w:tc>
        <w:tc>
          <w:tcPr>
            <w:tcW w:w="1282" w:type="dxa"/>
            <w:vAlign w:val="center"/>
          </w:tcPr>
          <w:p w14:paraId="76F9E394" w14:textId="1512E519" w:rsidR="000F0411" w:rsidRPr="006836C7" w:rsidRDefault="009819F2"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c>
          <w:tcPr>
            <w:tcW w:w="1283" w:type="dxa"/>
            <w:tcBorders>
              <w:top w:val="nil"/>
              <w:left w:val="nil"/>
              <w:bottom w:val="nil"/>
              <w:right w:val="nil"/>
            </w:tcBorders>
            <w:vAlign w:val="center"/>
          </w:tcPr>
          <w:p w14:paraId="6B9C9C20" w14:textId="5B5CCEE1" w:rsidR="000F0411" w:rsidRPr="006836C7" w:rsidRDefault="000F0411" w:rsidP="006836C7">
            <w:pP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16938647" w14:textId="77777777" w:rsidTr="00DB32FD">
        <w:tc>
          <w:tcPr>
            <w:tcW w:w="4448" w:type="dxa"/>
            <w:tcBorders>
              <w:top w:val="nil"/>
              <w:left w:val="nil"/>
              <w:bottom w:val="nil"/>
              <w:right w:val="nil"/>
            </w:tcBorders>
            <w:vAlign w:val="center"/>
          </w:tcPr>
          <w:p w14:paraId="0D0839E0" w14:textId="2F31675E" w:rsidR="000F0411" w:rsidRPr="006836C7" w:rsidRDefault="000F0411" w:rsidP="006836C7">
            <w:pPr>
              <w:tabs>
                <w:tab w:val="left" w:pos="567"/>
                <w:tab w:val="left" w:pos="1134"/>
                <w:tab w:val="left" w:pos="1701"/>
              </w:tabs>
              <w:spacing w:line="370" w:lineRule="exact"/>
              <w:ind w:left="317" w:hanging="64"/>
              <w:rPr>
                <w:rFonts w:hAnsi="Times New Roman" w:cs="Times New Roman"/>
                <w:sz w:val="18"/>
                <w:szCs w:val="18"/>
              </w:rPr>
            </w:pPr>
            <w:r w:rsidRPr="006836C7">
              <w:rPr>
                <w:rFonts w:hAnsi="Times New Roman" w:cs="Times New Roman"/>
                <w:sz w:val="18"/>
                <w:szCs w:val="18"/>
              </w:rPr>
              <w:t>Difference on depreciation</w:t>
            </w:r>
          </w:p>
        </w:tc>
        <w:tc>
          <w:tcPr>
            <w:tcW w:w="1282" w:type="dxa"/>
            <w:tcBorders>
              <w:top w:val="nil"/>
              <w:left w:val="nil"/>
              <w:bottom w:val="nil"/>
              <w:right w:val="nil"/>
            </w:tcBorders>
            <w:vAlign w:val="center"/>
          </w:tcPr>
          <w:p w14:paraId="0FA10385" w14:textId="64FD04B7" w:rsidR="000F0411" w:rsidRPr="006836C7" w:rsidRDefault="009819F2"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5,308</w:t>
            </w:r>
          </w:p>
        </w:tc>
        <w:tc>
          <w:tcPr>
            <w:tcW w:w="1283" w:type="dxa"/>
            <w:tcBorders>
              <w:top w:val="nil"/>
              <w:left w:val="nil"/>
              <w:bottom w:val="nil"/>
              <w:right w:val="nil"/>
            </w:tcBorders>
            <w:vAlign w:val="center"/>
          </w:tcPr>
          <w:p w14:paraId="2F10C12F" w14:textId="076E01C0" w:rsidR="000F0411" w:rsidRPr="006836C7" w:rsidRDefault="000F0411"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7,38</w:t>
            </w:r>
            <w:r w:rsidR="00890A07" w:rsidRPr="006836C7">
              <w:rPr>
                <w:rFonts w:hAnsi="Times New Roman" w:cs="Times New Roman"/>
                <w:sz w:val="18"/>
                <w:szCs w:val="18"/>
              </w:rPr>
              <w:t>1</w:t>
            </w:r>
          </w:p>
        </w:tc>
        <w:tc>
          <w:tcPr>
            <w:tcW w:w="1282" w:type="dxa"/>
            <w:vAlign w:val="center"/>
          </w:tcPr>
          <w:p w14:paraId="30D006EF" w14:textId="10EBB3E5" w:rsidR="000F0411" w:rsidRPr="006836C7" w:rsidRDefault="009819F2"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c>
          <w:tcPr>
            <w:tcW w:w="1283" w:type="dxa"/>
            <w:tcBorders>
              <w:top w:val="nil"/>
              <w:left w:val="nil"/>
              <w:bottom w:val="nil"/>
              <w:right w:val="nil"/>
            </w:tcBorders>
            <w:vAlign w:val="center"/>
          </w:tcPr>
          <w:p w14:paraId="37A6D704" w14:textId="59954742" w:rsidR="000F0411" w:rsidRPr="006836C7" w:rsidRDefault="000F0411" w:rsidP="006836C7">
            <w:pPr>
              <w:pBdr>
                <w:bottom w:val="sing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w:t>
            </w:r>
          </w:p>
        </w:tc>
      </w:tr>
      <w:tr w:rsidR="006836C7" w:rsidRPr="006836C7" w14:paraId="4ADF7BBF" w14:textId="77777777" w:rsidTr="00DB32FD">
        <w:tc>
          <w:tcPr>
            <w:tcW w:w="4448" w:type="dxa"/>
            <w:tcBorders>
              <w:top w:val="nil"/>
              <w:left w:val="nil"/>
              <w:bottom w:val="nil"/>
              <w:right w:val="nil"/>
            </w:tcBorders>
            <w:vAlign w:val="center"/>
          </w:tcPr>
          <w:p w14:paraId="460E665D" w14:textId="09E6352F" w:rsidR="000F0411" w:rsidRPr="006836C7" w:rsidRDefault="000F0411" w:rsidP="006836C7">
            <w:pPr>
              <w:tabs>
                <w:tab w:val="left" w:pos="567"/>
                <w:tab w:val="left" w:pos="1134"/>
                <w:tab w:val="left" w:pos="1701"/>
              </w:tabs>
              <w:spacing w:line="370" w:lineRule="exact"/>
              <w:ind w:left="72"/>
              <w:jc w:val="thaiDistribute"/>
              <w:rPr>
                <w:rFonts w:hAnsi="Times New Roman" w:cs="Times New Roman"/>
                <w:b/>
                <w:bCs/>
                <w:sz w:val="18"/>
                <w:szCs w:val="18"/>
              </w:rPr>
            </w:pPr>
            <w:r w:rsidRPr="006836C7">
              <w:rPr>
                <w:rFonts w:hAnsi="Times New Roman" w:cs="Times New Roman"/>
                <w:b/>
                <w:bCs/>
                <w:sz w:val="18"/>
                <w:szCs w:val="18"/>
              </w:rPr>
              <w:t>Total deferred tax liabilities</w:t>
            </w:r>
          </w:p>
        </w:tc>
        <w:tc>
          <w:tcPr>
            <w:tcW w:w="1282" w:type="dxa"/>
            <w:tcBorders>
              <w:top w:val="nil"/>
              <w:left w:val="nil"/>
              <w:bottom w:val="nil"/>
              <w:right w:val="nil"/>
            </w:tcBorders>
            <w:vAlign w:val="center"/>
          </w:tcPr>
          <w:p w14:paraId="3179DED2" w14:textId="1EB7D3DE" w:rsidR="000F0411" w:rsidRPr="006836C7" w:rsidRDefault="009819F2"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195,142</w:t>
            </w:r>
          </w:p>
        </w:tc>
        <w:tc>
          <w:tcPr>
            <w:tcW w:w="1283" w:type="dxa"/>
            <w:tcBorders>
              <w:top w:val="nil"/>
              <w:left w:val="nil"/>
              <w:bottom w:val="nil"/>
              <w:right w:val="nil"/>
            </w:tcBorders>
            <w:vAlign w:val="center"/>
          </w:tcPr>
          <w:p w14:paraId="2B65DA62" w14:textId="23A79477" w:rsidR="000F0411" w:rsidRPr="006836C7" w:rsidRDefault="000F0411"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2</w:t>
            </w:r>
            <w:r w:rsidR="009819F2" w:rsidRPr="006836C7">
              <w:rPr>
                <w:rFonts w:hAnsi="Times New Roman" w:cs="Times New Roman"/>
                <w:sz w:val="18"/>
                <w:szCs w:val="18"/>
              </w:rPr>
              <w:t>22,152</w:t>
            </w:r>
          </w:p>
        </w:tc>
        <w:tc>
          <w:tcPr>
            <w:tcW w:w="1282" w:type="dxa"/>
            <w:vAlign w:val="center"/>
          </w:tcPr>
          <w:p w14:paraId="7D77AF00" w14:textId="510FF949" w:rsidR="000F0411" w:rsidRPr="006836C7" w:rsidRDefault="009819F2"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89,645</w:t>
            </w:r>
          </w:p>
        </w:tc>
        <w:tc>
          <w:tcPr>
            <w:tcW w:w="1283" w:type="dxa"/>
            <w:tcBorders>
              <w:top w:val="nil"/>
              <w:left w:val="nil"/>
              <w:bottom w:val="nil"/>
              <w:right w:val="nil"/>
            </w:tcBorders>
            <w:vAlign w:val="center"/>
          </w:tcPr>
          <w:p w14:paraId="73818530" w14:textId="42053F59" w:rsidR="000F0411" w:rsidRPr="006836C7" w:rsidRDefault="009819F2" w:rsidP="006836C7">
            <w:pPr>
              <w:pBdr>
                <w:bottom w:val="double" w:sz="4" w:space="1" w:color="auto"/>
              </w:pBdr>
              <w:tabs>
                <w:tab w:val="decimal" w:pos="975"/>
              </w:tabs>
              <w:spacing w:line="370" w:lineRule="exact"/>
              <w:ind w:left="-29" w:right="-29"/>
              <w:rPr>
                <w:rFonts w:hAnsi="Times New Roman" w:cs="Times New Roman"/>
                <w:sz w:val="18"/>
                <w:szCs w:val="18"/>
              </w:rPr>
            </w:pPr>
            <w:r w:rsidRPr="006836C7">
              <w:rPr>
                <w:rFonts w:hAnsi="Times New Roman" w:cs="Times New Roman"/>
                <w:sz w:val="18"/>
                <w:szCs w:val="18"/>
              </w:rPr>
              <w:t>100,853</w:t>
            </w:r>
          </w:p>
        </w:tc>
      </w:tr>
    </w:tbl>
    <w:p w14:paraId="069DA49A" w14:textId="0C6AD9AA" w:rsidR="00E50071" w:rsidRPr="006836C7" w:rsidRDefault="00E50071" w:rsidP="006836C7">
      <w:pPr>
        <w:spacing w:before="240" w:after="120" w:line="380" w:lineRule="exact"/>
        <w:ind w:left="392" w:right="-149"/>
        <w:jc w:val="both"/>
        <w:rPr>
          <w:rFonts w:hAnsi="Times New Roman" w:cstheme="minorBidi"/>
          <w:sz w:val="22"/>
          <w:szCs w:val="22"/>
          <w:cs/>
        </w:rPr>
      </w:pP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996EA4" w:rsidRPr="006836C7">
        <w:rPr>
          <w:rFonts w:hAnsi="Times New Roman" w:cs="Times New Roman"/>
          <w:sz w:val="22"/>
          <w:szCs w:val="22"/>
        </w:rPr>
        <w:t>5</w:t>
      </w:r>
      <w:r w:rsidRPr="006836C7">
        <w:rPr>
          <w:rFonts w:hAnsi="Times New Roman" w:cs="Times New Roman"/>
          <w:sz w:val="22"/>
          <w:szCs w:val="22"/>
        </w:rPr>
        <w:t xml:space="preserve">, the </w:t>
      </w:r>
      <w:r w:rsidR="00016F17" w:rsidRPr="006836C7">
        <w:rPr>
          <w:rFonts w:hAnsi="Times New Roman" w:cs="Times New Roman"/>
          <w:sz w:val="22"/>
          <w:szCs w:val="22"/>
        </w:rPr>
        <w:t xml:space="preserve">Group </w:t>
      </w:r>
      <w:r w:rsidRPr="006836C7">
        <w:rPr>
          <w:rFonts w:hAnsi="Times New Roman" w:cs="Times New Roman"/>
          <w:sz w:val="22"/>
          <w:szCs w:val="22"/>
        </w:rPr>
        <w:t>ha</w:t>
      </w:r>
      <w:r w:rsidR="00016F17" w:rsidRPr="006836C7">
        <w:rPr>
          <w:rFonts w:hAnsi="Times New Roman" w:cs="Times New Roman"/>
          <w:sz w:val="22"/>
          <w:szCs w:val="22"/>
        </w:rPr>
        <w:t>s</w:t>
      </w:r>
      <w:r w:rsidRPr="006836C7">
        <w:rPr>
          <w:rFonts w:hAnsi="Times New Roman" w:cs="Times New Roman"/>
          <w:sz w:val="22"/>
          <w:szCs w:val="22"/>
        </w:rPr>
        <w:t xml:space="preserve"> unused tax losses totaling Baht</w:t>
      </w:r>
      <w:r w:rsidR="009819F2" w:rsidRPr="006836C7">
        <w:rPr>
          <w:rFonts w:hAnsi="Times New Roman" w:cs="Times New Roman"/>
          <w:sz w:val="22"/>
          <w:szCs w:val="22"/>
        </w:rPr>
        <w:t xml:space="preserve"> 520 </w:t>
      </w:r>
      <w:r w:rsidR="007B2497" w:rsidRPr="006836C7">
        <w:rPr>
          <w:rFonts w:hAnsi="Times New Roman" w:cs="Times New Roman"/>
          <w:sz w:val="22"/>
          <w:szCs w:val="22"/>
        </w:rPr>
        <w:t xml:space="preserve"> </w:t>
      </w:r>
      <w:r w:rsidRPr="006836C7">
        <w:rPr>
          <w:rFonts w:hAnsi="Times New Roman" w:cs="Times New Roman"/>
          <w:sz w:val="22"/>
          <w:szCs w:val="22"/>
        </w:rPr>
        <w:t xml:space="preserve">million </w:t>
      </w:r>
      <w:r w:rsidRPr="006836C7">
        <w:rPr>
          <w:rFonts w:hAnsi="Times New Roman" w:cs="Times New Roman"/>
          <w:sz w:val="22"/>
          <w:szCs w:val="22"/>
          <w:cs/>
        </w:rPr>
        <w:t>(</w:t>
      </w:r>
      <w:r w:rsidR="00E8379E" w:rsidRPr="006836C7">
        <w:rPr>
          <w:rFonts w:hAnsi="Times New Roman" w:cs="Times New Roman"/>
          <w:sz w:val="22"/>
          <w:szCs w:val="22"/>
        </w:rPr>
        <w:t>202</w:t>
      </w:r>
      <w:r w:rsidR="00996EA4"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pacing w:val="-2"/>
          <w:sz w:val="22"/>
          <w:szCs w:val="22"/>
        </w:rPr>
        <w:t xml:space="preserve">Baht </w:t>
      </w:r>
      <w:r w:rsidR="00996EA4" w:rsidRPr="006836C7">
        <w:rPr>
          <w:rFonts w:hAnsi="Times New Roman" w:cs="Times New Roman"/>
          <w:spacing w:val="-2"/>
          <w:sz w:val="22"/>
          <w:szCs w:val="22"/>
        </w:rPr>
        <w:t>633</w:t>
      </w:r>
      <w:r w:rsidR="00457199" w:rsidRPr="006836C7">
        <w:rPr>
          <w:rFonts w:hAnsi="Times New Roman" w:cs="Times New Roman"/>
          <w:spacing w:val="-2"/>
          <w:sz w:val="22"/>
          <w:szCs w:val="22"/>
        </w:rPr>
        <w:t xml:space="preserve"> </w:t>
      </w:r>
      <w:r w:rsidRPr="006836C7">
        <w:rPr>
          <w:rFonts w:hAnsi="Times New Roman" w:cs="Times New Roman"/>
          <w:spacing w:val="-2"/>
          <w:sz w:val="22"/>
          <w:szCs w:val="22"/>
        </w:rPr>
        <w:t>million</w:t>
      </w:r>
      <w:r w:rsidRPr="006836C7">
        <w:rPr>
          <w:rFonts w:hAnsi="Times New Roman" w:cs="Times New Roman"/>
          <w:spacing w:val="-2"/>
          <w:sz w:val="22"/>
          <w:szCs w:val="22"/>
          <w:cs/>
        </w:rPr>
        <w:t>) (</w:t>
      </w:r>
      <w:r w:rsidRPr="006836C7">
        <w:rPr>
          <w:rFonts w:hAnsi="Times New Roman" w:cs="Times New Roman"/>
          <w:spacing w:val="-2"/>
          <w:sz w:val="22"/>
          <w:szCs w:val="22"/>
        </w:rPr>
        <w:t>the Company only</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Baht </w:t>
      </w:r>
      <w:r w:rsidR="009819F2" w:rsidRPr="006836C7">
        <w:rPr>
          <w:rFonts w:hAnsi="Times New Roman" w:cs="Times New Roman"/>
          <w:spacing w:val="-2"/>
          <w:sz w:val="22"/>
          <w:szCs w:val="22"/>
        </w:rPr>
        <w:t>50</w:t>
      </w:r>
      <w:r w:rsidR="007B2497" w:rsidRPr="006836C7">
        <w:rPr>
          <w:rFonts w:hAnsi="Times New Roman" w:cs="Times New Roman"/>
          <w:spacing w:val="-2"/>
          <w:sz w:val="22"/>
          <w:szCs w:val="22"/>
        </w:rPr>
        <w:t xml:space="preserve"> </w:t>
      </w:r>
      <w:r w:rsidRPr="006836C7">
        <w:rPr>
          <w:rFonts w:hAnsi="Times New Roman" w:cs="Times New Roman"/>
          <w:spacing w:val="-2"/>
          <w:sz w:val="22"/>
          <w:szCs w:val="22"/>
        </w:rPr>
        <w:t xml:space="preserve">million, </w:t>
      </w:r>
      <w:r w:rsidR="00E8379E" w:rsidRPr="006836C7">
        <w:rPr>
          <w:rFonts w:hAnsi="Times New Roman" w:cs="Times New Roman"/>
          <w:spacing w:val="-2"/>
          <w:sz w:val="22"/>
          <w:szCs w:val="22"/>
        </w:rPr>
        <w:t>202</w:t>
      </w:r>
      <w:r w:rsidR="00996EA4" w:rsidRPr="006836C7">
        <w:rPr>
          <w:rFonts w:hAnsi="Times New Roman" w:cs="Times New Roman"/>
          <w:spacing w:val="-2"/>
          <w:sz w:val="22"/>
          <w:szCs w:val="22"/>
        </w:rPr>
        <w:t>4</w:t>
      </w:r>
      <w:r w:rsidR="00E8379E" w:rsidRPr="006836C7">
        <w:rPr>
          <w:rFonts w:hAnsi="Times New Roman" w:cs="Times New Roman"/>
          <w:spacing w:val="-2"/>
          <w:sz w:val="22"/>
          <w:szCs w:val="22"/>
        </w:rPr>
        <w:t>:</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Baht </w:t>
      </w:r>
      <w:r w:rsidR="00996EA4" w:rsidRPr="006836C7">
        <w:rPr>
          <w:rFonts w:hAnsi="Times New Roman" w:cs="Times New Roman"/>
          <w:spacing w:val="-2"/>
          <w:sz w:val="22"/>
          <w:szCs w:val="22"/>
        </w:rPr>
        <w:t>145</w:t>
      </w:r>
      <w:r w:rsidR="007B2497" w:rsidRPr="006836C7">
        <w:rPr>
          <w:rFonts w:hAnsi="Times New Roman" w:cs="Times New Roman"/>
          <w:spacing w:val="-2"/>
          <w:sz w:val="22"/>
          <w:szCs w:val="22"/>
        </w:rPr>
        <w:t xml:space="preserve"> </w:t>
      </w:r>
      <w:r w:rsidRPr="006836C7">
        <w:rPr>
          <w:rFonts w:hAnsi="Times New Roman" w:cs="Times New Roman"/>
          <w:spacing w:val="-2"/>
          <w:sz w:val="22"/>
          <w:szCs w:val="22"/>
        </w:rPr>
        <w:t>million</w:t>
      </w:r>
      <w:r w:rsidRPr="006836C7">
        <w:rPr>
          <w:rFonts w:hAnsi="Times New Roman" w:cs="Times New Roman"/>
          <w:spacing w:val="-2"/>
          <w:sz w:val="22"/>
          <w:szCs w:val="22"/>
          <w:cs/>
        </w:rPr>
        <w:t>)</w:t>
      </w:r>
      <w:r w:rsidR="009C49DD" w:rsidRPr="006836C7">
        <w:rPr>
          <w:rFonts w:hAnsi="Times New Roman" w:cs="Times New Roman"/>
          <w:spacing w:val="-2"/>
          <w:sz w:val="22"/>
          <w:szCs w:val="22"/>
        </w:rPr>
        <w:t xml:space="preserve">. </w:t>
      </w:r>
      <w:r w:rsidRPr="006836C7">
        <w:rPr>
          <w:rFonts w:hAnsi="Times New Roman" w:cs="Times New Roman"/>
          <w:spacing w:val="-2"/>
          <w:sz w:val="22"/>
          <w:szCs w:val="22"/>
        </w:rPr>
        <w:t>Deferred</w:t>
      </w:r>
      <w:r w:rsidRPr="006836C7">
        <w:rPr>
          <w:rFonts w:hAnsi="Times New Roman" w:cs="Times New Roman"/>
          <w:sz w:val="22"/>
          <w:szCs w:val="22"/>
        </w:rPr>
        <w:t xml:space="preserve"> tax assets have not been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on </w:t>
      </w:r>
      <w:r w:rsidR="002E3D1E" w:rsidRPr="006836C7">
        <w:rPr>
          <w:rFonts w:hAnsi="Times New Roman" w:cs="Times New Roman"/>
          <w:sz w:val="22"/>
          <w:szCs w:val="22"/>
        </w:rPr>
        <w:t>these amounts</w:t>
      </w:r>
      <w:r w:rsidRPr="006836C7">
        <w:rPr>
          <w:rFonts w:hAnsi="Times New Roman" w:cs="Times New Roman"/>
          <w:sz w:val="22"/>
          <w:szCs w:val="22"/>
        </w:rPr>
        <w:t xml:space="preserve"> as the </w:t>
      </w:r>
      <w:r w:rsidR="00016F17" w:rsidRPr="006836C7">
        <w:rPr>
          <w:rFonts w:hAnsi="Times New Roman" w:cs="Times New Roman"/>
          <w:sz w:val="22"/>
          <w:szCs w:val="22"/>
        </w:rPr>
        <w:t xml:space="preserve">Group </w:t>
      </w:r>
      <w:r w:rsidRPr="006836C7">
        <w:rPr>
          <w:rFonts w:hAnsi="Times New Roman" w:cs="Times New Roman"/>
          <w:sz w:val="22"/>
          <w:szCs w:val="22"/>
        </w:rPr>
        <w:t>believe</w:t>
      </w:r>
      <w:r w:rsidR="00016F17" w:rsidRPr="006836C7">
        <w:rPr>
          <w:rFonts w:hAnsi="Times New Roman" w:cs="Times New Roman"/>
          <w:sz w:val="22"/>
          <w:szCs w:val="22"/>
        </w:rPr>
        <w:t>s</w:t>
      </w:r>
      <w:r w:rsidRPr="006836C7">
        <w:rPr>
          <w:rFonts w:hAnsi="Times New Roman" w:cs="Times New Roman"/>
          <w:sz w:val="22"/>
          <w:szCs w:val="22"/>
        </w:rPr>
        <w:t xml:space="preserve"> </w:t>
      </w:r>
      <w:r w:rsidRPr="006836C7">
        <w:rPr>
          <w:rFonts w:eastAsia="MS Mincho" w:hAnsi="Times New Roman" w:cs="Times New Roman"/>
          <w:sz w:val="22"/>
          <w:szCs w:val="22"/>
        </w:rPr>
        <w:t xml:space="preserve">future </w:t>
      </w:r>
      <w:r w:rsidRPr="006836C7">
        <w:rPr>
          <w:rFonts w:hAnsi="Times New Roman" w:cs="Times New Roman"/>
          <w:sz w:val="22"/>
          <w:szCs w:val="22"/>
        </w:rPr>
        <w:t>taxable profits may not be sufficient to allow utilisation of unused</w:t>
      </w:r>
      <w:r w:rsidRPr="006836C7">
        <w:rPr>
          <w:rFonts w:hAnsi="Times New Roman" w:cs="Times New Roman"/>
          <w:sz w:val="22"/>
          <w:szCs w:val="22"/>
          <w:cs/>
        </w:rPr>
        <w:t xml:space="preserve"> </w:t>
      </w:r>
      <w:r w:rsidRPr="006836C7">
        <w:rPr>
          <w:rFonts w:hAnsi="Times New Roman" w:cs="Times New Roman"/>
          <w:sz w:val="22"/>
          <w:szCs w:val="22"/>
        </w:rPr>
        <w:t>tax losses</w:t>
      </w:r>
      <w:r w:rsidRPr="006836C7">
        <w:rPr>
          <w:rFonts w:hAnsi="Times New Roman" w:cs="Times New Roman"/>
          <w:sz w:val="22"/>
          <w:szCs w:val="22"/>
          <w:cs/>
        </w:rPr>
        <w:t>.</w:t>
      </w:r>
    </w:p>
    <w:p w14:paraId="68C0550D" w14:textId="193207B6" w:rsidR="00E50071" w:rsidRPr="006836C7" w:rsidRDefault="00E50071" w:rsidP="006836C7">
      <w:pPr>
        <w:spacing w:before="120" w:line="380" w:lineRule="exact"/>
        <w:ind w:left="392" w:right="-149"/>
        <w:jc w:val="both"/>
        <w:rPr>
          <w:rFonts w:hAnsi="Times New Roman" w:cs="Times New Roman"/>
          <w:b/>
          <w:bCs/>
          <w:sz w:val="22"/>
          <w:szCs w:val="22"/>
        </w:rPr>
      </w:pPr>
      <w:r w:rsidRPr="006836C7">
        <w:rPr>
          <w:rFonts w:hAnsi="Times New Roman" w:cs="Times New Roman"/>
          <w:spacing w:val="-2"/>
          <w:sz w:val="22"/>
          <w:szCs w:val="22"/>
        </w:rPr>
        <w:t xml:space="preserve">The unused tax losses which was not </w:t>
      </w:r>
      <w:r w:rsidR="00BA1E74" w:rsidRPr="006836C7">
        <w:rPr>
          <w:rFonts w:hAnsi="Times New Roman" w:cs="Times New Roman"/>
          <w:spacing w:val="-2"/>
          <w:sz w:val="22"/>
          <w:szCs w:val="22"/>
        </w:rPr>
        <w:t>recognise</w:t>
      </w:r>
      <w:r w:rsidR="00F87CBB" w:rsidRPr="006836C7">
        <w:rPr>
          <w:rFonts w:hAnsi="Times New Roman" w:cs="Times New Roman"/>
          <w:spacing w:val="-2"/>
          <w:sz w:val="22"/>
          <w:szCs w:val="22"/>
        </w:rPr>
        <w:t>d</w:t>
      </w:r>
      <w:r w:rsidRPr="006836C7">
        <w:rPr>
          <w:rFonts w:hAnsi="Times New Roman" w:cs="Times New Roman"/>
          <w:spacing w:val="-2"/>
          <w:sz w:val="22"/>
          <w:szCs w:val="22"/>
        </w:rPr>
        <w:t xml:space="preserve"> as deferred tax assets </w:t>
      </w:r>
      <w:bookmarkStart w:id="8" w:name="_Hlk86147705"/>
      <w:r w:rsidRPr="006836C7">
        <w:rPr>
          <w:rFonts w:hAnsi="Times New Roman" w:cs="Times New Roman"/>
          <w:spacing w:val="-2"/>
          <w:sz w:val="22"/>
          <w:szCs w:val="22"/>
        </w:rPr>
        <w:t>will expire by</w:t>
      </w:r>
      <w:r w:rsidR="00D53308" w:rsidRPr="006836C7">
        <w:rPr>
          <w:rFonts w:hAnsi="Times New Roman" w:cs="Times New Roman"/>
          <w:spacing w:val="-2"/>
          <w:sz w:val="22"/>
          <w:szCs w:val="22"/>
        </w:rPr>
        <w:t xml:space="preserve"> </w:t>
      </w:r>
      <w:bookmarkEnd w:id="8"/>
      <w:r w:rsidR="009819F2" w:rsidRPr="006836C7">
        <w:rPr>
          <w:rFonts w:hAnsi="Times New Roman" w:cs="Times New Roman"/>
          <w:spacing w:val="-2"/>
          <w:sz w:val="22"/>
          <w:szCs w:val="22"/>
        </w:rPr>
        <w:t xml:space="preserve">2025 </w:t>
      </w:r>
      <w:r w:rsidR="00ED5263" w:rsidRPr="006836C7">
        <w:rPr>
          <w:rFonts w:hAnsi="Times New Roman" w:cs="Times New Roman"/>
          <w:spacing w:val="-2"/>
          <w:sz w:val="22"/>
          <w:szCs w:val="22"/>
        </w:rPr>
        <w:t>-</w:t>
      </w:r>
      <w:r w:rsidR="009819F2" w:rsidRPr="006836C7">
        <w:rPr>
          <w:rFonts w:hAnsi="Times New Roman" w:cs="Times New Roman"/>
          <w:spacing w:val="-2"/>
          <w:sz w:val="22"/>
          <w:szCs w:val="22"/>
        </w:rPr>
        <w:t xml:space="preserve"> 2029 </w:t>
      </w:r>
      <w:r w:rsidRPr="006836C7">
        <w:rPr>
          <w:rFonts w:hAnsi="Times New Roman" w:cs="Times New Roman"/>
          <w:sz w:val="22"/>
          <w:szCs w:val="22"/>
          <w:cs/>
        </w:rPr>
        <w:t>(</w:t>
      </w:r>
      <w:r w:rsidR="00E8379E" w:rsidRPr="006836C7">
        <w:rPr>
          <w:rFonts w:hAnsi="Times New Roman" w:cs="Times New Roman"/>
          <w:sz w:val="22"/>
          <w:szCs w:val="22"/>
        </w:rPr>
        <w:t>202</w:t>
      </w:r>
      <w:r w:rsidR="00E93EC2"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007B2497" w:rsidRPr="006836C7">
        <w:rPr>
          <w:rFonts w:hAnsi="Times New Roman" w:cs="Times New Roman"/>
          <w:sz w:val="22"/>
          <w:szCs w:val="22"/>
        </w:rPr>
        <w:t xml:space="preserve">will expire by </w:t>
      </w:r>
      <w:r w:rsidR="00B612DC" w:rsidRPr="006836C7">
        <w:rPr>
          <w:rFonts w:hAnsi="Times New Roman" w:cs="Times New Roman"/>
          <w:spacing w:val="-2"/>
          <w:sz w:val="22"/>
          <w:szCs w:val="22"/>
        </w:rPr>
        <w:t>202</w:t>
      </w:r>
      <w:r w:rsidR="00E877A7" w:rsidRPr="006836C7">
        <w:rPr>
          <w:rFonts w:hAnsi="Times New Roman" w:cs="Times New Roman"/>
          <w:spacing w:val="-2"/>
          <w:sz w:val="22"/>
          <w:szCs w:val="22"/>
        </w:rPr>
        <w:t>4</w:t>
      </w:r>
      <w:r w:rsidR="00B612DC" w:rsidRPr="006836C7">
        <w:rPr>
          <w:rFonts w:hAnsi="Times New Roman" w:cs="Times New Roman"/>
          <w:spacing w:val="-2"/>
          <w:sz w:val="22"/>
          <w:szCs w:val="22"/>
        </w:rPr>
        <w:t xml:space="preserve"> -</w:t>
      </w:r>
      <w:r w:rsidR="00B612DC" w:rsidRPr="006836C7">
        <w:rPr>
          <w:rFonts w:hAnsi="Times New Roman" w:cs="Times New Roman"/>
          <w:sz w:val="22"/>
          <w:szCs w:val="22"/>
        </w:rPr>
        <w:t xml:space="preserve"> 20</w:t>
      </w:r>
      <w:r w:rsidR="00E877A7" w:rsidRPr="006836C7">
        <w:rPr>
          <w:rFonts w:hAnsi="Times New Roman" w:cs="Times New Roman"/>
          <w:sz w:val="22"/>
          <w:szCs w:val="22"/>
        </w:rPr>
        <w:t>28</w:t>
      </w:r>
      <w:r w:rsidRPr="006836C7">
        <w:rPr>
          <w:rFonts w:hAnsi="Times New Roman" w:cs="Times New Roman"/>
          <w:sz w:val="22"/>
          <w:szCs w:val="22"/>
          <w:cs/>
        </w:rPr>
        <w:t>)</w:t>
      </w:r>
      <w:r w:rsidRPr="006836C7">
        <w:rPr>
          <w:rFonts w:hAnsi="Times New Roman" w:cs="Times New Roman"/>
          <w:i/>
          <w:iCs/>
          <w:sz w:val="22"/>
          <w:szCs w:val="22"/>
          <w:cs/>
        </w:rPr>
        <w:t>.</w:t>
      </w:r>
    </w:p>
    <w:p w14:paraId="358BBAE6" w14:textId="04A61A1E"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Earnings</w:t>
      </w:r>
      <w:r w:rsidR="00BC0ABE" w:rsidRPr="006836C7">
        <w:rPr>
          <w:rFonts w:hAnsi="Times New Roman" w:cs="Times New Roman"/>
          <w:b/>
          <w:bCs/>
          <w:sz w:val="22"/>
          <w:szCs w:val="22"/>
        </w:rPr>
        <w:t xml:space="preserve"> (loss)</w:t>
      </w:r>
      <w:r w:rsidRPr="006836C7">
        <w:rPr>
          <w:rFonts w:hAnsi="Times New Roman" w:cs="Times New Roman"/>
          <w:b/>
          <w:bCs/>
          <w:sz w:val="22"/>
          <w:szCs w:val="22"/>
          <w:cs/>
        </w:rPr>
        <w:t xml:space="preserve"> </w:t>
      </w:r>
      <w:r w:rsidRPr="006836C7">
        <w:rPr>
          <w:rFonts w:hAnsi="Times New Roman" w:cs="Times New Roman"/>
          <w:b/>
          <w:bCs/>
          <w:sz w:val="22"/>
          <w:szCs w:val="22"/>
        </w:rPr>
        <w:t xml:space="preserve">per share </w:t>
      </w:r>
      <w:r w:rsidR="002A0520" w:rsidRPr="006836C7">
        <w:rPr>
          <w:rFonts w:hAnsi="Times New Roman" w:cs="Times New Roman"/>
          <w:b/>
          <w:bCs/>
          <w:sz w:val="22"/>
          <w:szCs w:val="22"/>
        </w:rPr>
        <w:t>(restatement)</w:t>
      </w:r>
    </w:p>
    <w:p w14:paraId="4C8DE7F7" w14:textId="106FB2A8" w:rsidR="00E50071" w:rsidRPr="006836C7" w:rsidRDefault="00E50071" w:rsidP="006836C7">
      <w:pPr>
        <w:tabs>
          <w:tab w:val="left" w:pos="2160"/>
          <w:tab w:val="right" w:pos="7280"/>
          <w:tab w:val="right" w:pos="8540"/>
        </w:tabs>
        <w:spacing w:before="120" w:after="120" w:line="380" w:lineRule="exact"/>
        <w:ind w:left="378" w:right="-149" w:hanging="378"/>
        <w:jc w:val="thaiDistribute"/>
        <w:rPr>
          <w:rFonts w:hAnsi="Times New Roman" w:cs="Times New Roman"/>
          <w:sz w:val="22"/>
          <w:szCs w:val="22"/>
        </w:rPr>
      </w:pPr>
      <w:r w:rsidRPr="006836C7">
        <w:rPr>
          <w:rFonts w:hAnsi="Times New Roman" w:cs="Times New Roman"/>
          <w:sz w:val="22"/>
          <w:szCs w:val="22"/>
        </w:rPr>
        <w:tab/>
      </w:r>
      <w:r w:rsidR="00E64D69" w:rsidRPr="006836C7">
        <w:rPr>
          <w:rFonts w:hAnsi="Times New Roman" w:cs="Times New Roman"/>
          <w:sz w:val="22"/>
          <w:szCs w:val="22"/>
        </w:rPr>
        <w:t>B</w:t>
      </w:r>
      <w:r w:rsidRPr="006836C7">
        <w:rPr>
          <w:rFonts w:hAnsi="Times New Roman" w:cs="Times New Roman"/>
          <w:sz w:val="22"/>
          <w:szCs w:val="22"/>
        </w:rPr>
        <w:t xml:space="preserve">asic earnings (loss) per share </w:t>
      </w:r>
      <w:r w:rsidR="001972C6" w:rsidRPr="006836C7">
        <w:rPr>
          <w:rFonts w:hAnsi="Times New Roman" w:cs="Times New Roman"/>
          <w:sz w:val="22"/>
          <w:szCs w:val="22"/>
        </w:rPr>
        <w:t xml:space="preserve">is </w:t>
      </w:r>
      <w:r w:rsidR="00E64D69" w:rsidRPr="006836C7">
        <w:rPr>
          <w:rFonts w:hAnsi="Times New Roman" w:cs="Times New Roman"/>
          <w:sz w:val="22"/>
          <w:szCs w:val="22"/>
        </w:rPr>
        <w:t xml:space="preserve">calculated </w:t>
      </w:r>
      <w:r w:rsidRPr="006836C7">
        <w:rPr>
          <w:rFonts w:hAnsi="Times New Roman" w:cs="Times New Roman"/>
          <w:sz w:val="22"/>
          <w:szCs w:val="22"/>
        </w:rPr>
        <w:t>by divid</w:t>
      </w:r>
      <w:r w:rsidR="00332088" w:rsidRPr="006836C7">
        <w:rPr>
          <w:rFonts w:hAnsi="Times New Roman" w:cs="Times New Roman"/>
          <w:sz w:val="22"/>
          <w:szCs w:val="22"/>
        </w:rPr>
        <w:t>e</w:t>
      </w:r>
      <w:r w:rsidRPr="006836C7">
        <w:rPr>
          <w:rFonts w:hAnsi="Times New Roman" w:cs="Times New Roman"/>
          <w:sz w:val="22"/>
          <w:szCs w:val="22"/>
        </w:rPr>
        <w:t xml:space="preserve"> profit </w:t>
      </w:r>
      <w:r w:rsidRPr="006836C7">
        <w:rPr>
          <w:rFonts w:hAnsi="Times New Roman" w:cs="Times New Roman"/>
          <w:sz w:val="22"/>
          <w:szCs w:val="22"/>
          <w:cs/>
        </w:rPr>
        <w:t>(</w:t>
      </w:r>
      <w:r w:rsidRPr="006836C7">
        <w:rPr>
          <w:rFonts w:hAnsi="Times New Roman" w:cs="Times New Roman"/>
          <w:sz w:val="22"/>
          <w:szCs w:val="22"/>
        </w:rPr>
        <w:t>loss</w:t>
      </w:r>
      <w:r w:rsidRPr="006836C7">
        <w:rPr>
          <w:rFonts w:hAnsi="Times New Roman" w:cs="Times New Roman"/>
          <w:sz w:val="22"/>
          <w:szCs w:val="22"/>
          <w:cs/>
        </w:rPr>
        <w:t>)</w:t>
      </w:r>
      <w:r w:rsidR="00E64D69" w:rsidRPr="006836C7">
        <w:rPr>
          <w:rFonts w:hAnsi="Times New Roman" w:cs="Times New Roman"/>
          <w:sz w:val="22"/>
          <w:szCs w:val="22"/>
        </w:rPr>
        <w:t xml:space="preserve"> </w:t>
      </w:r>
      <w:r w:rsidRPr="006836C7">
        <w:rPr>
          <w:rFonts w:hAnsi="Times New Roman" w:cs="Times New Roman"/>
          <w:sz w:val="22"/>
          <w:szCs w:val="22"/>
        </w:rPr>
        <w:t>for the year attribut</w:t>
      </w:r>
      <w:r w:rsidR="00A9496D" w:rsidRPr="006836C7">
        <w:rPr>
          <w:rFonts w:hAnsi="Times New Roman" w:cs="Times New Roman"/>
          <w:sz w:val="22"/>
          <w:szCs w:val="22"/>
        </w:rPr>
        <w:t>ed</w:t>
      </w:r>
      <w:r w:rsidRPr="006836C7">
        <w:rPr>
          <w:rFonts w:hAnsi="Times New Roman" w:cs="Times New Roman"/>
          <w:sz w:val="22"/>
          <w:szCs w:val="22"/>
        </w:rPr>
        <w:t xml:space="preserve"> to equity holders of the Company </w:t>
      </w:r>
      <w:r w:rsidRPr="006836C7">
        <w:rPr>
          <w:rFonts w:hAnsi="Times New Roman" w:cs="Times New Roman"/>
          <w:sz w:val="22"/>
          <w:szCs w:val="22"/>
          <w:cs/>
        </w:rPr>
        <w:t>(</w:t>
      </w:r>
      <w:r w:rsidRPr="006836C7">
        <w:rPr>
          <w:rFonts w:hAnsi="Times New Roman" w:cs="Times New Roman"/>
          <w:sz w:val="22"/>
          <w:szCs w:val="22"/>
        </w:rPr>
        <w:t>excluding other comprehensive income</w:t>
      </w:r>
      <w:r w:rsidRPr="006836C7">
        <w:rPr>
          <w:rFonts w:hAnsi="Times New Roman" w:cs="Times New Roman"/>
          <w:sz w:val="22"/>
          <w:szCs w:val="22"/>
          <w:cs/>
        </w:rPr>
        <w:t xml:space="preserve">) </w:t>
      </w:r>
      <w:r w:rsidR="00676FAE" w:rsidRPr="006836C7">
        <w:rPr>
          <w:rFonts w:hAnsi="Times New Roman" w:cs="Times New Roman"/>
          <w:sz w:val="22"/>
          <w:szCs w:val="22"/>
        </w:rPr>
        <w:t>with</w:t>
      </w:r>
      <w:r w:rsidR="001F480C" w:rsidRPr="006836C7">
        <w:rPr>
          <w:rFonts w:hAnsi="Times New Roman" w:cs="Times New Roman"/>
          <w:sz w:val="22"/>
          <w:szCs w:val="22"/>
        </w:rPr>
        <w:t xml:space="preserve"> </w:t>
      </w:r>
      <w:r w:rsidRPr="006836C7">
        <w:rPr>
          <w:rFonts w:hAnsi="Times New Roman" w:cs="Times New Roman"/>
          <w:sz w:val="22"/>
          <w:szCs w:val="22"/>
        </w:rPr>
        <w:t>weighted average number of ordinary shares issue</w:t>
      </w:r>
      <w:r w:rsidR="006F2B05" w:rsidRPr="006836C7">
        <w:rPr>
          <w:rFonts w:hAnsi="Times New Roman" w:cs="Times New Roman"/>
          <w:sz w:val="22"/>
          <w:szCs w:val="22"/>
        </w:rPr>
        <w:t>d</w:t>
      </w:r>
      <w:r w:rsidRPr="006836C7">
        <w:rPr>
          <w:rFonts w:hAnsi="Times New Roman" w:cs="Times New Roman"/>
          <w:sz w:val="22"/>
          <w:szCs w:val="22"/>
        </w:rPr>
        <w:t xml:space="preserve"> during the year</w:t>
      </w:r>
      <w:r w:rsidRPr="006836C7">
        <w:rPr>
          <w:rFonts w:hAnsi="Times New Roman" w:cs="Times New Roman"/>
          <w:sz w:val="22"/>
          <w:szCs w:val="22"/>
          <w:cs/>
        </w:rPr>
        <w:t>.</w:t>
      </w:r>
    </w:p>
    <w:p w14:paraId="4C1C3BC0" w14:textId="3EA263E7" w:rsidR="00661CBB" w:rsidRPr="006836C7" w:rsidRDefault="00E50071" w:rsidP="006836C7">
      <w:pPr>
        <w:overflowPunct/>
        <w:spacing w:before="120" w:after="120" w:line="380" w:lineRule="exact"/>
        <w:ind w:left="378" w:right="-149"/>
        <w:jc w:val="thaiDistribute"/>
        <w:textAlignment w:val="auto"/>
        <w:rPr>
          <w:rFonts w:hAnsi="Times New Roman" w:cs="Times New Roman"/>
          <w:sz w:val="22"/>
          <w:szCs w:val="22"/>
        </w:rPr>
      </w:pPr>
      <w:r w:rsidRPr="006836C7">
        <w:rPr>
          <w:rFonts w:hAnsi="Times New Roman" w:cs="Times New Roman"/>
          <w:sz w:val="22"/>
          <w:szCs w:val="22"/>
        </w:rPr>
        <w:t>Diluted earnings (loss) per share is calculated by divid</w:t>
      </w:r>
      <w:r w:rsidR="001972C6" w:rsidRPr="006836C7">
        <w:rPr>
          <w:rFonts w:hAnsi="Times New Roman" w:cs="Times New Roman"/>
          <w:sz w:val="22"/>
          <w:szCs w:val="22"/>
        </w:rPr>
        <w:t>e</w:t>
      </w:r>
      <w:r w:rsidRPr="006836C7">
        <w:rPr>
          <w:rFonts w:hAnsi="Times New Roman" w:cs="Times New Roman"/>
          <w:sz w:val="22"/>
          <w:szCs w:val="22"/>
        </w:rPr>
        <w:t xml:space="preserve"> profit </w:t>
      </w:r>
      <w:r w:rsidRPr="006836C7">
        <w:rPr>
          <w:rFonts w:hAnsi="Times New Roman" w:cs="Times New Roman"/>
          <w:sz w:val="22"/>
          <w:szCs w:val="22"/>
          <w:cs/>
        </w:rPr>
        <w:t>(</w:t>
      </w:r>
      <w:r w:rsidRPr="006836C7">
        <w:rPr>
          <w:rFonts w:hAnsi="Times New Roman" w:cs="Times New Roman"/>
          <w:sz w:val="22"/>
          <w:szCs w:val="22"/>
        </w:rPr>
        <w:t>loss</w:t>
      </w:r>
      <w:r w:rsidRPr="006836C7">
        <w:rPr>
          <w:rFonts w:hAnsi="Times New Roman" w:cs="Times New Roman"/>
          <w:sz w:val="22"/>
          <w:szCs w:val="22"/>
          <w:cs/>
        </w:rPr>
        <w:t xml:space="preserve">) </w:t>
      </w:r>
      <w:r w:rsidRPr="006836C7">
        <w:rPr>
          <w:rFonts w:hAnsi="Times New Roman" w:cs="Times New Roman"/>
          <w:sz w:val="22"/>
          <w:szCs w:val="22"/>
        </w:rPr>
        <w:t>for the year attribut</w:t>
      </w:r>
      <w:r w:rsidR="007550B0" w:rsidRPr="006836C7">
        <w:rPr>
          <w:rFonts w:hAnsi="Times New Roman" w:cs="Times New Roman"/>
          <w:sz w:val="22"/>
          <w:szCs w:val="22"/>
        </w:rPr>
        <w:t>ed</w:t>
      </w:r>
      <w:r w:rsidRPr="006836C7">
        <w:rPr>
          <w:rFonts w:hAnsi="Times New Roman" w:cs="Times New Roman"/>
          <w:sz w:val="22"/>
          <w:szCs w:val="22"/>
        </w:rPr>
        <w:t xml:space="preserve"> to equity holders of the Company </w:t>
      </w:r>
      <w:r w:rsidRPr="006836C7">
        <w:rPr>
          <w:rFonts w:hAnsi="Times New Roman" w:cs="Times New Roman"/>
          <w:sz w:val="22"/>
          <w:szCs w:val="22"/>
          <w:cs/>
        </w:rPr>
        <w:t>(</w:t>
      </w:r>
      <w:r w:rsidRPr="006836C7">
        <w:rPr>
          <w:rFonts w:hAnsi="Times New Roman" w:cs="Times New Roman"/>
          <w:sz w:val="22"/>
          <w:szCs w:val="22"/>
        </w:rPr>
        <w:t>excluding other comprehensive income</w:t>
      </w:r>
      <w:r w:rsidR="001F480C" w:rsidRPr="006836C7">
        <w:rPr>
          <w:rFonts w:hAnsi="Times New Roman" w:cs="Times New Roman"/>
          <w:sz w:val="22"/>
          <w:szCs w:val="22"/>
        </w:rPr>
        <w:t xml:space="preserve">) with </w:t>
      </w:r>
      <w:r w:rsidRPr="006836C7">
        <w:rPr>
          <w:rFonts w:hAnsi="Times New Roman" w:cs="Times New Roman"/>
          <w:sz w:val="22"/>
          <w:szCs w:val="22"/>
        </w:rPr>
        <w:t>weighted average number of ordinary shares issue</w:t>
      </w:r>
      <w:r w:rsidR="001F480C" w:rsidRPr="006836C7">
        <w:rPr>
          <w:rFonts w:hAnsi="Times New Roman" w:cs="Times New Roman"/>
          <w:sz w:val="22"/>
          <w:szCs w:val="22"/>
        </w:rPr>
        <w:t>d</w:t>
      </w:r>
      <w:r w:rsidRPr="006836C7">
        <w:rPr>
          <w:rFonts w:hAnsi="Times New Roman" w:cs="Times New Roman"/>
          <w:sz w:val="22"/>
          <w:szCs w:val="22"/>
        </w:rPr>
        <w:t xml:space="preserve"> during the year plus weighted average number of ordinary shares </w:t>
      </w:r>
      <w:r w:rsidR="00841E51" w:rsidRPr="006836C7">
        <w:rPr>
          <w:rFonts w:hAnsi="Times New Roman" w:cs="Times New Roman"/>
          <w:sz w:val="22"/>
          <w:szCs w:val="22"/>
        </w:rPr>
        <w:t>that</w:t>
      </w:r>
      <w:r w:rsidR="0097095B" w:rsidRPr="006836C7">
        <w:rPr>
          <w:rFonts w:hAnsi="Times New Roman" w:cs="Times New Roman"/>
          <w:sz w:val="22"/>
          <w:szCs w:val="22"/>
        </w:rPr>
        <w:t xml:space="preserve"> the Company</w:t>
      </w:r>
      <w:r w:rsidR="00BD15A4" w:rsidRPr="006836C7">
        <w:rPr>
          <w:rFonts w:hAnsi="Times New Roman" w:cs="Times New Roman"/>
          <w:sz w:val="22"/>
          <w:szCs w:val="22"/>
        </w:rPr>
        <w:t>’s</w:t>
      </w:r>
      <w:r w:rsidR="00841E51" w:rsidRPr="006836C7">
        <w:rPr>
          <w:rFonts w:hAnsi="Times New Roman" w:cs="Times New Roman"/>
          <w:sz w:val="22"/>
          <w:szCs w:val="22"/>
        </w:rPr>
        <w:t xml:space="preserve"> likely</w:t>
      </w:r>
      <w:r w:rsidRPr="006836C7">
        <w:rPr>
          <w:rFonts w:hAnsi="Times New Roman" w:cs="Times New Roman"/>
          <w:sz w:val="22"/>
          <w:szCs w:val="22"/>
        </w:rPr>
        <w:t xml:space="preserve"> to be issued to convert all dilutive potential ordinary shares into ordinary shares</w:t>
      </w:r>
      <w:r w:rsidRPr="006836C7">
        <w:rPr>
          <w:rFonts w:hAnsi="Times New Roman" w:cs="Times New Roman"/>
          <w:sz w:val="22"/>
          <w:szCs w:val="22"/>
          <w:cs/>
        </w:rPr>
        <w:t xml:space="preserve">. </w:t>
      </w:r>
      <w:r w:rsidRPr="006836C7">
        <w:rPr>
          <w:rFonts w:hAnsi="Times New Roman" w:cs="Times New Roman"/>
          <w:sz w:val="22"/>
          <w:szCs w:val="22"/>
        </w:rPr>
        <w:t xml:space="preserve">The calculation assumes that the conversion took place either at the beginning of the year or </w:t>
      </w:r>
      <w:r w:rsidR="00253375" w:rsidRPr="006836C7">
        <w:rPr>
          <w:rFonts w:hAnsi="Times New Roman" w:cs="Times New Roman"/>
          <w:sz w:val="22"/>
          <w:szCs w:val="22"/>
        </w:rPr>
        <w:t>as at</w:t>
      </w:r>
      <w:r w:rsidRPr="006836C7">
        <w:rPr>
          <w:rFonts w:hAnsi="Times New Roman" w:cs="Times New Roman"/>
          <w:sz w:val="22"/>
          <w:szCs w:val="22"/>
        </w:rPr>
        <w:t xml:space="preserve"> the date the potential ordinary shares were issued</w:t>
      </w:r>
      <w:r w:rsidRPr="006836C7">
        <w:rPr>
          <w:rFonts w:hAnsi="Times New Roman" w:cs="Times New Roman"/>
          <w:sz w:val="22"/>
          <w:szCs w:val="22"/>
          <w:cs/>
        </w:rPr>
        <w:t>.</w:t>
      </w:r>
    </w:p>
    <w:p w14:paraId="68C54708" w14:textId="77777777" w:rsidR="003514AD" w:rsidRPr="006836C7" w:rsidRDefault="003514AD"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12B3A58B" w14:textId="7ED91345" w:rsidR="00D45D0E" w:rsidRPr="006836C7" w:rsidRDefault="00D45D0E" w:rsidP="006836C7">
      <w:pPr>
        <w:overflowPunct/>
        <w:spacing w:before="120" w:after="120" w:line="380" w:lineRule="exact"/>
        <w:ind w:left="378"/>
        <w:jc w:val="thaiDistribute"/>
        <w:textAlignment w:val="auto"/>
        <w:rPr>
          <w:rFonts w:hAnsi="Times New Roman" w:cs="Times New Roman"/>
          <w:sz w:val="22"/>
          <w:szCs w:val="22"/>
        </w:rPr>
      </w:pPr>
      <w:r w:rsidRPr="006836C7">
        <w:rPr>
          <w:rFonts w:hAnsi="Times New Roman" w:cs="Times New Roman"/>
          <w:sz w:val="22"/>
          <w:szCs w:val="22"/>
        </w:rPr>
        <w:lastRenderedPageBreak/>
        <w:t>Basic</w:t>
      </w:r>
      <w:r w:rsidR="00077453" w:rsidRPr="006836C7">
        <w:rPr>
          <w:rFonts w:hAnsi="Times New Roman" w:cs="Times New Roman"/>
          <w:sz w:val="22"/>
          <w:szCs w:val="22"/>
        </w:rPr>
        <w:t xml:space="preserve"> earning</w:t>
      </w:r>
      <w:r w:rsidR="000977BD" w:rsidRPr="006836C7">
        <w:rPr>
          <w:rFonts w:hAnsi="Times New Roman" w:cs="Times New Roman"/>
          <w:sz w:val="22"/>
          <w:szCs w:val="22"/>
        </w:rPr>
        <w:t>s</w:t>
      </w:r>
      <w:r w:rsidR="00077453" w:rsidRPr="006836C7">
        <w:rPr>
          <w:rFonts w:hAnsi="Times New Roman" w:cs="Times New Roman"/>
          <w:sz w:val="22"/>
          <w:szCs w:val="22"/>
        </w:rPr>
        <w:t xml:space="preserve"> per share</w:t>
      </w:r>
      <w:r w:rsidR="009D779A" w:rsidRPr="006836C7">
        <w:rPr>
          <w:rFonts w:hAnsi="Times New Roman" w:cs="Times New Roman"/>
          <w:sz w:val="22"/>
          <w:szCs w:val="22"/>
        </w:rPr>
        <w:t xml:space="preserve"> and </w:t>
      </w:r>
      <w:r w:rsidR="00BA01CC" w:rsidRPr="006836C7">
        <w:rPr>
          <w:rFonts w:hAnsi="Times New Roman" w:cs="Times New Roman"/>
          <w:sz w:val="22"/>
          <w:szCs w:val="22"/>
        </w:rPr>
        <w:t>d</w:t>
      </w:r>
      <w:r w:rsidR="009D779A" w:rsidRPr="006836C7">
        <w:rPr>
          <w:rFonts w:hAnsi="Times New Roman" w:cs="Times New Roman"/>
          <w:sz w:val="22"/>
          <w:szCs w:val="22"/>
        </w:rPr>
        <w:t>iluted</w:t>
      </w:r>
      <w:r w:rsidR="00AF28E9" w:rsidRPr="006836C7">
        <w:rPr>
          <w:rFonts w:hAnsi="Times New Roman" w:cs="Times New Roman"/>
          <w:sz w:val="22"/>
          <w:szCs w:val="22"/>
        </w:rPr>
        <w:t xml:space="preserve"> earning</w:t>
      </w:r>
      <w:r w:rsidR="00D14120" w:rsidRPr="006836C7">
        <w:rPr>
          <w:rFonts w:hAnsi="Times New Roman" w:cs="Times New Roman"/>
          <w:sz w:val="22"/>
          <w:szCs w:val="22"/>
        </w:rPr>
        <w:t>s</w:t>
      </w:r>
      <w:r w:rsidR="00AF28E9" w:rsidRPr="006836C7">
        <w:rPr>
          <w:rFonts w:hAnsi="Times New Roman" w:cs="Times New Roman"/>
          <w:sz w:val="22"/>
          <w:szCs w:val="22"/>
        </w:rPr>
        <w:t xml:space="preserve"> per share</w:t>
      </w:r>
      <w:r w:rsidR="009E01ED" w:rsidRPr="006836C7">
        <w:rPr>
          <w:rFonts w:hAnsi="Times New Roman" w:cs="Times New Roman"/>
          <w:sz w:val="22"/>
          <w:szCs w:val="22"/>
        </w:rPr>
        <w:t xml:space="preserve"> </w:t>
      </w:r>
      <w:r w:rsidR="00BA01CC" w:rsidRPr="006836C7">
        <w:rPr>
          <w:rFonts w:hAnsi="Times New Roman" w:cs="Times New Roman"/>
          <w:sz w:val="22"/>
          <w:szCs w:val="22"/>
        </w:rPr>
        <w:t xml:space="preserve">are </w:t>
      </w:r>
      <w:r w:rsidR="00B063AE" w:rsidRPr="006836C7">
        <w:rPr>
          <w:rFonts w:hAnsi="Times New Roman" w:cs="Times New Roman"/>
          <w:sz w:val="22"/>
          <w:szCs w:val="22"/>
        </w:rPr>
        <w:t>calculated as follow</w:t>
      </w:r>
      <w:r w:rsidR="00172FE6" w:rsidRPr="006836C7">
        <w:rPr>
          <w:rFonts w:hAnsi="Times New Roman" w:cs="Times New Roman"/>
          <w:sz w:val="22"/>
          <w:szCs w:val="22"/>
        </w:rPr>
        <w:t>s</w:t>
      </w:r>
      <w:r w:rsidR="00BA01CC" w:rsidRPr="006836C7">
        <w:rPr>
          <w:rFonts w:hAnsi="Times New Roman" w:cs="Times New Roman"/>
          <w:sz w:val="22"/>
          <w:szCs w:val="22"/>
        </w:rPr>
        <w:t>.</w:t>
      </w:r>
    </w:p>
    <w:tbl>
      <w:tblPr>
        <w:tblW w:w="10155" w:type="dxa"/>
        <w:tblInd w:w="56" w:type="dxa"/>
        <w:tblLayout w:type="fixed"/>
        <w:tblCellMar>
          <w:left w:w="57" w:type="dxa"/>
          <w:right w:w="57" w:type="dxa"/>
        </w:tblCellMar>
        <w:tblLook w:val="04A0" w:firstRow="1" w:lastRow="0" w:firstColumn="1" w:lastColumn="0" w:noHBand="0" w:noVBand="1"/>
      </w:tblPr>
      <w:tblGrid>
        <w:gridCol w:w="3630"/>
        <w:gridCol w:w="1134"/>
        <w:gridCol w:w="1238"/>
        <w:gridCol w:w="134"/>
        <w:gridCol w:w="1326"/>
        <w:gridCol w:w="142"/>
        <w:gridCol w:w="1122"/>
        <w:gridCol w:w="134"/>
        <w:gridCol w:w="1295"/>
      </w:tblGrid>
      <w:tr w:rsidR="006836C7" w:rsidRPr="006836C7" w14:paraId="15D084E4" w14:textId="77777777" w:rsidTr="7A091787">
        <w:trPr>
          <w:trHeight w:val="144"/>
          <w:tblHeader/>
        </w:trPr>
        <w:tc>
          <w:tcPr>
            <w:tcW w:w="3630" w:type="dxa"/>
          </w:tcPr>
          <w:p w14:paraId="5AC3D387" w14:textId="77777777" w:rsidR="00E877A7" w:rsidRPr="006836C7" w:rsidRDefault="00E877A7" w:rsidP="006836C7">
            <w:pPr>
              <w:spacing w:line="350" w:lineRule="exact"/>
              <w:ind w:right="10" w:hanging="36"/>
              <w:jc w:val="center"/>
              <w:rPr>
                <w:rFonts w:eastAsia="MS Mincho" w:hAnsi="Times New Roman" w:cs="Times New Roman"/>
                <w:sz w:val="20"/>
                <w:szCs w:val="20"/>
                <w:rtl/>
                <w:cs/>
                <w:lang w:eastAsia="ja-JP" w:bidi="ar-SA"/>
              </w:rPr>
            </w:pPr>
          </w:p>
        </w:tc>
        <w:tc>
          <w:tcPr>
            <w:tcW w:w="1134" w:type="dxa"/>
          </w:tcPr>
          <w:p w14:paraId="2596C5C6" w14:textId="77777777" w:rsidR="00E877A7" w:rsidRPr="006836C7" w:rsidRDefault="00E877A7" w:rsidP="006836C7">
            <w:pPr>
              <w:spacing w:line="350" w:lineRule="exact"/>
              <w:ind w:right="10"/>
              <w:jc w:val="center"/>
              <w:rPr>
                <w:rFonts w:eastAsia="MS Mincho" w:hAnsi="Times New Roman" w:cs="Times New Roman"/>
                <w:sz w:val="20"/>
                <w:szCs w:val="20"/>
                <w:rtl/>
                <w:cs/>
                <w:lang w:eastAsia="ja-JP"/>
              </w:rPr>
            </w:pPr>
          </w:p>
        </w:tc>
        <w:tc>
          <w:tcPr>
            <w:tcW w:w="5391" w:type="dxa"/>
            <w:gridSpan w:val="7"/>
            <w:tcBorders>
              <w:top w:val="nil"/>
              <w:left w:val="nil"/>
              <w:bottom w:val="single" w:sz="2" w:space="0" w:color="auto"/>
              <w:right w:val="nil"/>
            </w:tcBorders>
            <w:hideMark/>
          </w:tcPr>
          <w:p w14:paraId="242E0DB4" w14:textId="16329838" w:rsidR="00E877A7" w:rsidRPr="006836C7" w:rsidRDefault="00E877A7" w:rsidP="006836C7">
            <w:pPr>
              <w:spacing w:line="350" w:lineRule="exact"/>
              <w:ind w:left="135" w:right="10" w:hanging="36"/>
              <w:jc w:val="center"/>
              <w:rPr>
                <w:rFonts w:eastAsia="MS Mincho" w:hAnsi="Times New Roman" w:cs="Times New Roman"/>
                <w:sz w:val="20"/>
                <w:szCs w:val="20"/>
                <w:cs/>
                <w:lang w:eastAsia="ja-JP"/>
              </w:rPr>
            </w:pPr>
            <w:r w:rsidRPr="006836C7">
              <w:rPr>
                <w:rFonts w:hAnsi="Times New Roman" w:cs="Times New Roman"/>
                <w:sz w:val="20"/>
                <w:szCs w:val="20"/>
              </w:rPr>
              <w:t>For the year ended 3</w:t>
            </w:r>
            <w:r w:rsidR="00670883" w:rsidRPr="006836C7">
              <w:rPr>
                <w:rFonts w:eastAsia="MS Mincho" w:hAnsi="Times New Roman" w:cs="Times New Roman"/>
                <w:sz w:val="20"/>
                <w:szCs w:val="20"/>
                <w:lang w:eastAsia="ja-JP"/>
              </w:rPr>
              <w:t>1</w:t>
            </w:r>
            <w:r w:rsidR="00CD2F5B" w:rsidRPr="006836C7">
              <w:rPr>
                <w:rFonts w:eastAsia="MS Mincho" w:hAnsi="Times New Roman" w:cs="Times New Roman"/>
                <w:sz w:val="20"/>
                <w:szCs w:val="20"/>
                <w:lang w:eastAsia="ja-JP"/>
              </w:rPr>
              <w:t xml:space="preserve"> </w:t>
            </w:r>
            <w:r w:rsidR="00CD2F5B" w:rsidRPr="006836C7">
              <w:rPr>
                <w:rFonts w:hAnsi="Times New Roman" w:cs="Times New Roman"/>
                <w:sz w:val="20"/>
                <w:szCs w:val="20"/>
              </w:rPr>
              <w:t>December</w:t>
            </w:r>
          </w:p>
        </w:tc>
      </w:tr>
      <w:tr w:rsidR="006836C7" w:rsidRPr="006836C7" w14:paraId="5A0BB38C" w14:textId="77777777" w:rsidTr="7A091787">
        <w:trPr>
          <w:trHeight w:val="49"/>
        </w:trPr>
        <w:tc>
          <w:tcPr>
            <w:tcW w:w="3630" w:type="dxa"/>
          </w:tcPr>
          <w:p w14:paraId="7B86D1C7" w14:textId="77777777" w:rsidR="00E877A7" w:rsidRPr="006836C7" w:rsidRDefault="00E877A7" w:rsidP="006836C7">
            <w:pPr>
              <w:spacing w:line="350" w:lineRule="exact"/>
              <w:ind w:left="720"/>
              <w:rPr>
                <w:rFonts w:eastAsia="Cordia New" w:hAnsi="Times New Roman" w:cs="Times New Roman"/>
                <w:spacing w:val="-4"/>
                <w:sz w:val="20"/>
                <w:szCs w:val="20"/>
                <w:lang w:val="en-GB" w:eastAsia="ja-JP"/>
              </w:rPr>
            </w:pPr>
          </w:p>
        </w:tc>
        <w:tc>
          <w:tcPr>
            <w:tcW w:w="1134" w:type="dxa"/>
          </w:tcPr>
          <w:p w14:paraId="7E2AACE9" w14:textId="77777777" w:rsidR="00E877A7" w:rsidRPr="006836C7" w:rsidRDefault="00E877A7" w:rsidP="006836C7">
            <w:pPr>
              <w:spacing w:line="350" w:lineRule="exact"/>
              <w:ind w:right="2"/>
              <w:jc w:val="center"/>
              <w:rPr>
                <w:rFonts w:hAnsi="Times New Roman" w:cs="Times New Roman"/>
                <w:sz w:val="20"/>
                <w:szCs w:val="20"/>
                <w:rtl/>
                <w:cs/>
              </w:rPr>
            </w:pPr>
          </w:p>
        </w:tc>
        <w:tc>
          <w:tcPr>
            <w:tcW w:w="2698" w:type="dxa"/>
            <w:gridSpan w:val="3"/>
            <w:tcBorders>
              <w:top w:val="single" w:sz="2" w:space="0" w:color="auto"/>
              <w:left w:val="nil"/>
              <w:bottom w:val="single" w:sz="2" w:space="0" w:color="auto"/>
              <w:right w:val="nil"/>
            </w:tcBorders>
            <w:hideMark/>
          </w:tcPr>
          <w:p w14:paraId="46385CF5" w14:textId="77777777" w:rsidR="00E877A7" w:rsidRPr="006836C7" w:rsidRDefault="00E877A7" w:rsidP="006836C7">
            <w:pPr>
              <w:spacing w:line="350" w:lineRule="exact"/>
              <w:ind w:right="2"/>
              <w:jc w:val="center"/>
              <w:rPr>
                <w:rFonts w:eastAsia="MS Mincho" w:hAnsi="Times New Roman" w:cs="Times New Roman"/>
                <w:sz w:val="20"/>
                <w:szCs w:val="20"/>
                <w:lang w:eastAsia="ja-JP"/>
              </w:rPr>
            </w:pPr>
            <w:r w:rsidRPr="006836C7">
              <w:rPr>
                <w:rFonts w:eastAsia="MS Mincho" w:hAnsi="Times New Roman" w:cs="Times New Roman"/>
                <w:sz w:val="20"/>
                <w:szCs w:val="20"/>
                <w:lang w:eastAsia="ja-JP"/>
              </w:rPr>
              <w:t xml:space="preserve">Consolidated </w:t>
            </w:r>
          </w:p>
          <w:p w14:paraId="7B52F5A6" w14:textId="77777777" w:rsidR="00E877A7" w:rsidRPr="006836C7" w:rsidRDefault="00E877A7" w:rsidP="006836C7">
            <w:pPr>
              <w:spacing w:line="350" w:lineRule="exact"/>
              <w:ind w:right="2"/>
              <w:jc w:val="center"/>
              <w:rPr>
                <w:rFonts w:hAnsi="Times New Roman" w:cs="Times New Roman"/>
                <w:sz w:val="20"/>
                <w:szCs w:val="20"/>
              </w:rPr>
            </w:pPr>
            <w:r w:rsidRPr="006836C7">
              <w:rPr>
                <w:rFonts w:eastAsia="MS Mincho" w:hAnsi="Times New Roman" w:cs="Times New Roman"/>
                <w:sz w:val="20"/>
                <w:szCs w:val="20"/>
                <w:lang w:eastAsia="ja-JP"/>
              </w:rPr>
              <w:t>Financial Statements</w:t>
            </w:r>
          </w:p>
        </w:tc>
        <w:tc>
          <w:tcPr>
            <w:tcW w:w="142" w:type="dxa"/>
            <w:tcBorders>
              <w:top w:val="single" w:sz="2" w:space="0" w:color="auto"/>
            </w:tcBorders>
          </w:tcPr>
          <w:p w14:paraId="38A6C88F" w14:textId="77777777" w:rsidR="00E877A7" w:rsidRPr="006836C7" w:rsidRDefault="00E877A7" w:rsidP="006836C7">
            <w:pPr>
              <w:spacing w:line="350" w:lineRule="exact"/>
              <w:ind w:right="10" w:hanging="36"/>
              <w:jc w:val="center"/>
              <w:rPr>
                <w:rFonts w:eastAsia="MS Mincho" w:hAnsi="Times New Roman" w:cs="Times New Roman"/>
                <w:sz w:val="20"/>
                <w:szCs w:val="20"/>
                <w:lang w:val="en-GB" w:eastAsia="ja-JP" w:bidi="ar-SA"/>
              </w:rPr>
            </w:pPr>
          </w:p>
        </w:tc>
        <w:tc>
          <w:tcPr>
            <w:tcW w:w="2551" w:type="dxa"/>
            <w:gridSpan w:val="3"/>
            <w:tcBorders>
              <w:top w:val="single" w:sz="2" w:space="0" w:color="auto"/>
              <w:left w:val="nil"/>
              <w:bottom w:val="single" w:sz="2" w:space="0" w:color="auto"/>
              <w:right w:val="nil"/>
            </w:tcBorders>
            <w:hideMark/>
          </w:tcPr>
          <w:p w14:paraId="7168D51C" w14:textId="77777777" w:rsidR="00E877A7" w:rsidRPr="006836C7" w:rsidRDefault="00E877A7" w:rsidP="006836C7">
            <w:pPr>
              <w:tabs>
                <w:tab w:val="left" w:pos="2160"/>
              </w:tabs>
              <w:spacing w:line="350" w:lineRule="exact"/>
              <w:ind w:left="-126" w:right="2" w:firstLine="126"/>
              <w:jc w:val="center"/>
              <w:rPr>
                <w:rFonts w:hAnsi="Times New Roman" w:cs="Times New Roman"/>
                <w:sz w:val="20"/>
                <w:szCs w:val="20"/>
              </w:rPr>
            </w:pPr>
            <w:r w:rsidRPr="006836C7">
              <w:rPr>
                <w:rFonts w:hAnsi="Times New Roman" w:cs="Times New Roman"/>
                <w:sz w:val="20"/>
                <w:szCs w:val="20"/>
              </w:rPr>
              <w:t xml:space="preserve">Separate </w:t>
            </w:r>
          </w:p>
          <w:p w14:paraId="5DC49818" w14:textId="77777777" w:rsidR="00E877A7" w:rsidRPr="006836C7" w:rsidRDefault="00E877A7" w:rsidP="006836C7">
            <w:pPr>
              <w:spacing w:line="350" w:lineRule="exact"/>
              <w:ind w:right="2"/>
              <w:jc w:val="center"/>
              <w:rPr>
                <w:rFonts w:hAnsi="Times New Roman" w:cs="Times New Roman"/>
                <w:sz w:val="20"/>
                <w:szCs w:val="20"/>
              </w:rPr>
            </w:pPr>
            <w:r w:rsidRPr="006836C7">
              <w:rPr>
                <w:rFonts w:hAnsi="Times New Roman" w:cs="Times New Roman"/>
                <w:sz w:val="20"/>
                <w:szCs w:val="20"/>
              </w:rPr>
              <w:t>Financial Statements</w:t>
            </w:r>
          </w:p>
        </w:tc>
      </w:tr>
      <w:tr w:rsidR="006836C7" w:rsidRPr="006836C7" w14:paraId="4CD9B42B" w14:textId="77777777" w:rsidTr="7A091787">
        <w:trPr>
          <w:trHeight w:val="144"/>
        </w:trPr>
        <w:tc>
          <w:tcPr>
            <w:tcW w:w="3630" w:type="dxa"/>
          </w:tcPr>
          <w:p w14:paraId="0DF3F21B" w14:textId="77777777" w:rsidR="00E877A7" w:rsidRPr="006836C7" w:rsidRDefault="00E877A7" w:rsidP="006836C7">
            <w:pPr>
              <w:spacing w:line="350" w:lineRule="exact"/>
              <w:ind w:left="720"/>
              <w:rPr>
                <w:rFonts w:eastAsia="Cordia New" w:hAnsi="Times New Roman" w:cs="Times New Roman"/>
                <w:spacing w:val="-4"/>
                <w:sz w:val="20"/>
                <w:szCs w:val="20"/>
                <w:lang w:val="en-GB" w:eastAsia="ja-JP"/>
              </w:rPr>
            </w:pPr>
          </w:p>
        </w:tc>
        <w:tc>
          <w:tcPr>
            <w:tcW w:w="1134" w:type="dxa"/>
          </w:tcPr>
          <w:p w14:paraId="629BAD07" w14:textId="77777777" w:rsidR="00E877A7" w:rsidRPr="006836C7" w:rsidRDefault="00E877A7" w:rsidP="006836C7">
            <w:pPr>
              <w:spacing w:line="350" w:lineRule="exact"/>
              <w:ind w:right="2"/>
              <w:jc w:val="center"/>
              <w:rPr>
                <w:rFonts w:hAnsi="Times New Roman" w:cs="Times New Roman"/>
                <w:sz w:val="20"/>
                <w:szCs w:val="20"/>
                <w:rtl/>
                <w:cs/>
              </w:rPr>
            </w:pPr>
          </w:p>
        </w:tc>
        <w:tc>
          <w:tcPr>
            <w:tcW w:w="1238" w:type="dxa"/>
            <w:tcBorders>
              <w:top w:val="single" w:sz="2" w:space="0" w:color="auto"/>
              <w:left w:val="nil"/>
              <w:bottom w:val="single" w:sz="2" w:space="0" w:color="auto"/>
              <w:right w:val="nil"/>
            </w:tcBorders>
            <w:hideMark/>
          </w:tcPr>
          <w:p w14:paraId="0949E0BB" w14:textId="7E16C6ED" w:rsidR="00E877A7" w:rsidRPr="006836C7" w:rsidRDefault="00E877A7" w:rsidP="006836C7">
            <w:pPr>
              <w:spacing w:line="350" w:lineRule="exact"/>
              <w:ind w:right="2"/>
              <w:jc w:val="center"/>
              <w:rPr>
                <w:rFonts w:hAnsi="Times New Roman" w:cs="Times New Roman"/>
                <w:sz w:val="20"/>
                <w:szCs w:val="20"/>
              </w:rPr>
            </w:pPr>
            <w:r w:rsidRPr="006836C7">
              <w:rPr>
                <w:rFonts w:hAnsi="Times New Roman" w:cs="Times New Roman"/>
                <w:sz w:val="20"/>
                <w:szCs w:val="20"/>
              </w:rPr>
              <w:t>202</w:t>
            </w:r>
            <w:r w:rsidR="00D60BDB" w:rsidRPr="006836C7">
              <w:rPr>
                <w:rFonts w:hAnsi="Times New Roman" w:cs="Times New Roman"/>
                <w:sz w:val="20"/>
                <w:szCs w:val="20"/>
              </w:rPr>
              <w:t>5</w:t>
            </w:r>
          </w:p>
        </w:tc>
        <w:tc>
          <w:tcPr>
            <w:tcW w:w="134" w:type="dxa"/>
            <w:tcBorders>
              <w:top w:val="single" w:sz="2" w:space="0" w:color="auto"/>
              <w:left w:val="nil"/>
              <w:bottom w:val="nil"/>
              <w:right w:val="nil"/>
            </w:tcBorders>
          </w:tcPr>
          <w:p w14:paraId="723F0AB8" w14:textId="77777777" w:rsidR="00E877A7" w:rsidRPr="006836C7" w:rsidRDefault="00E877A7" w:rsidP="006836C7">
            <w:pPr>
              <w:spacing w:line="350" w:lineRule="exact"/>
              <w:ind w:right="2"/>
              <w:jc w:val="center"/>
              <w:rPr>
                <w:rFonts w:hAnsi="Times New Roman" w:cs="Times New Roman"/>
                <w:sz w:val="20"/>
                <w:szCs w:val="20"/>
                <w:lang w:bidi="ar-SA"/>
              </w:rPr>
            </w:pPr>
          </w:p>
        </w:tc>
        <w:tc>
          <w:tcPr>
            <w:tcW w:w="1326" w:type="dxa"/>
            <w:tcBorders>
              <w:top w:val="single" w:sz="2" w:space="0" w:color="auto"/>
              <w:left w:val="nil"/>
              <w:bottom w:val="single" w:sz="2" w:space="0" w:color="auto"/>
              <w:right w:val="nil"/>
            </w:tcBorders>
            <w:hideMark/>
          </w:tcPr>
          <w:p w14:paraId="778B3C29" w14:textId="36016C85" w:rsidR="00E877A7" w:rsidRPr="006836C7" w:rsidRDefault="00E877A7" w:rsidP="006836C7">
            <w:pPr>
              <w:spacing w:line="350" w:lineRule="exact"/>
              <w:ind w:right="2"/>
              <w:jc w:val="center"/>
              <w:rPr>
                <w:rFonts w:hAnsi="Times New Roman" w:cs="Times New Roman"/>
                <w:sz w:val="20"/>
                <w:szCs w:val="20"/>
              </w:rPr>
            </w:pPr>
            <w:r w:rsidRPr="006836C7">
              <w:rPr>
                <w:rFonts w:hAnsi="Times New Roman" w:cs="Times New Roman"/>
                <w:sz w:val="20"/>
                <w:szCs w:val="20"/>
              </w:rPr>
              <w:t>202</w:t>
            </w:r>
            <w:r w:rsidR="00D60BDB" w:rsidRPr="006836C7">
              <w:rPr>
                <w:rFonts w:hAnsi="Times New Roman" w:cs="Times New Roman"/>
                <w:sz w:val="20"/>
                <w:szCs w:val="20"/>
              </w:rPr>
              <w:t>4</w:t>
            </w:r>
          </w:p>
        </w:tc>
        <w:tc>
          <w:tcPr>
            <w:tcW w:w="142" w:type="dxa"/>
          </w:tcPr>
          <w:p w14:paraId="338FF2E5" w14:textId="77777777" w:rsidR="00E877A7" w:rsidRPr="006836C7" w:rsidRDefault="00E877A7" w:rsidP="006836C7">
            <w:pPr>
              <w:spacing w:line="350" w:lineRule="exact"/>
              <w:ind w:right="10" w:hanging="36"/>
              <w:jc w:val="center"/>
              <w:rPr>
                <w:rFonts w:eastAsia="MS Mincho" w:hAnsi="Times New Roman" w:cs="Times New Roman"/>
                <w:sz w:val="20"/>
                <w:szCs w:val="20"/>
                <w:rtl/>
                <w:cs/>
                <w:lang w:val="en-GB" w:eastAsia="ja-JP" w:bidi="ar-SA"/>
              </w:rPr>
            </w:pPr>
          </w:p>
        </w:tc>
        <w:tc>
          <w:tcPr>
            <w:tcW w:w="1122" w:type="dxa"/>
            <w:tcBorders>
              <w:top w:val="single" w:sz="2" w:space="0" w:color="auto"/>
              <w:left w:val="nil"/>
              <w:bottom w:val="single" w:sz="2" w:space="0" w:color="auto"/>
              <w:right w:val="nil"/>
            </w:tcBorders>
            <w:hideMark/>
          </w:tcPr>
          <w:p w14:paraId="34661ABA" w14:textId="580D0C2A" w:rsidR="00E877A7" w:rsidRPr="006836C7" w:rsidRDefault="00E877A7" w:rsidP="006836C7">
            <w:pPr>
              <w:spacing w:line="350" w:lineRule="exact"/>
              <w:ind w:right="2"/>
              <w:jc w:val="center"/>
              <w:rPr>
                <w:rFonts w:hAnsi="Times New Roman" w:cs="Times New Roman"/>
                <w:sz w:val="20"/>
                <w:szCs w:val="20"/>
              </w:rPr>
            </w:pPr>
            <w:r w:rsidRPr="006836C7">
              <w:rPr>
                <w:rFonts w:hAnsi="Times New Roman" w:cs="Times New Roman"/>
                <w:sz w:val="20"/>
                <w:szCs w:val="20"/>
              </w:rPr>
              <w:t>202</w:t>
            </w:r>
            <w:r w:rsidR="00D60BDB" w:rsidRPr="006836C7">
              <w:rPr>
                <w:rFonts w:hAnsi="Times New Roman" w:cs="Times New Roman"/>
                <w:sz w:val="20"/>
                <w:szCs w:val="20"/>
              </w:rPr>
              <w:t>5</w:t>
            </w:r>
          </w:p>
        </w:tc>
        <w:tc>
          <w:tcPr>
            <w:tcW w:w="134" w:type="dxa"/>
            <w:tcBorders>
              <w:top w:val="single" w:sz="2" w:space="0" w:color="auto"/>
            </w:tcBorders>
          </w:tcPr>
          <w:p w14:paraId="4C1C1BC0" w14:textId="77777777" w:rsidR="00E877A7" w:rsidRPr="006836C7" w:rsidRDefault="00E877A7" w:rsidP="006836C7">
            <w:pPr>
              <w:spacing w:line="350" w:lineRule="exact"/>
              <w:ind w:right="2"/>
              <w:jc w:val="center"/>
              <w:rPr>
                <w:rFonts w:hAnsi="Times New Roman" w:cs="Times New Roman"/>
                <w:sz w:val="20"/>
                <w:szCs w:val="20"/>
                <w:rtl/>
                <w:cs/>
                <w:lang w:bidi="ar-SA"/>
              </w:rPr>
            </w:pPr>
          </w:p>
        </w:tc>
        <w:tc>
          <w:tcPr>
            <w:tcW w:w="1295" w:type="dxa"/>
            <w:tcBorders>
              <w:top w:val="single" w:sz="2" w:space="0" w:color="auto"/>
              <w:left w:val="nil"/>
              <w:bottom w:val="single" w:sz="2" w:space="0" w:color="auto"/>
              <w:right w:val="nil"/>
            </w:tcBorders>
            <w:hideMark/>
          </w:tcPr>
          <w:p w14:paraId="6D6167D8" w14:textId="01ABA19A" w:rsidR="00E877A7" w:rsidRPr="006836C7" w:rsidRDefault="00E877A7" w:rsidP="006836C7">
            <w:pPr>
              <w:spacing w:line="350" w:lineRule="exact"/>
              <w:ind w:right="2"/>
              <w:jc w:val="center"/>
              <w:rPr>
                <w:rFonts w:hAnsi="Times New Roman" w:cs="Times New Roman"/>
                <w:sz w:val="20"/>
                <w:szCs w:val="20"/>
              </w:rPr>
            </w:pPr>
            <w:r w:rsidRPr="006836C7">
              <w:rPr>
                <w:rFonts w:hAnsi="Times New Roman" w:cs="Times New Roman"/>
                <w:sz w:val="20"/>
                <w:szCs w:val="20"/>
              </w:rPr>
              <w:t>202</w:t>
            </w:r>
            <w:r w:rsidR="00D60BDB" w:rsidRPr="006836C7">
              <w:rPr>
                <w:rFonts w:hAnsi="Times New Roman" w:cs="Times New Roman"/>
                <w:sz w:val="20"/>
                <w:szCs w:val="20"/>
              </w:rPr>
              <w:t>4</w:t>
            </w:r>
          </w:p>
        </w:tc>
      </w:tr>
      <w:tr w:rsidR="006836C7" w:rsidRPr="006836C7" w14:paraId="4A3AE783" w14:textId="77777777" w:rsidTr="7A091787">
        <w:trPr>
          <w:trHeight w:val="288"/>
        </w:trPr>
        <w:tc>
          <w:tcPr>
            <w:tcW w:w="3630" w:type="dxa"/>
            <w:vAlign w:val="bottom"/>
            <w:hideMark/>
          </w:tcPr>
          <w:p w14:paraId="56E1A246" w14:textId="77777777" w:rsidR="00E877A7" w:rsidRPr="006836C7" w:rsidRDefault="00E877A7" w:rsidP="006836C7">
            <w:pPr>
              <w:spacing w:line="350" w:lineRule="exact"/>
              <w:ind w:left="180"/>
              <w:rPr>
                <w:rFonts w:eastAsia="Cordia New" w:hAnsi="Times New Roman" w:cs="Times New Roman"/>
                <w:spacing w:val="-4"/>
                <w:sz w:val="20"/>
                <w:szCs w:val="20"/>
                <w:cs/>
                <w:lang w:eastAsia="ja-JP"/>
              </w:rPr>
            </w:pPr>
            <w:r w:rsidRPr="006836C7">
              <w:rPr>
                <w:rFonts w:hAnsi="Times New Roman" w:cs="Times New Roman"/>
                <w:sz w:val="20"/>
                <w:szCs w:val="20"/>
              </w:rPr>
              <w:t xml:space="preserve">Basic earnings </w:t>
            </w:r>
            <w:r w:rsidRPr="006836C7">
              <w:rPr>
                <w:rFonts w:hAnsi="Times New Roman" w:cs="Times New Roman"/>
                <w:sz w:val="20"/>
                <w:szCs w:val="20"/>
                <w:cs/>
              </w:rPr>
              <w:t>(</w:t>
            </w:r>
            <w:r w:rsidRPr="006836C7">
              <w:rPr>
                <w:rFonts w:hAnsi="Times New Roman" w:cs="Times New Roman"/>
                <w:sz w:val="20"/>
                <w:szCs w:val="20"/>
              </w:rPr>
              <w:t>loss</w:t>
            </w:r>
            <w:r w:rsidRPr="006836C7">
              <w:rPr>
                <w:rFonts w:hAnsi="Times New Roman" w:cs="Times New Roman"/>
                <w:sz w:val="20"/>
                <w:szCs w:val="20"/>
                <w:cs/>
              </w:rPr>
              <w:t xml:space="preserve">) </w:t>
            </w:r>
            <w:r w:rsidRPr="006836C7">
              <w:rPr>
                <w:rFonts w:hAnsi="Times New Roman" w:cs="Times New Roman"/>
                <w:sz w:val="20"/>
                <w:szCs w:val="20"/>
              </w:rPr>
              <w:t>per share</w:t>
            </w:r>
          </w:p>
        </w:tc>
        <w:tc>
          <w:tcPr>
            <w:tcW w:w="1134" w:type="dxa"/>
          </w:tcPr>
          <w:p w14:paraId="291B2A4D" w14:textId="77777777" w:rsidR="00E877A7" w:rsidRPr="006836C7" w:rsidRDefault="00E877A7" w:rsidP="006836C7">
            <w:pPr>
              <w:spacing w:line="350" w:lineRule="exact"/>
              <w:ind w:right="2"/>
              <w:jc w:val="center"/>
              <w:rPr>
                <w:rFonts w:hAnsi="Times New Roman" w:cs="Times New Roman"/>
                <w:sz w:val="20"/>
                <w:szCs w:val="20"/>
                <w:cs/>
              </w:rPr>
            </w:pPr>
          </w:p>
        </w:tc>
        <w:tc>
          <w:tcPr>
            <w:tcW w:w="1238" w:type="dxa"/>
            <w:tcBorders>
              <w:top w:val="single" w:sz="2" w:space="0" w:color="auto"/>
              <w:left w:val="nil"/>
              <w:bottom w:val="nil"/>
              <w:right w:val="nil"/>
            </w:tcBorders>
          </w:tcPr>
          <w:p w14:paraId="1232A1C5" w14:textId="77777777" w:rsidR="00E877A7" w:rsidRPr="006836C7" w:rsidRDefault="00E877A7" w:rsidP="006836C7">
            <w:pPr>
              <w:spacing w:line="350" w:lineRule="exact"/>
              <w:ind w:right="2"/>
              <w:jc w:val="center"/>
              <w:rPr>
                <w:rFonts w:hAnsi="Times New Roman" w:cs="Times New Roman"/>
                <w:sz w:val="20"/>
                <w:szCs w:val="20"/>
              </w:rPr>
            </w:pPr>
          </w:p>
        </w:tc>
        <w:tc>
          <w:tcPr>
            <w:tcW w:w="134" w:type="dxa"/>
          </w:tcPr>
          <w:p w14:paraId="3B74B538" w14:textId="77777777" w:rsidR="00E877A7" w:rsidRPr="006836C7" w:rsidRDefault="00E877A7" w:rsidP="006836C7">
            <w:pPr>
              <w:spacing w:line="350" w:lineRule="exact"/>
              <w:ind w:right="2"/>
              <w:jc w:val="center"/>
              <w:rPr>
                <w:rFonts w:hAnsi="Times New Roman" w:cs="Times New Roman"/>
                <w:sz w:val="20"/>
                <w:szCs w:val="20"/>
                <w:lang w:bidi="ar-SA"/>
              </w:rPr>
            </w:pPr>
          </w:p>
        </w:tc>
        <w:tc>
          <w:tcPr>
            <w:tcW w:w="1326" w:type="dxa"/>
            <w:tcBorders>
              <w:top w:val="single" w:sz="2" w:space="0" w:color="auto"/>
              <w:left w:val="nil"/>
              <w:bottom w:val="nil"/>
              <w:right w:val="nil"/>
            </w:tcBorders>
          </w:tcPr>
          <w:p w14:paraId="0758F718" w14:textId="77777777" w:rsidR="00E877A7" w:rsidRPr="006836C7" w:rsidRDefault="00E877A7" w:rsidP="006836C7">
            <w:pPr>
              <w:spacing w:line="350" w:lineRule="exact"/>
              <w:ind w:right="2"/>
              <w:jc w:val="center"/>
              <w:rPr>
                <w:rFonts w:hAnsi="Times New Roman" w:cs="Times New Roman"/>
                <w:sz w:val="20"/>
                <w:szCs w:val="20"/>
              </w:rPr>
            </w:pPr>
          </w:p>
        </w:tc>
        <w:tc>
          <w:tcPr>
            <w:tcW w:w="142" w:type="dxa"/>
          </w:tcPr>
          <w:p w14:paraId="7B0C0DB6" w14:textId="77777777" w:rsidR="00E877A7" w:rsidRPr="006836C7" w:rsidRDefault="00E877A7" w:rsidP="006836C7">
            <w:pPr>
              <w:spacing w:line="350" w:lineRule="exact"/>
              <w:ind w:right="10" w:hanging="36"/>
              <w:jc w:val="center"/>
              <w:rPr>
                <w:rFonts w:eastAsia="MS Mincho" w:hAnsi="Times New Roman" w:cs="Times New Roman"/>
                <w:sz w:val="20"/>
                <w:szCs w:val="20"/>
                <w:lang w:val="en-GB" w:eastAsia="ja-JP" w:bidi="ar-SA"/>
              </w:rPr>
            </w:pPr>
          </w:p>
        </w:tc>
        <w:tc>
          <w:tcPr>
            <w:tcW w:w="1122" w:type="dxa"/>
            <w:tcBorders>
              <w:top w:val="single" w:sz="2" w:space="0" w:color="auto"/>
              <w:left w:val="nil"/>
              <w:bottom w:val="nil"/>
              <w:right w:val="nil"/>
            </w:tcBorders>
          </w:tcPr>
          <w:p w14:paraId="1876EF96" w14:textId="77777777" w:rsidR="00E877A7" w:rsidRPr="006836C7" w:rsidRDefault="00E877A7" w:rsidP="006836C7">
            <w:pPr>
              <w:spacing w:line="350" w:lineRule="exact"/>
              <w:ind w:right="2"/>
              <w:jc w:val="center"/>
              <w:rPr>
                <w:rFonts w:hAnsi="Times New Roman" w:cs="Times New Roman"/>
                <w:sz w:val="20"/>
                <w:szCs w:val="20"/>
              </w:rPr>
            </w:pPr>
          </w:p>
        </w:tc>
        <w:tc>
          <w:tcPr>
            <w:tcW w:w="134" w:type="dxa"/>
          </w:tcPr>
          <w:p w14:paraId="25D219B2" w14:textId="77777777" w:rsidR="00E877A7" w:rsidRPr="006836C7" w:rsidRDefault="00E877A7" w:rsidP="006836C7">
            <w:pPr>
              <w:spacing w:line="350" w:lineRule="exact"/>
              <w:ind w:right="2"/>
              <w:jc w:val="center"/>
              <w:rPr>
                <w:rFonts w:hAnsi="Times New Roman" w:cs="Times New Roman"/>
                <w:sz w:val="20"/>
                <w:szCs w:val="20"/>
                <w:lang w:bidi="ar-SA"/>
              </w:rPr>
            </w:pPr>
          </w:p>
        </w:tc>
        <w:tc>
          <w:tcPr>
            <w:tcW w:w="1295" w:type="dxa"/>
            <w:tcBorders>
              <w:top w:val="single" w:sz="2" w:space="0" w:color="auto"/>
              <w:left w:val="nil"/>
              <w:bottom w:val="nil"/>
              <w:right w:val="nil"/>
            </w:tcBorders>
          </w:tcPr>
          <w:p w14:paraId="08309117" w14:textId="77777777" w:rsidR="00E877A7" w:rsidRPr="006836C7" w:rsidRDefault="00E877A7" w:rsidP="006836C7">
            <w:pPr>
              <w:spacing w:line="350" w:lineRule="exact"/>
              <w:ind w:right="2"/>
              <w:jc w:val="center"/>
              <w:rPr>
                <w:rFonts w:hAnsi="Times New Roman" w:cs="Times New Roman"/>
                <w:sz w:val="20"/>
                <w:szCs w:val="20"/>
              </w:rPr>
            </w:pPr>
          </w:p>
        </w:tc>
      </w:tr>
      <w:tr w:rsidR="006836C7" w:rsidRPr="006836C7" w14:paraId="59B7E8E5" w14:textId="77777777" w:rsidTr="7A091787">
        <w:trPr>
          <w:trHeight w:val="144"/>
        </w:trPr>
        <w:tc>
          <w:tcPr>
            <w:tcW w:w="3630" w:type="dxa"/>
            <w:vAlign w:val="bottom"/>
            <w:hideMark/>
          </w:tcPr>
          <w:p w14:paraId="50D0635B" w14:textId="77777777" w:rsidR="004217C8" w:rsidRPr="006836C7" w:rsidRDefault="004217C8" w:rsidP="006836C7">
            <w:pPr>
              <w:tabs>
                <w:tab w:val="left" w:pos="450"/>
              </w:tabs>
              <w:spacing w:line="350" w:lineRule="exact"/>
              <w:ind w:right="-72"/>
              <w:rPr>
                <w:rFonts w:eastAsia="MS Mincho" w:hAnsi="Times New Roman" w:cs="Times New Roman"/>
                <w:b/>
                <w:bCs/>
                <w:spacing w:val="-6"/>
                <w:sz w:val="20"/>
                <w:szCs w:val="20"/>
                <w:lang w:eastAsia="ja-JP" w:bidi="ar-SA"/>
              </w:rPr>
            </w:pPr>
            <w:r w:rsidRPr="006836C7">
              <w:rPr>
                <w:rFonts w:hAnsi="Times New Roman" w:cs="Times New Roman"/>
                <w:spacing w:val="-6"/>
                <w:sz w:val="20"/>
                <w:szCs w:val="20"/>
                <w:cs/>
              </w:rPr>
              <w:t xml:space="preserve">    </w:t>
            </w:r>
            <w:r w:rsidRPr="006836C7">
              <w:rPr>
                <w:rFonts w:hAnsi="Times New Roman" w:cs="Times New Roman"/>
                <w:spacing w:val="-6"/>
                <w:sz w:val="20"/>
                <w:szCs w:val="20"/>
              </w:rPr>
              <w:tab/>
            </w:r>
            <w:r w:rsidRPr="006836C7">
              <w:rPr>
                <w:rFonts w:hAnsi="Times New Roman" w:cs="Times New Roman"/>
                <w:sz w:val="20"/>
                <w:szCs w:val="20"/>
              </w:rPr>
              <w:t xml:space="preserve">Net profit </w:t>
            </w:r>
            <w:r w:rsidRPr="006836C7">
              <w:rPr>
                <w:rFonts w:hAnsi="Times New Roman" w:cs="Times New Roman"/>
                <w:sz w:val="20"/>
                <w:szCs w:val="20"/>
                <w:cs/>
              </w:rPr>
              <w:t>(</w:t>
            </w:r>
            <w:r w:rsidRPr="006836C7">
              <w:rPr>
                <w:rFonts w:hAnsi="Times New Roman" w:cs="Times New Roman"/>
                <w:sz w:val="20"/>
                <w:szCs w:val="20"/>
              </w:rPr>
              <w:t>loss</w:t>
            </w:r>
            <w:r w:rsidRPr="006836C7">
              <w:rPr>
                <w:rFonts w:hAnsi="Times New Roman" w:cs="Times New Roman"/>
                <w:sz w:val="20"/>
                <w:szCs w:val="20"/>
                <w:cs/>
              </w:rPr>
              <w:t xml:space="preserve">) </w:t>
            </w:r>
            <w:r w:rsidRPr="006836C7">
              <w:rPr>
                <w:rFonts w:hAnsi="Times New Roman" w:cs="Times New Roman"/>
                <w:sz w:val="20"/>
                <w:szCs w:val="20"/>
              </w:rPr>
              <w:t>attributable to</w:t>
            </w:r>
          </w:p>
        </w:tc>
        <w:tc>
          <w:tcPr>
            <w:tcW w:w="1134" w:type="dxa"/>
            <w:hideMark/>
          </w:tcPr>
          <w:p w14:paraId="658080EF" w14:textId="77777777" w:rsidR="004217C8" w:rsidRPr="006836C7" w:rsidRDefault="004217C8" w:rsidP="006836C7">
            <w:pPr>
              <w:spacing w:line="350" w:lineRule="exact"/>
              <w:jc w:val="center"/>
              <w:rPr>
                <w:rFonts w:hAnsi="Times New Roman" w:cs="Times New Roman"/>
                <w:sz w:val="20"/>
                <w:szCs w:val="20"/>
              </w:rPr>
            </w:pPr>
            <w:r w:rsidRPr="006836C7">
              <w:rPr>
                <w:rFonts w:hAnsi="Times New Roman" w:cs="Times New Roman"/>
                <w:sz w:val="20"/>
                <w:szCs w:val="20"/>
              </w:rPr>
              <w:t>Thousand</w:t>
            </w:r>
          </w:p>
        </w:tc>
        <w:tc>
          <w:tcPr>
            <w:tcW w:w="1238" w:type="dxa"/>
            <w:vAlign w:val="bottom"/>
          </w:tcPr>
          <w:p w14:paraId="0DDF39BA" w14:textId="77777777" w:rsidR="004217C8" w:rsidRPr="006836C7" w:rsidRDefault="004217C8" w:rsidP="006836C7">
            <w:pPr>
              <w:spacing w:line="350" w:lineRule="exact"/>
              <w:ind w:left="-108" w:right="108"/>
              <w:rPr>
                <w:rFonts w:hAnsi="Times New Roman" w:cs="Times New Roman"/>
                <w:sz w:val="20"/>
                <w:szCs w:val="20"/>
              </w:rPr>
            </w:pPr>
          </w:p>
        </w:tc>
        <w:tc>
          <w:tcPr>
            <w:tcW w:w="134" w:type="dxa"/>
            <w:vAlign w:val="bottom"/>
          </w:tcPr>
          <w:p w14:paraId="47B6536F" w14:textId="77777777" w:rsidR="004217C8" w:rsidRPr="006836C7" w:rsidRDefault="004217C8" w:rsidP="006836C7">
            <w:pPr>
              <w:tabs>
                <w:tab w:val="decimal" w:pos="972"/>
              </w:tabs>
              <w:spacing w:line="350" w:lineRule="exact"/>
              <w:ind w:right="-108"/>
              <w:rPr>
                <w:rFonts w:hAnsi="Times New Roman" w:cs="Times New Roman"/>
                <w:sz w:val="20"/>
                <w:szCs w:val="20"/>
              </w:rPr>
            </w:pPr>
          </w:p>
        </w:tc>
        <w:tc>
          <w:tcPr>
            <w:tcW w:w="1326" w:type="dxa"/>
            <w:vAlign w:val="bottom"/>
          </w:tcPr>
          <w:p w14:paraId="38ABB260" w14:textId="77777777" w:rsidR="004217C8" w:rsidRPr="006836C7" w:rsidRDefault="004217C8" w:rsidP="006836C7">
            <w:pPr>
              <w:tabs>
                <w:tab w:val="decimal" w:pos="990"/>
              </w:tabs>
              <w:spacing w:line="350" w:lineRule="exact"/>
              <w:ind w:left="-180" w:firstLine="180"/>
              <w:rPr>
                <w:rFonts w:hAnsi="Times New Roman" w:cs="Times New Roman"/>
                <w:sz w:val="20"/>
                <w:szCs w:val="20"/>
              </w:rPr>
            </w:pPr>
          </w:p>
        </w:tc>
        <w:tc>
          <w:tcPr>
            <w:tcW w:w="142" w:type="dxa"/>
            <w:vAlign w:val="bottom"/>
          </w:tcPr>
          <w:p w14:paraId="2DE6D9AE" w14:textId="77777777" w:rsidR="004217C8" w:rsidRPr="006836C7" w:rsidRDefault="004217C8" w:rsidP="006836C7">
            <w:pPr>
              <w:tabs>
                <w:tab w:val="decimal" w:pos="864"/>
              </w:tabs>
              <w:spacing w:line="350" w:lineRule="exact"/>
              <w:ind w:left="-108" w:right="-85"/>
              <w:rPr>
                <w:rFonts w:hAnsi="Times New Roman" w:cs="Times New Roman"/>
                <w:sz w:val="20"/>
                <w:szCs w:val="20"/>
              </w:rPr>
            </w:pPr>
          </w:p>
        </w:tc>
        <w:tc>
          <w:tcPr>
            <w:tcW w:w="1122" w:type="dxa"/>
            <w:vAlign w:val="bottom"/>
          </w:tcPr>
          <w:p w14:paraId="0C39A2A9" w14:textId="77777777" w:rsidR="004217C8" w:rsidRPr="006836C7" w:rsidRDefault="004217C8" w:rsidP="006836C7">
            <w:pPr>
              <w:spacing w:line="350" w:lineRule="exact"/>
              <w:ind w:left="-108" w:right="99"/>
              <w:rPr>
                <w:rFonts w:hAnsi="Times New Roman" w:cs="Times New Roman"/>
                <w:sz w:val="20"/>
                <w:szCs w:val="20"/>
              </w:rPr>
            </w:pPr>
          </w:p>
        </w:tc>
        <w:tc>
          <w:tcPr>
            <w:tcW w:w="134" w:type="dxa"/>
            <w:vAlign w:val="bottom"/>
          </w:tcPr>
          <w:p w14:paraId="1A21D496" w14:textId="77777777" w:rsidR="004217C8" w:rsidRPr="006836C7" w:rsidRDefault="004217C8" w:rsidP="006836C7">
            <w:pPr>
              <w:tabs>
                <w:tab w:val="decimal" w:pos="972"/>
              </w:tabs>
              <w:spacing w:line="350" w:lineRule="exact"/>
              <w:ind w:left="-108" w:right="-108"/>
              <w:rPr>
                <w:rFonts w:hAnsi="Times New Roman" w:cs="Times New Roman"/>
                <w:sz w:val="20"/>
                <w:szCs w:val="20"/>
              </w:rPr>
            </w:pPr>
          </w:p>
        </w:tc>
        <w:tc>
          <w:tcPr>
            <w:tcW w:w="1295" w:type="dxa"/>
            <w:vAlign w:val="bottom"/>
          </w:tcPr>
          <w:p w14:paraId="1EE531E5" w14:textId="77777777" w:rsidR="004217C8" w:rsidRPr="006836C7" w:rsidRDefault="004217C8" w:rsidP="006836C7">
            <w:pPr>
              <w:tabs>
                <w:tab w:val="decimal" w:pos="1068"/>
              </w:tabs>
              <w:spacing w:line="350" w:lineRule="exact"/>
              <w:ind w:left="-180" w:firstLine="180"/>
              <w:rPr>
                <w:rFonts w:hAnsi="Times New Roman" w:cs="Times New Roman"/>
                <w:sz w:val="20"/>
                <w:szCs w:val="20"/>
              </w:rPr>
            </w:pPr>
          </w:p>
        </w:tc>
      </w:tr>
      <w:tr w:rsidR="006836C7" w:rsidRPr="006836C7" w14:paraId="2CC03760" w14:textId="77777777" w:rsidTr="7A091787">
        <w:trPr>
          <w:trHeight w:val="144"/>
        </w:trPr>
        <w:tc>
          <w:tcPr>
            <w:tcW w:w="3630" w:type="dxa"/>
            <w:vAlign w:val="bottom"/>
            <w:hideMark/>
          </w:tcPr>
          <w:p w14:paraId="7F6E76B3" w14:textId="77777777" w:rsidR="004217C8" w:rsidRPr="006836C7" w:rsidRDefault="004217C8" w:rsidP="006836C7">
            <w:pPr>
              <w:tabs>
                <w:tab w:val="left" w:pos="450"/>
              </w:tabs>
              <w:spacing w:line="350" w:lineRule="exact"/>
              <w:ind w:right="-72"/>
              <w:rPr>
                <w:rFonts w:hAnsi="Times New Roman" w:cs="Times New Roman"/>
                <w:spacing w:val="-6"/>
                <w:sz w:val="20"/>
                <w:szCs w:val="20"/>
              </w:rPr>
            </w:pPr>
            <w:r w:rsidRPr="006836C7">
              <w:rPr>
                <w:rFonts w:hAnsi="Times New Roman" w:cs="Times New Roman"/>
                <w:spacing w:val="-6"/>
                <w:sz w:val="20"/>
                <w:szCs w:val="20"/>
              </w:rPr>
              <w:tab/>
            </w:r>
            <w:r w:rsidRPr="006836C7">
              <w:rPr>
                <w:rFonts w:hAnsi="Times New Roman" w:cs="Times New Roman"/>
                <w:spacing w:val="-6"/>
                <w:sz w:val="20"/>
                <w:szCs w:val="20"/>
                <w:cs/>
              </w:rPr>
              <w:t xml:space="preserve">   </w:t>
            </w:r>
            <w:r w:rsidRPr="006836C7">
              <w:rPr>
                <w:rFonts w:hAnsi="Times New Roman" w:cs="Times New Roman"/>
                <w:sz w:val="20"/>
                <w:szCs w:val="20"/>
              </w:rPr>
              <w:tab/>
              <w:t>equity holders of the Company</w:t>
            </w:r>
          </w:p>
        </w:tc>
        <w:tc>
          <w:tcPr>
            <w:tcW w:w="1134" w:type="dxa"/>
            <w:hideMark/>
          </w:tcPr>
          <w:p w14:paraId="4BCCA53E" w14:textId="77777777" w:rsidR="004217C8" w:rsidRPr="006836C7" w:rsidRDefault="004217C8" w:rsidP="006836C7">
            <w:pPr>
              <w:spacing w:line="350" w:lineRule="exact"/>
              <w:jc w:val="center"/>
              <w:rPr>
                <w:rFonts w:hAnsi="Times New Roman" w:cs="Times New Roman"/>
                <w:sz w:val="20"/>
                <w:szCs w:val="20"/>
                <w:cs/>
              </w:rPr>
            </w:pPr>
            <w:r w:rsidRPr="006836C7">
              <w:rPr>
                <w:rFonts w:hAnsi="Times New Roman" w:cs="Times New Roman"/>
                <w:sz w:val="20"/>
                <w:szCs w:val="20"/>
              </w:rPr>
              <w:t>Baht</w:t>
            </w:r>
          </w:p>
        </w:tc>
        <w:tc>
          <w:tcPr>
            <w:tcW w:w="1238" w:type="dxa"/>
          </w:tcPr>
          <w:p w14:paraId="04EC0AE0" w14:textId="38D84FB7" w:rsidR="004217C8" w:rsidRPr="006836C7" w:rsidRDefault="727D1DED" w:rsidP="006836C7">
            <w:pPr>
              <w:spacing w:line="360" w:lineRule="exact"/>
              <w:ind w:right="90"/>
              <w:jc w:val="center"/>
              <w:rPr>
                <w:rFonts w:hAnsi="Times New Roman" w:cs="Times New Roman"/>
                <w:sz w:val="20"/>
                <w:szCs w:val="20"/>
                <w:cs/>
              </w:rPr>
            </w:pPr>
            <w:r w:rsidRPr="006836C7">
              <w:rPr>
                <w:rFonts w:hAnsi="Times New Roman" w:cs="Times New Roman"/>
                <w:sz w:val="20"/>
                <w:szCs w:val="20"/>
              </w:rPr>
              <w:t>(</w:t>
            </w:r>
            <w:r w:rsidR="7353F229" w:rsidRPr="006836C7">
              <w:rPr>
                <w:rFonts w:hAnsi="Times New Roman" w:cs="Times New Roman"/>
                <w:sz w:val="20"/>
                <w:szCs w:val="20"/>
              </w:rPr>
              <w:t>2,935,0</w:t>
            </w:r>
            <w:r w:rsidR="00B103A2">
              <w:rPr>
                <w:rFonts w:hAnsi="Times New Roman" w:cs="Times New Roman"/>
                <w:sz w:val="20"/>
                <w:szCs w:val="20"/>
              </w:rPr>
              <w:t>69</w:t>
            </w:r>
            <w:r w:rsidRPr="006836C7">
              <w:rPr>
                <w:rFonts w:hAnsi="Times New Roman" w:cs="Times New Roman"/>
                <w:sz w:val="20"/>
                <w:szCs w:val="20"/>
              </w:rPr>
              <w:t>)</w:t>
            </w:r>
          </w:p>
        </w:tc>
        <w:tc>
          <w:tcPr>
            <w:tcW w:w="134" w:type="dxa"/>
          </w:tcPr>
          <w:p w14:paraId="6E69F48F" w14:textId="77777777" w:rsidR="004217C8" w:rsidRPr="006836C7" w:rsidRDefault="004217C8" w:rsidP="006836C7">
            <w:pPr>
              <w:spacing w:line="360" w:lineRule="exact"/>
              <w:ind w:right="90"/>
              <w:jc w:val="right"/>
              <w:rPr>
                <w:rFonts w:hAnsi="Times New Roman" w:cs="Times New Roman"/>
                <w:sz w:val="20"/>
                <w:szCs w:val="20"/>
              </w:rPr>
            </w:pPr>
          </w:p>
        </w:tc>
        <w:tc>
          <w:tcPr>
            <w:tcW w:w="1326" w:type="dxa"/>
          </w:tcPr>
          <w:p w14:paraId="71D81333" w14:textId="1C0CB110" w:rsidR="004217C8" w:rsidRPr="006836C7" w:rsidRDefault="6FD06EBD" w:rsidP="006836C7">
            <w:pPr>
              <w:spacing w:line="360" w:lineRule="exact"/>
              <w:ind w:right="90"/>
              <w:jc w:val="right"/>
              <w:rPr>
                <w:rFonts w:hAnsi="Times New Roman" w:cs="Times New Roman"/>
                <w:sz w:val="20"/>
                <w:szCs w:val="20"/>
              </w:rPr>
            </w:pPr>
            <w:r w:rsidRPr="006836C7">
              <w:rPr>
                <w:rFonts w:hAnsi="Times New Roman" w:cs="Times New Roman"/>
                <w:sz w:val="20"/>
                <w:szCs w:val="20"/>
              </w:rPr>
              <w:t>(</w:t>
            </w:r>
            <w:r w:rsidR="715D4AD2" w:rsidRPr="006836C7">
              <w:rPr>
                <w:rFonts w:hAnsi="Times New Roman" w:cs="Times New Roman"/>
                <w:sz w:val="20"/>
                <w:szCs w:val="20"/>
              </w:rPr>
              <w:t>2</w:t>
            </w:r>
            <w:r w:rsidR="52DE74BA" w:rsidRPr="006836C7">
              <w:rPr>
                <w:rFonts w:hAnsi="Times New Roman" w:cs="Times New Roman"/>
                <w:sz w:val="20"/>
                <w:szCs w:val="20"/>
              </w:rPr>
              <w:t>,011,756</w:t>
            </w:r>
            <w:r w:rsidRPr="006836C7">
              <w:rPr>
                <w:rFonts w:hAnsi="Times New Roman" w:cs="Times New Roman"/>
                <w:sz w:val="20"/>
                <w:szCs w:val="20"/>
              </w:rPr>
              <w:t>)</w:t>
            </w:r>
          </w:p>
        </w:tc>
        <w:tc>
          <w:tcPr>
            <w:tcW w:w="142" w:type="dxa"/>
          </w:tcPr>
          <w:p w14:paraId="0965721C" w14:textId="77777777" w:rsidR="004217C8" w:rsidRPr="006836C7" w:rsidRDefault="004217C8" w:rsidP="006836C7">
            <w:pPr>
              <w:spacing w:line="360" w:lineRule="exact"/>
              <w:ind w:right="90"/>
              <w:jc w:val="right"/>
              <w:rPr>
                <w:rFonts w:hAnsi="Times New Roman" w:cs="Times New Roman"/>
                <w:sz w:val="20"/>
                <w:szCs w:val="20"/>
              </w:rPr>
            </w:pPr>
          </w:p>
        </w:tc>
        <w:tc>
          <w:tcPr>
            <w:tcW w:w="1122" w:type="dxa"/>
          </w:tcPr>
          <w:p w14:paraId="13D742EA" w14:textId="387E47CC" w:rsidR="004217C8" w:rsidRPr="006836C7" w:rsidRDefault="727D1DED" w:rsidP="006836C7">
            <w:pPr>
              <w:spacing w:line="360" w:lineRule="exact"/>
              <w:ind w:left="-203" w:right="90"/>
              <w:jc w:val="right"/>
              <w:rPr>
                <w:rFonts w:hAnsi="Times New Roman" w:cs="Times New Roman"/>
                <w:sz w:val="20"/>
                <w:szCs w:val="20"/>
              </w:rPr>
            </w:pPr>
            <w:r w:rsidRPr="006836C7">
              <w:rPr>
                <w:rFonts w:hAnsi="Times New Roman" w:cs="Times New Roman"/>
                <w:sz w:val="20"/>
                <w:szCs w:val="20"/>
              </w:rPr>
              <w:t>(2,</w:t>
            </w:r>
            <w:r w:rsidR="10D4069F" w:rsidRPr="006836C7">
              <w:rPr>
                <w:rFonts w:hAnsi="Times New Roman" w:cs="Times New Roman"/>
                <w:sz w:val="20"/>
                <w:szCs w:val="20"/>
              </w:rPr>
              <w:t>372</w:t>
            </w:r>
            <w:r w:rsidR="289AD066" w:rsidRPr="006836C7">
              <w:rPr>
                <w:rFonts w:hAnsi="Times New Roman" w:cs="Times New Roman"/>
                <w:sz w:val="20"/>
                <w:szCs w:val="20"/>
              </w:rPr>
              <w:t>,438</w:t>
            </w:r>
            <w:r w:rsidRPr="006836C7">
              <w:rPr>
                <w:rFonts w:hAnsi="Times New Roman" w:cs="Times New Roman"/>
                <w:sz w:val="20"/>
                <w:szCs w:val="20"/>
              </w:rPr>
              <w:t>)</w:t>
            </w:r>
          </w:p>
        </w:tc>
        <w:tc>
          <w:tcPr>
            <w:tcW w:w="134" w:type="dxa"/>
          </w:tcPr>
          <w:p w14:paraId="442EBAF6" w14:textId="77777777" w:rsidR="004217C8" w:rsidRPr="006836C7" w:rsidRDefault="004217C8" w:rsidP="006836C7">
            <w:pPr>
              <w:spacing w:line="360" w:lineRule="exact"/>
              <w:ind w:right="90"/>
              <w:jc w:val="right"/>
              <w:rPr>
                <w:rFonts w:hAnsi="Times New Roman" w:cs="Times New Roman"/>
                <w:sz w:val="20"/>
                <w:szCs w:val="20"/>
              </w:rPr>
            </w:pPr>
          </w:p>
        </w:tc>
        <w:tc>
          <w:tcPr>
            <w:tcW w:w="1295" w:type="dxa"/>
          </w:tcPr>
          <w:p w14:paraId="4FC752CC" w14:textId="10987AF8" w:rsidR="004217C8" w:rsidRPr="006836C7" w:rsidRDefault="6FD06EBD" w:rsidP="006836C7">
            <w:pPr>
              <w:spacing w:line="360" w:lineRule="exact"/>
              <w:ind w:right="90"/>
              <w:jc w:val="right"/>
              <w:rPr>
                <w:rFonts w:hAnsi="Times New Roman" w:cs="Times New Roman"/>
                <w:sz w:val="20"/>
                <w:szCs w:val="20"/>
              </w:rPr>
            </w:pPr>
            <w:r w:rsidRPr="006836C7">
              <w:rPr>
                <w:rFonts w:hAnsi="Times New Roman" w:cs="Times New Roman"/>
                <w:sz w:val="20"/>
                <w:szCs w:val="20"/>
              </w:rPr>
              <w:t>(2,009</w:t>
            </w:r>
            <w:r w:rsidR="2D12580D" w:rsidRPr="006836C7">
              <w:rPr>
                <w:rFonts w:hAnsi="Times New Roman" w:cs="Times New Roman"/>
                <w:sz w:val="20"/>
                <w:szCs w:val="20"/>
              </w:rPr>
              <w:t>,772</w:t>
            </w:r>
            <w:r w:rsidRPr="006836C7">
              <w:rPr>
                <w:rFonts w:hAnsi="Times New Roman" w:cs="Times New Roman"/>
                <w:sz w:val="20"/>
                <w:szCs w:val="20"/>
              </w:rPr>
              <w:t>)</w:t>
            </w:r>
          </w:p>
        </w:tc>
      </w:tr>
      <w:tr w:rsidR="006836C7" w:rsidRPr="006836C7" w14:paraId="68340CCD" w14:textId="77777777" w:rsidTr="7A091787">
        <w:trPr>
          <w:trHeight w:val="144"/>
        </w:trPr>
        <w:tc>
          <w:tcPr>
            <w:tcW w:w="3630" w:type="dxa"/>
            <w:vAlign w:val="bottom"/>
            <w:hideMark/>
          </w:tcPr>
          <w:p w14:paraId="65191A7D" w14:textId="77777777" w:rsidR="004217C8" w:rsidRPr="006836C7" w:rsidRDefault="004217C8" w:rsidP="006836C7">
            <w:pPr>
              <w:tabs>
                <w:tab w:val="left" w:pos="450"/>
              </w:tabs>
              <w:spacing w:line="350" w:lineRule="exact"/>
              <w:ind w:right="-72" w:firstLine="450"/>
              <w:rPr>
                <w:rFonts w:hAnsi="Times New Roman" w:cs="Times New Roman"/>
                <w:spacing w:val="-6"/>
                <w:sz w:val="20"/>
                <w:szCs w:val="20"/>
              </w:rPr>
            </w:pPr>
            <w:r w:rsidRPr="006836C7">
              <w:rPr>
                <w:rFonts w:hAnsi="Times New Roman" w:cs="Times New Roman"/>
                <w:sz w:val="20"/>
                <w:szCs w:val="20"/>
              </w:rPr>
              <w:t xml:space="preserve">Weighted average number of </w:t>
            </w:r>
          </w:p>
        </w:tc>
        <w:tc>
          <w:tcPr>
            <w:tcW w:w="1134" w:type="dxa"/>
            <w:vAlign w:val="bottom"/>
            <w:hideMark/>
          </w:tcPr>
          <w:p w14:paraId="0F1A2B98" w14:textId="77777777" w:rsidR="004217C8" w:rsidRPr="006836C7" w:rsidRDefault="004217C8" w:rsidP="006836C7">
            <w:pPr>
              <w:spacing w:line="350" w:lineRule="exact"/>
              <w:jc w:val="center"/>
              <w:rPr>
                <w:rFonts w:hAnsi="Times New Roman" w:cs="Times New Roman"/>
                <w:sz w:val="20"/>
                <w:szCs w:val="20"/>
              </w:rPr>
            </w:pPr>
            <w:r w:rsidRPr="006836C7">
              <w:rPr>
                <w:rFonts w:hAnsi="Times New Roman" w:cs="Times New Roman"/>
                <w:sz w:val="20"/>
                <w:szCs w:val="20"/>
              </w:rPr>
              <w:t>Thousand</w:t>
            </w:r>
          </w:p>
        </w:tc>
        <w:tc>
          <w:tcPr>
            <w:tcW w:w="1238" w:type="dxa"/>
          </w:tcPr>
          <w:p w14:paraId="7A071532" w14:textId="77777777" w:rsidR="004217C8" w:rsidRPr="006836C7" w:rsidRDefault="004217C8" w:rsidP="006836C7">
            <w:pPr>
              <w:spacing w:line="360" w:lineRule="exact"/>
              <w:ind w:right="90"/>
              <w:jc w:val="right"/>
              <w:rPr>
                <w:rFonts w:hAnsi="Times New Roman" w:cs="Times New Roman"/>
                <w:sz w:val="20"/>
                <w:szCs w:val="20"/>
                <w:cs/>
              </w:rPr>
            </w:pPr>
          </w:p>
        </w:tc>
        <w:tc>
          <w:tcPr>
            <w:tcW w:w="134" w:type="dxa"/>
          </w:tcPr>
          <w:p w14:paraId="7CC51B18" w14:textId="77777777" w:rsidR="004217C8" w:rsidRPr="006836C7" w:rsidRDefault="004217C8" w:rsidP="006836C7">
            <w:pPr>
              <w:spacing w:line="360" w:lineRule="exact"/>
              <w:ind w:right="90"/>
              <w:jc w:val="right"/>
              <w:rPr>
                <w:rFonts w:hAnsi="Times New Roman" w:cs="Times New Roman"/>
                <w:sz w:val="20"/>
                <w:szCs w:val="20"/>
              </w:rPr>
            </w:pPr>
          </w:p>
        </w:tc>
        <w:tc>
          <w:tcPr>
            <w:tcW w:w="1326" w:type="dxa"/>
          </w:tcPr>
          <w:p w14:paraId="30AD5258" w14:textId="77777777" w:rsidR="004217C8" w:rsidRPr="006836C7" w:rsidRDefault="004217C8" w:rsidP="006836C7">
            <w:pPr>
              <w:spacing w:line="360" w:lineRule="exact"/>
              <w:ind w:right="90"/>
              <w:jc w:val="right"/>
              <w:rPr>
                <w:rFonts w:hAnsi="Times New Roman" w:cs="Times New Roman"/>
                <w:sz w:val="20"/>
                <w:szCs w:val="20"/>
              </w:rPr>
            </w:pPr>
          </w:p>
        </w:tc>
        <w:tc>
          <w:tcPr>
            <w:tcW w:w="142" w:type="dxa"/>
          </w:tcPr>
          <w:p w14:paraId="043CBFBB" w14:textId="77777777" w:rsidR="004217C8" w:rsidRPr="006836C7" w:rsidRDefault="004217C8" w:rsidP="006836C7">
            <w:pPr>
              <w:spacing w:line="360" w:lineRule="exact"/>
              <w:ind w:right="90"/>
              <w:jc w:val="right"/>
              <w:rPr>
                <w:rFonts w:hAnsi="Times New Roman" w:cs="Times New Roman"/>
                <w:sz w:val="20"/>
                <w:szCs w:val="20"/>
              </w:rPr>
            </w:pPr>
          </w:p>
        </w:tc>
        <w:tc>
          <w:tcPr>
            <w:tcW w:w="1122" w:type="dxa"/>
          </w:tcPr>
          <w:p w14:paraId="29942088" w14:textId="08E8C7CF" w:rsidR="004217C8" w:rsidRPr="006836C7" w:rsidRDefault="004217C8" w:rsidP="006836C7">
            <w:pPr>
              <w:spacing w:line="360" w:lineRule="exact"/>
              <w:ind w:right="90"/>
              <w:jc w:val="right"/>
              <w:rPr>
                <w:rFonts w:hAnsi="Times New Roman" w:cs="Times New Roman"/>
                <w:sz w:val="20"/>
                <w:szCs w:val="20"/>
              </w:rPr>
            </w:pPr>
          </w:p>
        </w:tc>
        <w:tc>
          <w:tcPr>
            <w:tcW w:w="134" w:type="dxa"/>
          </w:tcPr>
          <w:p w14:paraId="32B0D2B4" w14:textId="77777777" w:rsidR="004217C8" w:rsidRPr="006836C7" w:rsidRDefault="004217C8" w:rsidP="006836C7">
            <w:pPr>
              <w:spacing w:line="360" w:lineRule="exact"/>
              <w:ind w:right="90"/>
              <w:jc w:val="right"/>
              <w:rPr>
                <w:rFonts w:hAnsi="Times New Roman" w:cs="Times New Roman"/>
                <w:sz w:val="20"/>
                <w:szCs w:val="20"/>
              </w:rPr>
            </w:pPr>
          </w:p>
        </w:tc>
        <w:tc>
          <w:tcPr>
            <w:tcW w:w="1295" w:type="dxa"/>
          </w:tcPr>
          <w:p w14:paraId="4490204D" w14:textId="77777777" w:rsidR="004217C8" w:rsidRPr="006836C7" w:rsidRDefault="004217C8" w:rsidP="006836C7">
            <w:pPr>
              <w:spacing w:line="360" w:lineRule="exact"/>
              <w:ind w:right="90"/>
              <w:jc w:val="right"/>
              <w:rPr>
                <w:rFonts w:hAnsi="Times New Roman" w:cs="Times New Roman"/>
                <w:sz w:val="20"/>
                <w:szCs w:val="20"/>
              </w:rPr>
            </w:pPr>
          </w:p>
        </w:tc>
      </w:tr>
      <w:tr w:rsidR="006836C7" w:rsidRPr="006836C7" w14:paraId="158F46CC" w14:textId="77777777" w:rsidTr="7A091787">
        <w:trPr>
          <w:trHeight w:val="144"/>
        </w:trPr>
        <w:tc>
          <w:tcPr>
            <w:tcW w:w="3630" w:type="dxa"/>
            <w:vAlign w:val="bottom"/>
            <w:hideMark/>
          </w:tcPr>
          <w:p w14:paraId="2FDC04B7" w14:textId="77777777" w:rsidR="006846BA" w:rsidRPr="006836C7" w:rsidRDefault="006846BA" w:rsidP="006836C7">
            <w:pPr>
              <w:tabs>
                <w:tab w:val="left" w:pos="450"/>
              </w:tabs>
              <w:spacing w:line="350" w:lineRule="exact"/>
              <w:ind w:left="697" w:right="-72"/>
              <w:rPr>
                <w:rFonts w:hAnsi="Times New Roman" w:cs="Times New Roman"/>
                <w:sz w:val="20"/>
                <w:szCs w:val="20"/>
              </w:rPr>
            </w:pPr>
            <w:r w:rsidRPr="006836C7">
              <w:rPr>
                <w:rFonts w:hAnsi="Times New Roman" w:cs="Times New Roman"/>
                <w:sz w:val="20"/>
                <w:szCs w:val="20"/>
              </w:rPr>
              <w:t>ordinary shares</w:t>
            </w:r>
          </w:p>
        </w:tc>
        <w:tc>
          <w:tcPr>
            <w:tcW w:w="1134" w:type="dxa"/>
            <w:hideMark/>
          </w:tcPr>
          <w:p w14:paraId="26ADBE11" w14:textId="77777777" w:rsidR="006846BA" w:rsidRPr="006836C7" w:rsidRDefault="006846BA" w:rsidP="006836C7">
            <w:pPr>
              <w:spacing w:line="350" w:lineRule="exact"/>
              <w:jc w:val="center"/>
              <w:rPr>
                <w:rFonts w:hAnsi="Times New Roman" w:cs="Times New Roman"/>
                <w:sz w:val="20"/>
                <w:szCs w:val="20"/>
              </w:rPr>
            </w:pPr>
            <w:r w:rsidRPr="006836C7">
              <w:rPr>
                <w:rFonts w:hAnsi="Times New Roman" w:cs="Times New Roman"/>
                <w:sz w:val="20"/>
                <w:szCs w:val="20"/>
              </w:rPr>
              <w:t>shares</w:t>
            </w:r>
          </w:p>
        </w:tc>
        <w:tc>
          <w:tcPr>
            <w:tcW w:w="1238" w:type="dxa"/>
            <w:tcBorders>
              <w:top w:val="nil"/>
              <w:left w:val="nil"/>
              <w:bottom w:val="single" w:sz="2" w:space="0" w:color="auto"/>
              <w:right w:val="nil"/>
            </w:tcBorders>
            <w:vAlign w:val="bottom"/>
          </w:tcPr>
          <w:p w14:paraId="726166FE" w14:textId="3F0ABD0B" w:rsidR="006846BA" w:rsidRPr="006836C7" w:rsidRDefault="61B982C9" w:rsidP="006836C7">
            <w:pPr>
              <w:spacing w:line="360" w:lineRule="exact"/>
              <w:ind w:right="90"/>
              <w:jc w:val="center"/>
              <w:rPr>
                <w:rFonts w:hAnsi="Times New Roman" w:cs="Times New Roman"/>
                <w:sz w:val="20"/>
                <w:szCs w:val="20"/>
              </w:rPr>
            </w:pPr>
            <w:r w:rsidRPr="006836C7">
              <w:rPr>
                <w:rFonts w:hAnsi="Times New Roman" w:cs="Times New Roman"/>
                <w:sz w:val="20"/>
                <w:szCs w:val="20"/>
                <w:lang w:val="en-GB"/>
              </w:rPr>
              <w:t>15,632,682</w:t>
            </w:r>
          </w:p>
        </w:tc>
        <w:tc>
          <w:tcPr>
            <w:tcW w:w="134" w:type="dxa"/>
          </w:tcPr>
          <w:p w14:paraId="1DB90FCB" w14:textId="77777777" w:rsidR="006846BA" w:rsidRPr="006836C7" w:rsidRDefault="006846BA" w:rsidP="006836C7">
            <w:pPr>
              <w:spacing w:line="360" w:lineRule="exact"/>
              <w:ind w:right="90"/>
              <w:jc w:val="right"/>
              <w:rPr>
                <w:rFonts w:hAnsi="Times New Roman" w:cs="Times New Roman"/>
                <w:sz w:val="20"/>
                <w:szCs w:val="20"/>
              </w:rPr>
            </w:pPr>
          </w:p>
        </w:tc>
        <w:tc>
          <w:tcPr>
            <w:tcW w:w="1326" w:type="dxa"/>
            <w:tcBorders>
              <w:top w:val="nil"/>
              <w:left w:val="nil"/>
              <w:bottom w:val="single" w:sz="2" w:space="0" w:color="auto"/>
              <w:right w:val="nil"/>
            </w:tcBorders>
          </w:tcPr>
          <w:p w14:paraId="5F9F996A" w14:textId="3FFB24BA" w:rsidR="006846BA" w:rsidRPr="006836C7" w:rsidRDefault="727D1DED" w:rsidP="006836C7">
            <w:pPr>
              <w:spacing w:line="360" w:lineRule="exact"/>
              <w:ind w:right="90"/>
              <w:jc w:val="right"/>
              <w:rPr>
                <w:rFonts w:hAnsi="Times New Roman" w:cs="Times New Roman"/>
                <w:sz w:val="20"/>
                <w:szCs w:val="20"/>
              </w:rPr>
            </w:pPr>
            <w:r w:rsidRPr="006836C7">
              <w:rPr>
                <w:rFonts w:hAnsi="Times New Roman" w:cs="Times New Roman"/>
                <w:sz w:val="20"/>
                <w:szCs w:val="20"/>
              </w:rPr>
              <w:t>13,066</w:t>
            </w:r>
            <w:r w:rsidR="018F15C4" w:rsidRPr="006836C7">
              <w:rPr>
                <w:rFonts w:hAnsi="Times New Roman" w:cs="Times New Roman"/>
                <w:sz w:val="20"/>
                <w:szCs w:val="20"/>
              </w:rPr>
              <w:t>,222</w:t>
            </w:r>
          </w:p>
        </w:tc>
        <w:tc>
          <w:tcPr>
            <w:tcW w:w="142" w:type="dxa"/>
          </w:tcPr>
          <w:p w14:paraId="08CD59F8" w14:textId="77777777" w:rsidR="006846BA" w:rsidRPr="006836C7" w:rsidRDefault="006846BA" w:rsidP="006836C7">
            <w:pPr>
              <w:spacing w:line="360" w:lineRule="exact"/>
              <w:ind w:right="90"/>
              <w:jc w:val="right"/>
              <w:rPr>
                <w:rFonts w:hAnsi="Times New Roman" w:cs="Times New Roman"/>
                <w:sz w:val="20"/>
                <w:szCs w:val="20"/>
              </w:rPr>
            </w:pPr>
          </w:p>
        </w:tc>
        <w:tc>
          <w:tcPr>
            <w:tcW w:w="1122" w:type="dxa"/>
            <w:tcBorders>
              <w:top w:val="nil"/>
              <w:left w:val="nil"/>
              <w:bottom w:val="single" w:sz="2" w:space="0" w:color="auto"/>
              <w:right w:val="nil"/>
            </w:tcBorders>
            <w:vAlign w:val="bottom"/>
          </w:tcPr>
          <w:p w14:paraId="49012622" w14:textId="1E821D08" w:rsidR="006846BA" w:rsidRPr="006836C7" w:rsidRDefault="727D1DED" w:rsidP="006836C7">
            <w:pPr>
              <w:spacing w:line="360" w:lineRule="exact"/>
              <w:ind w:right="90"/>
              <w:jc w:val="center"/>
              <w:rPr>
                <w:rFonts w:hAnsi="Times New Roman" w:cs="Times New Roman"/>
                <w:sz w:val="20"/>
                <w:szCs w:val="20"/>
              </w:rPr>
            </w:pPr>
            <w:r w:rsidRPr="006836C7">
              <w:rPr>
                <w:rFonts w:hAnsi="Times New Roman" w:cs="Times New Roman"/>
                <w:sz w:val="20"/>
                <w:szCs w:val="20"/>
              </w:rPr>
              <w:t>15,63</w:t>
            </w:r>
            <w:r w:rsidR="009547EF" w:rsidRPr="006836C7">
              <w:rPr>
                <w:rFonts w:hAnsi="Times New Roman" w:cs="Times New Roman"/>
                <w:sz w:val="20"/>
                <w:szCs w:val="20"/>
              </w:rPr>
              <w:t>2</w:t>
            </w:r>
            <w:r w:rsidR="20C46F68" w:rsidRPr="006836C7">
              <w:rPr>
                <w:rFonts w:hAnsi="Times New Roman" w:cs="Times New Roman"/>
                <w:sz w:val="20"/>
                <w:szCs w:val="20"/>
              </w:rPr>
              <w:t>,682</w:t>
            </w:r>
          </w:p>
        </w:tc>
        <w:tc>
          <w:tcPr>
            <w:tcW w:w="134" w:type="dxa"/>
          </w:tcPr>
          <w:p w14:paraId="4C20B22E" w14:textId="77777777" w:rsidR="006846BA" w:rsidRPr="006836C7" w:rsidRDefault="006846BA" w:rsidP="006836C7">
            <w:pPr>
              <w:spacing w:line="360" w:lineRule="exact"/>
              <w:ind w:right="90"/>
              <w:jc w:val="right"/>
              <w:rPr>
                <w:rFonts w:hAnsi="Times New Roman" w:cs="Times New Roman"/>
                <w:sz w:val="20"/>
                <w:szCs w:val="20"/>
              </w:rPr>
            </w:pPr>
          </w:p>
        </w:tc>
        <w:tc>
          <w:tcPr>
            <w:tcW w:w="1295" w:type="dxa"/>
            <w:tcBorders>
              <w:top w:val="nil"/>
              <w:left w:val="nil"/>
              <w:bottom w:val="single" w:sz="2" w:space="0" w:color="auto"/>
              <w:right w:val="nil"/>
            </w:tcBorders>
          </w:tcPr>
          <w:p w14:paraId="1D6061A9" w14:textId="42B1E65A" w:rsidR="006846BA" w:rsidRPr="006836C7" w:rsidRDefault="727D1DED" w:rsidP="006836C7">
            <w:pPr>
              <w:spacing w:line="360" w:lineRule="exact"/>
              <w:ind w:right="90"/>
              <w:jc w:val="right"/>
              <w:rPr>
                <w:rFonts w:hAnsi="Times New Roman" w:cs="Times New Roman"/>
                <w:sz w:val="20"/>
                <w:szCs w:val="20"/>
              </w:rPr>
            </w:pPr>
            <w:r w:rsidRPr="006836C7">
              <w:rPr>
                <w:rFonts w:hAnsi="Times New Roman" w:cs="Times New Roman"/>
                <w:sz w:val="20"/>
                <w:szCs w:val="20"/>
              </w:rPr>
              <w:t>13,066</w:t>
            </w:r>
            <w:r w:rsidR="3835AE97" w:rsidRPr="006836C7">
              <w:rPr>
                <w:rFonts w:hAnsi="Times New Roman" w:cs="Times New Roman"/>
                <w:sz w:val="20"/>
                <w:szCs w:val="20"/>
              </w:rPr>
              <w:t>,222</w:t>
            </w:r>
          </w:p>
        </w:tc>
      </w:tr>
      <w:tr w:rsidR="006836C7" w:rsidRPr="006836C7" w14:paraId="600D5D8A" w14:textId="77777777" w:rsidTr="7A091787">
        <w:trPr>
          <w:trHeight w:val="144"/>
        </w:trPr>
        <w:tc>
          <w:tcPr>
            <w:tcW w:w="3630" w:type="dxa"/>
            <w:vAlign w:val="bottom"/>
            <w:hideMark/>
          </w:tcPr>
          <w:p w14:paraId="349BAEA4" w14:textId="77777777" w:rsidR="006846BA" w:rsidRPr="006836C7" w:rsidRDefault="006846BA" w:rsidP="006836C7">
            <w:pPr>
              <w:spacing w:line="350" w:lineRule="exact"/>
              <w:ind w:left="180"/>
              <w:rPr>
                <w:rFonts w:eastAsia="MS Mincho" w:hAnsi="Times New Roman" w:cs="Times New Roman"/>
                <w:sz w:val="20"/>
                <w:szCs w:val="20"/>
                <w:lang w:eastAsia="ja-JP" w:bidi="ar-SA"/>
              </w:rPr>
            </w:pPr>
            <w:r w:rsidRPr="006836C7">
              <w:rPr>
                <w:rFonts w:hAnsi="Times New Roman" w:cs="Times New Roman"/>
                <w:sz w:val="20"/>
                <w:szCs w:val="20"/>
              </w:rPr>
              <w:t xml:space="preserve">Basic earnings </w:t>
            </w:r>
            <w:r w:rsidRPr="006836C7">
              <w:rPr>
                <w:rFonts w:hAnsi="Times New Roman" w:cs="Times New Roman"/>
                <w:sz w:val="20"/>
                <w:szCs w:val="20"/>
                <w:cs/>
              </w:rPr>
              <w:t>(</w:t>
            </w:r>
            <w:r w:rsidRPr="006836C7">
              <w:rPr>
                <w:rFonts w:hAnsi="Times New Roman" w:cs="Times New Roman"/>
                <w:sz w:val="20"/>
                <w:szCs w:val="20"/>
              </w:rPr>
              <w:t>loss</w:t>
            </w:r>
            <w:r w:rsidRPr="006836C7">
              <w:rPr>
                <w:rFonts w:hAnsi="Times New Roman" w:cs="Times New Roman"/>
                <w:sz w:val="20"/>
                <w:szCs w:val="20"/>
                <w:cs/>
              </w:rPr>
              <w:t xml:space="preserve">) </w:t>
            </w:r>
            <w:r w:rsidRPr="006836C7">
              <w:rPr>
                <w:rFonts w:hAnsi="Times New Roman" w:cs="Times New Roman"/>
                <w:sz w:val="20"/>
                <w:szCs w:val="20"/>
              </w:rPr>
              <w:t>per share</w:t>
            </w:r>
          </w:p>
        </w:tc>
        <w:tc>
          <w:tcPr>
            <w:tcW w:w="1134" w:type="dxa"/>
            <w:vAlign w:val="bottom"/>
            <w:hideMark/>
          </w:tcPr>
          <w:p w14:paraId="53879BB3" w14:textId="77777777" w:rsidR="006846BA" w:rsidRPr="006836C7" w:rsidRDefault="006846BA" w:rsidP="006836C7">
            <w:pPr>
              <w:spacing w:line="350" w:lineRule="exact"/>
              <w:jc w:val="center"/>
              <w:rPr>
                <w:rFonts w:hAnsi="Times New Roman" w:cs="Times New Roman"/>
                <w:spacing w:val="-6"/>
                <w:sz w:val="20"/>
                <w:szCs w:val="20"/>
                <w:rtl/>
                <w:cs/>
              </w:rPr>
            </w:pPr>
            <w:r w:rsidRPr="006836C7">
              <w:rPr>
                <w:rFonts w:hAnsi="Times New Roman" w:cs="Times New Roman"/>
                <w:spacing w:val="-6"/>
                <w:sz w:val="20"/>
                <w:szCs w:val="20"/>
              </w:rPr>
              <w:t>Baht</w:t>
            </w:r>
            <w:r w:rsidRPr="006836C7">
              <w:rPr>
                <w:rFonts w:hAnsi="Times New Roman" w:cs="Times New Roman"/>
                <w:spacing w:val="-6"/>
                <w:sz w:val="20"/>
                <w:szCs w:val="20"/>
                <w:cs/>
              </w:rPr>
              <w:t>/</w:t>
            </w:r>
            <w:r w:rsidRPr="006836C7">
              <w:rPr>
                <w:rFonts w:hAnsi="Times New Roman" w:cs="Times New Roman"/>
                <w:spacing w:val="-6"/>
                <w:sz w:val="20"/>
                <w:szCs w:val="20"/>
              </w:rPr>
              <w:t>shares</w:t>
            </w:r>
          </w:p>
        </w:tc>
        <w:tc>
          <w:tcPr>
            <w:tcW w:w="1238" w:type="dxa"/>
            <w:tcBorders>
              <w:top w:val="single" w:sz="2" w:space="0" w:color="auto"/>
              <w:left w:val="nil"/>
              <w:bottom w:val="double" w:sz="2" w:space="0" w:color="auto"/>
              <w:right w:val="nil"/>
            </w:tcBorders>
            <w:vAlign w:val="bottom"/>
          </w:tcPr>
          <w:p w14:paraId="146CFEDE" w14:textId="776AF269" w:rsidR="006846BA" w:rsidRPr="006836C7" w:rsidRDefault="006846BA" w:rsidP="006836C7">
            <w:pPr>
              <w:spacing w:line="360" w:lineRule="exact"/>
              <w:ind w:right="90"/>
              <w:jc w:val="right"/>
              <w:rPr>
                <w:rFonts w:hAnsi="Times New Roman" w:cs="Times New Roman"/>
                <w:sz w:val="20"/>
                <w:szCs w:val="20"/>
                <w:cs/>
              </w:rPr>
            </w:pPr>
            <w:r w:rsidRPr="006836C7">
              <w:rPr>
                <w:rFonts w:hAnsi="Times New Roman" w:cs="Times New Roman"/>
                <w:sz w:val="20"/>
                <w:szCs w:val="20"/>
              </w:rPr>
              <w:t>(0.</w:t>
            </w:r>
            <w:r w:rsidR="4A5BFB6F" w:rsidRPr="006836C7">
              <w:rPr>
                <w:rFonts w:hAnsi="Times New Roman" w:cs="Times New Roman"/>
                <w:sz w:val="20"/>
                <w:szCs w:val="20"/>
              </w:rPr>
              <w:t>188</w:t>
            </w:r>
            <w:r w:rsidRPr="006836C7">
              <w:rPr>
                <w:rFonts w:hAnsi="Times New Roman" w:cs="Times New Roman"/>
                <w:sz w:val="20"/>
                <w:szCs w:val="20"/>
              </w:rPr>
              <w:t>)</w:t>
            </w:r>
          </w:p>
        </w:tc>
        <w:tc>
          <w:tcPr>
            <w:tcW w:w="134" w:type="dxa"/>
          </w:tcPr>
          <w:p w14:paraId="347A4026" w14:textId="77777777" w:rsidR="006846BA" w:rsidRPr="006836C7" w:rsidRDefault="006846BA" w:rsidP="006836C7">
            <w:pPr>
              <w:spacing w:line="360" w:lineRule="exact"/>
              <w:ind w:right="90"/>
              <w:jc w:val="right"/>
              <w:rPr>
                <w:rFonts w:hAnsi="Times New Roman" w:cs="Times New Roman"/>
                <w:sz w:val="20"/>
                <w:szCs w:val="20"/>
                <w:cs/>
              </w:rPr>
            </w:pPr>
          </w:p>
        </w:tc>
        <w:tc>
          <w:tcPr>
            <w:tcW w:w="1326" w:type="dxa"/>
            <w:tcBorders>
              <w:top w:val="single" w:sz="2" w:space="0" w:color="auto"/>
              <w:left w:val="nil"/>
              <w:bottom w:val="double" w:sz="2" w:space="0" w:color="auto"/>
              <w:right w:val="nil"/>
            </w:tcBorders>
          </w:tcPr>
          <w:p w14:paraId="50FBBFCE" w14:textId="065D6B9B" w:rsidR="006846BA" w:rsidRPr="006836C7" w:rsidRDefault="006846BA" w:rsidP="006836C7">
            <w:pPr>
              <w:spacing w:line="360" w:lineRule="exact"/>
              <w:ind w:right="90"/>
              <w:jc w:val="right"/>
              <w:rPr>
                <w:rFonts w:hAnsi="Times New Roman" w:cs="Times New Roman"/>
                <w:sz w:val="20"/>
                <w:szCs w:val="20"/>
              </w:rPr>
            </w:pPr>
            <w:r w:rsidRPr="006836C7">
              <w:rPr>
                <w:rFonts w:hAnsi="Times New Roman" w:cs="Times New Roman"/>
                <w:sz w:val="20"/>
                <w:szCs w:val="20"/>
              </w:rPr>
              <w:t>(0.154)</w:t>
            </w:r>
          </w:p>
        </w:tc>
        <w:tc>
          <w:tcPr>
            <w:tcW w:w="142" w:type="dxa"/>
          </w:tcPr>
          <w:p w14:paraId="64FA1F0B" w14:textId="77777777" w:rsidR="006846BA" w:rsidRPr="006836C7" w:rsidRDefault="006846BA" w:rsidP="006836C7">
            <w:pPr>
              <w:spacing w:line="360" w:lineRule="exact"/>
              <w:ind w:right="90"/>
              <w:jc w:val="right"/>
              <w:rPr>
                <w:rFonts w:hAnsi="Times New Roman" w:cs="Times New Roman"/>
                <w:sz w:val="20"/>
                <w:szCs w:val="20"/>
              </w:rPr>
            </w:pPr>
          </w:p>
        </w:tc>
        <w:tc>
          <w:tcPr>
            <w:tcW w:w="1122" w:type="dxa"/>
            <w:tcBorders>
              <w:top w:val="single" w:sz="2" w:space="0" w:color="auto"/>
              <w:left w:val="nil"/>
              <w:bottom w:val="double" w:sz="2" w:space="0" w:color="auto"/>
              <w:right w:val="nil"/>
            </w:tcBorders>
          </w:tcPr>
          <w:p w14:paraId="6A85E7B3" w14:textId="0E627FC6" w:rsidR="006846BA" w:rsidRPr="006836C7" w:rsidRDefault="006846BA" w:rsidP="006836C7">
            <w:pPr>
              <w:spacing w:line="360" w:lineRule="exact"/>
              <w:ind w:right="90"/>
              <w:jc w:val="right"/>
              <w:rPr>
                <w:rFonts w:hAnsi="Times New Roman" w:cs="Times New Roman"/>
                <w:sz w:val="20"/>
                <w:szCs w:val="20"/>
              </w:rPr>
            </w:pPr>
            <w:r w:rsidRPr="006836C7">
              <w:rPr>
                <w:rFonts w:hAnsi="Times New Roman" w:cs="Times New Roman"/>
                <w:sz w:val="20"/>
                <w:szCs w:val="20"/>
              </w:rPr>
              <w:t>(0.1</w:t>
            </w:r>
            <w:r w:rsidR="2B7BB2ED" w:rsidRPr="006836C7">
              <w:rPr>
                <w:rFonts w:hAnsi="Times New Roman" w:cs="Times New Roman"/>
                <w:sz w:val="20"/>
                <w:szCs w:val="20"/>
              </w:rPr>
              <w:t>52</w:t>
            </w:r>
            <w:r w:rsidRPr="006836C7">
              <w:rPr>
                <w:rFonts w:hAnsi="Times New Roman" w:cs="Times New Roman"/>
                <w:sz w:val="20"/>
                <w:szCs w:val="20"/>
              </w:rPr>
              <w:t>)</w:t>
            </w:r>
          </w:p>
        </w:tc>
        <w:tc>
          <w:tcPr>
            <w:tcW w:w="134" w:type="dxa"/>
          </w:tcPr>
          <w:p w14:paraId="2E169DCA" w14:textId="77777777" w:rsidR="006846BA" w:rsidRPr="006836C7" w:rsidRDefault="006846BA" w:rsidP="006836C7">
            <w:pPr>
              <w:spacing w:line="360" w:lineRule="exact"/>
              <w:ind w:right="90"/>
              <w:jc w:val="right"/>
              <w:rPr>
                <w:rFonts w:hAnsi="Times New Roman" w:cs="Times New Roman"/>
                <w:sz w:val="20"/>
                <w:szCs w:val="20"/>
              </w:rPr>
            </w:pPr>
          </w:p>
        </w:tc>
        <w:tc>
          <w:tcPr>
            <w:tcW w:w="1295" w:type="dxa"/>
            <w:tcBorders>
              <w:top w:val="single" w:sz="2" w:space="0" w:color="auto"/>
              <w:left w:val="nil"/>
              <w:bottom w:val="double" w:sz="2" w:space="0" w:color="auto"/>
              <w:right w:val="nil"/>
            </w:tcBorders>
          </w:tcPr>
          <w:p w14:paraId="34B0071B" w14:textId="274B7BE1" w:rsidR="006846BA" w:rsidRPr="006836C7" w:rsidRDefault="006846BA" w:rsidP="006836C7">
            <w:pPr>
              <w:spacing w:line="360" w:lineRule="exact"/>
              <w:ind w:right="90"/>
              <w:jc w:val="right"/>
              <w:rPr>
                <w:rFonts w:hAnsi="Times New Roman" w:cs="Times New Roman"/>
                <w:sz w:val="20"/>
                <w:szCs w:val="20"/>
              </w:rPr>
            </w:pPr>
            <w:r w:rsidRPr="006836C7">
              <w:rPr>
                <w:rFonts w:hAnsi="Times New Roman" w:cs="Times New Roman"/>
                <w:sz w:val="20"/>
                <w:szCs w:val="20"/>
              </w:rPr>
              <w:t>(0.154)</w:t>
            </w:r>
          </w:p>
        </w:tc>
      </w:tr>
    </w:tbl>
    <w:p w14:paraId="0DD5B66B" w14:textId="010947F4" w:rsidR="0065435C" w:rsidRPr="006836C7" w:rsidRDefault="00E877A7" w:rsidP="006836C7">
      <w:pPr>
        <w:overflowPunct/>
        <w:spacing w:before="120" w:after="120" w:line="380" w:lineRule="exact"/>
        <w:ind w:left="378" w:right="-433"/>
        <w:jc w:val="thaiDistribute"/>
        <w:textAlignment w:val="auto"/>
        <w:rPr>
          <w:rFonts w:hAnsi="Times New Roman" w:cs="Times New Roman"/>
          <w:sz w:val="22"/>
          <w:szCs w:val="22"/>
          <w:cs/>
        </w:rPr>
      </w:pPr>
      <w:r w:rsidRPr="006836C7">
        <w:rPr>
          <w:rFonts w:hAnsi="Times New Roman" w:cs="Times New Roman"/>
          <w:sz w:val="22"/>
          <w:szCs w:val="22"/>
        </w:rPr>
        <w:t xml:space="preserve">The Company has not presented diluted earnings </w:t>
      </w:r>
      <w:r w:rsidRPr="006836C7">
        <w:rPr>
          <w:rFonts w:hAnsi="Times New Roman" w:cs="Times New Roman"/>
          <w:sz w:val="22"/>
          <w:szCs w:val="22"/>
          <w:cs/>
        </w:rPr>
        <w:t>(</w:t>
      </w:r>
      <w:r w:rsidRPr="006836C7">
        <w:rPr>
          <w:rFonts w:hAnsi="Times New Roman" w:cs="Times New Roman"/>
          <w:sz w:val="22"/>
          <w:szCs w:val="22"/>
        </w:rPr>
        <w:t>loss</w:t>
      </w:r>
      <w:r w:rsidRPr="006836C7">
        <w:rPr>
          <w:rFonts w:hAnsi="Times New Roman" w:cs="Times New Roman"/>
          <w:sz w:val="22"/>
          <w:szCs w:val="22"/>
          <w:cs/>
        </w:rPr>
        <w:t xml:space="preserve">) </w:t>
      </w:r>
      <w:r w:rsidRPr="006836C7">
        <w:rPr>
          <w:rFonts w:hAnsi="Times New Roman" w:cs="Times New Roman"/>
          <w:sz w:val="22"/>
          <w:szCs w:val="22"/>
        </w:rPr>
        <w:t>per shares for the year ended 31</w:t>
      </w:r>
      <w:r w:rsidRPr="006836C7">
        <w:rPr>
          <w:rFonts w:hAnsi="Times New Roman" w:cs="Times New Roman"/>
          <w:sz w:val="22"/>
          <w:szCs w:val="22"/>
          <w:cs/>
        </w:rPr>
        <w:t xml:space="preserve"> </w:t>
      </w:r>
      <w:r w:rsidRPr="006836C7">
        <w:rPr>
          <w:rFonts w:hAnsi="Times New Roman" w:cs="Times New Roman"/>
          <w:sz w:val="22"/>
          <w:szCs w:val="22"/>
        </w:rPr>
        <w:t>December 202</w:t>
      </w:r>
      <w:r w:rsidR="005A0785" w:rsidRPr="006836C7">
        <w:rPr>
          <w:rFonts w:hAnsi="Times New Roman" w:cs="Times New Roman"/>
          <w:sz w:val="22"/>
          <w:szCs w:val="22"/>
        </w:rPr>
        <w:t>5</w:t>
      </w:r>
      <w:r w:rsidR="00C44293" w:rsidRPr="006836C7">
        <w:rPr>
          <w:rFonts w:hAnsi="Times New Roman" w:cs="Times New Roman"/>
          <w:sz w:val="22"/>
          <w:szCs w:val="22"/>
        </w:rPr>
        <w:t xml:space="preserve"> </w:t>
      </w:r>
      <w:r w:rsidRPr="006836C7">
        <w:rPr>
          <w:rFonts w:hAnsi="Times New Roman" w:cs="Times New Roman"/>
          <w:sz w:val="22"/>
          <w:szCs w:val="22"/>
        </w:rPr>
        <w:t>and 202</w:t>
      </w:r>
      <w:r w:rsidR="005A0785" w:rsidRPr="006836C7">
        <w:rPr>
          <w:rFonts w:hAnsi="Times New Roman" w:cs="Times New Roman"/>
          <w:sz w:val="22"/>
          <w:szCs w:val="22"/>
        </w:rPr>
        <w:t>4</w:t>
      </w:r>
      <w:r w:rsidRPr="006836C7">
        <w:rPr>
          <w:rFonts w:hAnsi="Times New Roman" w:cs="Times New Roman"/>
          <w:sz w:val="22"/>
          <w:szCs w:val="22"/>
        </w:rPr>
        <w:t xml:space="preserve"> because the price of the warrants to purchase ordinary shares exceeds than the fair value of the Company's common shares and the inclusion of warrants with the right to conversion into ordinary shares of the Company in the calculation would result in a decrease in basic loss per share</w:t>
      </w:r>
      <w:r w:rsidRPr="006836C7">
        <w:rPr>
          <w:rFonts w:hAnsi="Times New Roman" w:cs="Times New Roman"/>
          <w:sz w:val="22"/>
          <w:szCs w:val="22"/>
          <w:cs/>
        </w:rPr>
        <w:t>.</w:t>
      </w:r>
    </w:p>
    <w:p w14:paraId="2007B118" w14:textId="23CE7920"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Segment information</w:t>
      </w:r>
    </w:p>
    <w:p w14:paraId="6221A867" w14:textId="18A89D65" w:rsidR="00E50071" w:rsidRPr="006836C7" w:rsidRDefault="00E50071" w:rsidP="006836C7">
      <w:pPr>
        <w:spacing w:before="120" w:after="120" w:line="380" w:lineRule="exact"/>
        <w:ind w:left="406" w:right="-433" w:hanging="605"/>
        <w:jc w:val="thaiDistribute"/>
        <w:rPr>
          <w:rFonts w:hAnsi="Times New Roman" w:cs="Times New Roman"/>
          <w:sz w:val="22"/>
          <w:szCs w:val="22"/>
        </w:rPr>
      </w:pPr>
      <w:r w:rsidRPr="006836C7">
        <w:rPr>
          <w:rFonts w:hAnsi="Times New Roman" w:cs="Times New Roman"/>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BA01CC" w:rsidRPr="006836C7">
        <w:rPr>
          <w:rFonts w:hAnsi="Times New Roman" w:cs="Times New Roman"/>
          <w:sz w:val="22"/>
          <w:szCs w:val="22"/>
        </w:rPr>
        <w:t>.</w:t>
      </w:r>
    </w:p>
    <w:p w14:paraId="40466A95" w14:textId="10B2119E" w:rsidR="00E50071" w:rsidRPr="006836C7" w:rsidRDefault="00E50071" w:rsidP="006836C7">
      <w:pPr>
        <w:tabs>
          <w:tab w:val="left" w:pos="2160"/>
          <w:tab w:val="right" w:pos="7280"/>
          <w:tab w:val="right" w:pos="8540"/>
        </w:tabs>
        <w:spacing w:line="380" w:lineRule="exact"/>
        <w:ind w:left="406" w:right="-433" w:hanging="605"/>
        <w:jc w:val="thaiDistribute"/>
        <w:rPr>
          <w:rFonts w:hAnsi="Times New Roman" w:cs="Times New Roman"/>
          <w:sz w:val="22"/>
          <w:szCs w:val="22"/>
        </w:rPr>
      </w:pPr>
      <w:r w:rsidRPr="006836C7">
        <w:rPr>
          <w:rFonts w:hAnsi="Times New Roman" w:cs="Times New Roman"/>
          <w:sz w:val="22"/>
          <w:szCs w:val="22"/>
        </w:rPr>
        <w:tab/>
        <w:t xml:space="preserve">For management purposes, the </w:t>
      </w:r>
      <w:r w:rsidR="001E2177" w:rsidRPr="006836C7">
        <w:rPr>
          <w:rFonts w:hAnsi="Times New Roman" w:cs="Times New Roman"/>
          <w:sz w:val="22"/>
          <w:szCs w:val="22"/>
        </w:rPr>
        <w:t>Group</w:t>
      </w:r>
      <w:r w:rsidRPr="006836C7">
        <w:rPr>
          <w:rFonts w:hAnsi="Times New Roman" w:cs="Times New Roman"/>
          <w:sz w:val="22"/>
          <w:szCs w:val="22"/>
        </w:rPr>
        <w:t xml:space="preserve"> are organised into business units based on its products and services and have </w:t>
      </w:r>
      <w:r w:rsidR="00AF25D3" w:rsidRPr="006836C7">
        <w:rPr>
          <w:rFonts w:hAnsi="Times New Roman" w:cs="Times New Roman"/>
          <w:sz w:val="22"/>
          <w:szCs w:val="22"/>
        </w:rPr>
        <w:t>3</w:t>
      </w:r>
      <w:r w:rsidRPr="006836C7">
        <w:rPr>
          <w:rFonts w:hAnsi="Times New Roman" w:cs="Times New Roman"/>
          <w:sz w:val="22"/>
          <w:szCs w:val="22"/>
          <w:cs/>
        </w:rPr>
        <w:t xml:space="preserve"> </w:t>
      </w:r>
      <w:r w:rsidRPr="006836C7">
        <w:rPr>
          <w:rFonts w:hAnsi="Times New Roman" w:cs="Times New Roman"/>
          <w:sz w:val="22"/>
          <w:szCs w:val="22"/>
        </w:rPr>
        <w:t>reportable segments as follows</w:t>
      </w:r>
      <w:r w:rsidRPr="006836C7">
        <w:rPr>
          <w:rFonts w:hAnsi="Times New Roman" w:cs="Times New Roman"/>
          <w:sz w:val="22"/>
          <w:szCs w:val="22"/>
          <w:cs/>
        </w:rPr>
        <w:t>:</w:t>
      </w:r>
    </w:p>
    <w:p w14:paraId="6873B6EF" w14:textId="77777777" w:rsidR="00E50071" w:rsidRPr="006836C7" w:rsidRDefault="00E50071" w:rsidP="006836C7">
      <w:pPr>
        <w:pStyle w:val="af3"/>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6836C7">
        <w:rPr>
          <w:rFonts w:hAnsi="Times New Roman" w:cs="Times New Roman"/>
          <w:sz w:val="22"/>
          <w:szCs w:val="22"/>
        </w:rPr>
        <w:t>Property development segment</w:t>
      </w:r>
    </w:p>
    <w:p w14:paraId="3A3DE2BD" w14:textId="77777777" w:rsidR="00E50071" w:rsidRPr="006836C7" w:rsidRDefault="00E50071" w:rsidP="006836C7">
      <w:pPr>
        <w:pStyle w:val="af3"/>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6836C7">
        <w:rPr>
          <w:rFonts w:hAnsi="Times New Roman" w:cs="Times New Roman"/>
          <w:sz w:val="22"/>
          <w:szCs w:val="22"/>
        </w:rPr>
        <w:t>Rental and service segment</w:t>
      </w:r>
      <w:r w:rsidRPr="006836C7">
        <w:rPr>
          <w:rFonts w:hAnsi="Times New Roman" w:cs="Times New Roman"/>
          <w:sz w:val="22"/>
          <w:szCs w:val="22"/>
          <w:cs/>
        </w:rPr>
        <w:t xml:space="preserve"> </w:t>
      </w:r>
    </w:p>
    <w:p w14:paraId="6B39F4CC" w14:textId="739C5162" w:rsidR="00A02DC2" w:rsidRPr="006836C7" w:rsidRDefault="00E2236B" w:rsidP="006836C7">
      <w:pPr>
        <w:pStyle w:val="af3"/>
        <w:numPr>
          <w:ilvl w:val="0"/>
          <w:numId w:val="2"/>
        </w:numPr>
        <w:overflowPunct/>
        <w:autoSpaceDE/>
        <w:adjustRightInd/>
        <w:spacing w:line="380" w:lineRule="exact"/>
        <w:ind w:left="406" w:firstLine="14"/>
        <w:contextualSpacing w:val="0"/>
        <w:jc w:val="thaiDistribute"/>
        <w:textAlignment w:val="auto"/>
        <w:rPr>
          <w:rFonts w:hAnsi="Times New Roman" w:cs="Times New Roman"/>
          <w:sz w:val="22"/>
          <w:szCs w:val="22"/>
        </w:rPr>
      </w:pPr>
      <w:r w:rsidRPr="006836C7">
        <w:rPr>
          <w:rFonts w:hAnsi="Times New Roman" w:cs="Times New Roman"/>
          <w:sz w:val="22"/>
          <w:szCs w:val="22"/>
        </w:rPr>
        <w:t>Medical and health segment</w:t>
      </w:r>
    </w:p>
    <w:p w14:paraId="1E0A8E4E" w14:textId="77777777" w:rsidR="00E50071" w:rsidRPr="006836C7" w:rsidRDefault="00E50071" w:rsidP="006836C7">
      <w:pPr>
        <w:tabs>
          <w:tab w:val="left" w:pos="2160"/>
          <w:tab w:val="right" w:pos="7280"/>
          <w:tab w:val="right" w:pos="8540"/>
        </w:tabs>
        <w:spacing w:before="120" w:after="120" w:line="380" w:lineRule="exact"/>
        <w:ind w:left="406"/>
        <w:jc w:val="thaiDistribute"/>
        <w:rPr>
          <w:rFonts w:hAnsi="Times New Roman" w:cs="Times New Roman"/>
          <w:i/>
          <w:iCs/>
          <w:szCs w:val="22"/>
        </w:rPr>
      </w:pPr>
      <w:r w:rsidRPr="006836C7">
        <w:rPr>
          <w:rFonts w:hAnsi="Times New Roman" w:cs="Times New Roman"/>
          <w:sz w:val="22"/>
          <w:szCs w:val="22"/>
        </w:rPr>
        <w:t>No operating segments have been aggregated to form the above reportable operating</w:t>
      </w:r>
      <w:r w:rsidRPr="006836C7">
        <w:rPr>
          <w:rFonts w:hAnsi="Times New Roman" w:cs="Times New Roman"/>
          <w:cs/>
        </w:rPr>
        <w:t xml:space="preserve"> </w:t>
      </w:r>
      <w:r w:rsidRPr="006836C7">
        <w:rPr>
          <w:rFonts w:hAnsi="Times New Roman" w:cs="Times New Roman"/>
          <w:sz w:val="22"/>
          <w:szCs w:val="22"/>
        </w:rPr>
        <w:t>segments</w:t>
      </w:r>
      <w:r w:rsidRPr="006836C7">
        <w:rPr>
          <w:rFonts w:hAnsi="Times New Roman" w:cs="Times New Roman"/>
          <w:sz w:val="22"/>
          <w:szCs w:val="22"/>
          <w:cs/>
        </w:rPr>
        <w:t>.</w:t>
      </w:r>
      <w:r w:rsidRPr="006836C7">
        <w:rPr>
          <w:rFonts w:hAnsi="Times New Roman" w:cs="Times New Roman"/>
          <w:szCs w:val="22"/>
          <w:cs/>
        </w:rPr>
        <w:t xml:space="preserve"> </w:t>
      </w:r>
    </w:p>
    <w:p w14:paraId="1601FD90" w14:textId="0A1BBC48" w:rsidR="00E50071" w:rsidRPr="006836C7" w:rsidRDefault="00E50071" w:rsidP="006836C7">
      <w:pPr>
        <w:tabs>
          <w:tab w:val="left" w:pos="2160"/>
          <w:tab w:val="right" w:pos="7280"/>
          <w:tab w:val="right" w:pos="8540"/>
        </w:tabs>
        <w:spacing w:before="120" w:after="120" w:line="380" w:lineRule="exact"/>
        <w:ind w:left="406"/>
        <w:jc w:val="thaiDistribute"/>
        <w:rPr>
          <w:rFonts w:hAnsi="Times New Roman" w:cs="Times New Roman"/>
          <w:sz w:val="22"/>
          <w:szCs w:val="22"/>
          <w:cs/>
        </w:rPr>
      </w:pPr>
      <w:r w:rsidRPr="006836C7">
        <w:rPr>
          <w:rFonts w:hAnsi="Times New Roman" w:cs="Times New Roman"/>
          <w:sz w:val="22"/>
          <w:szCs w:val="22"/>
        </w:rPr>
        <w:t>The chief operating decision maker monitors the operating results of the business units separately for the purpose of making decisions about resource allocation and assessing performance</w:t>
      </w:r>
      <w:r w:rsidRPr="006836C7">
        <w:rPr>
          <w:rFonts w:hAnsi="Times New Roman" w:cs="Times New Roman"/>
          <w:sz w:val="22"/>
          <w:szCs w:val="22"/>
          <w:cs/>
        </w:rPr>
        <w:t xml:space="preserve">. </w:t>
      </w:r>
      <w:r w:rsidRPr="006836C7">
        <w:rPr>
          <w:rFonts w:hAnsi="Times New Roman" w:cs="Times New Roman"/>
          <w:sz w:val="22"/>
          <w:szCs w:val="22"/>
        </w:rPr>
        <w:t>Segment performance is measured based on operating profit or loss and on a basis consistent with that used to measure operating profit or loss in the financial statements</w:t>
      </w:r>
      <w:r w:rsidRPr="006836C7">
        <w:rPr>
          <w:rFonts w:hAnsi="Times New Roman" w:cs="Times New Roman"/>
          <w:sz w:val="22"/>
          <w:szCs w:val="22"/>
          <w:cs/>
        </w:rPr>
        <w:t xml:space="preserve">. </w:t>
      </w:r>
    </w:p>
    <w:p w14:paraId="5FB84AA9" w14:textId="673CA778" w:rsidR="00581620" w:rsidRPr="006836C7" w:rsidRDefault="00E50071" w:rsidP="006836C7">
      <w:pPr>
        <w:tabs>
          <w:tab w:val="left" w:pos="2160"/>
          <w:tab w:val="right" w:pos="7280"/>
          <w:tab w:val="right" w:pos="8540"/>
        </w:tabs>
        <w:spacing w:before="120" w:after="120" w:line="380" w:lineRule="exact"/>
        <w:ind w:left="406"/>
        <w:jc w:val="thaiDistribute"/>
        <w:rPr>
          <w:rFonts w:hAnsi="Times New Roman" w:cs="Times New Roman"/>
          <w:sz w:val="22"/>
          <w:szCs w:val="22"/>
        </w:rPr>
      </w:pPr>
      <w:r w:rsidRPr="006836C7">
        <w:rPr>
          <w:rFonts w:hAnsi="Times New Roman" w:cs="Times New Roman"/>
          <w:sz w:val="22"/>
          <w:szCs w:val="22"/>
        </w:rPr>
        <w:t>The basis of accounting for any transactions between reportable segments is consistent with that for third party transactions</w:t>
      </w:r>
      <w:r w:rsidRPr="006836C7">
        <w:rPr>
          <w:rFonts w:hAnsi="Times New Roman" w:cs="Times New Roman"/>
          <w:sz w:val="22"/>
          <w:szCs w:val="22"/>
          <w:cs/>
        </w:rPr>
        <w:t>.</w:t>
      </w:r>
    </w:p>
    <w:p w14:paraId="203B9BBB" w14:textId="77777777" w:rsidR="007D2A04" w:rsidRPr="006836C7" w:rsidRDefault="007D2A04"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7878961F" w14:textId="338BF4B1" w:rsidR="00AF0E95" w:rsidRPr="006836C7" w:rsidRDefault="00D62F3C" w:rsidP="006836C7">
      <w:pPr>
        <w:tabs>
          <w:tab w:val="left" w:pos="2160"/>
          <w:tab w:val="right" w:pos="7280"/>
          <w:tab w:val="right" w:pos="8540"/>
        </w:tabs>
        <w:spacing w:before="120" w:after="120" w:line="380" w:lineRule="exact"/>
        <w:ind w:left="406"/>
        <w:jc w:val="thaiDistribute"/>
        <w:rPr>
          <w:rFonts w:hAnsi="Times New Roman" w:cs="Times New Roman"/>
          <w:sz w:val="22"/>
          <w:szCs w:val="22"/>
        </w:rPr>
      </w:pPr>
      <w:r w:rsidRPr="006836C7">
        <w:rPr>
          <w:rFonts w:hAnsi="Times New Roman" w:cs="Times New Roman"/>
          <w:sz w:val="22"/>
          <w:szCs w:val="22"/>
        </w:rPr>
        <w:lastRenderedPageBreak/>
        <w:t xml:space="preserve">The following tables present revenue and profit (loss) information regarding the Group’s operating segments for the year ended </w:t>
      </w:r>
      <w:r w:rsidR="00C15B62" w:rsidRPr="006836C7">
        <w:rPr>
          <w:rFonts w:hAnsi="Times New Roman" w:cs="Times New Roman"/>
          <w:sz w:val="22"/>
          <w:szCs w:val="22"/>
        </w:rPr>
        <w:t>31 December 202</w:t>
      </w:r>
      <w:r w:rsidR="00C07607" w:rsidRPr="006836C7">
        <w:rPr>
          <w:rFonts w:hAnsi="Times New Roman" w:cs="Times New Roman"/>
          <w:sz w:val="22"/>
          <w:szCs w:val="22"/>
        </w:rPr>
        <w:t>5</w:t>
      </w:r>
      <w:r w:rsidR="005651DD" w:rsidRPr="006836C7">
        <w:rPr>
          <w:rFonts w:hAnsi="Times New Roman" w:cs="Times New Roman"/>
          <w:sz w:val="22"/>
          <w:szCs w:val="22"/>
        </w:rPr>
        <w:t xml:space="preserve"> </w:t>
      </w:r>
      <w:r w:rsidR="00C15B62" w:rsidRPr="006836C7">
        <w:rPr>
          <w:rFonts w:hAnsi="Times New Roman" w:cs="Times New Roman"/>
          <w:sz w:val="22"/>
          <w:szCs w:val="22"/>
        </w:rPr>
        <w:t>and 202</w:t>
      </w:r>
      <w:r w:rsidR="00C07607" w:rsidRPr="006836C7">
        <w:rPr>
          <w:rFonts w:hAnsi="Times New Roman" w:cs="Times New Roman"/>
          <w:sz w:val="22"/>
          <w:szCs w:val="22"/>
        </w:rPr>
        <w:t>4</w:t>
      </w:r>
      <w:r w:rsidR="005651DD" w:rsidRPr="006836C7">
        <w:rPr>
          <w:rFonts w:hAnsi="Times New Roman" w:cs="Times New Roman"/>
          <w:sz w:val="22"/>
          <w:szCs w:val="22"/>
        </w:rPr>
        <w:t xml:space="preserve"> </w:t>
      </w:r>
    </w:p>
    <w:tbl>
      <w:tblPr>
        <w:tblW w:w="9459" w:type="dxa"/>
        <w:tblInd w:w="360" w:type="dxa"/>
        <w:tblLayout w:type="fixed"/>
        <w:tblLook w:val="0000" w:firstRow="0" w:lastRow="0" w:firstColumn="0" w:lastColumn="0" w:noHBand="0" w:noVBand="0"/>
      </w:tblPr>
      <w:tblGrid>
        <w:gridCol w:w="2617"/>
        <w:gridCol w:w="675"/>
        <w:gridCol w:w="675"/>
        <w:gridCol w:w="675"/>
        <w:gridCol w:w="675"/>
        <w:gridCol w:w="675"/>
        <w:gridCol w:w="677"/>
        <w:gridCol w:w="675"/>
        <w:gridCol w:w="675"/>
        <w:gridCol w:w="750"/>
        <w:gridCol w:w="690"/>
      </w:tblGrid>
      <w:tr w:rsidR="006836C7" w:rsidRPr="006836C7" w14:paraId="15790FD0" w14:textId="77777777" w:rsidTr="00F21D38">
        <w:trPr>
          <w:trHeight w:val="300"/>
        </w:trPr>
        <w:tc>
          <w:tcPr>
            <w:tcW w:w="9459" w:type="dxa"/>
            <w:gridSpan w:val="11"/>
            <w:vAlign w:val="bottom"/>
          </w:tcPr>
          <w:p w14:paraId="7D03CA69" w14:textId="77777777" w:rsidR="00FE0B99" w:rsidRPr="006836C7" w:rsidRDefault="00FE0B99" w:rsidP="006836C7">
            <w:pPr>
              <w:spacing w:line="380" w:lineRule="exact"/>
              <w:jc w:val="right"/>
              <w:rPr>
                <w:rFonts w:hAnsi="Times New Roman" w:cs="Times New Roman"/>
                <w:sz w:val="16"/>
                <w:szCs w:val="16"/>
              </w:rPr>
            </w:pPr>
            <w:r w:rsidRPr="006836C7">
              <w:rPr>
                <w:rFonts w:eastAsia="Arial Unicode MS" w:hAnsi="Times New Roman" w:cs="Times New Roman"/>
                <w:sz w:val="16"/>
                <w:szCs w:val="16"/>
                <w:cs/>
              </w:rPr>
              <w:t>(</w:t>
            </w:r>
            <w:r w:rsidRPr="006836C7">
              <w:rPr>
                <w:rFonts w:eastAsia="Arial Unicode MS" w:hAnsi="Times New Roman" w:cs="Times New Roman"/>
                <w:sz w:val="16"/>
                <w:szCs w:val="16"/>
              </w:rPr>
              <w:t>Unit</w:t>
            </w:r>
            <w:r w:rsidRPr="006836C7">
              <w:rPr>
                <w:rFonts w:eastAsia="Arial Unicode MS" w:hAnsi="Times New Roman" w:cs="Times New Roman"/>
                <w:sz w:val="16"/>
                <w:szCs w:val="16"/>
                <w:cs/>
              </w:rPr>
              <w:t xml:space="preserve">: </w:t>
            </w:r>
            <w:r w:rsidRPr="006836C7">
              <w:rPr>
                <w:rFonts w:eastAsia="Arial Unicode MS" w:hAnsi="Times New Roman" w:cs="Times New Roman"/>
                <w:sz w:val="16"/>
                <w:szCs w:val="16"/>
              </w:rPr>
              <w:t>Million Baht</w:t>
            </w:r>
            <w:r w:rsidRPr="006836C7">
              <w:rPr>
                <w:rFonts w:eastAsia="Arial Unicode MS" w:hAnsi="Times New Roman" w:cs="Times New Roman"/>
                <w:sz w:val="16"/>
                <w:szCs w:val="16"/>
                <w:cs/>
              </w:rPr>
              <w:t>)</w:t>
            </w:r>
          </w:p>
        </w:tc>
      </w:tr>
      <w:tr w:rsidR="006836C7" w:rsidRPr="006836C7" w14:paraId="22A8E7C0" w14:textId="77777777" w:rsidTr="00F21D38">
        <w:trPr>
          <w:trHeight w:val="1065"/>
        </w:trPr>
        <w:tc>
          <w:tcPr>
            <w:tcW w:w="2617" w:type="dxa"/>
          </w:tcPr>
          <w:p w14:paraId="13696CDE" w14:textId="09381043" w:rsidR="002E2A04" w:rsidRPr="006836C7" w:rsidRDefault="002E2A04" w:rsidP="006836C7">
            <w:pPr>
              <w:spacing w:line="380" w:lineRule="exact"/>
              <w:ind w:left="-29" w:right="-29"/>
              <w:jc w:val="center"/>
              <w:rPr>
                <w:rFonts w:hAnsi="Times New Roman" w:cs="Times New Roman"/>
                <w:sz w:val="16"/>
                <w:szCs w:val="16"/>
              </w:rPr>
            </w:pPr>
          </w:p>
        </w:tc>
        <w:tc>
          <w:tcPr>
            <w:tcW w:w="1350" w:type="dxa"/>
            <w:gridSpan w:val="2"/>
            <w:vAlign w:val="bottom"/>
          </w:tcPr>
          <w:p w14:paraId="4E823DA4" w14:textId="208A3E1A" w:rsidR="002E2A04" w:rsidRPr="006836C7" w:rsidRDefault="002E2A04"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Property</w:t>
            </w:r>
            <w:r w:rsidRPr="006836C7">
              <w:rPr>
                <w:rFonts w:hAnsi="Times New Roman" w:cs="Times New Roman"/>
                <w:sz w:val="16"/>
                <w:szCs w:val="16"/>
                <w:cs/>
              </w:rPr>
              <w:t xml:space="preserve"> </w:t>
            </w:r>
            <w:r w:rsidRPr="006836C7">
              <w:rPr>
                <w:rFonts w:hAnsi="Times New Roman" w:cs="Times New Roman"/>
                <w:sz w:val="16"/>
                <w:szCs w:val="16"/>
              </w:rPr>
              <w:t xml:space="preserve">development segment </w:t>
            </w:r>
          </w:p>
        </w:tc>
        <w:tc>
          <w:tcPr>
            <w:tcW w:w="1350" w:type="dxa"/>
            <w:gridSpan w:val="2"/>
            <w:vAlign w:val="bottom"/>
          </w:tcPr>
          <w:p w14:paraId="758390DF" w14:textId="128B47DB" w:rsidR="002E2A04" w:rsidRPr="006836C7" w:rsidRDefault="002E2A04"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Rental and service segment  </w:t>
            </w:r>
          </w:p>
        </w:tc>
        <w:tc>
          <w:tcPr>
            <w:tcW w:w="1352" w:type="dxa"/>
            <w:gridSpan w:val="2"/>
            <w:vAlign w:val="bottom"/>
          </w:tcPr>
          <w:p w14:paraId="5359A21D" w14:textId="375011CC" w:rsidR="002E2A04" w:rsidRPr="006836C7" w:rsidRDefault="002E2A04"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Medical and health segment</w:t>
            </w:r>
          </w:p>
        </w:tc>
        <w:tc>
          <w:tcPr>
            <w:tcW w:w="1350" w:type="dxa"/>
            <w:gridSpan w:val="2"/>
            <w:vAlign w:val="bottom"/>
          </w:tcPr>
          <w:p w14:paraId="30AD09FA" w14:textId="77777777" w:rsidR="002E2A04" w:rsidRPr="006836C7" w:rsidRDefault="002E2A04"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Elimination of                                      inter</w:t>
            </w:r>
            <w:r w:rsidRPr="006836C7">
              <w:rPr>
                <w:rFonts w:hAnsi="Times New Roman" w:cs="Times New Roman"/>
                <w:sz w:val="16"/>
                <w:szCs w:val="16"/>
                <w:cs/>
              </w:rPr>
              <w:t>-</w:t>
            </w:r>
            <w:r w:rsidRPr="006836C7">
              <w:rPr>
                <w:rFonts w:hAnsi="Times New Roman" w:cs="Times New Roman"/>
                <w:sz w:val="16"/>
                <w:szCs w:val="16"/>
              </w:rPr>
              <w:t>segment revenues</w:t>
            </w:r>
          </w:p>
        </w:tc>
        <w:tc>
          <w:tcPr>
            <w:tcW w:w="1440" w:type="dxa"/>
            <w:gridSpan w:val="2"/>
            <w:vAlign w:val="bottom"/>
          </w:tcPr>
          <w:p w14:paraId="796494AF" w14:textId="77777777" w:rsidR="002E2A04" w:rsidRPr="006836C7" w:rsidRDefault="002E2A04"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Consolidated</w:t>
            </w:r>
          </w:p>
        </w:tc>
      </w:tr>
      <w:tr w:rsidR="006836C7" w:rsidRPr="006836C7" w14:paraId="30D3D0B5" w14:textId="77777777" w:rsidTr="00F21D38">
        <w:trPr>
          <w:trHeight w:val="216"/>
        </w:trPr>
        <w:tc>
          <w:tcPr>
            <w:tcW w:w="2617" w:type="dxa"/>
          </w:tcPr>
          <w:p w14:paraId="2D64F6C4" w14:textId="7C110BC8" w:rsidR="00E877A7" w:rsidRPr="006836C7" w:rsidRDefault="00E877A7" w:rsidP="006836C7">
            <w:pPr>
              <w:spacing w:line="380" w:lineRule="exact"/>
              <w:ind w:left="-29" w:right="-29"/>
              <w:jc w:val="center"/>
              <w:rPr>
                <w:rFonts w:hAnsi="Times New Roman" w:cs="Times New Roman"/>
                <w:sz w:val="16"/>
                <w:szCs w:val="16"/>
              </w:rPr>
            </w:pPr>
          </w:p>
        </w:tc>
        <w:tc>
          <w:tcPr>
            <w:tcW w:w="675" w:type="dxa"/>
          </w:tcPr>
          <w:p w14:paraId="155B88E2" w14:textId="36AE87CA"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5</w:t>
            </w:r>
          </w:p>
        </w:tc>
        <w:tc>
          <w:tcPr>
            <w:tcW w:w="675" w:type="dxa"/>
          </w:tcPr>
          <w:p w14:paraId="739F0B1C" w14:textId="62E9F46B"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4</w:t>
            </w:r>
          </w:p>
        </w:tc>
        <w:tc>
          <w:tcPr>
            <w:tcW w:w="675" w:type="dxa"/>
          </w:tcPr>
          <w:p w14:paraId="377A162D" w14:textId="3125B654"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5</w:t>
            </w:r>
          </w:p>
        </w:tc>
        <w:tc>
          <w:tcPr>
            <w:tcW w:w="675" w:type="dxa"/>
          </w:tcPr>
          <w:p w14:paraId="61B1907E" w14:textId="6F710791"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4</w:t>
            </w:r>
          </w:p>
        </w:tc>
        <w:tc>
          <w:tcPr>
            <w:tcW w:w="675" w:type="dxa"/>
          </w:tcPr>
          <w:p w14:paraId="74010AEF" w14:textId="48FE3E4F"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5</w:t>
            </w:r>
          </w:p>
        </w:tc>
        <w:tc>
          <w:tcPr>
            <w:tcW w:w="677" w:type="dxa"/>
          </w:tcPr>
          <w:p w14:paraId="670D78DE" w14:textId="654D1EE5"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4</w:t>
            </w:r>
          </w:p>
        </w:tc>
        <w:tc>
          <w:tcPr>
            <w:tcW w:w="675" w:type="dxa"/>
          </w:tcPr>
          <w:p w14:paraId="0AE2DB35" w14:textId="5813FCC1"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5</w:t>
            </w:r>
          </w:p>
        </w:tc>
        <w:tc>
          <w:tcPr>
            <w:tcW w:w="675" w:type="dxa"/>
          </w:tcPr>
          <w:p w14:paraId="3C002BB6" w14:textId="1D554167"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4</w:t>
            </w:r>
          </w:p>
        </w:tc>
        <w:tc>
          <w:tcPr>
            <w:tcW w:w="750" w:type="dxa"/>
          </w:tcPr>
          <w:p w14:paraId="6D99CC71" w14:textId="1E48AD5A"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5</w:t>
            </w:r>
          </w:p>
        </w:tc>
        <w:tc>
          <w:tcPr>
            <w:tcW w:w="690" w:type="dxa"/>
          </w:tcPr>
          <w:p w14:paraId="4044F766" w14:textId="58C1CBAE" w:rsidR="00E877A7" w:rsidRPr="006836C7" w:rsidRDefault="00E877A7"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202</w:t>
            </w:r>
            <w:r w:rsidR="008E3653" w:rsidRPr="006836C7">
              <w:rPr>
                <w:rFonts w:hAnsi="Times New Roman" w:cs="Times New Roman"/>
                <w:sz w:val="16"/>
                <w:szCs w:val="16"/>
              </w:rPr>
              <w:t>4</w:t>
            </w:r>
          </w:p>
        </w:tc>
      </w:tr>
      <w:tr w:rsidR="006836C7" w:rsidRPr="006836C7" w14:paraId="06AFACD2" w14:textId="77777777" w:rsidTr="00E123F7">
        <w:tc>
          <w:tcPr>
            <w:tcW w:w="2617" w:type="dxa"/>
            <w:vAlign w:val="bottom"/>
          </w:tcPr>
          <w:p w14:paraId="2AF35563" w14:textId="05FB8F63" w:rsidR="006846BA" w:rsidRPr="006836C7" w:rsidRDefault="006846BA" w:rsidP="006836C7">
            <w:pPr>
              <w:spacing w:line="380" w:lineRule="exact"/>
              <w:ind w:left="165" w:right="-142" w:hanging="165"/>
              <w:rPr>
                <w:rFonts w:hAnsi="Times New Roman" w:cs="Times New Roman"/>
                <w:sz w:val="16"/>
                <w:szCs w:val="16"/>
              </w:rPr>
            </w:pPr>
            <w:r w:rsidRPr="006836C7">
              <w:rPr>
                <w:rFonts w:hAnsi="Times New Roman" w:cs="Times New Roman"/>
                <w:sz w:val="16"/>
                <w:szCs w:val="16"/>
              </w:rPr>
              <w:t>Revenues from external customers</w:t>
            </w:r>
          </w:p>
        </w:tc>
        <w:tc>
          <w:tcPr>
            <w:tcW w:w="675" w:type="dxa"/>
            <w:vAlign w:val="bottom"/>
          </w:tcPr>
          <w:p w14:paraId="541F88B6" w14:textId="624572AE"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462</w:t>
            </w:r>
          </w:p>
        </w:tc>
        <w:tc>
          <w:tcPr>
            <w:tcW w:w="675" w:type="dxa"/>
            <w:vAlign w:val="bottom"/>
          </w:tcPr>
          <w:p w14:paraId="58CC8E79" w14:textId="1497B9E9"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473</w:t>
            </w:r>
          </w:p>
        </w:tc>
        <w:tc>
          <w:tcPr>
            <w:tcW w:w="675" w:type="dxa"/>
            <w:vAlign w:val="bottom"/>
          </w:tcPr>
          <w:p w14:paraId="3A82A86D" w14:textId="07B45FCF"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319</w:t>
            </w:r>
          </w:p>
        </w:tc>
        <w:tc>
          <w:tcPr>
            <w:tcW w:w="675" w:type="dxa"/>
            <w:vAlign w:val="bottom"/>
          </w:tcPr>
          <w:p w14:paraId="418429BA" w14:textId="46137511"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357</w:t>
            </w:r>
          </w:p>
        </w:tc>
        <w:tc>
          <w:tcPr>
            <w:tcW w:w="675" w:type="dxa"/>
            <w:vAlign w:val="bottom"/>
          </w:tcPr>
          <w:p w14:paraId="06418D08" w14:textId="5F095D4A"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101</w:t>
            </w:r>
          </w:p>
        </w:tc>
        <w:tc>
          <w:tcPr>
            <w:tcW w:w="677" w:type="dxa"/>
            <w:vAlign w:val="bottom"/>
          </w:tcPr>
          <w:p w14:paraId="1BCC11D3" w14:textId="3B56F03A"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120</w:t>
            </w:r>
          </w:p>
        </w:tc>
        <w:tc>
          <w:tcPr>
            <w:tcW w:w="675" w:type="dxa"/>
            <w:vAlign w:val="bottom"/>
          </w:tcPr>
          <w:p w14:paraId="7ED47BAE" w14:textId="774D7E26" w:rsidR="006846BA" w:rsidRPr="006836C7" w:rsidRDefault="006846BA" w:rsidP="006836C7">
            <w:pP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cs/>
              </w:rPr>
              <w:t>-</w:t>
            </w:r>
          </w:p>
        </w:tc>
        <w:tc>
          <w:tcPr>
            <w:tcW w:w="675" w:type="dxa"/>
            <w:vAlign w:val="bottom"/>
          </w:tcPr>
          <w:p w14:paraId="3899AC9C" w14:textId="1C8BE62E" w:rsidR="006846BA" w:rsidRPr="006836C7" w:rsidRDefault="006846BA" w:rsidP="006836C7">
            <w:pP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cs/>
              </w:rPr>
              <w:t>-</w:t>
            </w:r>
          </w:p>
        </w:tc>
        <w:tc>
          <w:tcPr>
            <w:tcW w:w="750" w:type="dxa"/>
            <w:vAlign w:val="bottom"/>
          </w:tcPr>
          <w:p w14:paraId="7A7FB3CF" w14:textId="3E0A3E9D" w:rsidR="006846BA" w:rsidRPr="006836C7" w:rsidRDefault="006846B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882</w:t>
            </w:r>
          </w:p>
        </w:tc>
        <w:tc>
          <w:tcPr>
            <w:tcW w:w="690" w:type="dxa"/>
            <w:vAlign w:val="bottom"/>
          </w:tcPr>
          <w:p w14:paraId="102215EC" w14:textId="0D9BDEB9"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950</w:t>
            </w:r>
          </w:p>
        </w:tc>
      </w:tr>
      <w:tr w:rsidR="006836C7" w:rsidRPr="006836C7" w14:paraId="328CB9CE" w14:textId="77777777" w:rsidTr="00E123F7">
        <w:tc>
          <w:tcPr>
            <w:tcW w:w="2617" w:type="dxa"/>
            <w:vAlign w:val="bottom"/>
          </w:tcPr>
          <w:p w14:paraId="37E1580E" w14:textId="3D233E0A" w:rsidR="006846BA" w:rsidRPr="006836C7" w:rsidRDefault="006846BA" w:rsidP="006836C7">
            <w:pPr>
              <w:spacing w:line="380" w:lineRule="exact"/>
              <w:ind w:left="165" w:right="-142" w:hanging="165"/>
              <w:rPr>
                <w:rFonts w:hAnsi="Times New Roman" w:cs="Times New Roman"/>
                <w:sz w:val="16"/>
                <w:szCs w:val="16"/>
              </w:rPr>
            </w:pPr>
            <w:r w:rsidRPr="006836C7">
              <w:rPr>
                <w:rFonts w:hAnsi="Times New Roman" w:cs="Times New Roman"/>
                <w:sz w:val="16"/>
                <w:szCs w:val="16"/>
              </w:rPr>
              <w:t>Inter-segment revenues</w:t>
            </w:r>
          </w:p>
        </w:tc>
        <w:tc>
          <w:tcPr>
            <w:tcW w:w="675" w:type="dxa"/>
            <w:vAlign w:val="bottom"/>
          </w:tcPr>
          <w:p w14:paraId="5AFBF437" w14:textId="7614B549" w:rsidR="006846BA" w:rsidRPr="006836C7" w:rsidRDefault="009819F2"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675" w:type="dxa"/>
            <w:vAlign w:val="bottom"/>
          </w:tcPr>
          <w:p w14:paraId="0ED4C7BD" w14:textId="2ACD0E2E"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p>
        </w:tc>
        <w:tc>
          <w:tcPr>
            <w:tcW w:w="675" w:type="dxa"/>
            <w:vAlign w:val="bottom"/>
          </w:tcPr>
          <w:p w14:paraId="13FF4467" w14:textId="5A3E62D0" w:rsidR="006846BA" w:rsidRPr="006836C7" w:rsidRDefault="00E830AA"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43</w:t>
            </w:r>
          </w:p>
        </w:tc>
        <w:tc>
          <w:tcPr>
            <w:tcW w:w="675" w:type="dxa"/>
            <w:vAlign w:val="bottom"/>
          </w:tcPr>
          <w:p w14:paraId="42EFD35F" w14:textId="2C0303E1" w:rsidR="006846BA" w:rsidRPr="006836C7" w:rsidRDefault="00E830AA"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50</w:t>
            </w:r>
          </w:p>
        </w:tc>
        <w:tc>
          <w:tcPr>
            <w:tcW w:w="675" w:type="dxa"/>
            <w:vAlign w:val="bottom"/>
          </w:tcPr>
          <w:p w14:paraId="058CC6F2" w14:textId="1FA1EAB5"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p>
        </w:tc>
        <w:tc>
          <w:tcPr>
            <w:tcW w:w="677" w:type="dxa"/>
            <w:vAlign w:val="bottom"/>
          </w:tcPr>
          <w:p w14:paraId="04B8E6D1" w14:textId="08BE8A78" w:rsidR="006846BA" w:rsidRPr="006836C7" w:rsidRDefault="00E830AA"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w:t>
            </w:r>
          </w:p>
        </w:tc>
        <w:tc>
          <w:tcPr>
            <w:tcW w:w="675" w:type="dxa"/>
            <w:vAlign w:val="bottom"/>
          </w:tcPr>
          <w:p w14:paraId="447B9C8B" w14:textId="0D8E3D2B"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cs/>
              </w:rPr>
              <w:t>(</w:t>
            </w:r>
            <w:r w:rsidR="00E830AA" w:rsidRPr="006836C7">
              <w:rPr>
                <w:rFonts w:hAnsi="Times New Roman" w:cs="Times New Roman"/>
                <w:sz w:val="16"/>
                <w:szCs w:val="16"/>
              </w:rPr>
              <w:t>43</w:t>
            </w:r>
            <w:r w:rsidRPr="006836C7">
              <w:rPr>
                <w:rFonts w:hAnsi="Times New Roman" w:cs="Times New Roman"/>
                <w:sz w:val="16"/>
                <w:szCs w:val="16"/>
                <w:cs/>
              </w:rPr>
              <w:t>)</w:t>
            </w:r>
          </w:p>
        </w:tc>
        <w:tc>
          <w:tcPr>
            <w:tcW w:w="675" w:type="dxa"/>
            <w:vAlign w:val="bottom"/>
          </w:tcPr>
          <w:p w14:paraId="55315850" w14:textId="6981236D"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cs/>
              </w:rPr>
              <w:t>(</w:t>
            </w:r>
            <w:r w:rsidR="00E830AA" w:rsidRPr="006836C7">
              <w:rPr>
                <w:rFonts w:hAnsi="Times New Roman" w:cs="Times New Roman"/>
                <w:sz w:val="16"/>
                <w:szCs w:val="16"/>
              </w:rPr>
              <w:t>51</w:t>
            </w:r>
            <w:r w:rsidRPr="006836C7">
              <w:rPr>
                <w:rFonts w:hAnsi="Times New Roman" w:cs="Times New Roman"/>
                <w:sz w:val="16"/>
                <w:szCs w:val="16"/>
                <w:cs/>
              </w:rPr>
              <w:t>)</w:t>
            </w:r>
          </w:p>
        </w:tc>
        <w:tc>
          <w:tcPr>
            <w:tcW w:w="750" w:type="dxa"/>
            <w:vAlign w:val="bottom"/>
          </w:tcPr>
          <w:p w14:paraId="6115CA67" w14:textId="7EC12485"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rPr>
              <w:t>-</w:t>
            </w:r>
          </w:p>
        </w:tc>
        <w:tc>
          <w:tcPr>
            <w:tcW w:w="690" w:type="dxa"/>
            <w:vAlign w:val="bottom"/>
          </w:tcPr>
          <w:p w14:paraId="1C02CD5A" w14:textId="5484848A" w:rsidR="006846BA" w:rsidRPr="006836C7" w:rsidRDefault="006846BA" w:rsidP="006836C7">
            <w:pPr>
              <w:pBdr>
                <w:bottom w:val="single" w:sz="4" w:space="1" w:color="auto"/>
              </w:pBd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cs/>
              </w:rPr>
              <w:t>-</w:t>
            </w:r>
          </w:p>
        </w:tc>
      </w:tr>
      <w:tr w:rsidR="006836C7" w:rsidRPr="006836C7" w14:paraId="7AAF02B1" w14:textId="77777777" w:rsidTr="00E123F7">
        <w:tc>
          <w:tcPr>
            <w:tcW w:w="2617" w:type="dxa"/>
            <w:vAlign w:val="bottom"/>
          </w:tcPr>
          <w:p w14:paraId="1288767A" w14:textId="00A57E49" w:rsidR="006846BA" w:rsidRPr="006836C7" w:rsidRDefault="006846BA" w:rsidP="006836C7">
            <w:pPr>
              <w:spacing w:line="380" w:lineRule="exact"/>
              <w:ind w:left="165" w:right="-142" w:hanging="165"/>
              <w:rPr>
                <w:rFonts w:hAnsi="Times New Roman" w:cs="Times New Roman"/>
                <w:sz w:val="16"/>
                <w:szCs w:val="16"/>
              </w:rPr>
            </w:pPr>
            <w:r w:rsidRPr="006836C7">
              <w:rPr>
                <w:rFonts w:hAnsi="Times New Roman" w:cs="Times New Roman"/>
                <w:sz w:val="16"/>
                <w:szCs w:val="16"/>
              </w:rPr>
              <w:t>Total revenues</w:t>
            </w:r>
          </w:p>
        </w:tc>
        <w:tc>
          <w:tcPr>
            <w:tcW w:w="675" w:type="dxa"/>
            <w:vAlign w:val="bottom"/>
          </w:tcPr>
          <w:p w14:paraId="1835E38A" w14:textId="3BD1F6BB"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462</w:t>
            </w:r>
          </w:p>
        </w:tc>
        <w:tc>
          <w:tcPr>
            <w:tcW w:w="675" w:type="dxa"/>
            <w:vAlign w:val="bottom"/>
          </w:tcPr>
          <w:p w14:paraId="6666E7F8" w14:textId="66B09347"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473</w:t>
            </w:r>
          </w:p>
        </w:tc>
        <w:tc>
          <w:tcPr>
            <w:tcW w:w="675" w:type="dxa"/>
            <w:vAlign w:val="bottom"/>
          </w:tcPr>
          <w:p w14:paraId="14DDEFD6" w14:textId="0D621471"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362</w:t>
            </w:r>
          </w:p>
        </w:tc>
        <w:tc>
          <w:tcPr>
            <w:tcW w:w="675" w:type="dxa"/>
            <w:vAlign w:val="bottom"/>
          </w:tcPr>
          <w:p w14:paraId="214696F2" w14:textId="1CFDC324"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407</w:t>
            </w:r>
          </w:p>
        </w:tc>
        <w:tc>
          <w:tcPr>
            <w:tcW w:w="675" w:type="dxa"/>
            <w:vAlign w:val="bottom"/>
          </w:tcPr>
          <w:p w14:paraId="2C199037" w14:textId="07BFE483"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101</w:t>
            </w:r>
          </w:p>
        </w:tc>
        <w:tc>
          <w:tcPr>
            <w:tcW w:w="677" w:type="dxa"/>
            <w:vAlign w:val="bottom"/>
          </w:tcPr>
          <w:p w14:paraId="6BBE60B3" w14:textId="07B58C8E"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121</w:t>
            </w:r>
          </w:p>
        </w:tc>
        <w:tc>
          <w:tcPr>
            <w:tcW w:w="675" w:type="dxa"/>
            <w:vAlign w:val="bottom"/>
          </w:tcPr>
          <w:p w14:paraId="0190A140" w14:textId="618ABD11" w:rsidR="006846BA" w:rsidRPr="006836C7" w:rsidRDefault="006846B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43</w:t>
            </w:r>
            <w:r w:rsidRPr="006836C7">
              <w:rPr>
                <w:rFonts w:hAnsi="Times New Roman" w:cs="Times New Roman"/>
                <w:sz w:val="16"/>
                <w:szCs w:val="16"/>
                <w:cs/>
              </w:rPr>
              <w:t>)</w:t>
            </w:r>
          </w:p>
        </w:tc>
        <w:tc>
          <w:tcPr>
            <w:tcW w:w="675" w:type="dxa"/>
            <w:vAlign w:val="bottom"/>
          </w:tcPr>
          <w:p w14:paraId="2486CF38" w14:textId="17B5DCC8" w:rsidR="006846BA" w:rsidRPr="006836C7" w:rsidRDefault="006846B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51</w:t>
            </w:r>
            <w:r w:rsidRPr="006836C7">
              <w:rPr>
                <w:rFonts w:hAnsi="Times New Roman" w:cs="Times New Roman"/>
                <w:sz w:val="16"/>
                <w:szCs w:val="16"/>
                <w:cs/>
              </w:rPr>
              <w:t>)</w:t>
            </w:r>
          </w:p>
        </w:tc>
        <w:tc>
          <w:tcPr>
            <w:tcW w:w="750" w:type="dxa"/>
            <w:vAlign w:val="bottom"/>
          </w:tcPr>
          <w:p w14:paraId="62C86F4F" w14:textId="479E778A" w:rsidR="006846BA" w:rsidRPr="006836C7" w:rsidRDefault="006846B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882</w:t>
            </w:r>
          </w:p>
        </w:tc>
        <w:tc>
          <w:tcPr>
            <w:tcW w:w="690" w:type="dxa"/>
            <w:vAlign w:val="bottom"/>
          </w:tcPr>
          <w:p w14:paraId="3E63187B" w14:textId="5EBAE302" w:rsidR="006846BA" w:rsidRPr="006836C7" w:rsidRDefault="00E830AA"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950</w:t>
            </w:r>
          </w:p>
        </w:tc>
      </w:tr>
      <w:tr w:rsidR="006836C7" w:rsidRPr="006836C7" w14:paraId="47F8EA3B" w14:textId="77777777" w:rsidTr="00E123F7">
        <w:tc>
          <w:tcPr>
            <w:tcW w:w="2617" w:type="dxa"/>
            <w:vAlign w:val="bottom"/>
          </w:tcPr>
          <w:p w14:paraId="0A1AE3F9" w14:textId="5932981D" w:rsidR="006846BA" w:rsidRPr="006836C7" w:rsidRDefault="006846BA" w:rsidP="006836C7">
            <w:pPr>
              <w:spacing w:line="380" w:lineRule="exact"/>
              <w:ind w:left="165" w:right="-142" w:hanging="165"/>
              <w:rPr>
                <w:rFonts w:hAnsi="Times New Roman" w:cs="Times New Roman"/>
                <w:sz w:val="16"/>
                <w:szCs w:val="16"/>
              </w:rPr>
            </w:pPr>
            <w:r w:rsidRPr="006836C7">
              <w:rPr>
                <w:rFonts w:hAnsi="Times New Roman" w:cs="Times New Roman"/>
                <w:sz w:val="16"/>
                <w:szCs w:val="16"/>
              </w:rPr>
              <w:t>Segment profit (loss)</w:t>
            </w:r>
          </w:p>
        </w:tc>
        <w:tc>
          <w:tcPr>
            <w:tcW w:w="675" w:type="dxa"/>
            <w:vAlign w:val="bottom"/>
          </w:tcPr>
          <w:p w14:paraId="44A875B0" w14:textId="232A6794" w:rsidR="006846BA" w:rsidRPr="006836C7" w:rsidRDefault="727D1DED"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312</w:t>
            </w:r>
            <w:r w:rsidRPr="006836C7">
              <w:rPr>
                <w:rFonts w:hAnsi="Times New Roman" w:cs="Times New Roman"/>
                <w:sz w:val="16"/>
                <w:szCs w:val="16"/>
                <w:cs/>
              </w:rPr>
              <w:t>)</w:t>
            </w:r>
          </w:p>
        </w:tc>
        <w:tc>
          <w:tcPr>
            <w:tcW w:w="675" w:type="dxa"/>
            <w:vAlign w:val="bottom"/>
          </w:tcPr>
          <w:p w14:paraId="0DB7BD8D" w14:textId="68EAC7C5" w:rsidR="006846BA" w:rsidRPr="006836C7" w:rsidRDefault="006846B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113</w:t>
            </w:r>
            <w:r w:rsidRPr="006836C7">
              <w:rPr>
                <w:rFonts w:hAnsi="Times New Roman" w:cs="Times New Roman"/>
                <w:sz w:val="16"/>
                <w:szCs w:val="16"/>
                <w:cs/>
              </w:rPr>
              <w:t>)</w:t>
            </w:r>
          </w:p>
        </w:tc>
        <w:tc>
          <w:tcPr>
            <w:tcW w:w="675" w:type="dxa"/>
            <w:vAlign w:val="bottom"/>
          </w:tcPr>
          <w:p w14:paraId="5CEF912E" w14:textId="3D0083A6"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57</w:t>
            </w:r>
          </w:p>
        </w:tc>
        <w:tc>
          <w:tcPr>
            <w:tcW w:w="675" w:type="dxa"/>
            <w:vAlign w:val="bottom"/>
          </w:tcPr>
          <w:p w14:paraId="6DA16C12" w14:textId="40C343AC"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33</w:t>
            </w:r>
          </w:p>
        </w:tc>
        <w:tc>
          <w:tcPr>
            <w:tcW w:w="675" w:type="dxa"/>
            <w:vAlign w:val="bottom"/>
          </w:tcPr>
          <w:p w14:paraId="64BBF0FD" w14:textId="31352D82"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23</w:t>
            </w:r>
          </w:p>
        </w:tc>
        <w:tc>
          <w:tcPr>
            <w:tcW w:w="677" w:type="dxa"/>
            <w:vAlign w:val="bottom"/>
          </w:tcPr>
          <w:p w14:paraId="1918FCE5" w14:textId="1EB77D9C" w:rsidR="006846BA" w:rsidRPr="006836C7" w:rsidRDefault="00E830A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39</w:t>
            </w:r>
          </w:p>
        </w:tc>
        <w:tc>
          <w:tcPr>
            <w:tcW w:w="675" w:type="dxa"/>
            <w:vAlign w:val="bottom"/>
          </w:tcPr>
          <w:p w14:paraId="6EAA8EA4" w14:textId="2E769ED3" w:rsidR="006846BA" w:rsidRPr="006836C7" w:rsidRDefault="006846B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9</w:t>
            </w:r>
            <w:r w:rsidRPr="006836C7">
              <w:rPr>
                <w:rFonts w:hAnsi="Times New Roman" w:cs="Times New Roman"/>
                <w:sz w:val="16"/>
                <w:szCs w:val="16"/>
                <w:cs/>
              </w:rPr>
              <w:t>)</w:t>
            </w:r>
          </w:p>
        </w:tc>
        <w:tc>
          <w:tcPr>
            <w:tcW w:w="675" w:type="dxa"/>
            <w:vAlign w:val="bottom"/>
          </w:tcPr>
          <w:p w14:paraId="202F2549" w14:textId="4099CE9B" w:rsidR="006846BA" w:rsidRPr="006836C7" w:rsidRDefault="006846B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4</w:t>
            </w:r>
            <w:r w:rsidRPr="006836C7">
              <w:rPr>
                <w:rFonts w:hAnsi="Times New Roman" w:cs="Times New Roman"/>
                <w:sz w:val="16"/>
                <w:szCs w:val="16"/>
                <w:cs/>
              </w:rPr>
              <w:t>)</w:t>
            </w:r>
          </w:p>
        </w:tc>
        <w:tc>
          <w:tcPr>
            <w:tcW w:w="750" w:type="dxa"/>
            <w:vAlign w:val="bottom"/>
          </w:tcPr>
          <w:p w14:paraId="4BB6372A" w14:textId="498761FC" w:rsidR="006846BA" w:rsidRPr="006836C7" w:rsidRDefault="727D1DED"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(2</w:t>
            </w:r>
            <w:r w:rsidR="3B7FC973" w:rsidRPr="006836C7">
              <w:rPr>
                <w:rFonts w:hAnsi="Times New Roman" w:cs="Times New Roman"/>
                <w:sz w:val="16"/>
                <w:szCs w:val="16"/>
              </w:rPr>
              <w:t>41</w:t>
            </w:r>
            <w:r w:rsidRPr="006836C7">
              <w:rPr>
                <w:rFonts w:hAnsi="Times New Roman" w:cs="Times New Roman"/>
                <w:sz w:val="16"/>
                <w:szCs w:val="16"/>
              </w:rPr>
              <w:t>)</w:t>
            </w:r>
          </w:p>
        </w:tc>
        <w:tc>
          <w:tcPr>
            <w:tcW w:w="690" w:type="dxa"/>
            <w:vAlign w:val="bottom"/>
          </w:tcPr>
          <w:p w14:paraId="286F1156" w14:textId="075A47AF" w:rsidR="006846BA" w:rsidRPr="006836C7" w:rsidRDefault="006846BA"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cs/>
              </w:rPr>
              <w:t>(</w:t>
            </w:r>
            <w:r w:rsidR="00E830AA" w:rsidRPr="006836C7">
              <w:rPr>
                <w:rFonts w:hAnsi="Times New Roman" w:cs="Times New Roman"/>
                <w:sz w:val="16"/>
                <w:szCs w:val="16"/>
              </w:rPr>
              <w:t>45</w:t>
            </w:r>
            <w:r w:rsidRPr="006836C7">
              <w:rPr>
                <w:rFonts w:hAnsi="Times New Roman" w:cs="Times New Roman"/>
                <w:sz w:val="16"/>
                <w:szCs w:val="16"/>
                <w:cs/>
              </w:rPr>
              <w:t>)</w:t>
            </w:r>
          </w:p>
        </w:tc>
      </w:tr>
      <w:tr w:rsidR="006836C7" w:rsidRPr="006836C7" w14:paraId="2DE5DC41" w14:textId="77777777" w:rsidTr="00E123F7">
        <w:tc>
          <w:tcPr>
            <w:tcW w:w="2617" w:type="dxa"/>
            <w:vAlign w:val="bottom"/>
          </w:tcPr>
          <w:p w14:paraId="3BFDA2F0" w14:textId="63B27C32" w:rsidR="006846BA" w:rsidRPr="006836C7" w:rsidRDefault="006846BA" w:rsidP="006836C7">
            <w:pPr>
              <w:spacing w:line="240" w:lineRule="exact"/>
              <w:ind w:left="165" w:right="-142" w:hanging="165"/>
              <w:jc w:val="both"/>
              <w:rPr>
                <w:rFonts w:hAnsi="Times New Roman" w:cs="Times New Roman"/>
                <w:sz w:val="16"/>
                <w:szCs w:val="16"/>
              </w:rPr>
            </w:pPr>
            <w:r w:rsidRPr="006836C7">
              <w:rPr>
                <w:rFonts w:hAnsi="Times New Roman" w:cs="Times New Roman"/>
                <w:sz w:val="16"/>
                <w:szCs w:val="16"/>
              </w:rPr>
              <w:t>Unallocated income and expenses</w:t>
            </w:r>
            <w:r w:rsidRPr="006836C7">
              <w:rPr>
                <w:rFonts w:hAnsi="Times New Roman" w:cs="Times New Roman"/>
                <w:sz w:val="16"/>
                <w:szCs w:val="16"/>
                <w:cs/>
              </w:rPr>
              <w:t>:</w:t>
            </w:r>
          </w:p>
        </w:tc>
        <w:tc>
          <w:tcPr>
            <w:tcW w:w="675" w:type="dxa"/>
            <w:vAlign w:val="bottom"/>
          </w:tcPr>
          <w:p w14:paraId="0C60990C" w14:textId="77777777" w:rsidR="006846BA" w:rsidRPr="006836C7" w:rsidRDefault="006846BA" w:rsidP="006836C7">
            <w:pPr>
              <w:tabs>
                <w:tab w:val="decimal" w:pos="432"/>
              </w:tabs>
              <w:spacing w:line="240" w:lineRule="exact"/>
              <w:ind w:left="-29" w:right="-29"/>
              <w:jc w:val="both"/>
              <w:rPr>
                <w:rFonts w:hAnsi="Times New Roman" w:cs="Times New Roman"/>
                <w:sz w:val="16"/>
                <w:szCs w:val="16"/>
              </w:rPr>
            </w:pPr>
          </w:p>
        </w:tc>
        <w:tc>
          <w:tcPr>
            <w:tcW w:w="675" w:type="dxa"/>
            <w:vAlign w:val="bottom"/>
          </w:tcPr>
          <w:p w14:paraId="70DC1C40" w14:textId="77777777" w:rsidR="006846BA" w:rsidRPr="006836C7" w:rsidRDefault="006846BA" w:rsidP="006836C7">
            <w:pPr>
              <w:tabs>
                <w:tab w:val="decimal" w:pos="432"/>
              </w:tabs>
              <w:spacing w:line="240" w:lineRule="exact"/>
              <w:ind w:left="-29" w:right="-29"/>
              <w:jc w:val="both"/>
              <w:rPr>
                <w:rFonts w:hAnsi="Times New Roman" w:cs="Times New Roman"/>
                <w:sz w:val="16"/>
                <w:szCs w:val="16"/>
              </w:rPr>
            </w:pPr>
          </w:p>
        </w:tc>
        <w:tc>
          <w:tcPr>
            <w:tcW w:w="675" w:type="dxa"/>
            <w:vAlign w:val="bottom"/>
          </w:tcPr>
          <w:p w14:paraId="4734BA9C" w14:textId="77777777" w:rsidR="006846BA" w:rsidRPr="006836C7" w:rsidRDefault="006846BA" w:rsidP="006836C7">
            <w:pPr>
              <w:tabs>
                <w:tab w:val="decimal" w:pos="432"/>
              </w:tabs>
              <w:spacing w:line="240" w:lineRule="exact"/>
              <w:ind w:left="-29" w:right="-29"/>
              <w:jc w:val="both"/>
              <w:rPr>
                <w:rFonts w:hAnsi="Times New Roman" w:cs="Times New Roman"/>
                <w:sz w:val="16"/>
                <w:szCs w:val="16"/>
              </w:rPr>
            </w:pPr>
          </w:p>
        </w:tc>
        <w:tc>
          <w:tcPr>
            <w:tcW w:w="675" w:type="dxa"/>
            <w:vAlign w:val="bottom"/>
          </w:tcPr>
          <w:p w14:paraId="4CE7DA26" w14:textId="77777777" w:rsidR="006846BA" w:rsidRPr="006836C7" w:rsidRDefault="006846BA" w:rsidP="006836C7">
            <w:pPr>
              <w:tabs>
                <w:tab w:val="decimal" w:pos="432"/>
              </w:tabs>
              <w:spacing w:line="240" w:lineRule="exact"/>
              <w:ind w:left="-29" w:right="-29"/>
              <w:jc w:val="both"/>
              <w:rPr>
                <w:rFonts w:hAnsi="Times New Roman" w:cs="Times New Roman"/>
                <w:sz w:val="22"/>
                <w:szCs w:val="22"/>
              </w:rPr>
            </w:pPr>
          </w:p>
        </w:tc>
        <w:tc>
          <w:tcPr>
            <w:tcW w:w="675" w:type="dxa"/>
            <w:vAlign w:val="bottom"/>
          </w:tcPr>
          <w:p w14:paraId="75A8B7B9"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7" w:type="dxa"/>
            <w:vAlign w:val="bottom"/>
          </w:tcPr>
          <w:p w14:paraId="649D1ED4"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7AB49722"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7D16F7AC"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7528794B"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90" w:type="dxa"/>
            <w:vAlign w:val="bottom"/>
          </w:tcPr>
          <w:p w14:paraId="2CC21D2C"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r>
      <w:tr w:rsidR="006836C7" w:rsidRPr="006836C7" w14:paraId="6548658F" w14:textId="77777777" w:rsidTr="00E123F7">
        <w:tc>
          <w:tcPr>
            <w:tcW w:w="7344" w:type="dxa"/>
            <w:gridSpan w:val="8"/>
            <w:vAlign w:val="bottom"/>
          </w:tcPr>
          <w:p w14:paraId="4EE36DE4" w14:textId="4871EB11" w:rsidR="00F21D38"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Gain (Loss) on investments in equity instruments measured at fair value</w:t>
            </w:r>
          </w:p>
        </w:tc>
        <w:tc>
          <w:tcPr>
            <w:tcW w:w="675" w:type="dxa"/>
            <w:vAlign w:val="bottom"/>
          </w:tcPr>
          <w:p w14:paraId="05FBAE88" w14:textId="77777777" w:rsidR="00F21D38" w:rsidRPr="006836C7" w:rsidRDefault="00F21D38" w:rsidP="006836C7">
            <w:pPr>
              <w:tabs>
                <w:tab w:val="decimal" w:pos="432"/>
              </w:tabs>
              <w:spacing w:line="480" w:lineRule="auto"/>
              <w:ind w:left="-29" w:right="-29"/>
              <w:rPr>
                <w:rFonts w:hAnsi="Times New Roman" w:cs="Times New Roman"/>
                <w:sz w:val="16"/>
                <w:szCs w:val="16"/>
              </w:rPr>
            </w:pPr>
          </w:p>
        </w:tc>
        <w:tc>
          <w:tcPr>
            <w:tcW w:w="750" w:type="dxa"/>
            <w:vAlign w:val="bottom"/>
          </w:tcPr>
          <w:p w14:paraId="23633DB2" w14:textId="0FDA22C5" w:rsidR="00F21D38"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(56)</w:t>
            </w:r>
          </w:p>
        </w:tc>
        <w:tc>
          <w:tcPr>
            <w:tcW w:w="690" w:type="dxa"/>
            <w:vAlign w:val="bottom"/>
          </w:tcPr>
          <w:p w14:paraId="3142A889" w14:textId="1A761072" w:rsidR="00F21D38"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79</w:t>
            </w:r>
          </w:p>
        </w:tc>
      </w:tr>
      <w:tr w:rsidR="006836C7" w:rsidRPr="006836C7" w14:paraId="6F8A8057" w14:textId="77777777" w:rsidTr="00E123F7">
        <w:tc>
          <w:tcPr>
            <w:tcW w:w="6669" w:type="dxa"/>
            <w:gridSpan w:val="7"/>
            <w:vAlign w:val="bottom"/>
          </w:tcPr>
          <w:p w14:paraId="47D34BF5" w14:textId="0AAF82B1"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Gain on sale of investment property</w:t>
            </w:r>
          </w:p>
        </w:tc>
        <w:tc>
          <w:tcPr>
            <w:tcW w:w="675" w:type="dxa"/>
            <w:vAlign w:val="bottom"/>
          </w:tcPr>
          <w:p w14:paraId="1015CDAC"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2F8006E4"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5D9536A3" w14:textId="3EC5313F"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690" w:type="dxa"/>
            <w:vAlign w:val="bottom"/>
          </w:tcPr>
          <w:p w14:paraId="405DF4F0" w14:textId="3E619F7C"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9</w:t>
            </w:r>
          </w:p>
        </w:tc>
      </w:tr>
      <w:tr w:rsidR="006836C7" w:rsidRPr="006836C7" w14:paraId="045B995E" w14:textId="77777777" w:rsidTr="00E123F7">
        <w:tc>
          <w:tcPr>
            <w:tcW w:w="6669" w:type="dxa"/>
            <w:gridSpan w:val="7"/>
            <w:vAlign w:val="bottom"/>
          </w:tcPr>
          <w:p w14:paraId="5D8FC7F2" w14:textId="2DF2EB19"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Dividend income</w:t>
            </w:r>
          </w:p>
        </w:tc>
        <w:tc>
          <w:tcPr>
            <w:tcW w:w="675" w:type="dxa"/>
            <w:vAlign w:val="bottom"/>
          </w:tcPr>
          <w:p w14:paraId="6FF683CD"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5F2B3719"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17ED9C04" w14:textId="3063138B"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88</w:t>
            </w:r>
          </w:p>
        </w:tc>
        <w:tc>
          <w:tcPr>
            <w:tcW w:w="690" w:type="dxa"/>
            <w:vAlign w:val="bottom"/>
          </w:tcPr>
          <w:p w14:paraId="11870871" w14:textId="23AEE9E6"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163</w:t>
            </w:r>
          </w:p>
        </w:tc>
      </w:tr>
      <w:tr w:rsidR="006836C7" w:rsidRPr="006836C7" w14:paraId="08057B69" w14:textId="77777777" w:rsidTr="00E123F7">
        <w:tc>
          <w:tcPr>
            <w:tcW w:w="6669" w:type="dxa"/>
            <w:gridSpan w:val="7"/>
            <w:vAlign w:val="bottom"/>
          </w:tcPr>
          <w:p w14:paraId="583FBFA0" w14:textId="479A5D7D"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Interest income</w:t>
            </w:r>
          </w:p>
        </w:tc>
        <w:tc>
          <w:tcPr>
            <w:tcW w:w="675" w:type="dxa"/>
            <w:vAlign w:val="bottom"/>
          </w:tcPr>
          <w:p w14:paraId="20A73E16"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4B05871E"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2E1D5B6C" w14:textId="63F18107"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w:t>
            </w:r>
          </w:p>
        </w:tc>
        <w:tc>
          <w:tcPr>
            <w:tcW w:w="690" w:type="dxa"/>
            <w:vAlign w:val="bottom"/>
          </w:tcPr>
          <w:p w14:paraId="374909B0" w14:textId="084FE550"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7</w:t>
            </w:r>
          </w:p>
        </w:tc>
      </w:tr>
      <w:tr w:rsidR="006836C7" w:rsidRPr="006836C7" w14:paraId="4B6CB0F8" w14:textId="77777777" w:rsidTr="00E123F7">
        <w:tc>
          <w:tcPr>
            <w:tcW w:w="6669" w:type="dxa"/>
            <w:gridSpan w:val="7"/>
            <w:vAlign w:val="bottom"/>
          </w:tcPr>
          <w:p w14:paraId="547CF45F" w14:textId="0AB200F7"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Gain on lease termination</w:t>
            </w:r>
          </w:p>
        </w:tc>
        <w:tc>
          <w:tcPr>
            <w:tcW w:w="675" w:type="dxa"/>
            <w:vAlign w:val="bottom"/>
          </w:tcPr>
          <w:p w14:paraId="58B7C5AA"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1D26ECD7"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7958C506" w14:textId="06633308"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63</w:t>
            </w:r>
          </w:p>
        </w:tc>
        <w:tc>
          <w:tcPr>
            <w:tcW w:w="690" w:type="dxa"/>
            <w:vAlign w:val="bottom"/>
          </w:tcPr>
          <w:p w14:paraId="5D8B7DF9" w14:textId="5930EF9A"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128</w:t>
            </w:r>
          </w:p>
        </w:tc>
      </w:tr>
      <w:tr w:rsidR="006836C7" w:rsidRPr="006836C7" w14:paraId="2664D6E9" w14:textId="77777777" w:rsidTr="00E123F7">
        <w:tc>
          <w:tcPr>
            <w:tcW w:w="6669" w:type="dxa"/>
            <w:gridSpan w:val="7"/>
            <w:vAlign w:val="bottom"/>
          </w:tcPr>
          <w:p w14:paraId="0AA6EA14" w14:textId="70063D3E"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Reversal of loss from repurchase</w:t>
            </w:r>
          </w:p>
        </w:tc>
        <w:tc>
          <w:tcPr>
            <w:tcW w:w="675" w:type="dxa"/>
            <w:vAlign w:val="bottom"/>
          </w:tcPr>
          <w:p w14:paraId="406EC7D9"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74F5ADB7"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1016362D" w14:textId="4D20D6E9"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62</w:t>
            </w:r>
          </w:p>
        </w:tc>
        <w:tc>
          <w:tcPr>
            <w:tcW w:w="690" w:type="dxa"/>
            <w:vAlign w:val="bottom"/>
          </w:tcPr>
          <w:p w14:paraId="3F291704" w14:textId="4564BEFC"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7B0EDD5A" w14:textId="77777777" w:rsidTr="00E123F7">
        <w:tc>
          <w:tcPr>
            <w:tcW w:w="6669" w:type="dxa"/>
            <w:gridSpan w:val="7"/>
            <w:vAlign w:val="bottom"/>
          </w:tcPr>
          <w:p w14:paraId="6987D917" w14:textId="49C0DA6F"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Other income</w:t>
            </w:r>
          </w:p>
        </w:tc>
        <w:tc>
          <w:tcPr>
            <w:tcW w:w="675" w:type="dxa"/>
            <w:vAlign w:val="bottom"/>
          </w:tcPr>
          <w:p w14:paraId="1BA03547"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6C28AA2D"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6F1561D4" w14:textId="0A7713CA"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79</w:t>
            </w:r>
          </w:p>
        </w:tc>
        <w:tc>
          <w:tcPr>
            <w:tcW w:w="690" w:type="dxa"/>
            <w:vAlign w:val="bottom"/>
          </w:tcPr>
          <w:p w14:paraId="2256E7FF" w14:textId="20A16251"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52</w:t>
            </w:r>
          </w:p>
        </w:tc>
      </w:tr>
      <w:tr w:rsidR="006836C7" w:rsidRPr="006836C7" w14:paraId="37DC80EB" w14:textId="77777777" w:rsidTr="00E123F7">
        <w:tc>
          <w:tcPr>
            <w:tcW w:w="6669" w:type="dxa"/>
            <w:gridSpan w:val="7"/>
            <w:vAlign w:val="bottom"/>
          </w:tcPr>
          <w:p w14:paraId="66076384" w14:textId="2F1E4606" w:rsidR="006846BA" w:rsidRPr="006836C7" w:rsidRDefault="00F21D38"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Selling and distribution expenses</w:t>
            </w:r>
          </w:p>
        </w:tc>
        <w:tc>
          <w:tcPr>
            <w:tcW w:w="675" w:type="dxa"/>
            <w:vAlign w:val="bottom"/>
          </w:tcPr>
          <w:p w14:paraId="44819E90"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3BACCB76"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6F063CD7" w14:textId="1EA6448A"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(105)</w:t>
            </w:r>
          </w:p>
        </w:tc>
        <w:tc>
          <w:tcPr>
            <w:tcW w:w="690" w:type="dxa"/>
            <w:vAlign w:val="bottom"/>
          </w:tcPr>
          <w:p w14:paraId="5D58EF2D" w14:textId="2EB9CEBE"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(107)</w:t>
            </w:r>
          </w:p>
        </w:tc>
      </w:tr>
      <w:tr w:rsidR="006836C7" w:rsidRPr="006836C7" w14:paraId="16E549AF" w14:textId="77777777" w:rsidTr="00E123F7">
        <w:tc>
          <w:tcPr>
            <w:tcW w:w="6669" w:type="dxa"/>
            <w:gridSpan w:val="7"/>
            <w:vAlign w:val="bottom"/>
          </w:tcPr>
          <w:p w14:paraId="486664CD" w14:textId="50E19265" w:rsidR="006846BA"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Administrative expenses</w:t>
            </w:r>
          </w:p>
        </w:tc>
        <w:tc>
          <w:tcPr>
            <w:tcW w:w="675" w:type="dxa"/>
            <w:vAlign w:val="bottom"/>
          </w:tcPr>
          <w:p w14:paraId="1B35F23A"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7F9A682B"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619B364D" w14:textId="3E5FC9B6"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(594)</w:t>
            </w:r>
          </w:p>
        </w:tc>
        <w:tc>
          <w:tcPr>
            <w:tcW w:w="690" w:type="dxa"/>
            <w:vAlign w:val="bottom"/>
          </w:tcPr>
          <w:p w14:paraId="1A7F0B68" w14:textId="2F946215"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(488)</w:t>
            </w:r>
          </w:p>
        </w:tc>
      </w:tr>
      <w:tr w:rsidR="006836C7" w:rsidRPr="006836C7" w14:paraId="4BFBE06C" w14:textId="77777777" w:rsidTr="00E123F7">
        <w:tc>
          <w:tcPr>
            <w:tcW w:w="6669" w:type="dxa"/>
            <w:gridSpan w:val="7"/>
            <w:vAlign w:val="bottom"/>
          </w:tcPr>
          <w:p w14:paraId="26753790" w14:textId="5EF47ABC" w:rsidR="006846BA"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Loss on exchange rate</w:t>
            </w:r>
          </w:p>
        </w:tc>
        <w:tc>
          <w:tcPr>
            <w:tcW w:w="675" w:type="dxa"/>
            <w:vAlign w:val="bottom"/>
          </w:tcPr>
          <w:p w14:paraId="79E15B5D"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675" w:type="dxa"/>
            <w:vAlign w:val="bottom"/>
          </w:tcPr>
          <w:p w14:paraId="557AE6A3" w14:textId="77777777" w:rsidR="006846BA" w:rsidRPr="006836C7" w:rsidRDefault="006846BA" w:rsidP="006836C7">
            <w:pPr>
              <w:tabs>
                <w:tab w:val="decimal" w:pos="432"/>
              </w:tabs>
              <w:spacing w:line="480" w:lineRule="auto"/>
              <w:ind w:left="-29" w:right="-29"/>
              <w:rPr>
                <w:rFonts w:hAnsi="Times New Roman" w:cs="Times New Roman"/>
                <w:sz w:val="16"/>
                <w:szCs w:val="16"/>
              </w:rPr>
            </w:pPr>
          </w:p>
        </w:tc>
        <w:tc>
          <w:tcPr>
            <w:tcW w:w="750" w:type="dxa"/>
            <w:vAlign w:val="bottom"/>
          </w:tcPr>
          <w:p w14:paraId="66EECBC3" w14:textId="16A089A5"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w:t>
            </w:r>
          </w:p>
        </w:tc>
        <w:tc>
          <w:tcPr>
            <w:tcW w:w="690" w:type="dxa"/>
            <w:vAlign w:val="bottom"/>
          </w:tcPr>
          <w:p w14:paraId="720BDBCB" w14:textId="3399C141" w:rsidR="006846BA"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w:t>
            </w:r>
          </w:p>
        </w:tc>
      </w:tr>
      <w:tr w:rsidR="006836C7" w:rsidRPr="006836C7" w14:paraId="54CDB518" w14:textId="77777777" w:rsidTr="00E123F7">
        <w:tc>
          <w:tcPr>
            <w:tcW w:w="6669" w:type="dxa"/>
            <w:gridSpan w:val="7"/>
            <w:vAlign w:val="bottom"/>
          </w:tcPr>
          <w:p w14:paraId="2A76B9AF" w14:textId="103DDF7B"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Loss on impairment of financial assets (reversal)</w:t>
            </w:r>
          </w:p>
        </w:tc>
        <w:tc>
          <w:tcPr>
            <w:tcW w:w="675" w:type="dxa"/>
            <w:vAlign w:val="bottom"/>
          </w:tcPr>
          <w:p w14:paraId="27BE39F4"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47C21524"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7BB1D533" w14:textId="31009DCE"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(1,808)</w:t>
            </w:r>
          </w:p>
        </w:tc>
        <w:tc>
          <w:tcPr>
            <w:tcW w:w="690" w:type="dxa"/>
            <w:vAlign w:val="bottom"/>
          </w:tcPr>
          <w:p w14:paraId="704CFE89" w14:textId="51F4E0C7"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(1,249)</w:t>
            </w:r>
          </w:p>
        </w:tc>
      </w:tr>
      <w:tr w:rsidR="006836C7" w:rsidRPr="006836C7" w14:paraId="539EA63B" w14:textId="77777777" w:rsidTr="00E123F7">
        <w:tc>
          <w:tcPr>
            <w:tcW w:w="6669" w:type="dxa"/>
            <w:gridSpan w:val="7"/>
            <w:vAlign w:val="bottom"/>
          </w:tcPr>
          <w:p w14:paraId="3197BEC8" w14:textId="023D7F52"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Loss on impairment of assets</w:t>
            </w:r>
          </w:p>
        </w:tc>
        <w:tc>
          <w:tcPr>
            <w:tcW w:w="675" w:type="dxa"/>
            <w:vAlign w:val="bottom"/>
          </w:tcPr>
          <w:p w14:paraId="257ECE13"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0CB467D0"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7FFF5B88" w14:textId="11AD6656"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(118)</w:t>
            </w:r>
          </w:p>
        </w:tc>
        <w:tc>
          <w:tcPr>
            <w:tcW w:w="690" w:type="dxa"/>
            <w:vAlign w:val="bottom"/>
          </w:tcPr>
          <w:p w14:paraId="0267651C" w14:textId="2D0A9B24"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04AA8091" w14:textId="77777777" w:rsidTr="00E123F7">
        <w:tc>
          <w:tcPr>
            <w:tcW w:w="6669" w:type="dxa"/>
            <w:gridSpan w:val="7"/>
            <w:vAlign w:val="bottom"/>
          </w:tcPr>
          <w:p w14:paraId="1C9716F7" w14:textId="7BE151C8"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Loss on impairment of non-financial assets</w:t>
            </w:r>
          </w:p>
        </w:tc>
        <w:tc>
          <w:tcPr>
            <w:tcW w:w="675" w:type="dxa"/>
            <w:vAlign w:val="bottom"/>
          </w:tcPr>
          <w:p w14:paraId="6B58B4E8"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45210FF2"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206D891D" w14:textId="416F9E64"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w:t>
            </w:r>
          </w:p>
        </w:tc>
        <w:tc>
          <w:tcPr>
            <w:tcW w:w="690" w:type="dxa"/>
            <w:vAlign w:val="bottom"/>
          </w:tcPr>
          <w:p w14:paraId="2531DAFA" w14:textId="7D73BA48"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 xml:space="preserve">      (1)</w:t>
            </w:r>
          </w:p>
        </w:tc>
      </w:tr>
      <w:tr w:rsidR="006836C7" w:rsidRPr="006836C7" w14:paraId="52C89DA7" w14:textId="77777777" w:rsidTr="00E123F7">
        <w:trPr>
          <w:trHeight w:val="300"/>
        </w:trPr>
        <w:tc>
          <w:tcPr>
            <w:tcW w:w="6669" w:type="dxa"/>
            <w:gridSpan w:val="7"/>
            <w:vAlign w:val="bottom"/>
          </w:tcPr>
          <w:p w14:paraId="72FC7949" w14:textId="6CD5E435" w:rsidR="00D1799C" w:rsidRPr="006836C7" w:rsidRDefault="00D1799C" w:rsidP="006836C7">
            <w:pPr>
              <w:spacing w:line="240" w:lineRule="exact"/>
              <w:jc w:val="both"/>
              <w:rPr>
                <w:rFonts w:hAnsi="Times New Roman" w:cs="Times New Roman"/>
                <w:sz w:val="16"/>
                <w:szCs w:val="16"/>
              </w:rPr>
            </w:pPr>
            <w:r w:rsidRPr="006836C7">
              <w:rPr>
                <w:rFonts w:hAnsi="Times New Roman" w:cs="Times New Roman"/>
                <w:sz w:val="16"/>
                <w:szCs w:val="16"/>
              </w:rPr>
              <w:t xml:space="preserve">    Loss from repurchase</w:t>
            </w:r>
          </w:p>
        </w:tc>
        <w:tc>
          <w:tcPr>
            <w:tcW w:w="675" w:type="dxa"/>
            <w:vAlign w:val="bottom"/>
          </w:tcPr>
          <w:p w14:paraId="2ACA44EA" w14:textId="3E8C6D30" w:rsidR="00D1799C" w:rsidRPr="006836C7" w:rsidRDefault="00D1799C" w:rsidP="006836C7">
            <w:pPr>
              <w:spacing w:line="480" w:lineRule="auto"/>
              <w:rPr>
                <w:rFonts w:hAnsi="Times New Roman" w:cs="Times New Roman"/>
                <w:sz w:val="16"/>
                <w:szCs w:val="16"/>
              </w:rPr>
            </w:pPr>
          </w:p>
        </w:tc>
        <w:tc>
          <w:tcPr>
            <w:tcW w:w="675" w:type="dxa"/>
            <w:vAlign w:val="bottom"/>
          </w:tcPr>
          <w:p w14:paraId="65B0E598" w14:textId="07648C06" w:rsidR="00D1799C" w:rsidRPr="006836C7" w:rsidRDefault="00D1799C" w:rsidP="006836C7">
            <w:pPr>
              <w:spacing w:line="480" w:lineRule="auto"/>
              <w:rPr>
                <w:rFonts w:hAnsi="Times New Roman" w:cs="Times New Roman"/>
                <w:sz w:val="16"/>
                <w:szCs w:val="16"/>
              </w:rPr>
            </w:pPr>
          </w:p>
        </w:tc>
        <w:tc>
          <w:tcPr>
            <w:tcW w:w="750" w:type="dxa"/>
            <w:vAlign w:val="bottom"/>
          </w:tcPr>
          <w:p w14:paraId="2C8754AF" w14:textId="41E67C27" w:rsidR="00D1799C" w:rsidRPr="006836C7" w:rsidRDefault="00D1799C" w:rsidP="006836C7">
            <w:pPr>
              <w:tabs>
                <w:tab w:val="decimal" w:pos="432"/>
              </w:tabs>
              <w:spacing w:line="380" w:lineRule="exact"/>
              <w:ind w:left="-29" w:right="-29"/>
              <w:rPr>
                <w:rFonts w:hAnsi="Times New Roman" w:cstheme="minorBidi" w:hint="cs"/>
                <w:sz w:val="16"/>
                <w:szCs w:val="16"/>
                <w:cs/>
              </w:rPr>
            </w:pPr>
            <w:r w:rsidRPr="006836C7">
              <w:rPr>
                <w:rFonts w:hAnsi="Times New Roman" w:cs="Times New Roman"/>
                <w:sz w:val="16"/>
                <w:szCs w:val="16"/>
              </w:rPr>
              <w:t>-</w:t>
            </w:r>
          </w:p>
        </w:tc>
        <w:tc>
          <w:tcPr>
            <w:tcW w:w="690" w:type="dxa"/>
            <w:vAlign w:val="bottom"/>
          </w:tcPr>
          <w:p w14:paraId="3CF80926" w14:textId="2E49656F"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(170)</w:t>
            </w:r>
          </w:p>
        </w:tc>
      </w:tr>
      <w:tr w:rsidR="006836C7" w:rsidRPr="006836C7" w14:paraId="23BB7202" w14:textId="77777777" w:rsidTr="00E123F7">
        <w:tc>
          <w:tcPr>
            <w:tcW w:w="6669" w:type="dxa"/>
            <w:gridSpan w:val="7"/>
            <w:vAlign w:val="bottom"/>
          </w:tcPr>
          <w:p w14:paraId="3CAB82EC" w14:textId="0BC64109"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Share of loss from investments in joint ventures and associates</w:t>
            </w:r>
          </w:p>
        </w:tc>
        <w:tc>
          <w:tcPr>
            <w:tcW w:w="675" w:type="dxa"/>
            <w:vAlign w:val="bottom"/>
          </w:tcPr>
          <w:p w14:paraId="1ACA75B2"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6411FEF6"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216F0048" w14:textId="23511E31"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(45)</w:t>
            </w:r>
          </w:p>
        </w:tc>
        <w:tc>
          <w:tcPr>
            <w:tcW w:w="690" w:type="dxa"/>
            <w:vAlign w:val="bottom"/>
          </w:tcPr>
          <w:p w14:paraId="3A6A86A0" w14:textId="336603D7"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(55)</w:t>
            </w:r>
          </w:p>
        </w:tc>
      </w:tr>
      <w:tr w:rsidR="006836C7" w:rsidRPr="006836C7" w14:paraId="602E387D" w14:textId="77777777" w:rsidTr="00E123F7">
        <w:tc>
          <w:tcPr>
            <w:tcW w:w="6669" w:type="dxa"/>
            <w:gridSpan w:val="7"/>
            <w:vAlign w:val="bottom"/>
          </w:tcPr>
          <w:p w14:paraId="1505D486" w14:textId="39C87606"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Finance cost</w:t>
            </w:r>
          </w:p>
        </w:tc>
        <w:tc>
          <w:tcPr>
            <w:tcW w:w="675" w:type="dxa"/>
            <w:vAlign w:val="bottom"/>
          </w:tcPr>
          <w:p w14:paraId="1BB6D6F3"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5060D994"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2E87F089" w14:textId="6FA08B5F"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(332)</w:t>
            </w:r>
          </w:p>
        </w:tc>
        <w:tc>
          <w:tcPr>
            <w:tcW w:w="690" w:type="dxa"/>
            <w:vAlign w:val="bottom"/>
          </w:tcPr>
          <w:p w14:paraId="30239595" w14:textId="141AB571" w:rsidR="00D1799C" w:rsidRPr="006836C7" w:rsidRDefault="00D1799C" w:rsidP="006836C7">
            <w:pP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(349)</w:t>
            </w:r>
          </w:p>
        </w:tc>
      </w:tr>
      <w:tr w:rsidR="006836C7" w:rsidRPr="006836C7" w14:paraId="47945F7F" w14:textId="77777777" w:rsidTr="00E123F7">
        <w:tc>
          <w:tcPr>
            <w:tcW w:w="6669" w:type="dxa"/>
            <w:gridSpan w:val="7"/>
            <w:vAlign w:val="bottom"/>
          </w:tcPr>
          <w:p w14:paraId="5402DEE9" w14:textId="449E7677"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(Income) tax expenses</w:t>
            </w:r>
          </w:p>
        </w:tc>
        <w:tc>
          <w:tcPr>
            <w:tcW w:w="675" w:type="dxa"/>
            <w:vAlign w:val="bottom"/>
          </w:tcPr>
          <w:p w14:paraId="0D2E762D"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4A78548B"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05503B2E" w14:textId="6FE1EA39" w:rsidR="00D1799C" w:rsidRPr="006836C7" w:rsidRDefault="00D1799C"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19</w:t>
            </w:r>
          </w:p>
        </w:tc>
        <w:tc>
          <w:tcPr>
            <w:tcW w:w="690" w:type="dxa"/>
            <w:vAlign w:val="bottom"/>
          </w:tcPr>
          <w:p w14:paraId="71FB0FA7" w14:textId="1F8FC921" w:rsidR="00D1799C" w:rsidRPr="006836C7" w:rsidRDefault="00D1799C" w:rsidP="006836C7">
            <w:pPr>
              <w:pBdr>
                <w:bottom w:val="sing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(22)</w:t>
            </w:r>
          </w:p>
        </w:tc>
      </w:tr>
      <w:tr w:rsidR="006836C7" w:rsidRPr="006836C7" w14:paraId="03755087" w14:textId="77777777" w:rsidTr="00E123F7">
        <w:trPr>
          <w:trHeight w:val="273"/>
        </w:trPr>
        <w:tc>
          <w:tcPr>
            <w:tcW w:w="6669" w:type="dxa"/>
            <w:gridSpan w:val="7"/>
            <w:vAlign w:val="bottom"/>
          </w:tcPr>
          <w:p w14:paraId="5CE195E1" w14:textId="1D268B3E" w:rsidR="00D1799C" w:rsidRPr="006836C7" w:rsidRDefault="00D1799C" w:rsidP="006836C7">
            <w:pPr>
              <w:spacing w:line="240" w:lineRule="exact"/>
              <w:ind w:left="342" w:right="-142" w:hanging="180"/>
              <w:jc w:val="both"/>
              <w:rPr>
                <w:rFonts w:hAnsi="Times New Roman" w:cs="Times New Roman"/>
                <w:sz w:val="16"/>
                <w:szCs w:val="16"/>
              </w:rPr>
            </w:pPr>
            <w:r w:rsidRPr="006836C7">
              <w:rPr>
                <w:rFonts w:hAnsi="Times New Roman" w:cs="Times New Roman"/>
                <w:sz w:val="16"/>
                <w:szCs w:val="16"/>
              </w:rPr>
              <w:t>Loss</w:t>
            </w:r>
            <w:r w:rsidRPr="006836C7">
              <w:rPr>
                <w:rFonts w:hAnsi="Times New Roman" w:cs="Times New Roman"/>
                <w:sz w:val="16"/>
                <w:szCs w:val="16"/>
                <w:cs/>
              </w:rPr>
              <w:t xml:space="preserve"> </w:t>
            </w:r>
            <w:r w:rsidRPr="006836C7">
              <w:rPr>
                <w:rFonts w:hAnsi="Times New Roman" w:cs="Times New Roman"/>
                <w:sz w:val="16"/>
                <w:szCs w:val="16"/>
              </w:rPr>
              <w:t>for the year</w:t>
            </w:r>
          </w:p>
        </w:tc>
        <w:tc>
          <w:tcPr>
            <w:tcW w:w="675" w:type="dxa"/>
            <w:vAlign w:val="bottom"/>
          </w:tcPr>
          <w:p w14:paraId="553FB8DF"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675" w:type="dxa"/>
            <w:vAlign w:val="bottom"/>
          </w:tcPr>
          <w:p w14:paraId="08A41E94" w14:textId="77777777" w:rsidR="00D1799C" w:rsidRPr="006836C7" w:rsidRDefault="00D1799C" w:rsidP="006836C7">
            <w:pPr>
              <w:tabs>
                <w:tab w:val="decimal" w:pos="432"/>
              </w:tabs>
              <w:spacing w:line="480" w:lineRule="auto"/>
              <w:ind w:left="-29" w:right="-29"/>
              <w:rPr>
                <w:rFonts w:hAnsi="Times New Roman" w:cs="Times New Roman"/>
                <w:sz w:val="16"/>
                <w:szCs w:val="16"/>
              </w:rPr>
            </w:pPr>
          </w:p>
        </w:tc>
        <w:tc>
          <w:tcPr>
            <w:tcW w:w="750" w:type="dxa"/>
            <w:vAlign w:val="bottom"/>
          </w:tcPr>
          <w:p w14:paraId="1B35C5E5" w14:textId="54D0EB29" w:rsidR="00D1799C" w:rsidRPr="006836C7" w:rsidRDefault="00D1799C" w:rsidP="006836C7">
            <w:pPr>
              <w:pBdr>
                <w:bottom w:val="double" w:sz="4" w:space="1" w:color="000000"/>
              </w:pBdr>
              <w:tabs>
                <w:tab w:val="decimal" w:pos="432"/>
              </w:tabs>
              <w:spacing w:line="380" w:lineRule="exact"/>
              <w:ind w:left="-29" w:right="-29"/>
              <w:rPr>
                <w:rFonts w:hAnsi="Times New Roman" w:cs="Times New Roman"/>
                <w:sz w:val="16"/>
                <w:szCs w:val="16"/>
                <w:cs/>
              </w:rPr>
            </w:pPr>
            <w:r w:rsidRPr="006836C7">
              <w:rPr>
                <w:rFonts w:hAnsi="Times New Roman" w:cs="Times New Roman"/>
                <w:sz w:val="16"/>
                <w:szCs w:val="16"/>
              </w:rPr>
              <w:t>(2,988)</w:t>
            </w:r>
          </w:p>
        </w:tc>
        <w:tc>
          <w:tcPr>
            <w:tcW w:w="690" w:type="dxa"/>
            <w:vAlign w:val="bottom"/>
          </w:tcPr>
          <w:p w14:paraId="78F5A985" w14:textId="50AC9A9E" w:rsidR="00D1799C" w:rsidRPr="006836C7" w:rsidRDefault="00D1799C" w:rsidP="006836C7">
            <w:pPr>
              <w:pBdr>
                <w:bottom w:val="double" w:sz="4" w:space="1" w:color="auto"/>
              </w:pBdr>
              <w:tabs>
                <w:tab w:val="decimal" w:pos="432"/>
              </w:tabs>
              <w:spacing w:line="380" w:lineRule="exact"/>
              <w:ind w:left="-29" w:right="-29"/>
              <w:rPr>
                <w:rFonts w:hAnsi="Times New Roman" w:cs="Times New Roman"/>
                <w:sz w:val="16"/>
                <w:szCs w:val="16"/>
              </w:rPr>
            </w:pPr>
            <w:r w:rsidRPr="006836C7">
              <w:rPr>
                <w:rFonts w:hAnsi="Times New Roman" w:cs="Times New Roman"/>
                <w:sz w:val="16"/>
                <w:szCs w:val="16"/>
              </w:rPr>
              <w:t>(2,052)</w:t>
            </w:r>
          </w:p>
        </w:tc>
      </w:tr>
    </w:tbl>
    <w:p w14:paraId="5617379B" w14:textId="3BC087E6" w:rsidR="00E50071" w:rsidRPr="006836C7" w:rsidRDefault="00E50071" w:rsidP="006836C7">
      <w:pPr>
        <w:tabs>
          <w:tab w:val="left" w:pos="2160"/>
          <w:tab w:val="right" w:pos="7280"/>
          <w:tab w:val="right" w:pos="8540"/>
        </w:tabs>
        <w:spacing w:before="120" w:after="120" w:line="380" w:lineRule="exact"/>
        <w:ind w:left="406"/>
        <w:jc w:val="thaiDistribute"/>
        <w:rPr>
          <w:rFonts w:hAnsi="Times New Roman" w:cs="Times New Roman"/>
          <w:i/>
          <w:iCs/>
          <w:sz w:val="22"/>
          <w:szCs w:val="22"/>
        </w:rPr>
      </w:pPr>
      <w:r w:rsidRPr="006836C7">
        <w:rPr>
          <w:rFonts w:hAnsi="Times New Roman" w:cs="Times New Roman"/>
          <w:i/>
          <w:iCs/>
          <w:sz w:val="22"/>
          <w:szCs w:val="22"/>
        </w:rPr>
        <w:t xml:space="preserve">Geographic information </w:t>
      </w:r>
    </w:p>
    <w:p w14:paraId="53BD14B1" w14:textId="70121604" w:rsidR="003514AD" w:rsidRPr="006836C7" w:rsidRDefault="00E50071" w:rsidP="006836C7">
      <w:pPr>
        <w:tabs>
          <w:tab w:val="left" w:pos="2160"/>
          <w:tab w:val="right" w:pos="7280"/>
          <w:tab w:val="right" w:pos="8540"/>
        </w:tabs>
        <w:spacing w:before="120" w:after="120" w:line="380" w:lineRule="exact"/>
        <w:ind w:left="406"/>
        <w:jc w:val="thaiDistribute"/>
        <w:rPr>
          <w:rFonts w:hAnsi="Times New Roman" w:cs="Times New Roman"/>
          <w:b/>
          <w:bCs/>
          <w:spacing w:val="-2"/>
          <w:sz w:val="22"/>
          <w:szCs w:val="28"/>
        </w:rPr>
      </w:pPr>
      <w:r w:rsidRPr="006836C7">
        <w:rPr>
          <w:rFonts w:hAnsi="Times New Roman" w:cs="Times New Roman"/>
          <w:sz w:val="22"/>
          <w:szCs w:val="22"/>
        </w:rPr>
        <w:t xml:space="preserve">The </w:t>
      </w:r>
      <w:r w:rsidR="00F977D8" w:rsidRPr="006836C7">
        <w:rPr>
          <w:rFonts w:hAnsi="Times New Roman" w:cs="Times New Roman"/>
          <w:sz w:val="22"/>
          <w:szCs w:val="22"/>
        </w:rPr>
        <w:t>Group</w:t>
      </w:r>
      <w:r w:rsidRPr="006836C7">
        <w:rPr>
          <w:rFonts w:hAnsi="Times New Roman" w:cs="Times New Roman"/>
          <w:sz w:val="22"/>
          <w:szCs w:val="22"/>
        </w:rPr>
        <w:t xml:space="preserve"> mainly operate</w:t>
      </w:r>
      <w:r w:rsidR="005B5845" w:rsidRPr="006836C7">
        <w:rPr>
          <w:rFonts w:hAnsi="Times New Roman" w:cs="Times New Roman"/>
          <w:sz w:val="22"/>
          <w:szCs w:val="22"/>
        </w:rPr>
        <w:t>s</w:t>
      </w:r>
      <w:r w:rsidRPr="006836C7">
        <w:rPr>
          <w:rFonts w:hAnsi="Times New Roman" w:cs="Times New Roman"/>
          <w:sz w:val="22"/>
          <w:szCs w:val="22"/>
        </w:rPr>
        <w:t xml:space="preserve"> in Thailand</w:t>
      </w:r>
      <w:r w:rsidRPr="006836C7">
        <w:rPr>
          <w:rFonts w:hAnsi="Times New Roman" w:cs="Times New Roman"/>
          <w:sz w:val="22"/>
          <w:szCs w:val="22"/>
          <w:cs/>
        </w:rPr>
        <w:t xml:space="preserve">. </w:t>
      </w:r>
      <w:r w:rsidRPr="006836C7">
        <w:rPr>
          <w:rFonts w:hAnsi="Times New Roman" w:cs="Times New Roman"/>
          <w:sz w:val="22"/>
          <w:szCs w:val="22"/>
        </w:rPr>
        <w:t>As a result, all the revenues and assets as reflected in these financial statements pertain exclusively to this geographical reportable segment</w:t>
      </w:r>
      <w:r w:rsidRPr="006836C7">
        <w:rPr>
          <w:rFonts w:hAnsi="Times New Roman" w:cs="Times New Roman"/>
          <w:sz w:val="22"/>
          <w:szCs w:val="22"/>
          <w:cs/>
        </w:rPr>
        <w:t>.</w:t>
      </w:r>
    </w:p>
    <w:p w14:paraId="00E38E98" w14:textId="77777777" w:rsidR="003514AD" w:rsidRPr="006836C7" w:rsidRDefault="003514AD" w:rsidP="006836C7">
      <w:pPr>
        <w:overflowPunct/>
        <w:autoSpaceDE/>
        <w:autoSpaceDN/>
        <w:adjustRightInd/>
        <w:spacing w:after="200" w:line="276" w:lineRule="auto"/>
        <w:textAlignment w:val="auto"/>
        <w:rPr>
          <w:rFonts w:hAnsi="Times New Roman" w:cs="Times New Roman"/>
          <w:b/>
          <w:bCs/>
          <w:spacing w:val="-2"/>
          <w:sz w:val="22"/>
          <w:szCs w:val="28"/>
        </w:rPr>
      </w:pPr>
      <w:r w:rsidRPr="006836C7">
        <w:rPr>
          <w:rFonts w:hAnsi="Times New Roman" w:cs="Times New Roman"/>
          <w:b/>
          <w:bCs/>
          <w:spacing w:val="-2"/>
          <w:sz w:val="22"/>
          <w:szCs w:val="28"/>
        </w:rPr>
        <w:br w:type="page"/>
      </w:r>
    </w:p>
    <w:p w14:paraId="17CFACE9" w14:textId="0984FF10" w:rsidR="00E50071" w:rsidRPr="006836C7" w:rsidRDefault="00451622" w:rsidP="006836C7">
      <w:pPr>
        <w:spacing w:line="380" w:lineRule="exact"/>
        <w:ind w:left="392" w:hanging="605"/>
        <w:jc w:val="thaiDistribute"/>
        <w:rPr>
          <w:rFonts w:hAnsi="Times New Roman" w:cs="Times New Roman"/>
          <w:i/>
          <w:iCs/>
          <w:sz w:val="22"/>
          <w:szCs w:val="22"/>
        </w:rPr>
      </w:pPr>
      <w:r w:rsidRPr="006836C7">
        <w:rPr>
          <w:rFonts w:hAnsi="Times New Roman" w:cs="Times New Roman"/>
          <w:sz w:val="22"/>
          <w:szCs w:val="22"/>
        </w:rPr>
        <w:lastRenderedPageBreak/>
        <w:tab/>
      </w:r>
      <w:r w:rsidR="00E50071" w:rsidRPr="006836C7">
        <w:rPr>
          <w:rFonts w:hAnsi="Times New Roman" w:cs="Times New Roman"/>
          <w:i/>
          <w:iCs/>
          <w:sz w:val="22"/>
          <w:szCs w:val="22"/>
        </w:rPr>
        <w:t>Major customers</w:t>
      </w:r>
    </w:p>
    <w:p w14:paraId="38101028" w14:textId="29027BCE" w:rsidR="00914472" w:rsidRPr="006836C7" w:rsidRDefault="0069711B" w:rsidP="006836C7">
      <w:pPr>
        <w:tabs>
          <w:tab w:val="left" w:pos="2160"/>
          <w:tab w:val="right" w:pos="7280"/>
          <w:tab w:val="right" w:pos="8540"/>
        </w:tabs>
        <w:spacing w:after="120" w:line="380" w:lineRule="exact"/>
        <w:ind w:left="392" w:hanging="605"/>
        <w:jc w:val="thaiDistribute"/>
        <w:rPr>
          <w:rFonts w:hAnsi="Times New Roman" w:cs="Times New Roman"/>
          <w:sz w:val="22"/>
          <w:szCs w:val="22"/>
        </w:rPr>
      </w:pPr>
      <w:r w:rsidRPr="006836C7">
        <w:rPr>
          <w:rFonts w:hAnsi="Times New Roman" w:cs="Times New Roman"/>
          <w:sz w:val="22"/>
          <w:szCs w:val="22"/>
        </w:rPr>
        <w:tab/>
      </w:r>
      <w:r w:rsidR="00B00B97" w:rsidRPr="006836C7">
        <w:rPr>
          <w:rFonts w:hAnsi="Times New Roman" w:cs="Times New Roman"/>
          <w:sz w:val="22"/>
          <w:szCs w:val="22"/>
        </w:rPr>
        <w:t>F</w:t>
      </w:r>
      <w:r w:rsidR="00E877A7" w:rsidRPr="006836C7">
        <w:rPr>
          <w:rFonts w:hAnsi="Times New Roman" w:cs="Times New Roman"/>
          <w:sz w:val="22"/>
          <w:szCs w:val="22"/>
        </w:rPr>
        <w:t>or the year ended 31 December 202</w:t>
      </w:r>
      <w:r w:rsidR="006309FA" w:rsidRPr="006836C7">
        <w:rPr>
          <w:rFonts w:hAnsi="Times New Roman" w:cs="Times New Roman"/>
          <w:sz w:val="22"/>
          <w:szCs w:val="22"/>
        </w:rPr>
        <w:t>5</w:t>
      </w:r>
      <w:r w:rsidR="00E877A7" w:rsidRPr="006836C7">
        <w:rPr>
          <w:rFonts w:hAnsi="Times New Roman" w:cs="Times New Roman"/>
          <w:sz w:val="22"/>
          <w:szCs w:val="22"/>
        </w:rPr>
        <w:t xml:space="preserve"> and 202</w:t>
      </w:r>
      <w:r w:rsidR="006309FA" w:rsidRPr="006836C7">
        <w:rPr>
          <w:rFonts w:hAnsi="Times New Roman" w:cs="Times New Roman"/>
          <w:sz w:val="22"/>
          <w:szCs w:val="22"/>
        </w:rPr>
        <w:t>4</w:t>
      </w:r>
      <w:r w:rsidR="009A644C" w:rsidRPr="006836C7">
        <w:rPr>
          <w:rFonts w:hAnsi="Times New Roman" w:cs="Times New Roman"/>
          <w:sz w:val="22"/>
          <w:szCs w:val="28"/>
        </w:rPr>
        <w:t>,</w:t>
      </w:r>
      <w:r w:rsidR="006F2777" w:rsidRPr="006836C7">
        <w:rPr>
          <w:rFonts w:hAnsi="Times New Roman" w:cs="Times New Roman"/>
          <w:sz w:val="22"/>
          <w:szCs w:val="28"/>
        </w:rPr>
        <w:t xml:space="preserve"> </w:t>
      </w:r>
      <w:r w:rsidR="00451622" w:rsidRPr="006836C7">
        <w:rPr>
          <w:rFonts w:hAnsi="Times New Roman" w:cs="Times New Roman"/>
          <w:sz w:val="22"/>
          <w:szCs w:val="22"/>
        </w:rPr>
        <w:t xml:space="preserve">The Group has revenue from </w:t>
      </w:r>
      <w:r w:rsidR="00E830AA" w:rsidRPr="006836C7">
        <w:rPr>
          <w:rFonts w:asciiTheme="majorBidi" w:hAnsiTheme="majorBidi" w:cstheme="majorBidi" w:hint="cs"/>
          <w:sz w:val="30"/>
          <w:szCs w:val="30"/>
        </w:rPr>
        <w:t>1</w:t>
      </w:r>
      <w:r w:rsidR="006846BA" w:rsidRPr="006836C7">
        <w:rPr>
          <w:rFonts w:asciiTheme="majorBidi" w:hAnsiTheme="majorBidi" w:cstheme="majorBidi" w:hint="cs"/>
          <w:sz w:val="30"/>
          <w:szCs w:val="30"/>
          <w:cs/>
        </w:rPr>
        <w:t xml:space="preserve"> </w:t>
      </w:r>
      <w:r w:rsidR="00372881" w:rsidRPr="006836C7">
        <w:rPr>
          <w:rFonts w:hAnsi="Times New Roman" w:cs="Times New Roman"/>
          <w:sz w:val="22"/>
          <w:szCs w:val="22"/>
        </w:rPr>
        <w:t xml:space="preserve">major customer and </w:t>
      </w:r>
      <w:r w:rsidR="00AF19D9" w:rsidRPr="006836C7">
        <w:rPr>
          <w:rFonts w:hAnsi="Times New Roman" w:cs="Times New Roman"/>
          <w:sz w:val="22"/>
          <w:szCs w:val="22"/>
        </w:rPr>
        <w:t>2</w:t>
      </w:r>
      <w:r w:rsidR="00451622" w:rsidRPr="006836C7">
        <w:rPr>
          <w:rFonts w:hAnsi="Times New Roman" w:cs="Times New Roman"/>
          <w:sz w:val="22"/>
          <w:szCs w:val="22"/>
        </w:rPr>
        <w:t xml:space="preserve"> major customer</w:t>
      </w:r>
      <w:r w:rsidR="00223D82" w:rsidRPr="006836C7">
        <w:rPr>
          <w:rFonts w:hAnsi="Times New Roman" w:cs="Times New Roman"/>
          <w:sz w:val="22"/>
          <w:szCs w:val="22"/>
        </w:rPr>
        <w:t xml:space="preserve"> </w:t>
      </w:r>
      <w:r w:rsidR="00223D82" w:rsidRPr="006836C7">
        <w:rPr>
          <w:rFonts w:hAnsi="Times New Roman" w:cs="Times New Roman"/>
          <w:sz w:val="22"/>
          <w:szCs w:val="22"/>
        </w:rPr>
        <w:t>respectively</w:t>
      </w:r>
      <w:r w:rsidR="00EA757B" w:rsidRPr="006836C7">
        <w:rPr>
          <w:rFonts w:hAnsi="Times New Roman" w:cs="Times New Roman"/>
          <w:sz w:val="22"/>
          <w:szCs w:val="22"/>
        </w:rPr>
        <w:t xml:space="preserve">, </w:t>
      </w:r>
      <w:r w:rsidR="00451622" w:rsidRPr="006836C7">
        <w:rPr>
          <w:rFonts w:hAnsi="Times New Roman" w:cs="Times New Roman"/>
          <w:sz w:val="22"/>
          <w:szCs w:val="22"/>
        </w:rPr>
        <w:t xml:space="preserve">amounting to approximately </w:t>
      </w:r>
      <w:r w:rsidR="00372881" w:rsidRPr="006836C7">
        <w:rPr>
          <w:rFonts w:hAnsi="Times New Roman" w:cs="Times New Roman"/>
          <w:sz w:val="22"/>
          <w:szCs w:val="22"/>
        </w:rPr>
        <w:t xml:space="preserve">Baht </w:t>
      </w:r>
      <w:r w:rsidR="00E830AA" w:rsidRPr="006836C7">
        <w:rPr>
          <w:rFonts w:asciiTheme="majorBidi" w:hAnsiTheme="majorBidi" w:cstheme="majorBidi" w:hint="cs"/>
          <w:sz w:val="30"/>
          <w:szCs w:val="30"/>
        </w:rPr>
        <w:t>50</w:t>
      </w:r>
      <w:r w:rsidR="006846BA" w:rsidRPr="006836C7">
        <w:rPr>
          <w:rFonts w:asciiTheme="majorBidi" w:hAnsiTheme="majorBidi" w:cstheme="majorBidi" w:hint="cs"/>
          <w:sz w:val="30"/>
          <w:szCs w:val="30"/>
          <w:cs/>
        </w:rPr>
        <w:t>.</w:t>
      </w:r>
      <w:r w:rsidR="00E830AA" w:rsidRPr="006836C7">
        <w:rPr>
          <w:rFonts w:asciiTheme="majorBidi" w:hAnsiTheme="majorBidi" w:cstheme="majorBidi" w:hint="cs"/>
          <w:sz w:val="30"/>
          <w:szCs w:val="30"/>
        </w:rPr>
        <w:t>00</w:t>
      </w:r>
      <w:r w:rsidR="006846BA" w:rsidRPr="006836C7">
        <w:rPr>
          <w:rFonts w:asciiTheme="majorBidi" w:hAnsiTheme="majorBidi" w:cstheme="majorBidi"/>
          <w:sz w:val="30"/>
          <w:szCs w:val="30"/>
          <w:cs/>
        </w:rPr>
        <w:t xml:space="preserve"> </w:t>
      </w:r>
      <w:r w:rsidR="00372881" w:rsidRPr="006836C7">
        <w:rPr>
          <w:rFonts w:hAnsi="Times New Roman" w:cs="Times New Roman"/>
          <w:sz w:val="22"/>
          <w:szCs w:val="22"/>
        </w:rPr>
        <w:t xml:space="preserve">million and </w:t>
      </w:r>
      <w:r w:rsidR="00451622" w:rsidRPr="006836C7">
        <w:rPr>
          <w:rFonts w:hAnsi="Times New Roman" w:cs="Times New Roman"/>
          <w:sz w:val="22"/>
          <w:szCs w:val="22"/>
        </w:rPr>
        <w:t xml:space="preserve">Baht </w:t>
      </w:r>
      <w:r w:rsidR="00AF19D9" w:rsidRPr="006836C7">
        <w:rPr>
          <w:rFonts w:hAnsi="Times New Roman" w:cs="Times New Roman"/>
          <w:sz w:val="22"/>
          <w:szCs w:val="22"/>
        </w:rPr>
        <w:t>68.54</w:t>
      </w:r>
      <w:r w:rsidR="007D2A04" w:rsidRPr="006836C7">
        <w:rPr>
          <w:rFonts w:hAnsi="Times New Roman" w:cs="Times New Roman"/>
          <w:sz w:val="22"/>
          <w:szCs w:val="22"/>
        </w:rPr>
        <w:t xml:space="preserve"> </w:t>
      </w:r>
      <w:r w:rsidR="00451622" w:rsidRPr="006836C7">
        <w:rPr>
          <w:rFonts w:hAnsi="Times New Roman" w:cs="Times New Roman"/>
          <w:sz w:val="22"/>
          <w:szCs w:val="22"/>
        </w:rPr>
        <w:t xml:space="preserve">million </w:t>
      </w:r>
      <w:r w:rsidR="00223D82" w:rsidRPr="006836C7">
        <w:rPr>
          <w:rFonts w:hAnsi="Times New Roman" w:cs="Times New Roman"/>
          <w:sz w:val="22"/>
          <w:szCs w:val="22"/>
        </w:rPr>
        <w:t>respectively</w:t>
      </w:r>
      <w:r w:rsidR="00EA757B" w:rsidRPr="006836C7">
        <w:rPr>
          <w:rFonts w:hAnsi="Times New Roman" w:cs="Times New Roman"/>
          <w:sz w:val="22"/>
          <w:szCs w:val="22"/>
        </w:rPr>
        <w:t>,</w:t>
      </w:r>
      <w:r w:rsidR="00223D82" w:rsidRPr="006836C7">
        <w:rPr>
          <w:rFonts w:hAnsi="Times New Roman" w:cs="Times New Roman"/>
          <w:sz w:val="22"/>
          <w:szCs w:val="22"/>
        </w:rPr>
        <w:t xml:space="preserve"> </w:t>
      </w:r>
      <w:r w:rsidR="00451622" w:rsidRPr="006836C7">
        <w:rPr>
          <w:rFonts w:hAnsi="Times New Roman" w:cs="Times New Roman"/>
          <w:sz w:val="22"/>
          <w:szCs w:val="22"/>
        </w:rPr>
        <w:t xml:space="preserve">from the </w:t>
      </w:r>
      <w:r w:rsidR="00E77C6C" w:rsidRPr="006836C7">
        <w:rPr>
          <w:rFonts w:hAnsi="Times New Roman" w:cs="Times New Roman"/>
          <w:sz w:val="22"/>
          <w:szCs w:val="22"/>
        </w:rPr>
        <w:t xml:space="preserve">property development </w:t>
      </w:r>
      <w:r w:rsidR="00451622" w:rsidRPr="006836C7">
        <w:rPr>
          <w:rFonts w:hAnsi="Times New Roman" w:cs="Times New Roman"/>
          <w:sz w:val="22"/>
          <w:szCs w:val="22"/>
        </w:rPr>
        <w:t xml:space="preserve">segment. </w:t>
      </w:r>
    </w:p>
    <w:p w14:paraId="65156658" w14:textId="7E7E8FCB"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Provident fund</w:t>
      </w:r>
    </w:p>
    <w:p w14:paraId="01043808" w14:textId="154F1417" w:rsidR="00E50071" w:rsidRPr="006836C7" w:rsidRDefault="00E50071" w:rsidP="006836C7">
      <w:pPr>
        <w:spacing w:before="120" w:after="120" w:line="380" w:lineRule="exact"/>
        <w:ind w:left="378" w:hanging="591"/>
        <w:jc w:val="thaiDistribute"/>
        <w:rPr>
          <w:rFonts w:hAnsi="Times New Roman" w:cs="Times New Roman"/>
          <w:sz w:val="22"/>
          <w:szCs w:val="22"/>
        </w:rPr>
      </w:pPr>
      <w:r w:rsidRPr="006836C7">
        <w:rPr>
          <w:rFonts w:hAnsi="Times New Roman" w:cs="Times New Roman"/>
          <w:sz w:val="22"/>
          <w:szCs w:val="22"/>
        </w:rPr>
        <w:tab/>
        <w:t xml:space="preserve">The </w:t>
      </w:r>
      <w:r w:rsidR="001E2177" w:rsidRPr="006836C7">
        <w:rPr>
          <w:rFonts w:hAnsi="Times New Roman" w:cs="Times New Roman"/>
          <w:sz w:val="22"/>
          <w:szCs w:val="22"/>
        </w:rPr>
        <w:t>Group</w:t>
      </w:r>
      <w:r w:rsidRPr="006836C7">
        <w:rPr>
          <w:rFonts w:hAnsi="Times New Roman" w:cs="Times New Roman"/>
          <w:sz w:val="22"/>
          <w:szCs w:val="22"/>
        </w:rPr>
        <w:t xml:space="preserve"> and its employees have jointly established a provident fund in accordance with the Provident Fund Act B</w:t>
      </w:r>
      <w:r w:rsidRPr="006836C7">
        <w:rPr>
          <w:rFonts w:hAnsi="Times New Roman" w:cs="Times New Roman"/>
          <w:sz w:val="22"/>
          <w:szCs w:val="22"/>
          <w:cs/>
        </w:rPr>
        <w:t>.</w:t>
      </w:r>
      <w:r w:rsidRPr="006836C7">
        <w:rPr>
          <w:rFonts w:hAnsi="Times New Roman" w:cs="Times New Roman"/>
          <w:sz w:val="22"/>
          <w:szCs w:val="22"/>
        </w:rPr>
        <w:t>E</w:t>
      </w:r>
      <w:r w:rsidRPr="006836C7">
        <w:rPr>
          <w:rFonts w:hAnsi="Times New Roman" w:cs="Times New Roman"/>
          <w:sz w:val="22"/>
          <w:szCs w:val="22"/>
          <w:cs/>
        </w:rPr>
        <w:t xml:space="preserve">. </w:t>
      </w:r>
      <w:r w:rsidRPr="006836C7">
        <w:rPr>
          <w:rFonts w:hAnsi="Times New Roman" w:cs="Times New Roman"/>
          <w:sz w:val="22"/>
          <w:szCs w:val="22"/>
        </w:rPr>
        <w:t>2530</w:t>
      </w:r>
      <w:r w:rsidRPr="006836C7">
        <w:rPr>
          <w:rFonts w:hAnsi="Times New Roman" w:cs="Times New Roman"/>
          <w:sz w:val="22"/>
          <w:szCs w:val="22"/>
          <w:cs/>
        </w:rPr>
        <w:t>.</w:t>
      </w:r>
      <w:r w:rsidR="00330F20" w:rsidRPr="006836C7">
        <w:rPr>
          <w:rFonts w:hAnsi="Times New Roman" w:cs="Times New Roman"/>
          <w:sz w:val="22"/>
          <w:szCs w:val="22"/>
        </w:rPr>
        <w:t xml:space="preserve"> </w:t>
      </w:r>
      <w:r w:rsidRPr="006836C7">
        <w:rPr>
          <w:rFonts w:hAnsi="Times New Roman" w:cs="Times New Roman"/>
          <w:sz w:val="22"/>
          <w:szCs w:val="22"/>
        </w:rPr>
        <w:t xml:space="preserve">The </w:t>
      </w:r>
      <w:r w:rsidR="001E2177" w:rsidRPr="006836C7">
        <w:rPr>
          <w:rFonts w:hAnsi="Times New Roman" w:cs="Times New Roman"/>
          <w:sz w:val="22"/>
          <w:szCs w:val="22"/>
        </w:rPr>
        <w:t>Group</w:t>
      </w:r>
      <w:r w:rsidRPr="006836C7">
        <w:rPr>
          <w:rFonts w:hAnsi="Times New Roman" w:cs="Times New Roman"/>
          <w:sz w:val="22"/>
          <w:szCs w:val="22"/>
        </w:rPr>
        <w:t xml:space="preserve"> and employee contribute to the fund monthly </w:t>
      </w:r>
      <w:r w:rsidR="18579733" w:rsidRPr="006836C7">
        <w:rPr>
          <w:rFonts w:hAnsi="Times New Roman" w:cs="Times New Roman"/>
          <w:sz w:val="22"/>
          <w:szCs w:val="22"/>
        </w:rPr>
        <w:t>At rates ranging from 3 to 15</w:t>
      </w:r>
      <w:r w:rsidR="00170C6E" w:rsidRPr="006836C7">
        <w:rPr>
          <w:rFonts w:hAnsi="Times New Roman" w:cs="Times New Roman"/>
          <w:sz w:val="22"/>
          <w:szCs w:val="22"/>
        </w:rPr>
        <w:t xml:space="preserve"> percent</w:t>
      </w:r>
      <w:r w:rsidR="18579733" w:rsidRPr="006836C7">
        <w:rPr>
          <w:rFonts w:hAnsi="Times New Roman" w:cs="Times New Roman"/>
          <w:sz w:val="22"/>
          <w:szCs w:val="22"/>
        </w:rPr>
        <w:t xml:space="preserve"> of salary. In 2024 and 2025, the provident fund was managed by Krung Thai Asset Management Public Company Limited and UOB Asset Management (Thailand) Company Limited, respectively. The fund will be paid to employees upon termination of employment in accordance with the Group’s provident fund regulations.</w:t>
      </w:r>
      <w:r w:rsidRPr="006836C7">
        <w:rPr>
          <w:rFonts w:hAnsi="Times New Roman" w:cs="Times New Roman"/>
          <w:sz w:val="22"/>
          <w:szCs w:val="22"/>
        </w:rPr>
        <w:t xml:space="preserve"> </w:t>
      </w:r>
      <w:r w:rsidRPr="006836C7">
        <w:rPr>
          <w:rFonts w:hAnsi="Times New Roman" w:cs="Times New Roman"/>
          <w:sz w:val="22"/>
          <w:szCs w:val="22"/>
          <w:cs/>
        </w:rPr>
        <w:t xml:space="preserve">During the years </w:t>
      </w:r>
      <w:r w:rsidR="00C56026" w:rsidRPr="006836C7">
        <w:rPr>
          <w:rFonts w:hAnsi="Times New Roman" w:cs="Times New Roman"/>
          <w:sz w:val="22"/>
          <w:szCs w:val="22"/>
        </w:rPr>
        <w:t>202</w:t>
      </w:r>
      <w:r w:rsidR="00911228" w:rsidRPr="006836C7">
        <w:rPr>
          <w:rFonts w:hAnsi="Times New Roman" w:cs="Times New Roman"/>
          <w:sz w:val="22"/>
          <w:szCs w:val="22"/>
        </w:rPr>
        <w:t>5</w:t>
      </w:r>
      <w:r w:rsidRPr="006836C7">
        <w:rPr>
          <w:rFonts w:hAnsi="Times New Roman" w:cs="Times New Roman"/>
          <w:sz w:val="22"/>
          <w:szCs w:val="22"/>
        </w:rPr>
        <w:t xml:space="preserve"> and </w:t>
      </w:r>
      <w:r w:rsidR="00C56026" w:rsidRPr="006836C7">
        <w:rPr>
          <w:rFonts w:hAnsi="Times New Roman" w:cs="Times New Roman"/>
          <w:sz w:val="22"/>
          <w:szCs w:val="22"/>
        </w:rPr>
        <w:t>202</w:t>
      </w:r>
      <w:r w:rsidR="00911228" w:rsidRPr="006836C7">
        <w:rPr>
          <w:rFonts w:hAnsi="Times New Roman" w:cs="Times New Roman"/>
          <w:sz w:val="22"/>
          <w:szCs w:val="22"/>
        </w:rPr>
        <w:t>4</w:t>
      </w:r>
      <w:r w:rsidRPr="006836C7">
        <w:rPr>
          <w:rFonts w:hAnsi="Times New Roman" w:cs="Times New Roman"/>
          <w:sz w:val="22"/>
          <w:szCs w:val="22"/>
        </w:rPr>
        <w:t xml:space="preserve">, the </w:t>
      </w:r>
      <w:r w:rsidR="001E2177" w:rsidRPr="006836C7">
        <w:rPr>
          <w:rFonts w:hAnsi="Times New Roman" w:cs="Times New Roman"/>
          <w:sz w:val="22"/>
          <w:szCs w:val="22"/>
        </w:rPr>
        <w:t>Group</w:t>
      </w:r>
      <w:r w:rsidRPr="006836C7">
        <w:rPr>
          <w:rFonts w:hAnsi="Times New Roman" w:cs="Times New Roman"/>
          <w:sz w:val="22"/>
          <w:szCs w:val="22"/>
        </w:rPr>
        <w:t xml:space="preserve"> </w:t>
      </w:r>
      <w:r w:rsidR="00BA1E74" w:rsidRPr="006836C7">
        <w:rPr>
          <w:rFonts w:hAnsi="Times New Roman" w:cs="Times New Roman"/>
          <w:sz w:val="22"/>
          <w:szCs w:val="22"/>
        </w:rPr>
        <w:t>recognise</w:t>
      </w:r>
      <w:r w:rsidR="00F87CBB" w:rsidRPr="006836C7">
        <w:rPr>
          <w:rFonts w:hAnsi="Times New Roman" w:cs="Times New Roman"/>
          <w:sz w:val="22"/>
          <w:szCs w:val="22"/>
        </w:rPr>
        <w:t>d</w:t>
      </w:r>
      <w:r w:rsidRPr="006836C7">
        <w:rPr>
          <w:rFonts w:hAnsi="Times New Roman" w:cs="Times New Roman"/>
          <w:sz w:val="22"/>
          <w:szCs w:val="22"/>
        </w:rPr>
        <w:t xml:space="preserve"> the contribution amounting to Baht </w:t>
      </w:r>
      <w:r w:rsidR="006846BA" w:rsidRPr="006836C7">
        <w:rPr>
          <w:rFonts w:asciiTheme="majorBidi" w:hAnsiTheme="majorBidi" w:cstheme="majorBidi"/>
          <w:sz w:val="30"/>
          <w:szCs w:val="30"/>
        </w:rPr>
        <w:t>:</w:t>
      </w:r>
      <w:r w:rsidR="006846BA" w:rsidRPr="006836C7">
        <w:rPr>
          <w:rFonts w:asciiTheme="majorBidi" w:hAnsiTheme="majorBidi" w:cstheme="majorBidi"/>
          <w:sz w:val="30"/>
          <w:szCs w:val="30"/>
          <w:cs/>
        </w:rPr>
        <w:t xml:space="preserve"> </w:t>
      </w:r>
      <w:r w:rsidR="00E830AA" w:rsidRPr="006836C7">
        <w:rPr>
          <w:rFonts w:asciiTheme="majorBidi" w:hAnsiTheme="majorBidi" w:cstheme="majorBidi"/>
          <w:sz w:val="30"/>
          <w:szCs w:val="30"/>
        </w:rPr>
        <w:t>0</w:t>
      </w:r>
      <w:r w:rsidR="006846BA" w:rsidRPr="006836C7">
        <w:rPr>
          <w:rFonts w:asciiTheme="majorBidi" w:hAnsiTheme="majorBidi" w:cstheme="majorBidi"/>
          <w:sz w:val="30"/>
          <w:szCs w:val="30"/>
          <w:cs/>
        </w:rPr>
        <w:t>.</w:t>
      </w:r>
      <w:r w:rsidR="00E830AA" w:rsidRPr="006836C7">
        <w:rPr>
          <w:rFonts w:asciiTheme="majorBidi" w:hAnsiTheme="majorBidi" w:cstheme="majorBidi"/>
          <w:sz w:val="30"/>
          <w:szCs w:val="30"/>
        </w:rPr>
        <w:t>7</w:t>
      </w:r>
      <w:r w:rsidR="006846BA" w:rsidRPr="006836C7">
        <w:rPr>
          <w:rFonts w:asciiTheme="majorBidi" w:hAnsiTheme="majorBidi" w:cstheme="majorBidi"/>
          <w:sz w:val="30"/>
          <w:szCs w:val="30"/>
          <w:cs/>
        </w:rPr>
        <w:t xml:space="preserve"> </w:t>
      </w:r>
      <w:r w:rsidRPr="006836C7">
        <w:rPr>
          <w:rFonts w:hAnsi="Times New Roman" w:cs="Times New Roman"/>
          <w:sz w:val="22"/>
          <w:szCs w:val="22"/>
          <w:cs/>
        </w:rPr>
        <w:t xml:space="preserve">million and Baht </w:t>
      </w:r>
      <w:r w:rsidR="00BF7332" w:rsidRPr="006836C7">
        <w:rPr>
          <w:rFonts w:hAnsi="Times New Roman" w:cs="Times New Roman"/>
          <w:sz w:val="22"/>
          <w:szCs w:val="22"/>
        </w:rPr>
        <w:t>0.</w:t>
      </w:r>
      <w:r w:rsidR="00911228" w:rsidRPr="006836C7">
        <w:rPr>
          <w:rFonts w:hAnsi="Times New Roman" w:cs="Times New Roman"/>
          <w:sz w:val="22"/>
          <w:szCs w:val="22"/>
        </w:rPr>
        <w:t>2</w:t>
      </w:r>
      <w:r w:rsidRPr="006836C7">
        <w:rPr>
          <w:rFonts w:hAnsi="Times New Roman" w:cs="Times New Roman"/>
          <w:sz w:val="22"/>
          <w:szCs w:val="22"/>
        </w:rPr>
        <w:t xml:space="preserve"> million, respectively as expenses (</w:t>
      </w:r>
      <w:r w:rsidRPr="006836C7">
        <w:rPr>
          <w:rFonts w:hAnsi="Times New Roman" w:cs="Times New Roman"/>
          <w:sz w:val="22"/>
          <w:szCs w:val="22"/>
          <w:cs/>
        </w:rPr>
        <w:t>Separate financial statements</w:t>
      </w:r>
      <w:r w:rsidRPr="006836C7">
        <w:rPr>
          <w:rFonts w:hAnsi="Times New Roman" w:cs="Times New Roman"/>
          <w:sz w:val="22"/>
          <w:szCs w:val="22"/>
        </w:rPr>
        <w:t xml:space="preserve">: </w:t>
      </w:r>
      <w:r w:rsidRPr="006836C7">
        <w:rPr>
          <w:rFonts w:hAnsi="Times New Roman" w:cs="Times New Roman"/>
          <w:sz w:val="22"/>
          <w:szCs w:val="22"/>
          <w:cs/>
        </w:rPr>
        <w:t xml:space="preserve">Baht </w:t>
      </w:r>
      <w:r w:rsidR="006846BA" w:rsidRPr="006836C7">
        <w:rPr>
          <w:rFonts w:asciiTheme="majorBidi" w:hAnsiTheme="majorBidi" w:cstheme="majorBidi"/>
          <w:sz w:val="30"/>
          <w:szCs w:val="30"/>
        </w:rPr>
        <w:t>:</w:t>
      </w:r>
      <w:r w:rsidR="006846BA" w:rsidRPr="006836C7">
        <w:rPr>
          <w:rFonts w:asciiTheme="majorBidi" w:hAnsiTheme="majorBidi" w:cstheme="majorBidi"/>
          <w:sz w:val="30"/>
          <w:szCs w:val="30"/>
          <w:cs/>
        </w:rPr>
        <w:t xml:space="preserve"> </w:t>
      </w:r>
      <w:r w:rsidR="00E830AA" w:rsidRPr="006836C7">
        <w:rPr>
          <w:rFonts w:asciiTheme="majorBidi" w:hAnsiTheme="majorBidi" w:cstheme="majorBidi"/>
          <w:sz w:val="30"/>
          <w:szCs w:val="30"/>
        </w:rPr>
        <w:t>0</w:t>
      </w:r>
      <w:r w:rsidR="006846BA" w:rsidRPr="006836C7">
        <w:rPr>
          <w:rFonts w:asciiTheme="majorBidi" w:hAnsiTheme="majorBidi" w:cstheme="majorBidi"/>
          <w:sz w:val="30"/>
          <w:szCs w:val="30"/>
          <w:cs/>
        </w:rPr>
        <w:t>.</w:t>
      </w:r>
      <w:r w:rsidR="00E830AA" w:rsidRPr="006836C7">
        <w:rPr>
          <w:rFonts w:asciiTheme="majorBidi" w:hAnsiTheme="majorBidi" w:cstheme="majorBidi"/>
          <w:sz w:val="30"/>
          <w:szCs w:val="30"/>
        </w:rPr>
        <w:t>7</w:t>
      </w:r>
      <w:r w:rsidR="006846BA" w:rsidRPr="006836C7">
        <w:rPr>
          <w:rFonts w:asciiTheme="majorBidi" w:hAnsiTheme="majorBidi" w:cstheme="majorBidi"/>
          <w:sz w:val="30"/>
          <w:szCs w:val="30"/>
          <w:cs/>
        </w:rPr>
        <w:t xml:space="preserve"> </w:t>
      </w:r>
      <w:r w:rsidRPr="006836C7">
        <w:rPr>
          <w:rFonts w:hAnsi="Times New Roman" w:cs="Times New Roman"/>
          <w:sz w:val="22"/>
          <w:szCs w:val="22"/>
          <w:cs/>
        </w:rPr>
        <w:t xml:space="preserve">million and Baht </w:t>
      </w:r>
      <w:r w:rsidR="00BF7332" w:rsidRPr="006836C7">
        <w:rPr>
          <w:rFonts w:hAnsi="Times New Roman" w:cs="Times New Roman"/>
          <w:sz w:val="22"/>
          <w:szCs w:val="22"/>
        </w:rPr>
        <w:t>0.</w:t>
      </w:r>
      <w:r w:rsidR="00911228" w:rsidRPr="006836C7">
        <w:rPr>
          <w:rFonts w:hAnsi="Times New Roman" w:cs="Times New Roman"/>
          <w:sz w:val="22"/>
          <w:szCs w:val="22"/>
        </w:rPr>
        <w:t>1</w:t>
      </w:r>
      <w:r w:rsidRPr="006836C7">
        <w:rPr>
          <w:rFonts w:hAnsi="Times New Roman" w:cs="Times New Roman"/>
          <w:sz w:val="22"/>
          <w:szCs w:val="22"/>
        </w:rPr>
        <w:t xml:space="preserve"> million, respectively</w:t>
      </w:r>
      <w:r w:rsidRPr="006836C7">
        <w:rPr>
          <w:rFonts w:hAnsi="Times New Roman" w:cs="Times New Roman"/>
          <w:sz w:val="22"/>
          <w:szCs w:val="22"/>
          <w:cs/>
        </w:rPr>
        <w:t>).</w:t>
      </w:r>
    </w:p>
    <w:p w14:paraId="19E63A43" w14:textId="7C564C18" w:rsidR="00E50071" w:rsidRPr="006836C7" w:rsidRDefault="00E50071" w:rsidP="006836C7">
      <w:pPr>
        <w:pStyle w:val="af3"/>
        <w:numPr>
          <w:ilvl w:val="0"/>
          <w:numId w:val="4"/>
        </w:numPr>
        <w:spacing w:before="240" w:after="120" w:line="360" w:lineRule="auto"/>
        <w:ind w:left="378" w:hanging="378"/>
        <w:jc w:val="thaiDistribute"/>
        <w:rPr>
          <w:rFonts w:hAnsi="Times New Roman" w:cs="Times New Roman"/>
          <w:b/>
          <w:bCs/>
          <w:sz w:val="22"/>
          <w:szCs w:val="22"/>
        </w:rPr>
      </w:pPr>
      <w:r w:rsidRPr="006836C7">
        <w:rPr>
          <w:rFonts w:hAnsi="Times New Roman" w:cs="Times New Roman"/>
          <w:b/>
          <w:bCs/>
          <w:sz w:val="22"/>
          <w:szCs w:val="22"/>
        </w:rPr>
        <w:t>Commitments and contingent liabilities</w:t>
      </w:r>
    </w:p>
    <w:p w14:paraId="3055EE64" w14:textId="1020B81A"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Commitments for buy back option of houses and condominium units</w:t>
      </w:r>
    </w:p>
    <w:p w14:paraId="16DF5E05" w14:textId="31CB1FB6" w:rsidR="00FE6D0D" w:rsidRPr="006836C7" w:rsidRDefault="00FE6D0D" w:rsidP="006836C7">
      <w:pPr>
        <w:widowControl w:val="0"/>
        <w:spacing w:before="120" w:after="120" w:line="360" w:lineRule="exact"/>
        <w:ind w:left="448" w:firstLine="14"/>
        <w:jc w:val="thaiDistribute"/>
        <w:rPr>
          <w:rFonts w:hAnsi="Times New Roman" w:cs="Times New Roman"/>
          <w:spacing w:val="-2"/>
          <w:sz w:val="22"/>
          <w:szCs w:val="22"/>
        </w:rPr>
      </w:pPr>
      <w:r w:rsidRPr="006836C7">
        <w:rPr>
          <w:rFonts w:hAnsi="Times New Roman" w:cs="Times New Roman"/>
          <w:spacing w:val="-2"/>
          <w:sz w:val="22"/>
          <w:szCs w:val="22"/>
        </w:rPr>
        <w:t xml:space="preserve">The </w:t>
      </w:r>
      <w:r w:rsidRPr="006836C7">
        <w:rPr>
          <w:rFonts w:hAnsi="Times New Roman" w:cs="Times New Roman"/>
          <w:sz w:val="22"/>
          <w:szCs w:val="22"/>
        </w:rPr>
        <w:t>Group</w:t>
      </w:r>
      <w:r w:rsidRPr="006836C7">
        <w:rPr>
          <w:rFonts w:hAnsi="Times New Roman" w:cs="Times New Roman"/>
          <w:spacing w:val="-2"/>
          <w:sz w:val="22"/>
          <w:szCs w:val="22"/>
        </w:rPr>
        <w:t xml:space="preserve"> sold some of the land and houses and condominium units to customers with an option to sell them back to the Group under conditions stipulated in the agreement. The Group </w:t>
      </w:r>
      <w:r w:rsidR="00BA1E74" w:rsidRPr="006836C7">
        <w:rPr>
          <w:rFonts w:hAnsi="Times New Roman" w:cs="Times New Roman"/>
          <w:spacing w:val="-2"/>
          <w:sz w:val="22"/>
          <w:szCs w:val="22"/>
        </w:rPr>
        <w:t>recognise</w:t>
      </w:r>
      <w:r w:rsidR="00F87CBB" w:rsidRPr="006836C7">
        <w:rPr>
          <w:rFonts w:hAnsi="Times New Roman" w:cs="Times New Roman"/>
          <w:spacing w:val="-2"/>
          <w:sz w:val="22"/>
          <w:szCs w:val="22"/>
        </w:rPr>
        <w:t>d</w:t>
      </w:r>
      <w:r w:rsidRPr="006836C7">
        <w:rPr>
          <w:rFonts w:hAnsi="Times New Roman" w:cs="Times New Roman"/>
          <w:spacing w:val="-2"/>
          <w:sz w:val="22"/>
          <w:szCs w:val="22"/>
        </w:rPr>
        <w:t xml:space="preserve"> revenue from the sales of such land and houses, and condominium units on the date on which the Group registered the transfer of the title deed to the customers and received payment from the customers as management has conducted assessment and believes that the customers might have no motivation to exercise the option. </w:t>
      </w:r>
    </w:p>
    <w:p w14:paraId="07830484" w14:textId="0444034F" w:rsidR="00E50071" w:rsidRPr="006836C7" w:rsidRDefault="00FE6D0D" w:rsidP="006836C7">
      <w:pPr>
        <w:widowControl w:val="0"/>
        <w:spacing w:before="120" w:after="120" w:line="360" w:lineRule="exact"/>
        <w:ind w:left="448" w:firstLine="14"/>
        <w:jc w:val="thaiDistribute"/>
        <w:rPr>
          <w:rFonts w:hAnsi="Times New Roman" w:cs="Times New Roman"/>
          <w:sz w:val="22"/>
          <w:szCs w:val="22"/>
        </w:rPr>
      </w:pPr>
      <w:r w:rsidRPr="006836C7">
        <w:rPr>
          <w:rFonts w:hAnsi="Times New Roman" w:cs="Times New Roman"/>
          <w:sz w:val="22"/>
          <w:szCs w:val="22"/>
        </w:rPr>
        <w:t xml:space="preserve">As at </w:t>
      </w:r>
      <w:r w:rsidR="009656BA" w:rsidRPr="006836C7">
        <w:rPr>
          <w:rFonts w:hAnsi="Times New Roman" w:cs="Times New Roman"/>
          <w:sz w:val="22"/>
          <w:szCs w:val="22"/>
        </w:rPr>
        <w:t>31 December</w:t>
      </w:r>
      <w:r w:rsidRPr="006836C7">
        <w:rPr>
          <w:rFonts w:hAnsi="Times New Roman" w:cs="Times New Roman"/>
          <w:sz w:val="22"/>
          <w:szCs w:val="22"/>
        </w:rPr>
        <w:t xml:space="preserve"> 202</w:t>
      </w:r>
      <w:r w:rsidR="004D4F43" w:rsidRPr="006836C7">
        <w:rPr>
          <w:rFonts w:hAnsi="Times New Roman" w:cs="Times New Roman"/>
          <w:sz w:val="22"/>
          <w:szCs w:val="22"/>
        </w:rPr>
        <w:t>5</w:t>
      </w:r>
      <w:r w:rsidRPr="006836C7">
        <w:rPr>
          <w:rFonts w:hAnsi="Times New Roman" w:cs="Times New Roman"/>
          <w:sz w:val="22"/>
          <w:szCs w:val="22"/>
        </w:rPr>
        <w:t xml:space="preserve">, the Group has commitment in respect of the option for customers to sell back land and houses and condominium units of Baht </w:t>
      </w:r>
      <w:r w:rsidR="00E830AA" w:rsidRPr="006836C7">
        <w:rPr>
          <w:rFonts w:asciiTheme="majorBidi" w:hAnsiTheme="majorBidi" w:cstheme="majorBidi"/>
          <w:sz w:val="30"/>
          <w:szCs w:val="30"/>
        </w:rPr>
        <w:t>1</w:t>
      </w:r>
      <w:r w:rsidR="006846BA" w:rsidRPr="006836C7">
        <w:rPr>
          <w:rFonts w:asciiTheme="majorBidi" w:hAnsiTheme="majorBidi" w:cstheme="majorBidi"/>
          <w:sz w:val="30"/>
          <w:szCs w:val="30"/>
          <w:cs/>
        </w:rPr>
        <w:t>,</w:t>
      </w:r>
      <w:r w:rsidR="00E830AA" w:rsidRPr="006836C7">
        <w:rPr>
          <w:rFonts w:asciiTheme="majorBidi" w:hAnsiTheme="majorBidi" w:cstheme="majorBidi"/>
          <w:sz w:val="30"/>
          <w:szCs w:val="30"/>
        </w:rPr>
        <w:t>240</w:t>
      </w:r>
      <w:r w:rsidR="006846BA" w:rsidRPr="006836C7">
        <w:rPr>
          <w:rFonts w:asciiTheme="majorBidi" w:hAnsiTheme="majorBidi" w:cstheme="majorBidi"/>
          <w:sz w:val="30"/>
          <w:szCs w:val="30"/>
        </w:rPr>
        <w:t xml:space="preserve"> </w:t>
      </w:r>
      <w:r w:rsidRPr="006836C7">
        <w:rPr>
          <w:rFonts w:hAnsi="Times New Roman" w:cs="Times New Roman"/>
          <w:sz w:val="22"/>
          <w:szCs w:val="22"/>
        </w:rPr>
        <w:t>million (202</w:t>
      </w:r>
      <w:r w:rsidR="00EF3955" w:rsidRPr="006836C7">
        <w:rPr>
          <w:rFonts w:hAnsi="Times New Roman" w:cs="Times New Roman"/>
          <w:sz w:val="22"/>
          <w:szCs w:val="22"/>
        </w:rPr>
        <w:t>4</w:t>
      </w:r>
      <w:r w:rsidRPr="006836C7">
        <w:rPr>
          <w:rFonts w:hAnsi="Times New Roman" w:cs="Times New Roman"/>
          <w:sz w:val="22"/>
          <w:szCs w:val="22"/>
        </w:rPr>
        <w:t xml:space="preserve">: Baht </w:t>
      </w:r>
      <w:r w:rsidR="004D4F43" w:rsidRPr="006836C7">
        <w:rPr>
          <w:rFonts w:hAnsi="Times New Roman" w:cs="Times New Roman"/>
          <w:sz w:val="22"/>
          <w:szCs w:val="22"/>
        </w:rPr>
        <w:t>2,148</w:t>
      </w:r>
      <w:r w:rsidRPr="006836C7">
        <w:rPr>
          <w:rFonts w:hAnsi="Times New Roman" w:cs="Times New Roman"/>
          <w:sz w:val="22"/>
          <w:szCs w:val="22"/>
        </w:rPr>
        <w:t xml:space="preserve"> million), for which the Group has recorded provisions of Baht </w:t>
      </w:r>
      <w:r w:rsidR="00E830AA" w:rsidRPr="006836C7">
        <w:rPr>
          <w:rFonts w:asciiTheme="majorBidi" w:hAnsiTheme="majorBidi" w:cstheme="majorBidi"/>
          <w:sz w:val="30"/>
          <w:szCs w:val="30"/>
        </w:rPr>
        <w:t>930</w:t>
      </w:r>
      <w:r w:rsidR="006846BA" w:rsidRPr="006836C7">
        <w:rPr>
          <w:rFonts w:asciiTheme="majorBidi" w:hAnsiTheme="majorBidi" w:cstheme="majorBidi"/>
          <w:sz w:val="30"/>
          <w:szCs w:val="30"/>
          <w:cs/>
        </w:rPr>
        <w:t xml:space="preserve"> </w:t>
      </w:r>
      <w:r w:rsidRPr="006836C7">
        <w:rPr>
          <w:rFonts w:hAnsi="Times New Roman" w:cs="Times New Roman"/>
          <w:sz w:val="22"/>
          <w:szCs w:val="22"/>
        </w:rPr>
        <w:t>million (202</w:t>
      </w:r>
      <w:r w:rsidR="00EF3955" w:rsidRPr="006836C7">
        <w:rPr>
          <w:rFonts w:hAnsi="Times New Roman" w:cs="Times New Roman"/>
          <w:sz w:val="22"/>
          <w:szCs w:val="22"/>
        </w:rPr>
        <w:t>4</w:t>
      </w:r>
      <w:r w:rsidRPr="006836C7">
        <w:rPr>
          <w:rFonts w:hAnsi="Times New Roman" w:cs="Times New Roman"/>
          <w:sz w:val="22"/>
          <w:szCs w:val="22"/>
        </w:rPr>
        <w:t xml:space="preserve">: Baht </w:t>
      </w:r>
      <w:r w:rsidR="000E6709" w:rsidRPr="006836C7">
        <w:rPr>
          <w:rFonts w:hAnsi="Times New Roman" w:cs="Times New Roman"/>
          <w:sz w:val="22"/>
          <w:szCs w:val="22"/>
        </w:rPr>
        <w:t>1,313</w:t>
      </w:r>
      <w:r w:rsidRPr="006836C7">
        <w:rPr>
          <w:rFonts w:hAnsi="Times New Roman" w:cs="Times New Roman"/>
          <w:sz w:val="22"/>
          <w:szCs w:val="22"/>
        </w:rPr>
        <w:t xml:space="preserve"> million).</w:t>
      </w:r>
      <w:r w:rsidR="6EBFB054" w:rsidRPr="006836C7">
        <w:rPr>
          <w:rFonts w:hAnsi="Times New Roman" w:cs="Times New Roman"/>
          <w:sz w:val="22"/>
          <w:szCs w:val="22"/>
        </w:rPr>
        <w:t xml:space="preserve"> 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4850E3BD" w14:textId="57E9EF95"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Capital commitments</w:t>
      </w:r>
    </w:p>
    <w:p w14:paraId="11115A39" w14:textId="64AF662A" w:rsidR="005B49C0" w:rsidRPr="006836C7" w:rsidRDefault="00E50071" w:rsidP="006836C7">
      <w:pPr>
        <w:widowControl w:val="0"/>
        <w:spacing w:before="120" w:after="120" w:line="360" w:lineRule="exact"/>
        <w:ind w:left="448" w:firstLine="14"/>
        <w:jc w:val="thaiDistribute"/>
        <w:rPr>
          <w:rFonts w:hAnsi="Times New Roman" w:cs="Times New Roman"/>
          <w:sz w:val="22"/>
          <w:szCs w:val="22"/>
        </w:rPr>
      </w:pPr>
      <w:r w:rsidRPr="006836C7">
        <w:rPr>
          <w:rFonts w:hAnsi="Times New Roman" w:cs="Times New Roman"/>
          <w:sz w:val="22"/>
          <w:szCs w:val="22"/>
        </w:rPr>
        <w:t xml:space="preserve">As at </w:t>
      </w:r>
      <w:r w:rsidR="00DE4D2A" w:rsidRPr="006836C7">
        <w:rPr>
          <w:rFonts w:hAnsi="Times New Roman" w:cs="Times New Roman"/>
          <w:sz w:val="22"/>
          <w:szCs w:val="22"/>
        </w:rPr>
        <w:t>31 December 202</w:t>
      </w:r>
      <w:r w:rsidR="00FB25AF" w:rsidRPr="006836C7">
        <w:rPr>
          <w:rFonts w:hAnsi="Times New Roman" w:cs="Times New Roman"/>
          <w:sz w:val="22"/>
          <w:szCs w:val="22"/>
        </w:rPr>
        <w:t>5</w:t>
      </w:r>
      <w:r w:rsidRPr="006836C7">
        <w:rPr>
          <w:rFonts w:hAnsi="Times New Roman" w:cs="Times New Roman"/>
          <w:sz w:val="22"/>
          <w:szCs w:val="22"/>
        </w:rPr>
        <w:t xml:space="preserve">, the </w:t>
      </w:r>
      <w:r w:rsidR="001E2177" w:rsidRPr="006836C7">
        <w:rPr>
          <w:rFonts w:hAnsi="Times New Roman" w:cs="Times New Roman"/>
          <w:sz w:val="22"/>
          <w:szCs w:val="22"/>
        </w:rPr>
        <w:t>Group</w:t>
      </w:r>
      <w:r w:rsidRPr="006836C7">
        <w:rPr>
          <w:rFonts w:hAnsi="Times New Roman" w:cs="Times New Roman"/>
          <w:sz w:val="22"/>
          <w:szCs w:val="22"/>
        </w:rPr>
        <w:t xml:space="preserve"> had capital commitments approximately Baht</w:t>
      </w:r>
      <w:r w:rsidRPr="006836C7">
        <w:rPr>
          <w:rFonts w:hAnsi="Times New Roman" w:cs="Times New Roman"/>
          <w:sz w:val="22"/>
          <w:szCs w:val="22"/>
          <w:cs/>
        </w:rPr>
        <w:t xml:space="preserve"> </w:t>
      </w:r>
      <w:r w:rsidR="00E830AA" w:rsidRPr="006836C7">
        <w:rPr>
          <w:rFonts w:asciiTheme="majorBidi" w:hAnsiTheme="majorBidi" w:cstheme="majorBidi"/>
          <w:sz w:val="30"/>
          <w:szCs w:val="30"/>
        </w:rPr>
        <w:t>232</w:t>
      </w:r>
      <w:r w:rsidR="006846BA" w:rsidRPr="006836C7">
        <w:rPr>
          <w:rFonts w:asciiTheme="majorBidi" w:hAnsiTheme="majorBidi" w:cstheme="majorBidi"/>
          <w:sz w:val="30"/>
          <w:szCs w:val="30"/>
          <w:cs/>
        </w:rPr>
        <w:t xml:space="preserve"> </w:t>
      </w:r>
      <w:r w:rsidRPr="006836C7">
        <w:rPr>
          <w:rFonts w:hAnsi="Times New Roman" w:cs="Times New Roman"/>
          <w:sz w:val="22"/>
          <w:szCs w:val="22"/>
        </w:rPr>
        <w:t xml:space="preserve">million </w:t>
      </w:r>
      <w:r w:rsidRPr="006836C7">
        <w:rPr>
          <w:rFonts w:hAnsi="Times New Roman" w:cs="Times New Roman"/>
          <w:sz w:val="22"/>
          <w:szCs w:val="22"/>
          <w:cs/>
        </w:rPr>
        <w:t>(</w:t>
      </w:r>
      <w:r w:rsidR="00E8379E" w:rsidRPr="006836C7">
        <w:rPr>
          <w:rFonts w:hAnsi="Times New Roman" w:cs="Times New Roman"/>
          <w:sz w:val="22"/>
          <w:szCs w:val="22"/>
        </w:rPr>
        <w:t>202</w:t>
      </w:r>
      <w:r w:rsidR="00FB25AF"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FB25AF" w:rsidRPr="006836C7">
        <w:rPr>
          <w:rFonts w:hAnsi="Times New Roman" w:cs="Times New Roman"/>
          <w:sz w:val="22"/>
          <w:szCs w:val="22"/>
        </w:rPr>
        <w:t>252</w:t>
      </w:r>
      <w:r w:rsidRPr="006836C7">
        <w:rPr>
          <w:rFonts w:hAnsi="Times New Roman" w:cs="Times New Roman"/>
          <w:sz w:val="22"/>
          <w:szCs w:val="22"/>
        </w:rPr>
        <w:t xml:space="preserve"> million</w:t>
      </w:r>
      <w:r w:rsidRPr="006836C7">
        <w:rPr>
          <w:rFonts w:hAnsi="Times New Roman" w:cs="Times New Roman"/>
          <w:sz w:val="22"/>
          <w:szCs w:val="22"/>
          <w:cs/>
        </w:rPr>
        <w:t>) (</w:t>
      </w:r>
      <w:r w:rsidRPr="006836C7">
        <w:rPr>
          <w:rFonts w:hAnsi="Times New Roman" w:cs="Times New Roman"/>
          <w:sz w:val="22"/>
          <w:szCs w:val="22"/>
        </w:rPr>
        <w:t>the Company only</w:t>
      </w:r>
      <w:r w:rsidRPr="006836C7">
        <w:rPr>
          <w:rFonts w:hAnsi="Times New Roman" w:cs="Times New Roman"/>
          <w:sz w:val="22"/>
          <w:szCs w:val="22"/>
          <w:cs/>
        </w:rPr>
        <w:t xml:space="preserve">: </w:t>
      </w:r>
      <w:r w:rsidRPr="006836C7">
        <w:rPr>
          <w:rFonts w:hAnsi="Times New Roman" w:cs="Times New Roman"/>
          <w:sz w:val="22"/>
          <w:szCs w:val="22"/>
        </w:rPr>
        <w:t>Baht</w:t>
      </w:r>
      <w:r w:rsidR="00A80C09" w:rsidRPr="006836C7">
        <w:rPr>
          <w:rFonts w:hAnsi="Times New Roman" w:cs="Times New Roman"/>
          <w:sz w:val="22"/>
          <w:szCs w:val="22"/>
        </w:rPr>
        <w:t xml:space="preserve"> </w:t>
      </w:r>
      <w:r w:rsidR="00E830AA" w:rsidRPr="006836C7">
        <w:rPr>
          <w:rFonts w:asciiTheme="majorBidi" w:hAnsiTheme="majorBidi" w:cstheme="majorBidi"/>
          <w:sz w:val="30"/>
          <w:szCs w:val="30"/>
        </w:rPr>
        <w:t>19</w:t>
      </w:r>
      <w:r w:rsidR="006846BA" w:rsidRPr="006836C7">
        <w:rPr>
          <w:rFonts w:asciiTheme="majorBidi" w:hAnsiTheme="majorBidi" w:cstheme="majorBidi"/>
          <w:sz w:val="30"/>
          <w:szCs w:val="30"/>
          <w:cs/>
        </w:rPr>
        <w:t xml:space="preserve"> </w:t>
      </w:r>
      <w:r w:rsidRPr="006836C7">
        <w:rPr>
          <w:rFonts w:hAnsi="Times New Roman" w:cs="Times New Roman"/>
          <w:sz w:val="22"/>
          <w:szCs w:val="22"/>
        </w:rPr>
        <w:t xml:space="preserve">million, </w:t>
      </w:r>
      <w:r w:rsidR="00E8379E" w:rsidRPr="006836C7">
        <w:rPr>
          <w:rFonts w:hAnsi="Times New Roman" w:cs="Times New Roman"/>
          <w:sz w:val="22"/>
          <w:szCs w:val="22"/>
        </w:rPr>
        <w:t>202</w:t>
      </w:r>
      <w:r w:rsidR="00120EF3"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AC429A" w:rsidRPr="006836C7">
        <w:rPr>
          <w:rFonts w:hAnsi="Times New Roman" w:cs="Times New Roman"/>
          <w:sz w:val="22"/>
          <w:szCs w:val="22"/>
        </w:rPr>
        <w:t>4</w:t>
      </w:r>
      <w:r w:rsidR="00120EF3" w:rsidRPr="006836C7">
        <w:rPr>
          <w:rFonts w:hAnsi="Times New Roman" w:cs="Times New Roman"/>
          <w:sz w:val="22"/>
          <w:szCs w:val="22"/>
        </w:rPr>
        <w:t>8</w:t>
      </w:r>
      <w:r w:rsidRPr="006836C7">
        <w:rPr>
          <w:rFonts w:hAnsi="Times New Roman" w:cs="Times New Roman"/>
          <w:sz w:val="22"/>
          <w:szCs w:val="22"/>
        </w:rPr>
        <w:t xml:space="preserve"> million</w:t>
      </w:r>
      <w:r w:rsidRPr="006836C7">
        <w:rPr>
          <w:rFonts w:hAnsi="Times New Roman" w:cs="Times New Roman"/>
          <w:sz w:val="22"/>
          <w:szCs w:val="22"/>
          <w:cs/>
        </w:rPr>
        <w:t>)</w:t>
      </w:r>
      <w:r w:rsidRPr="006836C7">
        <w:rPr>
          <w:rFonts w:hAnsi="Times New Roman" w:cs="Times New Roman"/>
          <w:sz w:val="22"/>
          <w:szCs w:val="22"/>
        </w:rPr>
        <w:t xml:space="preserve"> relating to design and construction contracts of their projects</w:t>
      </w:r>
      <w:r w:rsidR="00885288" w:rsidRPr="006836C7">
        <w:rPr>
          <w:rFonts w:hAnsi="Times New Roman" w:cs="Times New Roman"/>
          <w:sz w:val="22"/>
          <w:szCs w:val="22"/>
        </w:rPr>
        <w:t xml:space="preserve"> </w:t>
      </w:r>
      <w:r w:rsidR="005B49C0" w:rsidRPr="006836C7">
        <w:rPr>
          <w:rFonts w:hAnsi="Times New Roman" w:cs="Times New Roman"/>
          <w:sz w:val="22"/>
          <w:szCs w:val="22"/>
        </w:rPr>
        <w:t>operation</w:t>
      </w:r>
      <w:r w:rsidR="00AA4BCB" w:rsidRPr="006836C7">
        <w:rPr>
          <w:rFonts w:hAnsi="Times New Roman" w:cs="Times New Roman"/>
          <w:sz w:val="22"/>
          <w:szCs w:val="22"/>
        </w:rPr>
        <w:t>.</w:t>
      </w:r>
      <w:r w:rsidR="25BC6110" w:rsidRPr="006836C7">
        <w:rPr>
          <w:rFonts w:hAnsi="Times New Roman" w:cs="Times New Roman"/>
          <w:sz w:val="22"/>
          <w:szCs w:val="22"/>
        </w:rPr>
        <w:t xml:space="preserve"> </w:t>
      </w:r>
    </w:p>
    <w:p w14:paraId="08B84976" w14:textId="5E9BBE34"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Long</w:t>
      </w:r>
      <w:r w:rsidRPr="006836C7">
        <w:rPr>
          <w:rFonts w:hAnsi="Times New Roman" w:cs="Times New Roman"/>
          <w:b/>
          <w:bCs/>
          <w:sz w:val="22"/>
          <w:szCs w:val="22"/>
          <w:cs/>
        </w:rPr>
        <w:t>-</w:t>
      </w:r>
      <w:r w:rsidRPr="006836C7">
        <w:rPr>
          <w:rFonts w:hAnsi="Times New Roman" w:cs="Times New Roman"/>
          <w:b/>
          <w:bCs/>
          <w:sz w:val="22"/>
          <w:szCs w:val="22"/>
        </w:rPr>
        <w:t>term service commitments</w:t>
      </w:r>
    </w:p>
    <w:p w14:paraId="78B9473E" w14:textId="37EB7824" w:rsidR="00E50071" w:rsidRPr="006836C7" w:rsidRDefault="00925613" w:rsidP="006836C7">
      <w:pPr>
        <w:pStyle w:val="af3"/>
        <w:numPr>
          <w:ilvl w:val="0"/>
          <w:numId w:val="7"/>
        </w:numPr>
        <w:spacing w:before="120" w:after="120" w:line="380" w:lineRule="exact"/>
        <w:jc w:val="thaiDistribute"/>
        <w:rPr>
          <w:rFonts w:hAnsi="Times New Roman" w:cs="Times New Roman"/>
          <w:sz w:val="22"/>
          <w:szCs w:val="22"/>
        </w:rPr>
      </w:pPr>
      <w:r w:rsidRPr="006836C7">
        <w:rPr>
          <w:rFonts w:hAnsi="Times New Roman" w:cs="Times New Roman"/>
          <w:spacing w:val="-2"/>
          <w:sz w:val="22"/>
          <w:szCs w:val="22"/>
        </w:rPr>
        <w:t>The Group entered into a service agreement with a company to receive a management service for the Company’s service apartment and a subsidiary’s hotel and allow the Company and the subsidiary to use its trademark. The</w:t>
      </w:r>
      <w:r w:rsidRPr="006836C7">
        <w:rPr>
          <w:rFonts w:hAnsi="Times New Roman" w:cs="Times New Roman"/>
          <w:spacing w:val="-2"/>
          <w:sz w:val="22"/>
          <w:szCs w:val="22"/>
          <w:cs/>
        </w:rPr>
        <w:t xml:space="preserve"> </w:t>
      </w:r>
      <w:r w:rsidRPr="006836C7">
        <w:rPr>
          <w:rFonts w:hAnsi="Times New Roman" w:cs="Times New Roman"/>
          <w:sz w:val="22"/>
          <w:szCs w:val="22"/>
        </w:rPr>
        <w:t>Group</w:t>
      </w:r>
      <w:r w:rsidRPr="006836C7">
        <w:rPr>
          <w:rFonts w:hAnsi="Times New Roman" w:cs="Times New Roman"/>
          <w:spacing w:val="-2"/>
          <w:sz w:val="22"/>
          <w:szCs w:val="22"/>
        </w:rPr>
        <w:t xml:space="preserve"> shall pay variable fees as stated in the agreements. This agreement </w:t>
      </w:r>
      <w:r w:rsidRPr="006836C7">
        <w:rPr>
          <w:rFonts w:hAnsi="Times New Roman" w:cs="Times New Roman"/>
          <w:spacing w:val="-2"/>
          <w:sz w:val="22"/>
          <w:szCs w:val="22"/>
        </w:rPr>
        <w:lastRenderedPageBreak/>
        <w:t>determined a period for 15 years commencing in the year that project has been started operating, with an option to extend the agreement period of 5 years each</w:t>
      </w:r>
      <w:r w:rsidR="00E50071" w:rsidRPr="006836C7">
        <w:rPr>
          <w:rFonts w:hAnsi="Times New Roman" w:cs="Times New Roman"/>
          <w:sz w:val="22"/>
          <w:szCs w:val="22"/>
        </w:rPr>
        <w:t>.</w:t>
      </w:r>
    </w:p>
    <w:p w14:paraId="76EF0D41" w14:textId="41DCB083" w:rsidR="00AC429A" w:rsidRPr="006836C7" w:rsidRDefault="00E50071" w:rsidP="006836C7">
      <w:pPr>
        <w:widowControl w:val="0"/>
        <w:spacing w:before="120" w:after="120" w:line="360" w:lineRule="exact"/>
        <w:ind w:left="868" w:hanging="14"/>
        <w:jc w:val="thaiDistribute"/>
        <w:rPr>
          <w:rFonts w:hAnsi="Times New Roman" w:cs="Times New Roman"/>
          <w:spacing w:val="-2"/>
          <w:sz w:val="22"/>
          <w:szCs w:val="22"/>
        </w:rPr>
      </w:pPr>
      <w:r w:rsidRPr="006836C7">
        <w:rPr>
          <w:rFonts w:hAnsi="Times New Roman" w:cs="Times New Roman"/>
          <w:spacing w:val="-2"/>
          <w:sz w:val="22"/>
          <w:szCs w:val="22"/>
        </w:rPr>
        <w:t xml:space="preserve">Management fee under the above agreement for the year ended </w:t>
      </w:r>
      <w:r w:rsidR="00DE4D2A" w:rsidRPr="006836C7">
        <w:rPr>
          <w:rFonts w:hAnsi="Times New Roman" w:cs="Times New Roman"/>
          <w:spacing w:val="-2"/>
          <w:sz w:val="22"/>
          <w:szCs w:val="22"/>
        </w:rPr>
        <w:t>31 December 202</w:t>
      </w:r>
      <w:r w:rsidR="00510A27" w:rsidRPr="006836C7">
        <w:rPr>
          <w:rFonts w:hAnsi="Times New Roman" w:cs="Times New Roman"/>
          <w:spacing w:val="-2"/>
          <w:sz w:val="22"/>
          <w:szCs w:val="22"/>
        </w:rPr>
        <w:t>5</w:t>
      </w:r>
      <w:r w:rsidRPr="006836C7">
        <w:rPr>
          <w:rFonts w:hAnsi="Times New Roman" w:cs="Times New Roman"/>
          <w:spacing w:val="-2"/>
          <w:sz w:val="22"/>
          <w:szCs w:val="22"/>
        </w:rPr>
        <w:t xml:space="preserve"> amounted to Baht </w:t>
      </w:r>
      <w:r w:rsidR="1A2A47D1" w:rsidRPr="006836C7">
        <w:rPr>
          <w:rFonts w:hAnsi="Times New Roman" w:cs="Times New Roman"/>
          <w:spacing w:val="-2"/>
          <w:sz w:val="22"/>
          <w:szCs w:val="22"/>
        </w:rPr>
        <w:t xml:space="preserve">9 </w:t>
      </w:r>
      <w:r w:rsidRPr="006836C7">
        <w:rPr>
          <w:rFonts w:hAnsi="Times New Roman" w:cs="Times New Roman"/>
          <w:spacing w:val="-2"/>
          <w:sz w:val="22"/>
          <w:szCs w:val="22"/>
        </w:rPr>
        <w:t>million (</w:t>
      </w:r>
      <w:r w:rsidR="00E8379E" w:rsidRPr="006836C7">
        <w:rPr>
          <w:rFonts w:hAnsi="Times New Roman" w:cs="Times New Roman"/>
          <w:spacing w:val="-2"/>
          <w:sz w:val="22"/>
          <w:szCs w:val="22"/>
        </w:rPr>
        <w:t>202</w:t>
      </w:r>
      <w:r w:rsidR="00510A27" w:rsidRPr="006836C7">
        <w:rPr>
          <w:rFonts w:hAnsi="Times New Roman" w:cs="Times New Roman"/>
          <w:spacing w:val="-2"/>
          <w:sz w:val="22"/>
          <w:szCs w:val="22"/>
        </w:rPr>
        <w:t>4</w:t>
      </w:r>
      <w:r w:rsidR="00E8379E" w:rsidRPr="006836C7">
        <w:rPr>
          <w:rFonts w:hAnsi="Times New Roman" w:cs="Times New Roman"/>
          <w:spacing w:val="-2"/>
          <w:sz w:val="22"/>
          <w:szCs w:val="22"/>
        </w:rPr>
        <w:t>:</w:t>
      </w:r>
      <w:r w:rsidRPr="006836C7">
        <w:rPr>
          <w:rFonts w:hAnsi="Times New Roman" w:cs="Times New Roman"/>
          <w:spacing w:val="-2"/>
          <w:sz w:val="22"/>
          <w:szCs w:val="22"/>
        </w:rPr>
        <w:t xml:space="preserve"> Baht </w:t>
      </w:r>
      <w:r w:rsidR="00AC429A" w:rsidRPr="006836C7">
        <w:rPr>
          <w:rFonts w:hAnsi="Times New Roman" w:cs="Times New Roman"/>
          <w:spacing w:val="-2"/>
          <w:sz w:val="22"/>
          <w:szCs w:val="22"/>
        </w:rPr>
        <w:t>9</w:t>
      </w:r>
      <w:r w:rsidRPr="006836C7">
        <w:rPr>
          <w:rFonts w:hAnsi="Times New Roman" w:cs="Times New Roman"/>
          <w:spacing w:val="-2"/>
          <w:sz w:val="22"/>
          <w:szCs w:val="22"/>
        </w:rPr>
        <w:t xml:space="preserve"> million), which is included in the statement of comprehensive income.</w:t>
      </w:r>
    </w:p>
    <w:p w14:paraId="04003B9B" w14:textId="77777777" w:rsidR="00AC429A" w:rsidRPr="006836C7" w:rsidRDefault="00AC429A" w:rsidP="006836C7">
      <w:pPr>
        <w:pStyle w:val="af3"/>
        <w:numPr>
          <w:ilvl w:val="0"/>
          <w:numId w:val="7"/>
        </w:numPr>
        <w:spacing w:before="120" w:after="120" w:line="380" w:lineRule="exact"/>
        <w:jc w:val="thaiDistribute"/>
        <w:rPr>
          <w:rFonts w:hAnsi="Times New Roman" w:cs="Times New Roman"/>
          <w:spacing w:val="-2"/>
          <w:sz w:val="22"/>
          <w:szCs w:val="22"/>
        </w:rPr>
      </w:pPr>
      <w:r w:rsidRPr="006836C7">
        <w:rPr>
          <w:rFonts w:hAnsi="Times New Roman" w:cs="Times New Roman"/>
          <w:spacing w:val="-2"/>
          <w:sz w:val="22"/>
          <w:szCs w:val="22"/>
        </w:rPr>
        <w:t>Property rental contract of the subsidiary company</w:t>
      </w:r>
    </w:p>
    <w:p w14:paraId="17FB4F4D" w14:textId="613A7714" w:rsidR="00AC429A" w:rsidRPr="006836C7" w:rsidRDefault="00AC429A" w:rsidP="006836C7">
      <w:pPr>
        <w:widowControl w:val="0"/>
        <w:spacing w:before="120" w:after="120" w:line="360" w:lineRule="exact"/>
        <w:ind w:left="868" w:hanging="14"/>
        <w:jc w:val="thaiDistribute"/>
        <w:rPr>
          <w:rFonts w:hAnsi="Times New Roman" w:cs="Times New Roman"/>
          <w:spacing w:val="-4"/>
          <w:sz w:val="22"/>
          <w:szCs w:val="22"/>
        </w:rPr>
      </w:pPr>
      <w:r w:rsidRPr="006836C7">
        <w:rPr>
          <w:rFonts w:hAnsi="Times New Roman" w:cs="Times New Roman"/>
          <w:spacing w:val="-4"/>
          <w:sz w:val="22"/>
          <w:szCs w:val="22"/>
        </w:rPr>
        <w:t xml:space="preserve">On </w:t>
      </w:r>
      <w:r w:rsidRPr="006836C7">
        <w:rPr>
          <w:rFonts w:hAnsi="Times New Roman" w:cs="Times New Roman"/>
          <w:spacing w:val="-2"/>
          <w:sz w:val="22"/>
          <w:szCs w:val="22"/>
        </w:rPr>
        <w:t>30</w:t>
      </w:r>
      <w:r w:rsidR="00241E45" w:rsidRPr="006836C7">
        <w:rPr>
          <w:rFonts w:hAnsi="Times New Roman" w:cs="Times New Roman"/>
          <w:spacing w:val="-2"/>
          <w:sz w:val="22"/>
          <w:szCs w:val="22"/>
        </w:rPr>
        <w:t xml:space="preserve"> </w:t>
      </w:r>
      <w:r w:rsidR="00241E45" w:rsidRPr="006836C7">
        <w:rPr>
          <w:rFonts w:hAnsi="Times New Roman" w:cs="Times New Roman"/>
          <w:spacing w:val="-4"/>
          <w:sz w:val="22"/>
          <w:szCs w:val="22"/>
        </w:rPr>
        <w:t>April</w:t>
      </w:r>
      <w:r w:rsidRPr="006836C7">
        <w:rPr>
          <w:rFonts w:hAnsi="Times New Roman" w:cs="Times New Roman"/>
          <w:spacing w:val="-4"/>
          <w:sz w:val="22"/>
          <w:szCs w:val="22"/>
        </w:rPr>
        <w:t xml:space="preserve"> 2024, the Annual General Meeting of Shareholders of Panasee Medical Center Company Limited </w:t>
      </w:r>
      <w:r w:rsidRPr="006836C7">
        <w:rPr>
          <w:rFonts w:hAnsi="Times New Roman" w:cs="Times New Roman"/>
          <w:spacing w:val="-4"/>
          <w:sz w:val="22"/>
          <w:szCs w:val="22"/>
          <w:cs/>
        </w:rPr>
        <w:t>(</w:t>
      </w:r>
      <w:r w:rsidRPr="006836C7">
        <w:rPr>
          <w:rFonts w:hAnsi="Times New Roman" w:cs="Times New Roman"/>
          <w:spacing w:val="-4"/>
          <w:sz w:val="22"/>
          <w:szCs w:val="22"/>
        </w:rPr>
        <w:t>PNCT</w:t>
      </w:r>
      <w:r w:rsidRPr="006836C7">
        <w:rPr>
          <w:rFonts w:hAnsi="Times New Roman" w:cs="Times New Roman"/>
          <w:spacing w:val="-4"/>
          <w:sz w:val="22"/>
          <w:szCs w:val="22"/>
          <w:cs/>
        </w:rPr>
        <w:t xml:space="preserve">) </w:t>
      </w:r>
      <w:r w:rsidRPr="006836C7">
        <w:rPr>
          <w:rFonts w:hAnsi="Times New Roman" w:cs="Times New Roman"/>
          <w:spacing w:val="-4"/>
          <w:sz w:val="22"/>
          <w:szCs w:val="22"/>
        </w:rPr>
        <w:t>passed a resolution to improve and plan the company's strategies By recruiting business partners or rent the company's hospital later</w:t>
      </w:r>
      <w:r w:rsidR="00A12B4D" w:rsidRPr="006836C7">
        <w:rPr>
          <w:rFonts w:hAnsi="Times New Roman" w:cs="Times New Roman"/>
          <w:spacing w:val="-4"/>
          <w:sz w:val="22"/>
          <w:szCs w:val="22"/>
        </w:rPr>
        <w:t>.</w:t>
      </w:r>
      <w:r w:rsidRPr="006836C7">
        <w:rPr>
          <w:rFonts w:hAnsi="Times New Roman" w:cs="Times New Roman"/>
          <w:spacing w:val="-4"/>
          <w:sz w:val="22"/>
          <w:szCs w:val="22"/>
        </w:rPr>
        <w:t xml:space="preserve"> </w:t>
      </w:r>
      <w:r w:rsidR="00A12B4D" w:rsidRPr="006836C7">
        <w:rPr>
          <w:rFonts w:hAnsi="Times New Roman" w:cs="Times New Roman"/>
          <w:spacing w:val="-4"/>
          <w:sz w:val="22"/>
          <w:szCs w:val="22"/>
        </w:rPr>
        <w:t>o</w:t>
      </w:r>
      <w:r w:rsidRPr="006836C7">
        <w:rPr>
          <w:rFonts w:hAnsi="Times New Roman" w:cs="Times New Roman"/>
          <w:spacing w:val="-4"/>
          <w:sz w:val="22"/>
          <w:szCs w:val="22"/>
        </w:rPr>
        <w:t>n 8</w:t>
      </w:r>
      <w:r w:rsidR="00241E45" w:rsidRPr="006836C7">
        <w:rPr>
          <w:rFonts w:hAnsi="Times New Roman" w:cs="Times New Roman"/>
          <w:spacing w:val="-4"/>
          <w:sz w:val="22"/>
          <w:szCs w:val="22"/>
        </w:rPr>
        <w:t xml:space="preserve"> June</w:t>
      </w:r>
      <w:r w:rsidRPr="006836C7">
        <w:rPr>
          <w:rFonts w:hAnsi="Times New Roman" w:cs="Times New Roman"/>
          <w:spacing w:val="-4"/>
          <w:sz w:val="22"/>
          <w:szCs w:val="22"/>
        </w:rPr>
        <w:t xml:space="preserve"> 2024, the Board of Directors</w:t>
      </w:r>
      <w:r w:rsidRPr="006836C7">
        <w:rPr>
          <w:rFonts w:hAnsi="Times New Roman" w:cs="Times New Roman"/>
          <w:spacing w:val="-4"/>
          <w:sz w:val="22"/>
          <w:szCs w:val="22"/>
          <w:cs/>
        </w:rPr>
        <w:t xml:space="preserve">’ </w:t>
      </w:r>
      <w:r w:rsidRPr="006836C7">
        <w:rPr>
          <w:rFonts w:hAnsi="Times New Roman" w:cs="Times New Roman"/>
          <w:spacing w:val="-4"/>
          <w:sz w:val="22"/>
          <w:szCs w:val="22"/>
        </w:rPr>
        <w:t>Meeting of Panacee Medical Center Co</w:t>
      </w:r>
      <w:r w:rsidRPr="006836C7">
        <w:rPr>
          <w:rFonts w:hAnsi="Times New Roman" w:cs="Times New Roman"/>
          <w:spacing w:val="-4"/>
          <w:sz w:val="22"/>
          <w:szCs w:val="22"/>
          <w:cs/>
        </w:rPr>
        <w:t>.</w:t>
      </w:r>
      <w:r w:rsidRPr="006836C7">
        <w:rPr>
          <w:rFonts w:hAnsi="Times New Roman" w:cs="Times New Roman"/>
          <w:spacing w:val="-4"/>
          <w:sz w:val="22"/>
          <w:szCs w:val="22"/>
        </w:rPr>
        <w:t>, Ltd</w:t>
      </w:r>
      <w:r w:rsidRPr="006836C7">
        <w:rPr>
          <w:rFonts w:hAnsi="Times New Roman" w:cs="Times New Roman"/>
          <w:spacing w:val="-4"/>
          <w:sz w:val="22"/>
          <w:szCs w:val="22"/>
          <w:cs/>
        </w:rPr>
        <w:t xml:space="preserve">. </w:t>
      </w:r>
      <w:r w:rsidRPr="006836C7">
        <w:rPr>
          <w:rFonts w:hAnsi="Times New Roman" w:cs="Times New Roman"/>
          <w:spacing w:val="-4"/>
          <w:sz w:val="22"/>
          <w:szCs w:val="22"/>
        </w:rPr>
        <w:t>No</w:t>
      </w:r>
      <w:r w:rsidRPr="006836C7">
        <w:rPr>
          <w:rFonts w:hAnsi="Times New Roman" w:cs="Times New Roman"/>
          <w:spacing w:val="-4"/>
          <w:sz w:val="22"/>
          <w:szCs w:val="22"/>
          <w:cs/>
        </w:rPr>
        <w:t xml:space="preserve">. </w:t>
      </w:r>
      <w:r w:rsidRPr="006836C7">
        <w:rPr>
          <w:rFonts w:hAnsi="Times New Roman" w:cs="Times New Roman"/>
          <w:spacing w:val="-4"/>
          <w:sz w:val="22"/>
          <w:szCs w:val="22"/>
        </w:rPr>
        <w:t>6</w:t>
      </w:r>
      <w:r w:rsidRPr="006836C7">
        <w:rPr>
          <w:rFonts w:hAnsi="Times New Roman" w:cs="Times New Roman"/>
          <w:spacing w:val="-4"/>
          <w:sz w:val="22"/>
          <w:szCs w:val="22"/>
          <w:cs/>
        </w:rPr>
        <w:t>/</w:t>
      </w:r>
      <w:r w:rsidRPr="006836C7">
        <w:rPr>
          <w:rFonts w:hAnsi="Times New Roman" w:cs="Times New Roman"/>
          <w:spacing w:val="-4"/>
          <w:sz w:val="22"/>
          <w:szCs w:val="22"/>
        </w:rPr>
        <w:t>2024 resolved to approve the revision and strategic planning of the Company in accordance with the Annual General Meeting of Shareholders of Panacee Medical Center Co</w:t>
      </w:r>
      <w:r w:rsidRPr="006836C7">
        <w:rPr>
          <w:rFonts w:hAnsi="Times New Roman" w:cs="Times New Roman"/>
          <w:spacing w:val="-4"/>
          <w:sz w:val="22"/>
          <w:szCs w:val="22"/>
          <w:cs/>
        </w:rPr>
        <w:t>.</w:t>
      </w:r>
      <w:r w:rsidRPr="006836C7">
        <w:rPr>
          <w:rFonts w:hAnsi="Times New Roman" w:cs="Times New Roman"/>
          <w:spacing w:val="-4"/>
          <w:sz w:val="22"/>
          <w:szCs w:val="22"/>
        </w:rPr>
        <w:t>, Ltd</w:t>
      </w:r>
      <w:r w:rsidRPr="006836C7">
        <w:rPr>
          <w:rFonts w:hAnsi="Times New Roman" w:cs="Times New Roman"/>
          <w:spacing w:val="-4"/>
          <w:sz w:val="22"/>
          <w:szCs w:val="22"/>
          <w:cs/>
        </w:rPr>
        <w:t xml:space="preserve">. </w:t>
      </w:r>
      <w:r w:rsidRPr="006836C7">
        <w:rPr>
          <w:rFonts w:hAnsi="Times New Roman" w:cs="Times New Roman"/>
          <w:spacing w:val="-4"/>
          <w:sz w:val="22"/>
          <w:szCs w:val="22"/>
        </w:rPr>
        <w:t>on 30</w:t>
      </w:r>
      <w:r w:rsidR="00241E45" w:rsidRPr="006836C7">
        <w:rPr>
          <w:rFonts w:hAnsi="Times New Roman" w:cs="Times New Roman"/>
          <w:spacing w:val="-4"/>
          <w:sz w:val="22"/>
          <w:szCs w:val="22"/>
        </w:rPr>
        <w:t xml:space="preserve"> April</w:t>
      </w:r>
      <w:r w:rsidRPr="006836C7">
        <w:rPr>
          <w:rFonts w:hAnsi="Times New Roman" w:cs="Times New Roman"/>
          <w:spacing w:val="-4"/>
          <w:sz w:val="22"/>
          <w:szCs w:val="22"/>
        </w:rPr>
        <w:t xml:space="preserve"> 2024, by allowing an unrelated company to rent the Company</w:t>
      </w:r>
      <w:r w:rsidRPr="006836C7">
        <w:rPr>
          <w:rFonts w:hAnsi="Times New Roman" w:cs="Times New Roman"/>
          <w:spacing w:val="-4"/>
          <w:sz w:val="22"/>
          <w:szCs w:val="22"/>
          <w:cs/>
        </w:rPr>
        <w:t>’</w:t>
      </w:r>
      <w:r w:rsidRPr="006836C7">
        <w:rPr>
          <w:rFonts w:hAnsi="Times New Roman" w:cs="Times New Roman"/>
          <w:spacing w:val="-4"/>
          <w:sz w:val="22"/>
          <w:szCs w:val="22"/>
        </w:rPr>
        <w:t>s hospital</w:t>
      </w:r>
      <w:r w:rsidRPr="006836C7">
        <w:rPr>
          <w:rFonts w:hAnsi="Times New Roman" w:cs="Times New Roman"/>
          <w:spacing w:val="-4"/>
          <w:sz w:val="22"/>
          <w:szCs w:val="22"/>
          <w:cs/>
        </w:rPr>
        <w:t xml:space="preserve">. </w:t>
      </w:r>
      <w:r w:rsidRPr="006836C7">
        <w:rPr>
          <w:rFonts w:hAnsi="Times New Roman" w:cs="Times New Roman"/>
          <w:spacing w:val="-4"/>
          <w:sz w:val="22"/>
          <w:szCs w:val="22"/>
        </w:rPr>
        <w:t>On 10</w:t>
      </w:r>
      <w:r w:rsidR="00241E45" w:rsidRPr="006836C7">
        <w:rPr>
          <w:rFonts w:hAnsi="Times New Roman" w:cs="Times New Roman"/>
          <w:spacing w:val="-4"/>
          <w:sz w:val="22"/>
          <w:szCs w:val="22"/>
        </w:rPr>
        <w:t xml:space="preserve"> June</w:t>
      </w:r>
      <w:r w:rsidRPr="006836C7">
        <w:rPr>
          <w:rFonts w:hAnsi="Times New Roman" w:cs="Times New Roman"/>
          <w:spacing w:val="-4"/>
          <w:sz w:val="22"/>
          <w:szCs w:val="22"/>
        </w:rPr>
        <w:t xml:space="preserve"> 2024, PNCT entered into three property lease agreements with an unrelated company for a period of three years, starting from 1 July 2024 to 30 June 2027</w:t>
      </w:r>
      <w:r w:rsidRPr="006836C7">
        <w:rPr>
          <w:rFonts w:hAnsi="Times New Roman" w:cs="Times New Roman"/>
          <w:spacing w:val="-4"/>
          <w:sz w:val="22"/>
          <w:szCs w:val="22"/>
          <w:cs/>
        </w:rPr>
        <w:t xml:space="preserve">. </w:t>
      </w:r>
      <w:r w:rsidRPr="006836C7">
        <w:rPr>
          <w:rFonts w:hAnsi="Times New Roman" w:cs="Times New Roman"/>
          <w:spacing w:val="-4"/>
          <w:sz w:val="22"/>
          <w:szCs w:val="22"/>
        </w:rPr>
        <w:t>Upon the expiration of the lease term, PNCT agreed to allow the lessee to continue to lease the property for two more periods of three years each, with PNCT receiving the rental fee at the rate specified in the agreement</w:t>
      </w:r>
      <w:r w:rsidRPr="006836C7">
        <w:rPr>
          <w:rFonts w:hAnsi="Times New Roman" w:cs="Times New Roman"/>
          <w:spacing w:val="-4"/>
          <w:sz w:val="22"/>
          <w:szCs w:val="22"/>
          <w:cs/>
        </w:rPr>
        <w:t>.</w:t>
      </w:r>
    </w:p>
    <w:p w14:paraId="17843EA5" w14:textId="2CD204F9" w:rsidR="00A90F5C" w:rsidRPr="006836C7" w:rsidRDefault="00A90F5C" w:rsidP="006836C7">
      <w:pPr>
        <w:widowControl w:val="0"/>
        <w:spacing w:before="120" w:after="120" w:line="360" w:lineRule="exact"/>
        <w:ind w:left="868" w:hanging="14"/>
        <w:jc w:val="thaiDistribute"/>
        <w:rPr>
          <w:rFonts w:hAnsi="Times New Roman" w:cstheme="minorBidi"/>
          <w:spacing w:val="-2"/>
          <w:sz w:val="22"/>
          <w:szCs w:val="22"/>
        </w:rPr>
      </w:pPr>
      <w:r w:rsidRPr="006836C7">
        <w:rPr>
          <w:rFonts w:hAnsi="Times New Roman" w:cstheme="minorBidi"/>
          <w:spacing w:val="-2"/>
          <w:sz w:val="22"/>
          <w:szCs w:val="22"/>
        </w:rPr>
        <w:t xml:space="preserve">On </w:t>
      </w:r>
      <w:r w:rsidRPr="006836C7">
        <w:rPr>
          <w:rFonts w:hAnsi="Times New Roman" w:cs="Cordia New"/>
          <w:spacing w:val="-2"/>
          <w:sz w:val="22"/>
          <w:szCs w:val="22"/>
        </w:rPr>
        <w:t>12</w:t>
      </w:r>
      <w:r w:rsidR="00241E45" w:rsidRPr="006836C7">
        <w:rPr>
          <w:rFonts w:hAnsi="Times New Roman" w:cs="Cordia New"/>
          <w:spacing w:val="-2"/>
          <w:sz w:val="22"/>
          <w:szCs w:val="22"/>
        </w:rPr>
        <w:t xml:space="preserve"> </w:t>
      </w:r>
      <w:r w:rsidR="00241E45" w:rsidRPr="006836C7">
        <w:rPr>
          <w:rFonts w:hAnsi="Times New Roman" w:cs="Times New Roman"/>
          <w:spacing w:val="-2"/>
          <w:sz w:val="22"/>
          <w:szCs w:val="22"/>
        </w:rPr>
        <w:t>February</w:t>
      </w:r>
      <w:r w:rsidRPr="006836C7">
        <w:rPr>
          <w:rFonts w:hAnsi="Times New Roman" w:cstheme="minorBidi"/>
          <w:spacing w:val="-2"/>
          <w:sz w:val="22"/>
          <w:szCs w:val="22"/>
        </w:rPr>
        <w:t xml:space="preserve"> 2025, the company to which the subsidiary leases the property submitted a letter requesting the termination of the lease agreement with the subsidiary, effective from </w:t>
      </w:r>
      <w:r w:rsidRPr="006836C7">
        <w:rPr>
          <w:rFonts w:hAnsi="Times New Roman" w:cs="Cordia New"/>
          <w:spacing w:val="-2"/>
          <w:sz w:val="22"/>
          <w:szCs w:val="22"/>
        </w:rPr>
        <w:t>15</w:t>
      </w:r>
      <w:r w:rsidR="000D2E7D" w:rsidRPr="006836C7">
        <w:rPr>
          <w:rFonts w:hAnsi="Times New Roman" w:cs="Cordia New"/>
          <w:spacing w:val="-2"/>
          <w:sz w:val="22"/>
          <w:szCs w:val="22"/>
        </w:rPr>
        <w:t xml:space="preserve"> </w:t>
      </w:r>
      <w:r w:rsidR="000D2E7D" w:rsidRPr="006836C7">
        <w:rPr>
          <w:rFonts w:hAnsi="Times New Roman" w:cstheme="minorBidi"/>
          <w:spacing w:val="-2"/>
          <w:sz w:val="22"/>
          <w:szCs w:val="22"/>
        </w:rPr>
        <w:t>March</w:t>
      </w:r>
      <w:r w:rsidRPr="006836C7">
        <w:rPr>
          <w:rFonts w:hAnsi="Times New Roman" w:cstheme="minorBidi"/>
          <w:spacing w:val="-2"/>
          <w:sz w:val="22"/>
          <w:szCs w:val="22"/>
        </w:rPr>
        <w:t xml:space="preserve"> 2025, onwards.</w:t>
      </w:r>
    </w:p>
    <w:p w14:paraId="4BDC8101" w14:textId="1D924830"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Guarantee</w:t>
      </w:r>
    </w:p>
    <w:p w14:paraId="654DF015" w14:textId="2BFC344C" w:rsidR="00E50071" w:rsidRPr="006836C7" w:rsidRDefault="00E50071" w:rsidP="006836C7">
      <w:pPr>
        <w:spacing w:before="120" w:after="120" w:line="380" w:lineRule="exact"/>
        <w:ind w:left="826" w:hanging="364"/>
        <w:jc w:val="thaiDistribute"/>
        <w:rPr>
          <w:rFonts w:hAnsi="Times New Roman" w:cs="Times New Roman"/>
          <w:sz w:val="22"/>
          <w:szCs w:val="22"/>
        </w:rPr>
      </w:pPr>
      <w:r w:rsidRPr="006836C7">
        <w:rPr>
          <w:rFonts w:hAnsi="Times New Roman" w:cs="Times New Roman"/>
          <w:sz w:val="22"/>
          <w:szCs w:val="22"/>
        </w:rPr>
        <w:t>a</w:t>
      </w:r>
      <w:r w:rsidRPr="006836C7">
        <w:rPr>
          <w:rFonts w:hAnsi="Times New Roman" w:cs="Times New Roman"/>
          <w:sz w:val="22"/>
          <w:szCs w:val="22"/>
          <w:cs/>
        </w:rPr>
        <w:t>)</w:t>
      </w:r>
      <w:r w:rsidRPr="006836C7">
        <w:rPr>
          <w:rFonts w:hAnsi="Times New Roman" w:cs="Times New Roman"/>
          <w:sz w:val="22"/>
          <w:szCs w:val="22"/>
        </w:rPr>
        <w:tab/>
      </w:r>
      <w:r w:rsidR="009B5694" w:rsidRPr="006836C7">
        <w:rPr>
          <w:rFonts w:hAnsi="Times New Roman" w:cs="Times New Roman"/>
          <w:sz w:val="22"/>
          <w:szCs w:val="22"/>
        </w:rPr>
        <w:t>T</w:t>
      </w:r>
      <w:r w:rsidRPr="006836C7">
        <w:rPr>
          <w:rFonts w:hAnsi="Times New Roman" w:cs="Times New Roman"/>
          <w:sz w:val="22"/>
          <w:szCs w:val="22"/>
        </w:rPr>
        <w:t xml:space="preserve">he Company had obligations from the guarantee of </w:t>
      </w:r>
      <w:r w:rsidR="009B5694" w:rsidRPr="006836C7">
        <w:rPr>
          <w:rFonts w:hAnsi="Times New Roman" w:cs="Times New Roman"/>
          <w:sz w:val="22"/>
          <w:szCs w:val="22"/>
        </w:rPr>
        <w:t>loan</w:t>
      </w:r>
      <w:r w:rsidR="00F977D8" w:rsidRPr="006836C7">
        <w:rPr>
          <w:rFonts w:hAnsi="Times New Roman" w:cs="Times New Roman"/>
          <w:sz w:val="22"/>
          <w:szCs w:val="22"/>
        </w:rPr>
        <w:t xml:space="preserve"> and </w:t>
      </w:r>
      <w:r w:rsidRPr="006836C7">
        <w:rPr>
          <w:rFonts w:hAnsi="Times New Roman" w:cs="Times New Roman"/>
          <w:sz w:val="22"/>
          <w:szCs w:val="22"/>
        </w:rPr>
        <w:t>bank credit facilities of Baht</w:t>
      </w:r>
      <w:r w:rsidRPr="006836C7">
        <w:rPr>
          <w:rFonts w:hAnsi="Times New Roman" w:cs="Times New Roman"/>
          <w:sz w:val="22"/>
          <w:szCs w:val="22"/>
          <w:cs/>
        </w:rPr>
        <w:t xml:space="preserve"> </w:t>
      </w:r>
      <w:r w:rsidR="00602ABC" w:rsidRPr="006836C7">
        <w:rPr>
          <w:rFonts w:asciiTheme="majorBidi" w:hAnsiTheme="majorBidi" w:cstheme="majorBidi"/>
          <w:sz w:val="30"/>
          <w:szCs w:val="30"/>
        </w:rPr>
        <w:t>107</w:t>
      </w:r>
      <w:r w:rsidR="00602ABC" w:rsidRPr="006836C7">
        <w:rPr>
          <w:rFonts w:asciiTheme="majorBidi" w:hAnsiTheme="majorBidi" w:cstheme="majorBidi" w:hint="cs"/>
          <w:spacing w:val="-2"/>
          <w:sz w:val="30"/>
          <w:szCs w:val="30"/>
          <w:cs/>
        </w:rPr>
        <w:t xml:space="preserve"> </w:t>
      </w:r>
      <w:r w:rsidRPr="006836C7">
        <w:rPr>
          <w:rFonts w:hAnsi="Times New Roman" w:cs="Times New Roman"/>
          <w:sz w:val="22"/>
          <w:szCs w:val="22"/>
        </w:rPr>
        <w:t xml:space="preserve">million </w:t>
      </w:r>
      <w:r w:rsidRPr="006836C7">
        <w:rPr>
          <w:rFonts w:hAnsi="Times New Roman" w:cs="Times New Roman"/>
          <w:sz w:val="22"/>
          <w:szCs w:val="22"/>
          <w:cs/>
        </w:rPr>
        <w:t>(</w:t>
      </w:r>
      <w:r w:rsidR="00E8379E" w:rsidRPr="006836C7">
        <w:rPr>
          <w:rFonts w:hAnsi="Times New Roman" w:cs="Times New Roman"/>
          <w:sz w:val="22"/>
          <w:szCs w:val="22"/>
        </w:rPr>
        <w:t>202</w:t>
      </w:r>
      <w:r w:rsidR="004B2624"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4B2624" w:rsidRPr="006836C7">
        <w:rPr>
          <w:rFonts w:hAnsi="Times New Roman" w:cs="Times New Roman"/>
          <w:sz w:val="22"/>
          <w:szCs w:val="22"/>
        </w:rPr>
        <w:t>248</w:t>
      </w:r>
      <w:r w:rsidRPr="006836C7">
        <w:rPr>
          <w:rFonts w:hAnsi="Times New Roman" w:cs="Times New Roman"/>
          <w:sz w:val="22"/>
          <w:szCs w:val="22"/>
          <w:cs/>
        </w:rPr>
        <w:t xml:space="preserve"> </w:t>
      </w:r>
      <w:r w:rsidRPr="006836C7">
        <w:rPr>
          <w:rFonts w:hAnsi="Times New Roman" w:cs="Times New Roman"/>
          <w:sz w:val="22"/>
          <w:szCs w:val="22"/>
        </w:rPr>
        <w:t>million</w:t>
      </w:r>
      <w:r w:rsidRPr="006836C7">
        <w:rPr>
          <w:rFonts w:hAnsi="Times New Roman" w:cs="Times New Roman"/>
          <w:sz w:val="22"/>
          <w:szCs w:val="22"/>
          <w:cs/>
        </w:rPr>
        <w:t>)</w:t>
      </w:r>
      <w:r w:rsidRPr="006836C7">
        <w:rPr>
          <w:rFonts w:hAnsi="Times New Roman" w:cs="Times New Roman"/>
          <w:sz w:val="22"/>
          <w:szCs w:val="22"/>
        </w:rPr>
        <w:t xml:space="preserve"> for its subsidiaries</w:t>
      </w:r>
      <w:r w:rsidRPr="006836C7">
        <w:rPr>
          <w:rFonts w:hAnsi="Times New Roman" w:cs="Times New Roman"/>
          <w:sz w:val="22"/>
          <w:szCs w:val="22"/>
          <w:cs/>
        </w:rPr>
        <w:t>.</w:t>
      </w:r>
    </w:p>
    <w:p w14:paraId="71535FD2" w14:textId="25152B37" w:rsidR="007E390F" w:rsidRPr="006836C7" w:rsidRDefault="00E50071" w:rsidP="006836C7">
      <w:pPr>
        <w:spacing w:before="120" w:after="120" w:line="380" w:lineRule="exact"/>
        <w:ind w:left="826" w:hanging="364"/>
        <w:jc w:val="thaiDistribute"/>
        <w:rPr>
          <w:rFonts w:hAnsi="Times New Roman" w:cs="Times New Roman"/>
          <w:sz w:val="22"/>
          <w:szCs w:val="22"/>
        </w:rPr>
      </w:pPr>
      <w:r w:rsidRPr="006836C7">
        <w:rPr>
          <w:rFonts w:hAnsi="Times New Roman" w:cs="Times New Roman"/>
          <w:sz w:val="22"/>
          <w:szCs w:val="22"/>
        </w:rPr>
        <w:t>b</w:t>
      </w:r>
      <w:r w:rsidRPr="006836C7">
        <w:rPr>
          <w:rFonts w:hAnsi="Times New Roman" w:cs="Times New Roman"/>
          <w:sz w:val="22"/>
          <w:szCs w:val="22"/>
          <w:cs/>
        </w:rPr>
        <w:t>)</w:t>
      </w:r>
      <w:r w:rsidR="009B5694" w:rsidRPr="006836C7">
        <w:rPr>
          <w:rFonts w:hAnsi="Times New Roman" w:cs="Times New Roman"/>
          <w:sz w:val="22"/>
          <w:szCs w:val="22"/>
        </w:rPr>
        <w:tab/>
        <w:t xml:space="preserve">The </w:t>
      </w:r>
      <w:r w:rsidR="007E390F" w:rsidRPr="006836C7">
        <w:rPr>
          <w:rFonts w:hAnsi="Times New Roman" w:cs="Times New Roman"/>
          <w:sz w:val="22"/>
          <w:szCs w:val="22"/>
        </w:rPr>
        <w:t xml:space="preserve">Company had obligations from the guarantee of </w:t>
      </w:r>
      <w:r w:rsidR="009B5694" w:rsidRPr="006836C7">
        <w:rPr>
          <w:rFonts w:hAnsi="Times New Roman" w:cs="Times New Roman"/>
          <w:sz w:val="22"/>
          <w:szCs w:val="22"/>
        </w:rPr>
        <w:t>loan</w:t>
      </w:r>
      <w:r w:rsidR="007E390F" w:rsidRPr="006836C7">
        <w:rPr>
          <w:rFonts w:hAnsi="Times New Roman" w:cs="Times New Roman"/>
          <w:sz w:val="22"/>
          <w:szCs w:val="22"/>
        </w:rPr>
        <w:t xml:space="preserve"> and bank credit facilities of Baht </w:t>
      </w:r>
      <w:r w:rsidR="00602ABC" w:rsidRPr="006836C7">
        <w:rPr>
          <w:rFonts w:asciiTheme="majorBidi" w:hAnsiTheme="majorBidi" w:cstheme="majorBidi"/>
          <w:sz w:val="30"/>
          <w:szCs w:val="30"/>
        </w:rPr>
        <w:t>122</w:t>
      </w:r>
      <w:r w:rsidR="00602ABC" w:rsidRPr="006836C7">
        <w:rPr>
          <w:rFonts w:asciiTheme="majorBidi" w:hAnsiTheme="majorBidi" w:cstheme="majorBidi"/>
          <w:sz w:val="30"/>
          <w:szCs w:val="30"/>
          <w:cs/>
        </w:rPr>
        <w:t xml:space="preserve"> </w:t>
      </w:r>
      <w:r w:rsidR="007E390F" w:rsidRPr="006836C7">
        <w:rPr>
          <w:rFonts w:hAnsi="Times New Roman" w:cs="Times New Roman"/>
          <w:sz w:val="22"/>
          <w:szCs w:val="22"/>
        </w:rPr>
        <w:t xml:space="preserve">million </w:t>
      </w:r>
      <w:r w:rsidR="007E390F" w:rsidRPr="006836C7">
        <w:rPr>
          <w:rFonts w:hAnsi="Times New Roman" w:cs="Times New Roman"/>
          <w:sz w:val="22"/>
          <w:szCs w:val="22"/>
          <w:cs/>
        </w:rPr>
        <w:t>(</w:t>
      </w:r>
      <w:r w:rsidR="007E390F" w:rsidRPr="006836C7">
        <w:rPr>
          <w:rFonts w:hAnsi="Times New Roman" w:cs="Times New Roman"/>
          <w:sz w:val="22"/>
          <w:szCs w:val="22"/>
        </w:rPr>
        <w:t>202</w:t>
      </w:r>
      <w:r w:rsidR="004B2624" w:rsidRPr="006836C7">
        <w:rPr>
          <w:rFonts w:hAnsi="Times New Roman" w:cs="Times New Roman"/>
          <w:sz w:val="22"/>
          <w:szCs w:val="22"/>
        </w:rPr>
        <w:t>4</w:t>
      </w:r>
      <w:r w:rsidR="007E390F" w:rsidRPr="006836C7">
        <w:rPr>
          <w:rFonts w:hAnsi="Times New Roman" w:cs="Times New Roman"/>
          <w:sz w:val="22"/>
          <w:szCs w:val="22"/>
        </w:rPr>
        <w:t>:</w:t>
      </w:r>
      <w:r w:rsidR="007E390F" w:rsidRPr="006836C7">
        <w:rPr>
          <w:rFonts w:hAnsi="Times New Roman" w:cs="Times New Roman"/>
          <w:sz w:val="22"/>
          <w:szCs w:val="22"/>
          <w:cs/>
        </w:rPr>
        <w:t xml:space="preserve"> </w:t>
      </w:r>
      <w:r w:rsidR="007E390F" w:rsidRPr="006836C7">
        <w:rPr>
          <w:rFonts w:hAnsi="Times New Roman" w:cs="Times New Roman"/>
          <w:sz w:val="22"/>
          <w:szCs w:val="22"/>
        </w:rPr>
        <w:t xml:space="preserve">Baht </w:t>
      </w:r>
      <w:r w:rsidR="004B37C4" w:rsidRPr="006836C7">
        <w:rPr>
          <w:rFonts w:hAnsi="Times New Roman" w:cs="Times New Roman"/>
          <w:sz w:val="22"/>
          <w:szCs w:val="22"/>
        </w:rPr>
        <w:t>122</w:t>
      </w:r>
      <w:r w:rsidR="007E390F" w:rsidRPr="006836C7">
        <w:rPr>
          <w:rFonts w:hAnsi="Times New Roman" w:cs="Times New Roman"/>
          <w:sz w:val="22"/>
          <w:szCs w:val="22"/>
          <w:cs/>
        </w:rPr>
        <w:t xml:space="preserve"> </w:t>
      </w:r>
      <w:r w:rsidR="007E390F" w:rsidRPr="006836C7">
        <w:rPr>
          <w:rFonts w:hAnsi="Times New Roman" w:cs="Times New Roman"/>
          <w:sz w:val="22"/>
          <w:szCs w:val="22"/>
        </w:rPr>
        <w:t>million</w:t>
      </w:r>
      <w:r w:rsidR="007E390F" w:rsidRPr="006836C7">
        <w:rPr>
          <w:rFonts w:hAnsi="Times New Roman" w:cs="Times New Roman"/>
          <w:sz w:val="22"/>
          <w:szCs w:val="22"/>
          <w:cs/>
        </w:rPr>
        <w:t>)</w:t>
      </w:r>
      <w:r w:rsidR="007E390F" w:rsidRPr="006836C7">
        <w:rPr>
          <w:rFonts w:hAnsi="Times New Roman" w:cs="Times New Roman"/>
          <w:sz w:val="22"/>
          <w:szCs w:val="22"/>
        </w:rPr>
        <w:t xml:space="preserve"> for its joint ventures</w:t>
      </w:r>
      <w:r w:rsidR="004B37C4" w:rsidRPr="006836C7">
        <w:rPr>
          <w:rFonts w:hAnsi="Times New Roman" w:cs="Times New Roman"/>
          <w:sz w:val="22"/>
          <w:szCs w:val="22"/>
        </w:rPr>
        <w:t>.</w:t>
      </w:r>
    </w:p>
    <w:p w14:paraId="267E20CA" w14:textId="797A06C1" w:rsidR="00E50071" w:rsidRPr="006836C7" w:rsidRDefault="00E50071" w:rsidP="006836C7">
      <w:pPr>
        <w:spacing w:before="120" w:after="120" w:line="380" w:lineRule="exact"/>
        <w:ind w:left="826" w:hanging="364"/>
        <w:jc w:val="thaiDistribute"/>
        <w:rPr>
          <w:rFonts w:hAnsi="Times New Roman" w:cs="Times New Roman"/>
          <w:sz w:val="22"/>
          <w:szCs w:val="22"/>
        </w:rPr>
      </w:pPr>
      <w:r w:rsidRPr="006836C7">
        <w:rPr>
          <w:rFonts w:hAnsi="Times New Roman" w:cs="Times New Roman"/>
          <w:sz w:val="22"/>
          <w:szCs w:val="22"/>
        </w:rPr>
        <w:t>c</w:t>
      </w:r>
      <w:r w:rsidRPr="006836C7">
        <w:rPr>
          <w:rFonts w:hAnsi="Times New Roman" w:cs="Times New Roman"/>
          <w:sz w:val="22"/>
          <w:szCs w:val="22"/>
          <w:cs/>
        </w:rPr>
        <w:t>)</w:t>
      </w:r>
      <w:r w:rsidRPr="006836C7">
        <w:rPr>
          <w:rFonts w:hAnsi="Times New Roman" w:cs="Times New Roman"/>
          <w:sz w:val="22"/>
          <w:szCs w:val="22"/>
        </w:rPr>
        <w:tab/>
      </w:r>
      <w:r w:rsidR="009B5694" w:rsidRPr="006836C7">
        <w:rPr>
          <w:rFonts w:hAnsi="Times New Roman" w:cs="Times New Roman"/>
          <w:sz w:val="22"/>
          <w:szCs w:val="22"/>
        </w:rPr>
        <w:t>T</w:t>
      </w:r>
      <w:r w:rsidRPr="006836C7">
        <w:rPr>
          <w:rFonts w:hAnsi="Times New Roman" w:cs="Times New Roman"/>
          <w:sz w:val="22"/>
          <w:szCs w:val="22"/>
        </w:rPr>
        <w:t>he Company and a subsidiary had obligations from the guarantee of trademark licensing</w:t>
      </w:r>
      <w:r w:rsidR="00FB68A6" w:rsidRPr="006836C7">
        <w:rPr>
          <w:rFonts w:hAnsi="Times New Roman" w:cs="Times New Roman"/>
          <w:sz w:val="22"/>
          <w:szCs w:val="22"/>
        </w:rPr>
        <w:t xml:space="preserve"> </w:t>
      </w:r>
      <w:r w:rsidRPr="006836C7">
        <w:rPr>
          <w:rFonts w:hAnsi="Times New Roman" w:cs="Times New Roman"/>
          <w:sz w:val="22"/>
          <w:szCs w:val="22"/>
        </w:rPr>
        <w:t xml:space="preserve">agreement and </w:t>
      </w:r>
      <w:r w:rsidR="00A437AC" w:rsidRPr="006836C7">
        <w:rPr>
          <w:rFonts w:hAnsi="Times New Roman" w:cs="Times New Roman"/>
          <w:sz w:val="22"/>
          <w:szCs w:val="22"/>
        </w:rPr>
        <w:t>project</w:t>
      </w:r>
      <w:r w:rsidRPr="006836C7">
        <w:rPr>
          <w:rFonts w:hAnsi="Times New Roman" w:cs="Times New Roman"/>
          <w:sz w:val="22"/>
          <w:szCs w:val="22"/>
        </w:rPr>
        <w:t xml:space="preserve"> management agreement of a subsidiary</w:t>
      </w:r>
      <w:r w:rsidRPr="006836C7">
        <w:rPr>
          <w:rFonts w:hAnsi="Times New Roman" w:cs="Times New Roman"/>
          <w:sz w:val="22"/>
          <w:szCs w:val="22"/>
          <w:cs/>
        </w:rPr>
        <w:t xml:space="preserve"> </w:t>
      </w:r>
      <w:r w:rsidRPr="006836C7">
        <w:rPr>
          <w:rFonts w:hAnsi="Times New Roman" w:cs="Times New Roman"/>
          <w:sz w:val="22"/>
          <w:szCs w:val="22"/>
        </w:rPr>
        <w:t>in order to guarantee the contractual performance under the agreements of this subsidiary,</w:t>
      </w:r>
      <w:r w:rsidRPr="006836C7">
        <w:rPr>
          <w:rFonts w:hAnsi="Times New Roman" w:cs="Times New Roman"/>
          <w:sz w:val="22"/>
          <w:szCs w:val="22"/>
          <w:cs/>
        </w:rPr>
        <w:t xml:space="preserve"> </w:t>
      </w:r>
      <w:r w:rsidRPr="006836C7">
        <w:rPr>
          <w:rFonts w:hAnsi="Times New Roman" w:cs="Times New Roman"/>
          <w:spacing w:val="-2"/>
          <w:sz w:val="22"/>
          <w:szCs w:val="22"/>
        </w:rPr>
        <w:t xml:space="preserve">amounting to Baht </w:t>
      </w:r>
      <w:r w:rsidR="00602ABC" w:rsidRPr="006836C7">
        <w:rPr>
          <w:rFonts w:asciiTheme="majorBidi" w:hAnsiTheme="majorBidi" w:cstheme="majorBidi"/>
          <w:sz w:val="30"/>
          <w:szCs w:val="30"/>
        </w:rPr>
        <w:t>129</w:t>
      </w:r>
      <w:r w:rsidR="00602ABC" w:rsidRPr="006836C7">
        <w:rPr>
          <w:rFonts w:asciiTheme="majorBidi" w:hAnsiTheme="majorBidi" w:cstheme="majorBidi" w:hint="cs"/>
          <w:sz w:val="30"/>
          <w:szCs w:val="30"/>
          <w:cs/>
        </w:rPr>
        <w:t xml:space="preserve"> </w:t>
      </w:r>
      <w:r w:rsidRPr="006836C7">
        <w:rPr>
          <w:rFonts w:hAnsi="Times New Roman" w:cs="Times New Roman"/>
          <w:spacing w:val="-2"/>
          <w:sz w:val="22"/>
          <w:szCs w:val="22"/>
        </w:rPr>
        <w:t xml:space="preserve">million </w:t>
      </w:r>
      <w:r w:rsidRPr="006836C7">
        <w:rPr>
          <w:rFonts w:hAnsi="Times New Roman" w:cs="Times New Roman"/>
          <w:spacing w:val="-2"/>
          <w:sz w:val="22"/>
          <w:szCs w:val="22"/>
          <w:cs/>
        </w:rPr>
        <w:t>(</w:t>
      </w:r>
      <w:r w:rsidR="00E8379E" w:rsidRPr="006836C7">
        <w:rPr>
          <w:rFonts w:hAnsi="Times New Roman" w:cs="Times New Roman"/>
          <w:spacing w:val="-2"/>
          <w:sz w:val="22"/>
          <w:szCs w:val="22"/>
        </w:rPr>
        <w:t>202</w:t>
      </w:r>
      <w:r w:rsidR="00FB68A6" w:rsidRPr="006836C7">
        <w:rPr>
          <w:rFonts w:hAnsi="Times New Roman" w:cs="Times New Roman"/>
          <w:spacing w:val="-2"/>
          <w:sz w:val="22"/>
          <w:szCs w:val="22"/>
        </w:rPr>
        <w:t>4</w:t>
      </w:r>
      <w:r w:rsidR="00E8379E" w:rsidRPr="006836C7">
        <w:rPr>
          <w:rFonts w:hAnsi="Times New Roman" w:cs="Times New Roman"/>
          <w:spacing w:val="-2"/>
          <w:sz w:val="22"/>
          <w:szCs w:val="22"/>
        </w:rPr>
        <w:t>:</w:t>
      </w:r>
      <w:r w:rsidRPr="006836C7">
        <w:rPr>
          <w:rFonts w:hAnsi="Times New Roman" w:cs="Times New Roman"/>
          <w:spacing w:val="-2"/>
          <w:sz w:val="22"/>
          <w:szCs w:val="22"/>
          <w:cs/>
        </w:rPr>
        <w:t xml:space="preserve"> </w:t>
      </w:r>
      <w:r w:rsidRPr="006836C7">
        <w:rPr>
          <w:rFonts w:hAnsi="Times New Roman" w:cs="Times New Roman"/>
          <w:spacing w:val="-2"/>
          <w:sz w:val="22"/>
          <w:szCs w:val="22"/>
        </w:rPr>
        <w:t xml:space="preserve">Baht </w:t>
      </w:r>
      <w:r w:rsidR="00451622" w:rsidRPr="006836C7">
        <w:rPr>
          <w:rFonts w:hAnsi="Times New Roman" w:cs="Times New Roman"/>
          <w:spacing w:val="-2"/>
          <w:sz w:val="22"/>
          <w:szCs w:val="22"/>
        </w:rPr>
        <w:t>129</w:t>
      </w:r>
      <w:r w:rsidRPr="006836C7">
        <w:rPr>
          <w:rFonts w:hAnsi="Times New Roman" w:cs="Times New Roman"/>
          <w:spacing w:val="-2"/>
          <w:sz w:val="22"/>
          <w:szCs w:val="22"/>
        </w:rPr>
        <w:t xml:space="preserve"> million</w:t>
      </w:r>
      <w:r w:rsidRPr="006836C7">
        <w:rPr>
          <w:rFonts w:hAnsi="Times New Roman" w:cs="Times New Roman"/>
          <w:spacing w:val="-2"/>
          <w:sz w:val="22"/>
          <w:szCs w:val="22"/>
          <w:cs/>
        </w:rPr>
        <w:t>) (</w:t>
      </w:r>
      <w:r w:rsidRPr="006836C7">
        <w:rPr>
          <w:rFonts w:hAnsi="Times New Roman" w:cs="Times New Roman"/>
          <w:spacing w:val="-2"/>
          <w:sz w:val="22"/>
          <w:szCs w:val="22"/>
        </w:rPr>
        <w:t>the Company</w:t>
      </w:r>
      <w:r w:rsidRPr="006836C7">
        <w:rPr>
          <w:rFonts w:hAnsi="Times New Roman" w:cs="Times New Roman"/>
          <w:sz w:val="22"/>
          <w:szCs w:val="22"/>
        </w:rPr>
        <w:t xml:space="preserve"> only</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602ABC" w:rsidRPr="006836C7">
        <w:rPr>
          <w:rFonts w:asciiTheme="majorBidi" w:hAnsiTheme="majorBidi" w:cstheme="majorBidi"/>
          <w:sz w:val="30"/>
          <w:szCs w:val="30"/>
        </w:rPr>
        <w:t>65</w:t>
      </w:r>
      <w:r w:rsidR="00602ABC" w:rsidRPr="006836C7">
        <w:rPr>
          <w:rFonts w:asciiTheme="majorBidi" w:hAnsiTheme="majorBidi" w:cstheme="majorBidi"/>
          <w:sz w:val="30"/>
          <w:szCs w:val="30"/>
          <w:cs/>
        </w:rPr>
        <w:t xml:space="preserve"> </w:t>
      </w:r>
      <w:r w:rsidRPr="006836C7">
        <w:rPr>
          <w:rFonts w:hAnsi="Times New Roman" w:cs="Times New Roman"/>
          <w:sz w:val="22"/>
          <w:szCs w:val="22"/>
        </w:rPr>
        <w:t xml:space="preserve">million, </w:t>
      </w:r>
      <w:r w:rsidR="00E8379E" w:rsidRPr="006836C7">
        <w:rPr>
          <w:rFonts w:hAnsi="Times New Roman" w:cs="Times New Roman"/>
          <w:sz w:val="22"/>
          <w:szCs w:val="22"/>
        </w:rPr>
        <w:t>202</w:t>
      </w:r>
      <w:r w:rsidR="00FB68A6"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451622" w:rsidRPr="006836C7">
        <w:rPr>
          <w:rFonts w:hAnsi="Times New Roman" w:cs="Times New Roman"/>
          <w:sz w:val="22"/>
          <w:szCs w:val="22"/>
        </w:rPr>
        <w:t>65</w:t>
      </w:r>
      <w:r w:rsidRPr="006836C7">
        <w:rPr>
          <w:rFonts w:hAnsi="Times New Roman" w:cs="Times New Roman"/>
          <w:sz w:val="22"/>
          <w:szCs w:val="22"/>
        </w:rPr>
        <w:t xml:space="preserve"> million</w:t>
      </w:r>
      <w:r w:rsidRPr="006836C7">
        <w:rPr>
          <w:rFonts w:hAnsi="Times New Roman" w:cs="Times New Roman"/>
          <w:sz w:val="22"/>
          <w:szCs w:val="22"/>
          <w:cs/>
        </w:rPr>
        <w:t>).</w:t>
      </w:r>
    </w:p>
    <w:p w14:paraId="65E0883A" w14:textId="092C9906" w:rsidR="008A36D0" w:rsidRPr="006836C7" w:rsidRDefault="00E50071" w:rsidP="006836C7">
      <w:pPr>
        <w:spacing w:before="120" w:after="120" w:line="380" w:lineRule="exact"/>
        <w:ind w:left="826" w:hanging="364"/>
        <w:jc w:val="thaiDistribute"/>
        <w:rPr>
          <w:rFonts w:hAnsi="Times New Roman" w:cs="Times New Roman"/>
          <w:sz w:val="22"/>
          <w:szCs w:val="22"/>
        </w:rPr>
      </w:pPr>
      <w:r w:rsidRPr="006836C7">
        <w:rPr>
          <w:rFonts w:hAnsi="Times New Roman" w:cs="Times New Roman"/>
          <w:sz w:val="22"/>
          <w:szCs w:val="22"/>
        </w:rPr>
        <w:t>d</w:t>
      </w:r>
      <w:r w:rsidRPr="006836C7">
        <w:rPr>
          <w:rFonts w:hAnsi="Times New Roman" w:cs="Times New Roman"/>
          <w:sz w:val="22"/>
          <w:szCs w:val="22"/>
          <w:cs/>
        </w:rPr>
        <w:t>)</w:t>
      </w:r>
      <w:r w:rsidRPr="006836C7">
        <w:rPr>
          <w:rFonts w:hAnsi="Times New Roman" w:cs="Times New Roman"/>
          <w:sz w:val="22"/>
          <w:szCs w:val="22"/>
        </w:rPr>
        <w:tab/>
      </w:r>
      <w:r w:rsidR="00291C1D" w:rsidRPr="006836C7">
        <w:rPr>
          <w:rFonts w:hAnsi="Times New Roman" w:cs="Times New Roman"/>
          <w:sz w:val="22"/>
          <w:szCs w:val="22"/>
        </w:rPr>
        <w:t xml:space="preserve">There </w:t>
      </w:r>
      <w:r w:rsidRPr="006836C7">
        <w:rPr>
          <w:rFonts w:hAnsi="Times New Roman" w:cs="Times New Roman"/>
          <w:sz w:val="22"/>
          <w:szCs w:val="22"/>
        </w:rPr>
        <w:t>were outstanding bank guarantees of approximately Baht</w:t>
      </w:r>
      <w:r w:rsidRPr="006836C7">
        <w:rPr>
          <w:rFonts w:hAnsi="Times New Roman" w:cs="Times New Roman"/>
          <w:sz w:val="22"/>
          <w:szCs w:val="22"/>
          <w:cs/>
        </w:rPr>
        <w:t xml:space="preserve"> </w:t>
      </w:r>
      <w:r w:rsidR="00602ABC" w:rsidRPr="006836C7">
        <w:rPr>
          <w:rFonts w:asciiTheme="majorBidi" w:hAnsiTheme="majorBidi" w:cstheme="majorBidi"/>
          <w:sz w:val="30"/>
          <w:szCs w:val="30"/>
        </w:rPr>
        <w:t xml:space="preserve">41 </w:t>
      </w:r>
      <w:r w:rsidRPr="006836C7">
        <w:rPr>
          <w:rFonts w:hAnsi="Times New Roman" w:cs="Times New Roman"/>
          <w:sz w:val="22"/>
          <w:szCs w:val="22"/>
        </w:rPr>
        <w:t xml:space="preserve">million </w:t>
      </w:r>
      <w:r w:rsidRPr="006836C7">
        <w:rPr>
          <w:rFonts w:hAnsi="Times New Roman" w:cs="Times New Roman"/>
          <w:sz w:val="22"/>
          <w:szCs w:val="22"/>
          <w:cs/>
        </w:rPr>
        <w:t>(</w:t>
      </w:r>
      <w:r w:rsidR="00E8379E" w:rsidRPr="006836C7">
        <w:rPr>
          <w:rFonts w:hAnsi="Times New Roman" w:cs="Times New Roman"/>
          <w:sz w:val="22"/>
          <w:szCs w:val="22"/>
        </w:rPr>
        <w:t>202</w:t>
      </w:r>
      <w:r w:rsidR="00FB68A6"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8F12C4" w:rsidRPr="006836C7">
        <w:rPr>
          <w:rFonts w:hAnsi="Times New Roman" w:cs="Times New Roman"/>
          <w:sz w:val="22"/>
          <w:szCs w:val="22"/>
        </w:rPr>
        <w:t>4</w:t>
      </w:r>
      <w:r w:rsidR="00A90F5C" w:rsidRPr="006836C7">
        <w:rPr>
          <w:rFonts w:hAnsi="Times New Roman" w:cs="Times New Roman"/>
          <w:sz w:val="22"/>
          <w:szCs w:val="22"/>
        </w:rPr>
        <w:t>1</w:t>
      </w:r>
      <w:r w:rsidRPr="006836C7">
        <w:rPr>
          <w:rFonts w:hAnsi="Times New Roman" w:cs="Times New Roman"/>
          <w:sz w:val="22"/>
          <w:szCs w:val="22"/>
        </w:rPr>
        <w:t xml:space="preserve"> million</w:t>
      </w:r>
      <w:r w:rsidRPr="006836C7">
        <w:rPr>
          <w:rFonts w:hAnsi="Times New Roman" w:cs="Times New Roman"/>
          <w:sz w:val="22"/>
          <w:szCs w:val="22"/>
          <w:cs/>
        </w:rPr>
        <w:t>) (</w:t>
      </w:r>
      <w:r w:rsidRPr="006836C7">
        <w:rPr>
          <w:rFonts w:hAnsi="Times New Roman" w:cs="Times New Roman"/>
          <w:sz w:val="22"/>
          <w:szCs w:val="22"/>
        </w:rPr>
        <w:t>the Company only</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602ABC" w:rsidRPr="006836C7">
        <w:rPr>
          <w:rFonts w:asciiTheme="majorBidi" w:hAnsiTheme="majorBidi" w:cstheme="majorBidi"/>
          <w:sz w:val="30"/>
          <w:szCs w:val="30"/>
        </w:rPr>
        <w:t>31</w:t>
      </w:r>
      <w:r w:rsidR="00602ABC" w:rsidRPr="006836C7">
        <w:rPr>
          <w:rFonts w:asciiTheme="majorBidi" w:hAnsiTheme="majorBidi" w:cstheme="majorBidi"/>
          <w:sz w:val="30"/>
          <w:szCs w:val="30"/>
          <w:cs/>
        </w:rPr>
        <w:t xml:space="preserve"> </w:t>
      </w:r>
      <w:r w:rsidRPr="006836C7">
        <w:rPr>
          <w:rFonts w:hAnsi="Times New Roman" w:cs="Times New Roman"/>
          <w:sz w:val="22"/>
          <w:szCs w:val="22"/>
        </w:rPr>
        <w:t>million,</w:t>
      </w:r>
      <w:r w:rsidRPr="006836C7">
        <w:rPr>
          <w:rFonts w:hAnsi="Times New Roman" w:cs="Times New Roman"/>
          <w:sz w:val="22"/>
          <w:szCs w:val="22"/>
          <w:cs/>
        </w:rPr>
        <w:t xml:space="preserve"> </w:t>
      </w:r>
      <w:r w:rsidR="00E8379E" w:rsidRPr="006836C7">
        <w:rPr>
          <w:rFonts w:hAnsi="Times New Roman" w:cs="Times New Roman"/>
          <w:sz w:val="22"/>
          <w:szCs w:val="22"/>
        </w:rPr>
        <w:t>202</w:t>
      </w:r>
      <w:r w:rsidR="00191087"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8F12C4" w:rsidRPr="006836C7">
        <w:rPr>
          <w:rFonts w:hAnsi="Times New Roman" w:cs="Times New Roman"/>
          <w:sz w:val="22"/>
          <w:szCs w:val="22"/>
        </w:rPr>
        <w:t>31</w:t>
      </w:r>
      <w:r w:rsidRPr="006836C7">
        <w:rPr>
          <w:rFonts w:hAnsi="Times New Roman" w:cs="Times New Roman"/>
          <w:sz w:val="22"/>
          <w:szCs w:val="22"/>
        </w:rPr>
        <w:t xml:space="preserve"> million</w:t>
      </w:r>
      <w:r w:rsidRPr="006836C7">
        <w:rPr>
          <w:rFonts w:hAnsi="Times New Roman" w:cs="Times New Roman"/>
          <w:sz w:val="22"/>
          <w:szCs w:val="22"/>
          <w:cs/>
        </w:rPr>
        <w:t xml:space="preserve">) </w:t>
      </w:r>
      <w:r w:rsidRPr="006836C7">
        <w:rPr>
          <w:rFonts w:hAnsi="Times New Roman" w:cs="Times New Roman"/>
          <w:sz w:val="22"/>
          <w:szCs w:val="22"/>
        </w:rPr>
        <w:t xml:space="preserve">issued by banks on behalf of the </w:t>
      </w:r>
      <w:r w:rsidR="001E2177" w:rsidRPr="006836C7">
        <w:rPr>
          <w:rFonts w:hAnsi="Times New Roman" w:cs="Times New Roman"/>
          <w:sz w:val="22"/>
          <w:szCs w:val="22"/>
        </w:rPr>
        <w:t>Group</w:t>
      </w:r>
      <w:r w:rsidRPr="006836C7">
        <w:rPr>
          <w:rFonts w:hAnsi="Times New Roman" w:cs="Times New Roman"/>
          <w:sz w:val="22"/>
          <w:szCs w:val="22"/>
        </w:rPr>
        <w:t xml:space="preserve"> in respect of certain performance obligations as required in the normal course of business</w:t>
      </w:r>
      <w:r w:rsidRPr="006836C7">
        <w:rPr>
          <w:rFonts w:hAnsi="Times New Roman" w:cs="Times New Roman"/>
          <w:sz w:val="22"/>
          <w:szCs w:val="22"/>
          <w:cs/>
        </w:rPr>
        <w:t>.</w:t>
      </w:r>
    </w:p>
    <w:p w14:paraId="4A2BC357" w14:textId="5825D83E"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Litigations</w:t>
      </w:r>
    </w:p>
    <w:p w14:paraId="0BF1BEDE" w14:textId="45956C14" w:rsidR="00E50071" w:rsidRPr="006836C7" w:rsidRDefault="00186677" w:rsidP="006836C7">
      <w:pPr>
        <w:spacing w:before="120" w:after="120" w:line="380" w:lineRule="exact"/>
        <w:ind w:left="826" w:hanging="364"/>
        <w:jc w:val="thaiDistribute"/>
        <w:rPr>
          <w:rFonts w:hAnsi="Times New Roman" w:cs="Times New Roman"/>
          <w:sz w:val="22"/>
          <w:szCs w:val="22"/>
        </w:rPr>
      </w:pPr>
      <w:r w:rsidRPr="006836C7">
        <w:rPr>
          <w:rFonts w:hAnsi="Times New Roman" w:cs="Times New Roman"/>
          <w:sz w:val="22"/>
          <w:szCs w:val="28"/>
        </w:rPr>
        <w:t>a</w:t>
      </w:r>
      <w:r w:rsidR="00AD6B6B" w:rsidRPr="006836C7">
        <w:rPr>
          <w:rFonts w:hAnsi="Times New Roman" w:cs="Times New Roman"/>
          <w:sz w:val="22"/>
          <w:szCs w:val="28"/>
        </w:rPr>
        <w:t>)</w:t>
      </w:r>
      <w:r w:rsidR="00D1107B" w:rsidRPr="006836C7">
        <w:rPr>
          <w:rFonts w:hAnsi="Times New Roman" w:cs="Times New Roman"/>
          <w:sz w:val="22"/>
          <w:szCs w:val="28"/>
        </w:rPr>
        <w:tab/>
      </w:r>
      <w:r w:rsidR="00E84364" w:rsidRPr="006836C7">
        <w:rPr>
          <w:rFonts w:hAnsi="Times New Roman" w:cs="Times New Roman"/>
          <w:sz w:val="22"/>
          <w:szCs w:val="28"/>
        </w:rPr>
        <w:t>The</w:t>
      </w:r>
      <w:r w:rsidR="00E50071" w:rsidRPr="006836C7">
        <w:rPr>
          <w:rFonts w:hAnsi="Times New Roman" w:cs="Times New Roman"/>
          <w:sz w:val="22"/>
          <w:szCs w:val="22"/>
        </w:rPr>
        <w:t xml:space="preserve"> </w:t>
      </w:r>
      <w:r w:rsidR="00353BC9" w:rsidRPr="006836C7">
        <w:rPr>
          <w:rFonts w:hAnsi="Times New Roman" w:cs="Times New Roman"/>
          <w:sz w:val="22"/>
          <w:szCs w:val="22"/>
        </w:rPr>
        <w:t>Group</w:t>
      </w:r>
      <w:r w:rsidR="00E50071" w:rsidRPr="006836C7">
        <w:rPr>
          <w:rFonts w:hAnsi="Times New Roman" w:cs="Times New Roman"/>
          <w:sz w:val="22"/>
          <w:szCs w:val="22"/>
        </w:rPr>
        <w:t xml:space="preserve"> ha</w:t>
      </w:r>
      <w:r w:rsidR="00353BC9" w:rsidRPr="006836C7">
        <w:rPr>
          <w:rFonts w:hAnsi="Times New Roman" w:cs="Times New Roman"/>
          <w:sz w:val="22"/>
          <w:szCs w:val="22"/>
        </w:rPr>
        <w:t>s</w:t>
      </w:r>
      <w:r w:rsidR="00E50071" w:rsidRPr="006836C7">
        <w:rPr>
          <w:rFonts w:hAnsi="Times New Roman" w:cs="Times New Roman"/>
          <w:sz w:val="22"/>
          <w:szCs w:val="22"/>
        </w:rPr>
        <w:t xml:space="preserve"> pending litigation cases, relating to allegations of breaches of hire of work agreement, employment contract,</w:t>
      </w:r>
      <w:r w:rsidR="00E50071" w:rsidRPr="006836C7">
        <w:rPr>
          <w:rFonts w:hAnsi="Times New Roman" w:cs="Times New Roman"/>
          <w:sz w:val="22"/>
          <w:szCs w:val="22"/>
          <w:cs/>
        </w:rPr>
        <w:t xml:space="preserve"> </w:t>
      </w:r>
      <w:r w:rsidR="00E50071" w:rsidRPr="006836C7">
        <w:rPr>
          <w:rFonts w:hAnsi="Times New Roman" w:cs="Times New Roman"/>
          <w:sz w:val="22"/>
          <w:szCs w:val="22"/>
        </w:rPr>
        <w:t>repayment agreement,</w:t>
      </w:r>
      <w:r w:rsidR="00E50071" w:rsidRPr="006836C7">
        <w:rPr>
          <w:rFonts w:hAnsi="Times New Roman" w:cs="Times New Roman"/>
          <w:sz w:val="22"/>
          <w:szCs w:val="22"/>
          <w:cs/>
        </w:rPr>
        <w:t xml:space="preserve"> </w:t>
      </w:r>
      <w:r w:rsidR="00E50071" w:rsidRPr="006836C7">
        <w:rPr>
          <w:rFonts w:hAnsi="Times New Roman" w:cs="Times New Roman"/>
          <w:sz w:val="22"/>
          <w:szCs w:val="22"/>
        </w:rPr>
        <w:t>contract for penalty payment, sale and purchase agreement</w:t>
      </w:r>
      <w:r w:rsidR="00AE0D7E" w:rsidRPr="006836C7">
        <w:rPr>
          <w:rFonts w:hAnsi="Times New Roman" w:cs="Times New Roman"/>
          <w:sz w:val="22"/>
          <w:szCs w:val="28"/>
        </w:rPr>
        <w:t xml:space="preserve"> </w:t>
      </w:r>
      <w:r w:rsidR="00E50071" w:rsidRPr="006836C7">
        <w:rPr>
          <w:rFonts w:hAnsi="Times New Roman" w:cs="Times New Roman"/>
          <w:sz w:val="22"/>
          <w:szCs w:val="28"/>
        </w:rPr>
        <w:t>and breaches of exercise of right and</w:t>
      </w:r>
      <w:r w:rsidR="00E50071" w:rsidRPr="006836C7">
        <w:rPr>
          <w:rFonts w:hAnsi="Times New Roman" w:cs="Times New Roman"/>
          <w:sz w:val="22"/>
          <w:szCs w:val="22"/>
          <w:cs/>
        </w:rPr>
        <w:t xml:space="preserve"> </w:t>
      </w:r>
      <w:r w:rsidR="00E50071" w:rsidRPr="006836C7">
        <w:rPr>
          <w:rFonts w:hAnsi="Times New Roman" w:cs="Times New Roman"/>
          <w:sz w:val="22"/>
          <w:szCs w:val="22"/>
        </w:rPr>
        <w:t>tort cases with the total claim of</w:t>
      </w:r>
      <w:r w:rsidR="00E50071" w:rsidRPr="006836C7">
        <w:rPr>
          <w:rFonts w:hAnsi="Times New Roman" w:cs="Times New Roman"/>
          <w:sz w:val="22"/>
          <w:szCs w:val="22"/>
          <w:cs/>
        </w:rPr>
        <w:t xml:space="preserve"> </w:t>
      </w:r>
      <w:r w:rsidR="00E50071" w:rsidRPr="006836C7">
        <w:rPr>
          <w:rFonts w:hAnsi="Times New Roman" w:cs="Times New Roman"/>
          <w:sz w:val="22"/>
          <w:szCs w:val="22"/>
        </w:rPr>
        <w:t xml:space="preserve">Baht </w:t>
      </w:r>
      <w:r w:rsidR="00E830AA" w:rsidRPr="006836C7">
        <w:rPr>
          <w:rFonts w:ascii="Angsana New" w:hAnsi="Angsana New" w:hint="cs"/>
          <w:sz w:val="30"/>
          <w:szCs w:val="30"/>
        </w:rPr>
        <w:t>874</w:t>
      </w:r>
      <w:r w:rsidR="00602ABC" w:rsidRPr="006836C7">
        <w:rPr>
          <w:rFonts w:ascii="Angsana New" w:hAnsi="Angsana New"/>
          <w:sz w:val="30"/>
          <w:szCs w:val="30"/>
          <w:cs/>
        </w:rPr>
        <w:t xml:space="preserve"> </w:t>
      </w:r>
      <w:r w:rsidR="00E50071" w:rsidRPr="006836C7">
        <w:rPr>
          <w:rFonts w:hAnsi="Times New Roman" w:cs="Times New Roman"/>
          <w:sz w:val="22"/>
          <w:szCs w:val="22"/>
        </w:rPr>
        <w:t>million (</w:t>
      </w:r>
      <w:r w:rsidR="00E8379E" w:rsidRPr="006836C7">
        <w:rPr>
          <w:rFonts w:hAnsi="Times New Roman" w:cs="Times New Roman"/>
          <w:sz w:val="22"/>
          <w:szCs w:val="22"/>
        </w:rPr>
        <w:t>202</w:t>
      </w:r>
      <w:r w:rsidR="00442AED" w:rsidRPr="006836C7">
        <w:rPr>
          <w:rFonts w:hAnsi="Times New Roman" w:cs="Times New Roman"/>
          <w:sz w:val="22"/>
          <w:szCs w:val="22"/>
        </w:rPr>
        <w:t>4</w:t>
      </w:r>
      <w:r w:rsidR="00E8379E" w:rsidRPr="006836C7">
        <w:rPr>
          <w:rFonts w:hAnsi="Times New Roman" w:cs="Times New Roman"/>
          <w:sz w:val="22"/>
          <w:szCs w:val="22"/>
        </w:rPr>
        <w:t>:</w:t>
      </w:r>
      <w:r w:rsidR="00E50071" w:rsidRPr="006836C7">
        <w:rPr>
          <w:rFonts w:hAnsi="Times New Roman" w:cs="Times New Roman"/>
          <w:sz w:val="22"/>
          <w:szCs w:val="22"/>
        </w:rPr>
        <w:t xml:space="preserve"> Baht </w:t>
      </w:r>
      <w:r w:rsidR="00442AED" w:rsidRPr="006836C7">
        <w:rPr>
          <w:rFonts w:hAnsi="Times New Roman" w:cs="Times New Roman"/>
          <w:sz w:val="22"/>
          <w:szCs w:val="22"/>
        </w:rPr>
        <w:t>270</w:t>
      </w:r>
      <w:r w:rsidR="00E50071" w:rsidRPr="006836C7">
        <w:rPr>
          <w:rFonts w:hAnsi="Times New Roman" w:cs="Times New Roman"/>
          <w:sz w:val="22"/>
          <w:szCs w:val="22"/>
        </w:rPr>
        <w:t xml:space="preserve"> million)</w:t>
      </w:r>
      <w:r w:rsidR="00E50071" w:rsidRPr="006836C7">
        <w:rPr>
          <w:rFonts w:hAnsi="Times New Roman" w:cs="Times New Roman"/>
          <w:sz w:val="22"/>
          <w:szCs w:val="22"/>
          <w:cs/>
        </w:rPr>
        <w:t xml:space="preserve">. </w:t>
      </w:r>
      <w:r w:rsidR="00E50071" w:rsidRPr="006836C7">
        <w:rPr>
          <w:rFonts w:hAnsi="Times New Roman" w:cs="Times New Roman"/>
          <w:sz w:val="22"/>
          <w:szCs w:val="22"/>
        </w:rPr>
        <w:t xml:space="preserve">However, the </w:t>
      </w:r>
      <w:r w:rsidR="00353BC9" w:rsidRPr="006836C7">
        <w:rPr>
          <w:rFonts w:hAnsi="Times New Roman" w:cs="Times New Roman"/>
          <w:sz w:val="22"/>
          <w:szCs w:val="22"/>
        </w:rPr>
        <w:t>Group is</w:t>
      </w:r>
      <w:r w:rsidR="00E50071" w:rsidRPr="006836C7">
        <w:rPr>
          <w:rFonts w:hAnsi="Times New Roman" w:cs="Times New Roman"/>
          <w:sz w:val="22"/>
          <w:szCs w:val="22"/>
        </w:rPr>
        <w:t xml:space="preserve"> defending the lawsuits</w:t>
      </w:r>
      <w:r w:rsidR="00E50071" w:rsidRPr="006836C7">
        <w:rPr>
          <w:rFonts w:hAnsi="Times New Roman" w:cs="Times New Roman"/>
          <w:sz w:val="22"/>
          <w:szCs w:val="22"/>
          <w:cs/>
        </w:rPr>
        <w:t>.</w:t>
      </w:r>
      <w:r w:rsidR="00E50071" w:rsidRPr="006836C7">
        <w:rPr>
          <w:rFonts w:hAnsi="Times New Roman" w:cs="Times New Roman"/>
          <w:sz w:val="22"/>
          <w:szCs w:val="22"/>
        </w:rPr>
        <w:t xml:space="preserve"> </w:t>
      </w:r>
      <w:r w:rsidR="00906F32" w:rsidRPr="006836C7">
        <w:rPr>
          <w:rFonts w:hAnsi="Times New Roman" w:cs="Times New Roman"/>
          <w:sz w:val="22"/>
          <w:szCs w:val="22"/>
        </w:rPr>
        <w:t>T</w:t>
      </w:r>
      <w:r w:rsidR="00E50071" w:rsidRPr="006836C7">
        <w:rPr>
          <w:rFonts w:hAnsi="Times New Roman" w:cs="Times New Roman"/>
          <w:sz w:val="22"/>
          <w:szCs w:val="22"/>
        </w:rPr>
        <w:t xml:space="preserve">he </w:t>
      </w:r>
      <w:r w:rsidR="00353BC9" w:rsidRPr="006836C7">
        <w:rPr>
          <w:rFonts w:hAnsi="Times New Roman" w:cs="Times New Roman"/>
          <w:sz w:val="22"/>
          <w:szCs w:val="22"/>
        </w:rPr>
        <w:t>Group</w:t>
      </w:r>
      <w:r w:rsidR="00E50071" w:rsidRPr="006836C7">
        <w:rPr>
          <w:rFonts w:hAnsi="Times New Roman" w:cs="Times New Roman"/>
          <w:sz w:val="22"/>
          <w:szCs w:val="22"/>
        </w:rPr>
        <w:t xml:space="preserve"> </w:t>
      </w:r>
      <w:r w:rsidR="00E50071" w:rsidRPr="006836C7">
        <w:rPr>
          <w:rFonts w:hAnsi="Times New Roman" w:cs="Times New Roman"/>
          <w:sz w:val="22"/>
          <w:szCs w:val="22"/>
        </w:rPr>
        <w:lastRenderedPageBreak/>
        <w:t xml:space="preserve">recorded the provision of Baht </w:t>
      </w:r>
      <w:r w:rsidR="00E830AA" w:rsidRPr="006836C7">
        <w:rPr>
          <w:rFonts w:ascii="Angsana New" w:hAnsi="Angsana New" w:hint="cs"/>
          <w:sz w:val="30"/>
          <w:szCs w:val="30"/>
        </w:rPr>
        <w:t>3</w:t>
      </w:r>
      <w:r w:rsidR="00602ABC" w:rsidRPr="006836C7">
        <w:rPr>
          <w:rFonts w:ascii="Angsana New" w:hAnsi="Angsana New"/>
          <w:sz w:val="30"/>
          <w:szCs w:val="30"/>
          <w:cs/>
        </w:rPr>
        <w:t xml:space="preserve"> </w:t>
      </w:r>
      <w:r w:rsidR="00E50071" w:rsidRPr="006836C7">
        <w:rPr>
          <w:rFonts w:hAnsi="Times New Roman" w:cs="Times New Roman"/>
          <w:sz w:val="22"/>
          <w:szCs w:val="22"/>
        </w:rPr>
        <w:t xml:space="preserve">million </w:t>
      </w:r>
      <w:r w:rsidR="00E50071" w:rsidRPr="006836C7">
        <w:rPr>
          <w:rFonts w:hAnsi="Times New Roman" w:cs="Times New Roman"/>
          <w:sz w:val="22"/>
          <w:szCs w:val="22"/>
          <w:cs/>
        </w:rPr>
        <w:t>(</w:t>
      </w:r>
      <w:r w:rsidR="00E8379E" w:rsidRPr="006836C7">
        <w:rPr>
          <w:rFonts w:hAnsi="Times New Roman" w:cs="Times New Roman"/>
          <w:sz w:val="22"/>
          <w:szCs w:val="22"/>
        </w:rPr>
        <w:t>202</w:t>
      </w:r>
      <w:r w:rsidR="00442AED" w:rsidRPr="006836C7">
        <w:rPr>
          <w:rFonts w:hAnsi="Times New Roman" w:cs="Times New Roman"/>
          <w:sz w:val="22"/>
          <w:szCs w:val="22"/>
        </w:rPr>
        <w:t>4</w:t>
      </w:r>
      <w:r w:rsidR="00E8379E" w:rsidRPr="006836C7">
        <w:rPr>
          <w:rFonts w:hAnsi="Times New Roman" w:cs="Times New Roman"/>
          <w:sz w:val="22"/>
          <w:szCs w:val="22"/>
        </w:rPr>
        <w:t>:</w:t>
      </w:r>
      <w:r w:rsidR="00E50071" w:rsidRPr="006836C7">
        <w:rPr>
          <w:rFonts w:hAnsi="Times New Roman" w:cs="Times New Roman"/>
          <w:sz w:val="22"/>
          <w:szCs w:val="22"/>
          <w:cs/>
        </w:rPr>
        <w:t xml:space="preserve"> </w:t>
      </w:r>
      <w:r w:rsidR="00E50071" w:rsidRPr="006836C7">
        <w:rPr>
          <w:rFonts w:hAnsi="Times New Roman" w:cs="Times New Roman"/>
          <w:sz w:val="22"/>
          <w:szCs w:val="22"/>
        </w:rPr>
        <w:t xml:space="preserve">Baht </w:t>
      </w:r>
      <w:r w:rsidR="00442AED" w:rsidRPr="006836C7">
        <w:rPr>
          <w:rFonts w:hAnsi="Times New Roman" w:cs="Times New Roman"/>
          <w:sz w:val="22"/>
          <w:szCs w:val="22"/>
        </w:rPr>
        <w:t>5</w:t>
      </w:r>
      <w:r w:rsidR="00E50071" w:rsidRPr="006836C7">
        <w:rPr>
          <w:rFonts w:hAnsi="Times New Roman" w:cs="Times New Roman"/>
          <w:sz w:val="22"/>
          <w:szCs w:val="22"/>
        </w:rPr>
        <w:t xml:space="preserve"> million). The management believes that the </w:t>
      </w:r>
      <w:r w:rsidR="00353BC9" w:rsidRPr="006836C7">
        <w:rPr>
          <w:rFonts w:hAnsi="Times New Roman" w:cs="Times New Roman"/>
          <w:sz w:val="22"/>
          <w:szCs w:val="22"/>
        </w:rPr>
        <w:t>Group</w:t>
      </w:r>
      <w:r w:rsidR="00E50071" w:rsidRPr="006836C7">
        <w:rPr>
          <w:rFonts w:hAnsi="Times New Roman" w:cs="Times New Roman"/>
          <w:sz w:val="22"/>
          <w:szCs w:val="22"/>
        </w:rPr>
        <w:t xml:space="preserve"> will not have a material effect as a result of the litigation in excess of the recorded provision</w:t>
      </w:r>
      <w:r w:rsidR="00E50071" w:rsidRPr="006836C7">
        <w:rPr>
          <w:rFonts w:hAnsi="Times New Roman" w:cs="Times New Roman"/>
          <w:sz w:val="22"/>
          <w:szCs w:val="22"/>
          <w:cs/>
        </w:rPr>
        <w:t>.</w:t>
      </w:r>
    </w:p>
    <w:p w14:paraId="05949E4F" w14:textId="77777777" w:rsidR="00BD5FF3" w:rsidRPr="006836C7" w:rsidRDefault="4C59BBDC" w:rsidP="006836C7">
      <w:pPr>
        <w:spacing w:before="120" w:after="120" w:line="380" w:lineRule="exact"/>
        <w:ind w:left="826" w:hanging="364"/>
        <w:jc w:val="thaiDistribute"/>
      </w:pPr>
      <w:r w:rsidRPr="006836C7">
        <w:rPr>
          <w:rFonts w:hAnsi="Times New Roman" w:cs="Times New Roman"/>
          <w:spacing w:val="-2"/>
          <w:sz w:val="22"/>
          <w:szCs w:val="22"/>
        </w:rPr>
        <w:t>b</w:t>
      </w:r>
      <w:r w:rsidR="4781CEEB" w:rsidRPr="006836C7">
        <w:rPr>
          <w:rFonts w:hAnsi="Times New Roman" w:cs="Times New Roman"/>
          <w:spacing w:val="-2"/>
          <w:sz w:val="22"/>
          <w:szCs w:val="22"/>
        </w:rPr>
        <w:t>)</w:t>
      </w:r>
      <w:r w:rsidR="00AD6B6B" w:rsidRPr="006836C7">
        <w:rPr>
          <w:rFonts w:hAnsi="Times New Roman" w:cs="Times New Roman"/>
          <w:spacing w:val="-2"/>
          <w:sz w:val="22"/>
          <w:szCs w:val="28"/>
        </w:rPr>
        <w:tab/>
      </w:r>
      <w:r w:rsidR="00BD5FF3" w:rsidRPr="006836C7">
        <w:t>The Group has been notified by the Legal Execution Department regarding the seizure of certain assets of the Company, including land title deeds located in Sattahip District, Chonburi Province, condominium units, and bank deposits. This action arises from a legal dispute relating to a sale and purchase agreement.</w:t>
      </w:r>
    </w:p>
    <w:p w14:paraId="14767886" w14:textId="77777777" w:rsidR="00BD5FF3" w:rsidRPr="006836C7" w:rsidRDefault="00BD5FF3" w:rsidP="006836C7">
      <w:pPr>
        <w:spacing w:before="120" w:after="120" w:line="380" w:lineRule="exact"/>
        <w:ind w:left="826" w:hanging="106"/>
        <w:jc w:val="thaiDistribute"/>
      </w:pPr>
      <w:r w:rsidRPr="006836C7">
        <w:t>At present, the aforementioned assets are under legal proceedings and in the process of preparation for public auction. The Company is closely monitoring the progress and taking the necessary actions in accordance with the relevant procedures to ensure an appropriate course of action.</w:t>
      </w:r>
    </w:p>
    <w:p w14:paraId="26A7F988" w14:textId="61E3403D" w:rsidR="00A90F5C" w:rsidRPr="006836C7" w:rsidRDefault="00BD5FF3" w:rsidP="006836C7">
      <w:pPr>
        <w:spacing w:before="120" w:after="120" w:line="380" w:lineRule="exact"/>
        <w:ind w:left="826" w:hanging="106"/>
        <w:jc w:val="thaiDistribute"/>
        <w:rPr>
          <w:rFonts w:ascii="Angsana New" w:hAnsi="Angsana New"/>
          <w:sz w:val="30"/>
          <w:szCs w:val="30"/>
        </w:rPr>
      </w:pPr>
      <w:r w:rsidRPr="006836C7">
        <w:t>The Company remains committed to handling this matter with due care and cooperating fully with the relevant authorities.</w:t>
      </w:r>
    </w:p>
    <w:p w14:paraId="419E1110" w14:textId="5E9AB653" w:rsidR="4C59BBDC" w:rsidRPr="006836C7" w:rsidRDefault="4C59BBDC" w:rsidP="006836C7">
      <w:pPr>
        <w:spacing w:after="240" w:line="380" w:lineRule="exact"/>
        <w:ind w:left="822" w:hanging="363"/>
        <w:jc w:val="thaiDistribute"/>
        <w:rPr>
          <w:rFonts w:hAnsi="Times New Roman" w:cs="Times New Roman"/>
          <w:sz w:val="22"/>
          <w:szCs w:val="22"/>
        </w:rPr>
      </w:pPr>
      <w:r w:rsidRPr="006836C7">
        <w:rPr>
          <w:rFonts w:hAnsi="Times New Roman" w:cs="Times New Roman"/>
          <w:sz w:val="22"/>
          <w:szCs w:val="22"/>
        </w:rPr>
        <w:t>c</w:t>
      </w:r>
      <w:r w:rsidR="4781CEEB" w:rsidRPr="006836C7">
        <w:rPr>
          <w:rFonts w:hAnsi="Times New Roman" w:cs="Times New Roman"/>
          <w:sz w:val="22"/>
          <w:szCs w:val="22"/>
        </w:rPr>
        <w:t>)</w:t>
      </w:r>
      <w:r w:rsidRPr="006836C7">
        <w:tab/>
      </w:r>
      <w:r w:rsidR="1E82753D" w:rsidRPr="006836C7">
        <w:rPr>
          <w:rFonts w:hAnsi="Times New Roman" w:cs="Times New Roman"/>
          <w:sz w:val="22"/>
          <w:szCs w:val="22"/>
        </w:rPr>
        <w:t>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Company to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2023, the Company filed the petition seeking revocation of the final judgement issued by CIETAC to the court and lodged an appeal against the execution of such judgement to The Civil Court. Subsequently</w:t>
      </w:r>
      <w:r w:rsidR="753CC662" w:rsidRPr="006836C7">
        <w:rPr>
          <w:rFonts w:hAnsi="Times New Roman" w:cs="Times New Roman"/>
          <w:sz w:val="22"/>
          <w:szCs w:val="22"/>
        </w:rPr>
        <w:t>,</w:t>
      </w:r>
      <w:r w:rsidR="1E82753D" w:rsidRPr="006836C7">
        <w:rPr>
          <w:rFonts w:hAnsi="Times New Roman" w:cs="Times New Roman"/>
          <w:sz w:val="22"/>
          <w:szCs w:val="22"/>
        </w:rPr>
        <w:t xml:space="preserve"> in November 2023, the Civil Court (Thailand) scheduled to listen to the decision of the Court of Appeal for Specialized Cases, which gave a decision that this case was not in the jurisdiction of the Court of Intellectual Property and International Trade. On 27</w:t>
      </w:r>
      <w:r w:rsidR="39374A8D" w:rsidRPr="006836C7">
        <w:rPr>
          <w:rFonts w:hAnsi="Times New Roman" w:cs="Times New Roman"/>
          <w:sz w:val="22"/>
          <w:szCs w:val="22"/>
        </w:rPr>
        <w:t xml:space="preserve"> August</w:t>
      </w:r>
      <w:r w:rsidR="753CC662" w:rsidRPr="006836C7">
        <w:rPr>
          <w:rFonts w:hAnsi="Times New Roman" w:cs="Times New Roman"/>
          <w:sz w:val="22"/>
          <w:szCs w:val="22"/>
        </w:rPr>
        <w:t xml:space="preserve"> </w:t>
      </w:r>
      <w:r w:rsidR="1E82753D" w:rsidRPr="006836C7">
        <w:rPr>
          <w:rFonts w:hAnsi="Times New Roman" w:cs="Times New Roman"/>
          <w:sz w:val="22"/>
          <w:szCs w:val="22"/>
        </w:rPr>
        <w:t>2024, The court of first instance rendered a court decree  enforcing the foreign arbitral award, ordering the payment of the construction principal, financing expenses, and interest at a rate of 12% per annum.</w:t>
      </w:r>
      <w:r w:rsidR="5A23C768" w:rsidRPr="006836C7">
        <w:rPr>
          <w:rFonts w:hAnsi="Times New Roman" w:cs="Times New Roman"/>
          <w:sz w:val="22"/>
          <w:szCs w:val="22"/>
        </w:rPr>
        <w:t xml:space="preserve"> </w:t>
      </w:r>
      <w:r w:rsidR="5EB3C569" w:rsidRPr="006836C7">
        <w:rPr>
          <w:rFonts w:hAnsi="Times New Roman" w:cs="Times New Roman"/>
          <w:sz w:val="22"/>
          <w:szCs w:val="22"/>
        </w:rPr>
        <w:t xml:space="preserve">On February 28, 2025, the Company filed an appeal against the arbitration order, arguing that the contract between the construction creditor and the subsidiary of the joint venture was invalid and </w:t>
      </w:r>
      <w:r w:rsidR="5EB3C569" w:rsidRPr="006836C7">
        <w:rPr>
          <w:rFonts w:hAnsi="Times New Roman" w:cs="Times New Roman"/>
          <w:sz w:val="22"/>
          <w:szCs w:val="22"/>
        </w:rPr>
        <w:lastRenderedPageBreak/>
        <w:t>had no legal effect. The subsidiary of the joint venture does not receive money from construction creditors, the creditors do not carry out the construction according to the contract and carry out the construction without permission and does not comply with the requirements. As a result, the arbitration suspension agreement is contrary to public policy under the Arbitration Act. Therefore, the arbitrator's decision is not binding and legally enforceable. It is currently under consideration by the Court of Appeal.</w:t>
      </w:r>
    </w:p>
    <w:p w14:paraId="4FADA8AE" w14:textId="6F7536F6" w:rsidR="470A04F9" w:rsidRPr="006836C7" w:rsidRDefault="470A04F9" w:rsidP="006836C7">
      <w:pPr>
        <w:spacing w:line="380" w:lineRule="exact"/>
        <w:ind w:left="822" w:hanging="363"/>
        <w:jc w:val="thaiDistribute"/>
        <w:rPr>
          <w:rFonts w:hAnsi="Times New Roman" w:cs="Times New Roman"/>
          <w:sz w:val="22"/>
          <w:szCs w:val="22"/>
        </w:rPr>
      </w:pPr>
      <w:r w:rsidRPr="006836C7">
        <w:rPr>
          <w:rFonts w:hAnsi="Times New Roman" w:cs="Times New Roman"/>
          <w:sz w:val="22"/>
          <w:szCs w:val="22"/>
        </w:rPr>
        <w:t xml:space="preserve">(d) </w:t>
      </w:r>
      <w:r w:rsidR="6ECB5AE3" w:rsidRPr="006836C7">
        <w:rPr>
          <w:rFonts w:hAnsi="Times New Roman" w:cs="Times New Roman"/>
          <w:sz w:val="22"/>
          <w:szCs w:val="22"/>
        </w:rPr>
        <w:t xml:space="preserve">During 2025, the Group was sued in a civil lawsuit filed by the legal heirs of the service recipient alleging infringement by claiming damages for medical services. Assets 26.65 million baht The case is currently in the process of mediation, petition hearing, or witness examination, with the next hearing scheduled for </w:t>
      </w:r>
      <w:r w:rsidR="00014C55" w:rsidRPr="006836C7">
        <w:rPr>
          <w:rFonts w:hAnsi="Times New Roman" w:cs="Times New Roman"/>
          <w:sz w:val="22"/>
          <w:szCs w:val="22"/>
        </w:rPr>
        <w:t xml:space="preserve">19 </w:t>
      </w:r>
      <w:r w:rsidR="6ECB5AE3" w:rsidRPr="006836C7">
        <w:rPr>
          <w:rFonts w:hAnsi="Times New Roman" w:cs="Times New Roman"/>
          <w:sz w:val="22"/>
          <w:szCs w:val="22"/>
        </w:rPr>
        <w:t>January 2026, and the Group has also been sued for breach of contract, claim for damages, and recover assets from two companies with a total capital of 2.02 million baht. The case is under mediation.</w:t>
      </w:r>
    </w:p>
    <w:p w14:paraId="54341174" w14:textId="52841033" w:rsidR="00E50071" w:rsidRPr="006836C7" w:rsidRDefault="00985234" w:rsidP="006836C7">
      <w:pPr>
        <w:pStyle w:val="af3"/>
        <w:numPr>
          <w:ilvl w:val="1"/>
          <w:numId w:val="4"/>
        </w:numPr>
        <w:tabs>
          <w:tab w:val="left" w:pos="448"/>
        </w:tabs>
        <w:spacing w:before="120" w:after="120" w:line="360" w:lineRule="exact"/>
        <w:ind w:left="408" w:hanging="408"/>
        <w:jc w:val="thaiDistribute"/>
        <w:rPr>
          <w:rFonts w:hAnsi="Times New Roman" w:cs="Times New Roman"/>
          <w:b/>
          <w:bCs/>
          <w:sz w:val="22"/>
          <w:szCs w:val="22"/>
        </w:rPr>
      </w:pPr>
      <w:r w:rsidRPr="006836C7">
        <w:rPr>
          <w:rFonts w:hAnsi="Times New Roman" w:cs="Times New Roman"/>
          <w:b/>
          <w:bCs/>
          <w:sz w:val="22"/>
          <w:szCs w:val="22"/>
        </w:rPr>
        <w:t xml:space="preserve">Investment acquisition </w:t>
      </w:r>
      <w:r w:rsidR="00E50071" w:rsidRPr="006836C7">
        <w:rPr>
          <w:rFonts w:hAnsi="Times New Roman" w:cs="Times New Roman"/>
          <w:b/>
          <w:bCs/>
          <w:sz w:val="22"/>
          <w:szCs w:val="22"/>
        </w:rPr>
        <w:t>commitments</w:t>
      </w:r>
    </w:p>
    <w:p w14:paraId="349AB3BE" w14:textId="161C4932" w:rsidR="00F7514F" w:rsidRPr="006836C7" w:rsidRDefault="00C21917" w:rsidP="006836C7">
      <w:pPr>
        <w:widowControl w:val="0"/>
        <w:spacing w:before="120" w:after="120" w:line="360" w:lineRule="exact"/>
        <w:ind w:left="448"/>
        <w:jc w:val="thaiDistribute"/>
        <w:rPr>
          <w:rFonts w:hAnsi="Times New Roman" w:cs="Times New Roman"/>
          <w:sz w:val="22"/>
          <w:szCs w:val="22"/>
        </w:rPr>
      </w:pPr>
      <w:r w:rsidRPr="006836C7">
        <w:rPr>
          <w:rFonts w:hAnsi="Times New Roman" w:cs="Times New Roman"/>
          <w:sz w:val="22"/>
          <w:szCs w:val="22"/>
        </w:rPr>
        <w:t>T</w:t>
      </w:r>
      <w:r w:rsidR="00E50071" w:rsidRPr="006836C7">
        <w:rPr>
          <w:rFonts w:hAnsi="Times New Roman" w:cs="Times New Roman"/>
          <w:sz w:val="22"/>
          <w:szCs w:val="22"/>
        </w:rPr>
        <w:t xml:space="preserve">he subsidiary </w:t>
      </w:r>
      <w:r w:rsidR="00F7514F" w:rsidRPr="006836C7">
        <w:rPr>
          <w:rFonts w:hAnsi="Times New Roman" w:cs="Times New Roman"/>
          <w:sz w:val="22"/>
          <w:szCs w:val="22"/>
        </w:rPr>
        <w:t xml:space="preserve">in a foreign country entered into an agreement to purchase a hotel in a foreign country together with the trademark and licenses related to the operation of such hotel. Subsequently, there is a change deposit for purchase of hotel and trademark to deposit for purchase of share in a foreign </w:t>
      </w:r>
      <w:r w:rsidR="002D09EB" w:rsidRPr="006836C7">
        <w:rPr>
          <w:rFonts w:hAnsi="Times New Roman" w:cs="Times New Roman"/>
          <w:sz w:val="22"/>
          <w:szCs w:val="22"/>
        </w:rPr>
        <w:t xml:space="preserve">holding </w:t>
      </w:r>
      <w:r w:rsidR="00F7514F" w:rsidRPr="006836C7">
        <w:rPr>
          <w:rFonts w:hAnsi="Times New Roman" w:cs="Times New Roman"/>
          <w:sz w:val="22"/>
          <w:szCs w:val="22"/>
        </w:rPr>
        <w:t>company.</w:t>
      </w:r>
      <w:r w:rsidR="50B47A21" w:rsidRPr="006836C7">
        <w:rPr>
          <w:rFonts w:hAnsi="Times New Roman" w:cs="Times New Roman"/>
          <w:b/>
          <w:bCs/>
          <w:sz w:val="22"/>
          <w:szCs w:val="22"/>
        </w:rPr>
        <w:t xml:space="preserve"> </w:t>
      </w:r>
      <w:r w:rsidR="50B47A21" w:rsidRPr="006836C7">
        <w:rPr>
          <w:rFonts w:hAnsi="Times New Roman" w:cs="Times New Roman"/>
          <w:sz w:val="22"/>
          <w:szCs w:val="22"/>
        </w:rPr>
        <w:t xml:space="preserve">holding shares in the company that owns the </w:t>
      </w:r>
      <w:r w:rsidR="006E504C" w:rsidRPr="006836C7">
        <w:rPr>
          <w:rFonts w:hAnsi="Times New Roman" w:cs="Times New Roman"/>
          <w:sz w:val="22"/>
          <w:szCs w:val="22"/>
        </w:rPr>
        <w:t>aforementioned</w:t>
      </w:r>
      <w:r w:rsidR="50B47A21" w:rsidRPr="006836C7">
        <w:rPr>
          <w:rFonts w:hAnsi="Times New Roman" w:cs="Times New Roman"/>
          <w:sz w:val="22"/>
          <w:szCs w:val="22"/>
        </w:rPr>
        <w:t>.</w:t>
      </w:r>
      <w:r w:rsidR="00F7514F" w:rsidRPr="006836C7">
        <w:rPr>
          <w:rFonts w:hAnsi="Times New Roman" w:cs="Times New Roman"/>
          <w:sz w:val="22"/>
          <w:szCs w:val="22"/>
        </w:rPr>
        <w:t xml:space="preserve"> The total purchase price is not to exceed EUR 20 million or Baht 740 million as mentioned in Note 1</w:t>
      </w:r>
      <w:r w:rsidR="005614CC" w:rsidRPr="006836C7">
        <w:rPr>
          <w:rFonts w:hAnsi="Times New Roman" w:cs="Times New Roman"/>
          <w:sz w:val="22"/>
          <w:szCs w:val="22"/>
        </w:rPr>
        <w:t>7</w:t>
      </w:r>
      <w:r w:rsidR="00F7514F" w:rsidRPr="006836C7">
        <w:rPr>
          <w:rFonts w:hAnsi="Times New Roman" w:cs="Times New Roman"/>
          <w:sz w:val="22"/>
          <w:szCs w:val="22"/>
        </w:rPr>
        <w:t xml:space="preserve"> to the financial statements.</w:t>
      </w:r>
    </w:p>
    <w:p w14:paraId="0557A260" w14:textId="6A88418F" w:rsidR="00036294" w:rsidRPr="006836C7" w:rsidRDefault="7F81F3BF" w:rsidP="006836C7">
      <w:pPr>
        <w:widowControl w:val="0"/>
        <w:spacing w:before="120" w:after="120" w:line="360" w:lineRule="exact"/>
        <w:ind w:left="448"/>
        <w:jc w:val="thaiDistribute"/>
        <w:rPr>
          <w:rFonts w:hAnsi="Times New Roman" w:cs="Times New Roman"/>
          <w:sz w:val="22"/>
          <w:szCs w:val="22"/>
        </w:rPr>
      </w:pPr>
      <w:r w:rsidRPr="006836C7">
        <w:rPr>
          <w:rFonts w:hAnsi="Times New Roman" w:cs="Times New Roman"/>
          <w:sz w:val="22"/>
          <w:szCs w:val="22"/>
        </w:rPr>
        <w:t xml:space="preserve">As at </w:t>
      </w:r>
      <w:r w:rsidR="4C1D3155" w:rsidRPr="006836C7">
        <w:rPr>
          <w:rFonts w:hAnsi="Times New Roman" w:cs="Times New Roman"/>
          <w:sz w:val="22"/>
          <w:szCs w:val="22"/>
        </w:rPr>
        <w:t>31 December 202</w:t>
      </w:r>
      <w:r w:rsidR="30761E0D" w:rsidRPr="006836C7">
        <w:rPr>
          <w:rFonts w:hAnsi="Times New Roman" w:cs="Times New Roman"/>
          <w:sz w:val="22"/>
          <w:szCs w:val="22"/>
        </w:rPr>
        <w:t>5</w:t>
      </w:r>
      <w:r w:rsidRPr="006836C7">
        <w:rPr>
          <w:rFonts w:hAnsi="Times New Roman" w:cs="Times New Roman"/>
          <w:sz w:val="22"/>
          <w:szCs w:val="22"/>
        </w:rPr>
        <w:t>,</w:t>
      </w:r>
      <w:r w:rsidR="21496252" w:rsidRPr="006836C7">
        <w:rPr>
          <w:rFonts w:hAnsi="Times New Roman" w:cs="Times New Roman"/>
          <w:sz w:val="22"/>
          <w:szCs w:val="22"/>
        </w:rPr>
        <w:t xml:space="preserve"> </w:t>
      </w:r>
      <w:r w:rsidR="2A951AB9" w:rsidRPr="006836C7">
        <w:rPr>
          <w:rFonts w:hAnsi="Times New Roman" w:cs="Times New Roman"/>
          <w:sz w:val="22"/>
          <w:szCs w:val="22"/>
        </w:rPr>
        <w:t xml:space="preserve">the subsidiary has paid deposit for purchase </w:t>
      </w:r>
      <w:r w:rsidR="4D5A1760" w:rsidRPr="006836C7">
        <w:rPr>
          <w:rFonts w:hAnsi="Times New Roman" w:cs="Times New Roman"/>
          <w:sz w:val="22"/>
          <w:szCs w:val="22"/>
        </w:rPr>
        <w:t xml:space="preserve">of share </w:t>
      </w:r>
      <w:r w:rsidR="2A951AB9" w:rsidRPr="006836C7">
        <w:rPr>
          <w:rFonts w:hAnsi="Times New Roman" w:cs="Times New Roman"/>
          <w:sz w:val="22"/>
          <w:szCs w:val="22"/>
        </w:rPr>
        <w:t>amounted to Bah</w:t>
      </w:r>
      <w:r w:rsidR="67BB82C0" w:rsidRPr="006836C7">
        <w:rPr>
          <w:rFonts w:hAnsi="Times New Roman" w:cs="Times New Roman"/>
          <w:sz w:val="22"/>
          <w:szCs w:val="22"/>
        </w:rPr>
        <w:t xml:space="preserve"> 713</w:t>
      </w:r>
      <w:r w:rsidR="2A951AB9" w:rsidRPr="006836C7">
        <w:rPr>
          <w:rFonts w:hAnsi="Times New Roman" w:cs="Times New Roman"/>
          <w:sz w:val="22"/>
          <w:szCs w:val="22"/>
        </w:rPr>
        <w:t xml:space="preserve"> million, and has a commitment to pay the remaining of purchase price to the seller of Baht </w:t>
      </w:r>
      <w:r w:rsidR="5AC5AFBD" w:rsidRPr="006836C7">
        <w:rPr>
          <w:rFonts w:hAnsi="Times New Roman" w:cs="Times New Roman"/>
          <w:sz w:val="22"/>
          <w:szCs w:val="22"/>
        </w:rPr>
        <w:t>27</w:t>
      </w:r>
      <w:r w:rsidR="2A951AB9" w:rsidRPr="006836C7">
        <w:rPr>
          <w:rFonts w:hAnsi="Times New Roman" w:cs="Times New Roman"/>
          <w:sz w:val="22"/>
          <w:szCs w:val="22"/>
        </w:rPr>
        <w:t xml:space="preserve"> million.</w:t>
      </w:r>
      <w:r w:rsidR="29816F25" w:rsidRPr="006836C7">
        <w:t xml:space="preserve"> </w:t>
      </w:r>
      <w:r w:rsidR="29816F25" w:rsidRPr="006836C7">
        <w:rPr>
          <w:rFonts w:hAnsi="Times New Roman" w:cs="Times New Roman"/>
          <w:sz w:val="22"/>
          <w:szCs w:val="22"/>
        </w:rPr>
        <w:t>An accounting entry has been made for the impairment loss on the deposit for the purchase of shares in a foreign company in full.</w:t>
      </w:r>
    </w:p>
    <w:p w14:paraId="3F339062" w14:textId="2EF4609C" w:rsidR="00E50071" w:rsidRPr="006836C7" w:rsidRDefault="00E50071" w:rsidP="006836C7">
      <w:pPr>
        <w:pStyle w:val="af3"/>
        <w:numPr>
          <w:ilvl w:val="1"/>
          <w:numId w:val="4"/>
        </w:numPr>
        <w:tabs>
          <w:tab w:val="left" w:pos="448"/>
        </w:tabs>
        <w:spacing w:before="240" w:after="120" w:line="360" w:lineRule="exact"/>
        <w:ind w:left="406" w:hanging="406"/>
        <w:jc w:val="thaiDistribute"/>
        <w:rPr>
          <w:rFonts w:hAnsi="Times New Roman" w:cs="Times New Roman"/>
          <w:b/>
          <w:bCs/>
          <w:sz w:val="22"/>
          <w:szCs w:val="22"/>
        </w:rPr>
      </w:pPr>
      <w:r w:rsidRPr="006836C7">
        <w:rPr>
          <w:rFonts w:hAnsi="Times New Roman" w:cs="Times New Roman"/>
          <w:b/>
          <w:bCs/>
          <w:sz w:val="22"/>
          <w:szCs w:val="22"/>
        </w:rPr>
        <w:t>Other service commitments</w:t>
      </w:r>
    </w:p>
    <w:p w14:paraId="31D7E6AA" w14:textId="2C97516C" w:rsidR="00297251" w:rsidRPr="006836C7" w:rsidRDefault="00E50071" w:rsidP="006836C7">
      <w:pPr>
        <w:widowControl w:val="0"/>
        <w:spacing w:before="120" w:after="120" w:line="360" w:lineRule="exact"/>
        <w:ind w:left="462"/>
        <w:jc w:val="thaiDistribute"/>
        <w:rPr>
          <w:rFonts w:hAnsi="Times New Roman" w:cs="Times New Roman"/>
          <w:sz w:val="22"/>
          <w:szCs w:val="22"/>
        </w:rPr>
      </w:pPr>
      <w:r w:rsidRPr="006836C7">
        <w:rPr>
          <w:rFonts w:hAnsi="Times New Roman" w:cs="Times New Roman"/>
          <w:sz w:val="22"/>
          <w:szCs w:val="22"/>
        </w:rPr>
        <w:t xml:space="preserve">The </w:t>
      </w:r>
      <w:r w:rsidR="00353BC9" w:rsidRPr="006836C7">
        <w:rPr>
          <w:rFonts w:hAnsi="Times New Roman" w:cs="Times New Roman"/>
          <w:sz w:val="22"/>
          <w:szCs w:val="22"/>
        </w:rPr>
        <w:t>Group</w:t>
      </w:r>
      <w:r w:rsidRPr="006836C7">
        <w:rPr>
          <w:rFonts w:hAnsi="Times New Roman" w:cs="Times New Roman"/>
          <w:sz w:val="22"/>
          <w:szCs w:val="22"/>
        </w:rPr>
        <w:t xml:space="preserve"> had commitments under service agreements and other </w:t>
      </w:r>
      <w:r w:rsidRPr="006836C7">
        <w:rPr>
          <w:rFonts w:hAnsi="Times New Roman" w:cs="Times New Roman"/>
          <w:spacing w:val="-2"/>
          <w:sz w:val="22"/>
          <w:szCs w:val="28"/>
        </w:rPr>
        <w:t>agreements</w:t>
      </w:r>
      <w:r w:rsidRPr="006836C7">
        <w:rPr>
          <w:rFonts w:hAnsi="Times New Roman" w:cs="Times New Roman"/>
          <w:sz w:val="22"/>
          <w:szCs w:val="22"/>
        </w:rPr>
        <w:t xml:space="preserve"> of Baht</w:t>
      </w:r>
      <w:r w:rsidR="009B7C59" w:rsidRPr="006836C7">
        <w:rPr>
          <w:rFonts w:hAnsi="Times New Roman" w:cs="Times New Roman"/>
          <w:sz w:val="22"/>
          <w:szCs w:val="22"/>
        </w:rPr>
        <w:t xml:space="preserve"> </w:t>
      </w:r>
      <w:r w:rsidR="00E830AA" w:rsidRPr="006836C7">
        <w:rPr>
          <w:rFonts w:asciiTheme="majorBidi" w:hAnsiTheme="majorBidi" w:cstheme="majorBidi" w:hint="cs"/>
          <w:sz w:val="30"/>
          <w:szCs w:val="30"/>
        </w:rPr>
        <w:t>30</w:t>
      </w:r>
      <w:r w:rsidR="00602ABC" w:rsidRPr="006836C7">
        <w:rPr>
          <w:rFonts w:asciiTheme="majorBidi" w:hAnsiTheme="majorBidi" w:cstheme="majorBidi" w:hint="cs"/>
          <w:sz w:val="30"/>
          <w:szCs w:val="30"/>
          <w:cs/>
        </w:rPr>
        <w:t xml:space="preserve"> </w:t>
      </w:r>
      <w:r w:rsidRPr="006836C7">
        <w:rPr>
          <w:rFonts w:hAnsi="Times New Roman" w:cs="Times New Roman"/>
          <w:sz w:val="22"/>
          <w:szCs w:val="22"/>
        </w:rPr>
        <w:t>million</w:t>
      </w:r>
      <w:r w:rsidRPr="006836C7">
        <w:rPr>
          <w:rFonts w:hAnsi="Times New Roman" w:cs="Times New Roman"/>
          <w:sz w:val="22"/>
          <w:szCs w:val="22"/>
          <w:cs/>
        </w:rPr>
        <w:t xml:space="preserve"> (</w:t>
      </w:r>
      <w:r w:rsidR="00E8379E" w:rsidRPr="006836C7">
        <w:rPr>
          <w:rFonts w:hAnsi="Times New Roman" w:cs="Times New Roman"/>
          <w:sz w:val="22"/>
          <w:szCs w:val="22"/>
        </w:rPr>
        <w:t>202</w:t>
      </w:r>
      <w:r w:rsidR="007F72A3"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8F12C4" w:rsidRPr="006836C7">
        <w:rPr>
          <w:rFonts w:hAnsi="Times New Roman" w:cs="Times New Roman"/>
          <w:sz w:val="22"/>
          <w:szCs w:val="22"/>
        </w:rPr>
        <w:t>1</w:t>
      </w:r>
      <w:r w:rsidR="007F72A3" w:rsidRPr="006836C7">
        <w:rPr>
          <w:rFonts w:hAnsi="Times New Roman" w:cs="Times New Roman"/>
          <w:sz w:val="22"/>
          <w:szCs w:val="22"/>
        </w:rPr>
        <w:t>0</w:t>
      </w:r>
      <w:r w:rsidRPr="006836C7">
        <w:rPr>
          <w:rFonts w:hAnsi="Times New Roman" w:cs="Times New Roman"/>
          <w:sz w:val="22"/>
          <w:szCs w:val="22"/>
        </w:rPr>
        <w:t xml:space="preserve"> million</w:t>
      </w:r>
      <w:r w:rsidRPr="006836C7">
        <w:rPr>
          <w:rFonts w:hAnsi="Times New Roman" w:cs="Times New Roman"/>
          <w:sz w:val="22"/>
          <w:szCs w:val="22"/>
          <w:cs/>
        </w:rPr>
        <w:t>) (</w:t>
      </w:r>
      <w:r w:rsidRPr="006836C7">
        <w:rPr>
          <w:rFonts w:hAnsi="Times New Roman" w:cs="Times New Roman"/>
          <w:sz w:val="22"/>
          <w:szCs w:val="22"/>
        </w:rPr>
        <w:t>the Company only</w:t>
      </w:r>
      <w:r w:rsidRPr="006836C7">
        <w:rPr>
          <w:rFonts w:hAnsi="Times New Roman" w:cs="Times New Roman"/>
          <w:sz w:val="22"/>
          <w:szCs w:val="22"/>
          <w:cs/>
        </w:rPr>
        <w:t xml:space="preserve">: </w:t>
      </w:r>
      <w:r w:rsidRPr="006836C7">
        <w:rPr>
          <w:rFonts w:hAnsi="Times New Roman" w:cs="Times New Roman"/>
          <w:sz w:val="22"/>
          <w:szCs w:val="22"/>
        </w:rPr>
        <w:t>Bah</w:t>
      </w:r>
      <w:r w:rsidR="009B7C59" w:rsidRPr="006836C7">
        <w:rPr>
          <w:rFonts w:hAnsi="Times New Roman" w:cs="Times New Roman"/>
          <w:sz w:val="22"/>
          <w:szCs w:val="22"/>
        </w:rPr>
        <w:t xml:space="preserve">t </w:t>
      </w:r>
      <w:r w:rsidR="00602ABC" w:rsidRPr="006836C7">
        <w:rPr>
          <w:rFonts w:asciiTheme="majorBidi" w:hAnsiTheme="majorBidi" w:cstheme="majorBidi"/>
          <w:spacing w:val="-2"/>
          <w:sz w:val="30"/>
          <w:szCs w:val="30"/>
        </w:rPr>
        <w:t>23</w:t>
      </w:r>
      <w:r w:rsidR="00602ABC" w:rsidRPr="006836C7">
        <w:rPr>
          <w:rFonts w:asciiTheme="majorBidi" w:hAnsiTheme="majorBidi" w:cstheme="majorBidi"/>
          <w:sz w:val="30"/>
          <w:szCs w:val="30"/>
          <w:cs/>
        </w:rPr>
        <w:t xml:space="preserve"> </w:t>
      </w:r>
      <w:r w:rsidRPr="006836C7">
        <w:rPr>
          <w:rFonts w:hAnsi="Times New Roman" w:cs="Times New Roman"/>
          <w:sz w:val="22"/>
          <w:szCs w:val="22"/>
        </w:rPr>
        <w:t xml:space="preserve">million, </w:t>
      </w:r>
      <w:r w:rsidR="00E8379E" w:rsidRPr="006836C7">
        <w:rPr>
          <w:rFonts w:hAnsi="Times New Roman" w:cs="Times New Roman"/>
          <w:sz w:val="22"/>
          <w:szCs w:val="22"/>
        </w:rPr>
        <w:t>202</w:t>
      </w:r>
      <w:r w:rsidR="007F72A3" w:rsidRPr="006836C7">
        <w:rPr>
          <w:rFonts w:hAnsi="Times New Roman" w:cs="Times New Roman"/>
          <w:sz w:val="22"/>
          <w:szCs w:val="22"/>
        </w:rPr>
        <w:t>4</w:t>
      </w:r>
      <w:r w:rsidR="00E8379E" w:rsidRPr="006836C7">
        <w:rPr>
          <w:rFonts w:hAnsi="Times New Roman" w:cs="Times New Roman"/>
          <w:sz w:val="22"/>
          <w:szCs w:val="22"/>
        </w:rPr>
        <w:t>:</w:t>
      </w:r>
      <w:r w:rsidRPr="006836C7">
        <w:rPr>
          <w:rFonts w:hAnsi="Times New Roman" w:cs="Times New Roman"/>
          <w:sz w:val="22"/>
          <w:szCs w:val="22"/>
          <w:cs/>
        </w:rPr>
        <w:t xml:space="preserve"> </w:t>
      </w:r>
      <w:r w:rsidRPr="006836C7">
        <w:rPr>
          <w:rFonts w:hAnsi="Times New Roman" w:cs="Times New Roman"/>
          <w:sz w:val="22"/>
          <w:szCs w:val="22"/>
        </w:rPr>
        <w:t xml:space="preserve">Baht </w:t>
      </w:r>
      <w:r w:rsidR="007F72A3" w:rsidRPr="006836C7">
        <w:rPr>
          <w:rFonts w:hAnsi="Times New Roman" w:cs="Times New Roman"/>
          <w:sz w:val="22"/>
          <w:szCs w:val="22"/>
        </w:rPr>
        <w:t>2</w:t>
      </w:r>
      <w:r w:rsidRPr="006836C7">
        <w:rPr>
          <w:rFonts w:hAnsi="Times New Roman" w:cs="Times New Roman"/>
          <w:sz w:val="22"/>
          <w:szCs w:val="22"/>
        </w:rPr>
        <w:t xml:space="preserve"> million</w:t>
      </w:r>
      <w:r w:rsidRPr="006836C7">
        <w:rPr>
          <w:rFonts w:hAnsi="Times New Roman" w:cs="Times New Roman"/>
          <w:sz w:val="22"/>
          <w:szCs w:val="22"/>
          <w:cs/>
        </w:rPr>
        <w:t>).</w:t>
      </w:r>
    </w:p>
    <w:p w14:paraId="181946BF" w14:textId="77777777" w:rsidR="00297251" w:rsidRPr="006836C7" w:rsidRDefault="00297251" w:rsidP="006836C7">
      <w:pPr>
        <w:overflowPunct/>
        <w:autoSpaceDE/>
        <w:autoSpaceDN/>
        <w:adjustRightInd/>
        <w:spacing w:after="200" w:line="276" w:lineRule="auto"/>
        <w:textAlignment w:val="auto"/>
        <w:rPr>
          <w:rFonts w:hAnsi="Times New Roman" w:cs="Times New Roman"/>
          <w:sz w:val="22"/>
          <w:szCs w:val="22"/>
        </w:rPr>
      </w:pPr>
      <w:r w:rsidRPr="006836C7">
        <w:rPr>
          <w:rFonts w:hAnsi="Times New Roman" w:cs="Times New Roman"/>
          <w:sz w:val="22"/>
          <w:szCs w:val="22"/>
        </w:rPr>
        <w:br w:type="page"/>
      </w:r>
    </w:p>
    <w:p w14:paraId="2A0D0390" w14:textId="5C527147" w:rsidR="00E50071" w:rsidRPr="006836C7" w:rsidRDefault="00E50071" w:rsidP="006836C7">
      <w:pPr>
        <w:pStyle w:val="af3"/>
        <w:numPr>
          <w:ilvl w:val="0"/>
          <w:numId w:val="4"/>
        </w:numPr>
        <w:spacing w:before="240" w:after="120" w:line="360" w:lineRule="exact"/>
        <w:ind w:left="380" w:hanging="380"/>
        <w:jc w:val="thaiDistribute"/>
        <w:rPr>
          <w:rFonts w:hAnsi="Times New Roman" w:cs="Times New Roman"/>
          <w:b/>
          <w:bCs/>
          <w:sz w:val="22"/>
          <w:szCs w:val="22"/>
          <w:cs/>
        </w:rPr>
      </w:pPr>
      <w:r w:rsidRPr="006836C7">
        <w:rPr>
          <w:rFonts w:hAnsi="Times New Roman" w:cs="Times New Roman"/>
          <w:b/>
          <w:bCs/>
          <w:sz w:val="22"/>
          <w:szCs w:val="22"/>
        </w:rPr>
        <w:lastRenderedPageBreak/>
        <w:t>Fair value hierarchy</w:t>
      </w:r>
    </w:p>
    <w:p w14:paraId="504E714B" w14:textId="3DCFF07D" w:rsidR="00E50071" w:rsidRPr="006836C7" w:rsidRDefault="00E50071" w:rsidP="006836C7">
      <w:pPr>
        <w:spacing w:before="120" w:after="120" w:line="380" w:lineRule="exact"/>
        <w:ind w:left="378" w:hanging="605"/>
        <w:jc w:val="thaiDistribute"/>
        <w:rPr>
          <w:rFonts w:hAnsi="Times New Roman" w:cs="Times New Roman"/>
          <w:sz w:val="22"/>
          <w:szCs w:val="22"/>
        </w:rPr>
      </w:pPr>
      <w:r w:rsidRPr="006836C7">
        <w:rPr>
          <w:rFonts w:hAnsi="Times New Roman" w:cs="Times New Roman"/>
          <w:sz w:val="22"/>
          <w:szCs w:val="22"/>
        </w:rPr>
        <w:tab/>
        <w:t xml:space="preserve">As at </w:t>
      </w:r>
      <w:r w:rsidR="00C15B62" w:rsidRPr="006836C7">
        <w:rPr>
          <w:rFonts w:hAnsi="Times New Roman" w:cs="Times New Roman"/>
          <w:sz w:val="22"/>
          <w:szCs w:val="22"/>
        </w:rPr>
        <w:t>31 December 202</w:t>
      </w:r>
      <w:r w:rsidR="00D47098" w:rsidRPr="006836C7">
        <w:rPr>
          <w:rFonts w:hAnsi="Times New Roman" w:cs="Times New Roman"/>
          <w:sz w:val="22"/>
          <w:szCs w:val="22"/>
        </w:rPr>
        <w:t>5</w:t>
      </w:r>
      <w:r w:rsidR="00C15B62" w:rsidRPr="006836C7">
        <w:rPr>
          <w:rFonts w:hAnsi="Times New Roman" w:cs="Times New Roman"/>
          <w:sz w:val="22"/>
          <w:szCs w:val="22"/>
        </w:rPr>
        <w:t xml:space="preserve"> and 202</w:t>
      </w:r>
      <w:r w:rsidR="00D47098" w:rsidRPr="006836C7">
        <w:rPr>
          <w:rFonts w:hAnsi="Times New Roman" w:cs="Times New Roman"/>
          <w:sz w:val="22"/>
          <w:szCs w:val="22"/>
        </w:rPr>
        <w:t>4</w:t>
      </w:r>
      <w:r w:rsidRPr="006836C7">
        <w:rPr>
          <w:rFonts w:hAnsi="Times New Roman" w:cs="Times New Roman"/>
          <w:sz w:val="22"/>
          <w:szCs w:val="22"/>
        </w:rPr>
        <w:t xml:space="preserve">, the </w:t>
      </w:r>
      <w:r w:rsidR="00353BC9" w:rsidRPr="006836C7">
        <w:rPr>
          <w:rFonts w:hAnsi="Times New Roman" w:cs="Times New Roman"/>
          <w:sz w:val="22"/>
          <w:szCs w:val="22"/>
        </w:rPr>
        <w:t>Group</w:t>
      </w:r>
      <w:r w:rsidRPr="006836C7">
        <w:rPr>
          <w:rFonts w:hAnsi="Times New Roman" w:cs="Times New Roman"/>
          <w:sz w:val="22"/>
          <w:szCs w:val="22"/>
        </w:rPr>
        <w:t xml:space="preserve"> had the assets </w:t>
      </w:r>
      <w:r w:rsidR="009C49DD" w:rsidRPr="006836C7">
        <w:rPr>
          <w:rFonts w:hAnsi="Times New Roman" w:cs="Times New Roman"/>
          <w:sz w:val="22"/>
          <w:szCs w:val="22"/>
        </w:rPr>
        <w:t xml:space="preserve">and liabilities </w:t>
      </w:r>
      <w:r w:rsidRPr="006836C7">
        <w:rPr>
          <w:rFonts w:hAnsi="Times New Roman" w:cs="Times New Roman"/>
          <w:sz w:val="22"/>
          <w:szCs w:val="22"/>
        </w:rPr>
        <w:t>that were measured at fair value or disclosed fair value using different levels of inputs as follows</w:t>
      </w:r>
      <w:r w:rsidRPr="006836C7">
        <w:rPr>
          <w:rFonts w:hAnsi="Times New Roman" w:cs="Times New Roman"/>
          <w:sz w:val="22"/>
          <w:szCs w:val="22"/>
          <w:cs/>
        </w:rPr>
        <w: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836C7" w:rsidRPr="006836C7" w14:paraId="4FFE4678" w14:textId="77777777" w:rsidTr="34596F1A">
        <w:tc>
          <w:tcPr>
            <w:tcW w:w="9180" w:type="dxa"/>
            <w:gridSpan w:val="5"/>
            <w:vAlign w:val="bottom"/>
          </w:tcPr>
          <w:p w14:paraId="6C5D3D1C" w14:textId="0C2E4FC3" w:rsidR="00E50071" w:rsidRPr="006836C7" w:rsidRDefault="00E50071" w:rsidP="006836C7">
            <w:pPr>
              <w:spacing w:line="360" w:lineRule="auto"/>
              <w:jc w:val="right"/>
              <w:rPr>
                <w:rFonts w:hAnsi="Times New Roman" w:cs="Times New Roman"/>
                <w:kern w:val="28"/>
                <w:sz w:val="20"/>
                <w:szCs w:val="20"/>
                <w:cs/>
              </w:rPr>
            </w:pPr>
            <w:r w:rsidRPr="006836C7">
              <w:rPr>
                <w:rFonts w:hAnsi="Times New Roman" w:cs="Times New Roman"/>
                <w:kern w:val="28"/>
                <w:sz w:val="20"/>
                <w:szCs w:val="20"/>
                <w:cs/>
              </w:rPr>
              <w:t>(</w:t>
            </w:r>
            <w:r w:rsidR="00385F85" w:rsidRPr="006836C7">
              <w:rPr>
                <w:rFonts w:hAnsi="Times New Roman" w:cs="Times New Roman"/>
                <w:kern w:val="28"/>
                <w:sz w:val="20"/>
                <w:szCs w:val="20"/>
              </w:rPr>
              <w:t>Unit</w:t>
            </w:r>
            <w:r w:rsidRPr="006836C7">
              <w:rPr>
                <w:rFonts w:hAnsi="Times New Roman" w:cs="Times New Roman"/>
                <w:kern w:val="28"/>
                <w:sz w:val="20"/>
                <w:szCs w:val="20"/>
                <w:cs/>
              </w:rPr>
              <w:t xml:space="preserve">: </w:t>
            </w:r>
            <w:r w:rsidR="00385F85" w:rsidRPr="006836C7">
              <w:rPr>
                <w:rFonts w:hAnsi="Times New Roman" w:cs="Times New Roman"/>
                <w:kern w:val="28"/>
                <w:sz w:val="20"/>
                <w:szCs w:val="20"/>
              </w:rPr>
              <w:t>Million</w:t>
            </w:r>
            <w:r w:rsidRPr="006836C7">
              <w:rPr>
                <w:rFonts w:hAnsi="Times New Roman" w:cs="Times New Roman"/>
                <w:kern w:val="28"/>
                <w:sz w:val="20"/>
                <w:szCs w:val="20"/>
                <w:cs/>
              </w:rPr>
              <w:t xml:space="preserve"> </w:t>
            </w:r>
            <w:r w:rsidR="00385F85" w:rsidRPr="006836C7">
              <w:rPr>
                <w:rFonts w:hAnsi="Times New Roman" w:cs="Times New Roman"/>
                <w:kern w:val="28"/>
                <w:sz w:val="20"/>
                <w:szCs w:val="20"/>
              </w:rPr>
              <w:t>Baht</w:t>
            </w:r>
            <w:r w:rsidRPr="006836C7">
              <w:rPr>
                <w:rFonts w:hAnsi="Times New Roman" w:cs="Times New Roman"/>
                <w:kern w:val="28"/>
                <w:sz w:val="20"/>
                <w:szCs w:val="20"/>
                <w:cs/>
              </w:rPr>
              <w:t>)</w:t>
            </w:r>
          </w:p>
        </w:tc>
      </w:tr>
      <w:tr w:rsidR="006836C7" w:rsidRPr="006836C7" w14:paraId="557C9BE7" w14:textId="77777777" w:rsidTr="34596F1A">
        <w:tc>
          <w:tcPr>
            <w:tcW w:w="4230" w:type="dxa"/>
            <w:vAlign w:val="bottom"/>
          </w:tcPr>
          <w:p w14:paraId="68E247A0" w14:textId="77777777" w:rsidR="00E50071" w:rsidRPr="006836C7" w:rsidRDefault="00E50071" w:rsidP="006836C7">
            <w:pPr>
              <w:spacing w:line="360" w:lineRule="auto"/>
              <w:ind w:left="243" w:hanging="180"/>
              <w:jc w:val="thaiDistribute"/>
              <w:rPr>
                <w:rFonts w:hAnsi="Times New Roman" w:cs="Times New Roman"/>
                <w:kern w:val="28"/>
                <w:sz w:val="20"/>
                <w:szCs w:val="20"/>
                <w:cs/>
              </w:rPr>
            </w:pPr>
          </w:p>
        </w:tc>
        <w:tc>
          <w:tcPr>
            <w:tcW w:w="4950" w:type="dxa"/>
            <w:gridSpan w:val="4"/>
          </w:tcPr>
          <w:p w14:paraId="4BE2C3C1" w14:textId="2E4B4306" w:rsidR="00E50071" w:rsidRPr="006836C7" w:rsidRDefault="00DA3152"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Consolidated financial statement</w:t>
            </w:r>
          </w:p>
        </w:tc>
      </w:tr>
      <w:tr w:rsidR="006836C7" w:rsidRPr="006836C7" w14:paraId="7B2A8986" w14:textId="77777777" w:rsidTr="34596F1A">
        <w:tc>
          <w:tcPr>
            <w:tcW w:w="4230" w:type="dxa"/>
            <w:vAlign w:val="bottom"/>
          </w:tcPr>
          <w:p w14:paraId="2875D020" w14:textId="77777777" w:rsidR="00E50071" w:rsidRPr="006836C7" w:rsidRDefault="00E50071" w:rsidP="006836C7">
            <w:pPr>
              <w:spacing w:line="360" w:lineRule="auto"/>
              <w:ind w:left="243" w:hanging="180"/>
              <w:jc w:val="thaiDistribute"/>
              <w:rPr>
                <w:rFonts w:hAnsi="Times New Roman" w:cs="Times New Roman"/>
                <w:kern w:val="28"/>
                <w:sz w:val="20"/>
                <w:szCs w:val="20"/>
                <w:cs/>
              </w:rPr>
            </w:pPr>
          </w:p>
        </w:tc>
        <w:tc>
          <w:tcPr>
            <w:tcW w:w="4950" w:type="dxa"/>
            <w:gridSpan w:val="4"/>
          </w:tcPr>
          <w:p w14:paraId="4ABE21FB" w14:textId="4320CE69" w:rsidR="00E50071" w:rsidRPr="006836C7" w:rsidRDefault="00282DDA"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 xml:space="preserve">As at </w:t>
            </w:r>
            <w:r w:rsidR="00DE4D2A" w:rsidRPr="006836C7">
              <w:rPr>
                <w:rFonts w:hAnsi="Times New Roman" w:cs="Times New Roman"/>
                <w:kern w:val="28"/>
                <w:sz w:val="20"/>
                <w:szCs w:val="20"/>
              </w:rPr>
              <w:t>31 December 202</w:t>
            </w:r>
            <w:r w:rsidR="00D47098" w:rsidRPr="006836C7">
              <w:rPr>
                <w:rFonts w:hAnsi="Times New Roman" w:cs="Times New Roman"/>
                <w:kern w:val="28"/>
                <w:sz w:val="20"/>
                <w:szCs w:val="20"/>
              </w:rPr>
              <w:t>5</w:t>
            </w:r>
          </w:p>
        </w:tc>
      </w:tr>
      <w:tr w:rsidR="006836C7" w:rsidRPr="006836C7" w14:paraId="433F8088" w14:textId="77777777" w:rsidTr="34596F1A">
        <w:tc>
          <w:tcPr>
            <w:tcW w:w="4230" w:type="dxa"/>
            <w:vAlign w:val="bottom"/>
          </w:tcPr>
          <w:p w14:paraId="29EAD6BD" w14:textId="77777777" w:rsidR="00E50071" w:rsidRPr="006836C7" w:rsidRDefault="00E50071" w:rsidP="006836C7">
            <w:pPr>
              <w:spacing w:line="360" w:lineRule="auto"/>
              <w:ind w:left="243" w:hanging="180"/>
              <w:jc w:val="thaiDistribute"/>
              <w:rPr>
                <w:rFonts w:hAnsi="Times New Roman" w:cs="Times New Roman"/>
                <w:kern w:val="28"/>
                <w:sz w:val="20"/>
                <w:szCs w:val="20"/>
                <w:cs/>
              </w:rPr>
            </w:pPr>
          </w:p>
        </w:tc>
        <w:tc>
          <w:tcPr>
            <w:tcW w:w="1237" w:type="dxa"/>
            <w:vAlign w:val="bottom"/>
          </w:tcPr>
          <w:p w14:paraId="313CCA48" w14:textId="36B0118A" w:rsidR="00E50071" w:rsidRPr="006836C7" w:rsidRDefault="00385F85"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Level</w:t>
            </w:r>
            <w:r w:rsidR="00E50071" w:rsidRPr="006836C7">
              <w:rPr>
                <w:rFonts w:hAnsi="Times New Roman" w:cs="Times New Roman"/>
                <w:kern w:val="28"/>
                <w:sz w:val="20"/>
                <w:szCs w:val="20"/>
                <w:cs/>
              </w:rPr>
              <w:t xml:space="preserve"> </w:t>
            </w:r>
            <w:r w:rsidR="001B026D" w:rsidRPr="006836C7">
              <w:rPr>
                <w:rFonts w:hAnsi="Times New Roman" w:cs="Times New Roman"/>
                <w:kern w:val="28"/>
                <w:sz w:val="20"/>
                <w:szCs w:val="20"/>
              </w:rPr>
              <w:t>1</w:t>
            </w:r>
          </w:p>
        </w:tc>
        <w:tc>
          <w:tcPr>
            <w:tcW w:w="1238" w:type="dxa"/>
            <w:vAlign w:val="bottom"/>
          </w:tcPr>
          <w:p w14:paraId="0428F9C9" w14:textId="1DD2ACB0" w:rsidR="00E50071" w:rsidRPr="006836C7" w:rsidRDefault="00385F85"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2</w:t>
            </w:r>
          </w:p>
        </w:tc>
        <w:tc>
          <w:tcPr>
            <w:tcW w:w="1237" w:type="dxa"/>
            <w:vAlign w:val="bottom"/>
          </w:tcPr>
          <w:p w14:paraId="33034E64" w14:textId="3DF24426" w:rsidR="00E50071" w:rsidRPr="006836C7" w:rsidRDefault="00385F85"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3</w:t>
            </w:r>
          </w:p>
        </w:tc>
        <w:tc>
          <w:tcPr>
            <w:tcW w:w="1238" w:type="dxa"/>
            <w:vAlign w:val="bottom"/>
          </w:tcPr>
          <w:p w14:paraId="20E318EA" w14:textId="37D8719B" w:rsidR="00E50071" w:rsidRPr="006836C7" w:rsidRDefault="00385F85" w:rsidP="006836C7">
            <w:pPr>
              <w:pBdr>
                <w:bottom w:val="single" w:sz="4" w:space="1" w:color="auto"/>
              </w:pBdr>
              <w:spacing w:line="360" w:lineRule="auto"/>
              <w:jc w:val="center"/>
              <w:rPr>
                <w:rFonts w:hAnsi="Times New Roman" w:cs="Times New Roman"/>
                <w:kern w:val="28"/>
                <w:sz w:val="20"/>
                <w:szCs w:val="20"/>
                <w:cs/>
              </w:rPr>
            </w:pPr>
            <w:r w:rsidRPr="006836C7">
              <w:rPr>
                <w:rFonts w:hAnsi="Times New Roman" w:cs="Times New Roman"/>
                <w:kern w:val="28"/>
                <w:sz w:val="20"/>
                <w:szCs w:val="20"/>
              </w:rPr>
              <w:t>Total</w:t>
            </w:r>
          </w:p>
        </w:tc>
      </w:tr>
      <w:tr w:rsidR="006836C7" w:rsidRPr="006836C7" w14:paraId="4843C8E6" w14:textId="77777777" w:rsidTr="00C802FB">
        <w:tc>
          <w:tcPr>
            <w:tcW w:w="4230" w:type="dxa"/>
            <w:vAlign w:val="bottom"/>
          </w:tcPr>
          <w:p w14:paraId="7632ABBB" w14:textId="31707D2B" w:rsidR="00E50071" w:rsidRPr="006836C7" w:rsidRDefault="00E96A76" w:rsidP="006836C7">
            <w:pPr>
              <w:spacing w:line="360" w:lineRule="auto"/>
              <w:ind w:left="243" w:hanging="180"/>
              <w:jc w:val="thaiDistribute"/>
              <w:rPr>
                <w:rFonts w:hAnsi="Times New Roman" w:cs="Times New Roman"/>
                <w:b/>
                <w:bCs/>
                <w:kern w:val="28"/>
                <w:sz w:val="20"/>
                <w:szCs w:val="20"/>
              </w:rPr>
            </w:pPr>
            <w:r w:rsidRPr="006836C7">
              <w:rPr>
                <w:rFonts w:hAnsi="Times New Roman" w:cs="Times New Roman"/>
                <w:b/>
                <w:bCs/>
                <w:kern w:val="28"/>
                <w:sz w:val="20"/>
                <w:szCs w:val="20"/>
              </w:rPr>
              <w:t>Assets measured at fair value</w:t>
            </w:r>
          </w:p>
        </w:tc>
        <w:tc>
          <w:tcPr>
            <w:tcW w:w="1237" w:type="dxa"/>
            <w:vAlign w:val="bottom"/>
          </w:tcPr>
          <w:p w14:paraId="10F32C55" w14:textId="77777777" w:rsidR="00E50071" w:rsidRPr="006836C7" w:rsidRDefault="00E50071" w:rsidP="006836C7">
            <w:pPr>
              <w:tabs>
                <w:tab w:val="decimal" w:pos="798"/>
              </w:tabs>
              <w:spacing w:line="360" w:lineRule="auto"/>
              <w:ind w:left="-12"/>
              <w:rPr>
                <w:rFonts w:hAnsi="Times New Roman" w:cs="Times New Roman"/>
                <w:kern w:val="28"/>
                <w:sz w:val="20"/>
                <w:szCs w:val="20"/>
              </w:rPr>
            </w:pPr>
          </w:p>
        </w:tc>
        <w:tc>
          <w:tcPr>
            <w:tcW w:w="1238" w:type="dxa"/>
            <w:vAlign w:val="bottom"/>
          </w:tcPr>
          <w:p w14:paraId="5BF8750C" w14:textId="77777777" w:rsidR="00E50071" w:rsidRPr="006836C7" w:rsidRDefault="00E50071" w:rsidP="006836C7">
            <w:pPr>
              <w:tabs>
                <w:tab w:val="decimal" w:pos="798"/>
              </w:tabs>
              <w:spacing w:line="360" w:lineRule="auto"/>
              <w:ind w:left="-12"/>
              <w:rPr>
                <w:rFonts w:hAnsi="Times New Roman" w:cs="Times New Roman"/>
                <w:kern w:val="28"/>
                <w:sz w:val="20"/>
                <w:szCs w:val="20"/>
              </w:rPr>
            </w:pPr>
          </w:p>
        </w:tc>
        <w:tc>
          <w:tcPr>
            <w:tcW w:w="1237" w:type="dxa"/>
            <w:vAlign w:val="bottom"/>
          </w:tcPr>
          <w:p w14:paraId="65AF21BA" w14:textId="77777777" w:rsidR="00E50071" w:rsidRPr="006836C7" w:rsidRDefault="00E50071" w:rsidP="006836C7">
            <w:pPr>
              <w:tabs>
                <w:tab w:val="decimal" w:pos="798"/>
              </w:tabs>
              <w:spacing w:line="360" w:lineRule="auto"/>
              <w:ind w:left="-12"/>
              <w:rPr>
                <w:rFonts w:hAnsi="Times New Roman" w:cs="Times New Roman"/>
                <w:kern w:val="28"/>
                <w:sz w:val="20"/>
                <w:szCs w:val="20"/>
              </w:rPr>
            </w:pPr>
          </w:p>
        </w:tc>
        <w:tc>
          <w:tcPr>
            <w:tcW w:w="1238" w:type="dxa"/>
            <w:vAlign w:val="bottom"/>
          </w:tcPr>
          <w:p w14:paraId="0AADCAA5" w14:textId="77777777" w:rsidR="00E50071" w:rsidRPr="006836C7" w:rsidRDefault="00E50071" w:rsidP="006836C7">
            <w:pPr>
              <w:tabs>
                <w:tab w:val="decimal" w:pos="798"/>
              </w:tabs>
              <w:spacing w:line="360" w:lineRule="auto"/>
              <w:ind w:left="-12"/>
              <w:rPr>
                <w:rFonts w:hAnsi="Times New Roman" w:cs="Times New Roman"/>
                <w:kern w:val="28"/>
                <w:sz w:val="20"/>
                <w:szCs w:val="20"/>
                <w:cs/>
              </w:rPr>
            </w:pPr>
          </w:p>
        </w:tc>
      </w:tr>
      <w:tr w:rsidR="006836C7" w:rsidRPr="006836C7" w14:paraId="32270C88" w14:textId="77777777" w:rsidTr="00C802FB">
        <w:tc>
          <w:tcPr>
            <w:tcW w:w="4230" w:type="dxa"/>
            <w:vAlign w:val="bottom"/>
          </w:tcPr>
          <w:p w14:paraId="651612A9" w14:textId="1B75527C" w:rsidR="00602ABC" w:rsidRPr="006836C7" w:rsidRDefault="00602ABC" w:rsidP="006836C7">
            <w:pPr>
              <w:spacing w:line="360" w:lineRule="auto"/>
              <w:ind w:left="243" w:firstLine="3"/>
              <w:rPr>
                <w:rFonts w:hAnsi="Times New Roman" w:cs="Times New Roman"/>
                <w:kern w:val="28"/>
                <w:sz w:val="20"/>
                <w:szCs w:val="20"/>
              </w:rPr>
            </w:pPr>
            <w:r w:rsidRPr="006836C7">
              <w:rPr>
                <w:rFonts w:hAnsi="Times New Roman" w:cs="Times New Roman"/>
                <w:kern w:val="28"/>
                <w:sz w:val="20"/>
                <w:szCs w:val="20"/>
              </w:rPr>
              <w:t xml:space="preserve">Financial assets measured at FVTPL - </w:t>
            </w:r>
          </w:p>
          <w:p w14:paraId="363CC604" w14:textId="56E4A1FA" w:rsidR="00602ABC" w:rsidRPr="006836C7" w:rsidRDefault="00602ABC" w:rsidP="006836C7">
            <w:pPr>
              <w:spacing w:line="360" w:lineRule="auto"/>
              <w:ind w:left="243" w:firstLine="3"/>
              <w:rPr>
                <w:rFonts w:hAnsi="Times New Roman" w:cs="Times New Roman"/>
                <w:kern w:val="28"/>
                <w:sz w:val="20"/>
                <w:szCs w:val="20"/>
              </w:rPr>
            </w:pPr>
            <w:r w:rsidRPr="006836C7">
              <w:rPr>
                <w:rFonts w:hAnsi="Times New Roman" w:cs="Times New Roman"/>
                <w:kern w:val="28"/>
                <w:sz w:val="20"/>
                <w:szCs w:val="20"/>
              </w:rPr>
              <w:t xml:space="preserve">   investment in equity instrument</w:t>
            </w:r>
          </w:p>
        </w:tc>
        <w:tc>
          <w:tcPr>
            <w:tcW w:w="1237" w:type="dxa"/>
            <w:vAlign w:val="bottom"/>
          </w:tcPr>
          <w:p w14:paraId="54856A49" w14:textId="741C357F" w:rsidR="00602ABC" w:rsidRPr="006836C7" w:rsidRDefault="00602ABC" w:rsidP="006836C7">
            <w:pPr>
              <w:tabs>
                <w:tab w:val="decimal" w:pos="795"/>
              </w:tabs>
              <w:spacing w:line="360" w:lineRule="auto"/>
              <w:ind w:left="-12"/>
              <w:rPr>
                <w:rFonts w:hAnsi="Times New Roman" w:cs="Times New Roman"/>
                <w:kern w:val="28"/>
                <w:sz w:val="20"/>
                <w:szCs w:val="20"/>
              </w:rPr>
            </w:pPr>
            <w:r w:rsidRPr="006836C7">
              <w:rPr>
                <w:rFonts w:hAnsi="Times New Roman" w:cs="Times New Roman"/>
                <w:kern w:val="28"/>
                <w:sz w:val="20"/>
                <w:szCs w:val="20"/>
                <w:cs/>
              </w:rPr>
              <w:t>-</w:t>
            </w:r>
          </w:p>
        </w:tc>
        <w:tc>
          <w:tcPr>
            <w:tcW w:w="1238" w:type="dxa"/>
            <w:vAlign w:val="bottom"/>
          </w:tcPr>
          <w:p w14:paraId="1D4B5367" w14:textId="793D45F7" w:rsidR="00602ABC" w:rsidRPr="006836C7" w:rsidRDefault="00602ABC" w:rsidP="006836C7">
            <w:pPr>
              <w:tabs>
                <w:tab w:val="decimal" w:pos="795"/>
              </w:tabs>
              <w:spacing w:line="360" w:lineRule="auto"/>
              <w:rPr>
                <w:rFonts w:hAnsi="Times New Roman" w:cs="Times New Roman"/>
                <w:kern w:val="28"/>
                <w:sz w:val="20"/>
                <w:szCs w:val="20"/>
              </w:rPr>
            </w:pPr>
            <w:r w:rsidRPr="006836C7">
              <w:rPr>
                <w:rFonts w:hAnsi="Times New Roman" w:cs="Times New Roman"/>
                <w:kern w:val="28"/>
                <w:sz w:val="20"/>
                <w:szCs w:val="20"/>
                <w:cs/>
              </w:rPr>
              <w:t>-</w:t>
            </w:r>
          </w:p>
        </w:tc>
        <w:tc>
          <w:tcPr>
            <w:tcW w:w="1237" w:type="dxa"/>
            <w:vAlign w:val="bottom"/>
          </w:tcPr>
          <w:p w14:paraId="6DCB6AEF" w14:textId="3EB2063F"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4,931</w:t>
            </w:r>
          </w:p>
        </w:tc>
        <w:tc>
          <w:tcPr>
            <w:tcW w:w="1238" w:type="dxa"/>
            <w:vAlign w:val="bottom"/>
          </w:tcPr>
          <w:p w14:paraId="2FD24ED5" w14:textId="4EA67FEB"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4,931</w:t>
            </w:r>
          </w:p>
        </w:tc>
      </w:tr>
      <w:tr w:rsidR="006836C7" w:rsidRPr="006836C7" w14:paraId="5D88C1C8" w14:textId="77777777" w:rsidTr="00C802FB">
        <w:tc>
          <w:tcPr>
            <w:tcW w:w="4230" w:type="dxa"/>
            <w:vAlign w:val="bottom"/>
          </w:tcPr>
          <w:p w14:paraId="7F5739EE" w14:textId="2E4BCAB4" w:rsidR="00602ABC" w:rsidRPr="006836C7" w:rsidRDefault="00602ABC" w:rsidP="006836C7">
            <w:pPr>
              <w:spacing w:line="360" w:lineRule="auto"/>
              <w:ind w:left="243" w:firstLine="3"/>
              <w:jc w:val="thaiDistribute"/>
              <w:rPr>
                <w:rFonts w:hAnsi="Times New Roman" w:cs="Times New Roman"/>
                <w:kern w:val="28"/>
                <w:sz w:val="20"/>
                <w:szCs w:val="20"/>
              </w:rPr>
            </w:pPr>
            <w:r w:rsidRPr="006836C7">
              <w:rPr>
                <w:rFonts w:hAnsi="Times New Roman" w:cs="Times New Roman"/>
                <w:kern w:val="28"/>
                <w:sz w:val="20"/>
                <w:szCs w:val="20"/>
              </w:rPr>
              <w:t>Property, plant and equipment (land only)</w:t>
            </w:r>
          </w:p>
        </w:tc>
        <w:tc>
          <w:tcPr>
            <w:tcW w:w="1237" w:type="dxa"/>
            <w:vAlign w:val="bottom"/>
          </w:tcPr>
          <w:p w14:paraId="505668CE" w14:textId="64863CD3" w:rsidR="00602ABC" w:rsidRPr="006836C7" w:rsidRDefault="00602ABC" w:rsidP="006836C7">
            <w:pPr>
              <w:tabs>
                <w:tab w:val="decimal" w:pos="795"/>
              </w:tabs>
              <w:spacing w:line="360" w:lineRule="auto"/>
              <w:ind w:left="-12"/>
              <w:rPr>
                <w:rFonts w:hAnsi="Times New Roman" w:cs="Times New Roman"/>
                <w:kern w:val="28"/>
                <w:sz w:val="20"/>
                <w:szCs w:val="20"/>
              </w:rPr>
            </w:pPr>
            <w:r w:rsidRPr="006836C7">
              <w:rPr>
                <w:rFonts w:hAnsi="Times New Roman" w:cs="Times New Roman"/>
                <w:kern w:val="28"/>
                <w:sz w:val="20"/>
                <w:szCs w:val="20"/>
                <w:cs/>
              </w:rPr>
              <w:t>-</w:t>
            </w:r>
          </w:p>
        </w:tc>
        <w:tc>
          <w:tcPr>
            <w:tcW w:w="1238" w:type="dxa"/>
            <w:vAlign w:val="bottom"/>
          </w:tcPr>
          <w:p w14:paraId="1DFF7EBB" w14:textId="0CD85E6C" w:rsidR="00602ABC" w:rsidRPr="006836C7" w:rsidRDefault="00602ABC" w:rsidP="006836C7">
            <w:pPr>
              <w:tabs>
                <w:tab w:val="decimal" w:pos="795"/>
              </w:tabs>
              <w:spacing w:line="360" w:lineRule="auto"/>
              <w:rPr>
                <w:rFonts w:hAnsi="Times New Roman" w:cs="Times New Roman"/>
                <w:kern w:val="28"/>
                <w:sz w:val="20"/>
                <w:szCs w:val="20"/>
              </w:rPr>
            </w:pPr>
            <w:r w:rsidRPr="006836C7">
              <w:rPr>
                <w:rFonts w:hAnsi="Times New Roman" w:cs="Times New Roman"/>
                <w:kern w:val="28"/>
                <w:sz w:val="20"/>
                <w:szCs w:val="20"/>
                <w:cs/>
              </w:rPr>
              <w:t>-</w:t>
            </w:r>
          </w:p>
        </w:tc>
        <w:tc>
          <w:tcPr>
            <w:tcW w:w="1237" w:type="dxa"/>
            <w:vAlign w:val="bottom"/>
          </w:tcPr>
          <w:p w14:paraId="6DAD81E1" w14:textId="52E269CA" w:rsidR="00602ABC" w:rsidRPr="006836C7" w:rsidRDefault="00E830AA"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845</w:t>
            </w:r>
          </w:p>
        </w:tc>
        <w:tc>
          <w:tcPr>
            <w:tcW w:w="1238" w:type="dxa"/>
            <w:vAlign w:val="bottom"/>
          </w:tcPr>
          <w:p w14:paraId="345C8C8D" w14:textId="717DDD91" w:rsidR="00602ABC" w:rsidRPr="006836C7" w:rsidRDefault="00E830AA"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845</w:t>
            </w:r>
          </w:p>
        </w:tc>
      </w:tr>
      <w:tr w:rsidR="006836C7" w:rsidRPr="006836C7" w14:paraId="3000A12E" w14:textId="77777777" w:rsidTr="00C802FB">
        <w:tc>
          <w:tcPr>
            <w:tcW w:w="4230" w:type="dxa"/>
            <w:vAlign w:val="bottom"/>
          </w:tcPr>
          <w:p w14:paraId="6391BF21" w14:textId="035D612E" w:rsidR="00602ABC" w:rsidRPr="006836C7" w:rsidRDefault="00602ABC" w:rsidP="006836C7">
            <w:pPr>
              <w:spacing w:line="360" w:lineRule="auto"/>
              <w:ind w:left="243" w:hanging="180"/>
              <w:jc w:val="thaiDistribute"/>
              <w:rPr>
                <w:rFonts w:hAnsi="Times New Roman" w:cs="Times New Roman"/>
                <w:kern w:val="28"/>
                <w:sz w:val="20"/>
                <w:szCs w:val="20"/>
              </w:rPr>
            </w:pPr>
            <w:r w:rsidRPr="006836C7">
              <w:rPr>
                <w:rFonts w:hAnsi="Times New Roman" w:cs="Times New Roman"/>
                <w:b/>
                <w:bCs/>
                <w:kern w:val="28"/>
                <w:sz w:val="20"/>
                <w:szCs w:val="20"/>
              </w:rPr>
              <w:t>Assets for which fair value are disclosed</w:t>
            </w:r>
          </w:p>
        </w:tc>
        <w:tc>
          <w:tcPr>
            <w:tcW w:w="1237" w:type="dxa"/>
            <w:vAlign w:val="bottom"/>
          </w:tcPr>
          <w:p w14:paraId="695E332C" w14:textId="77777777" w:rsidR="00602ABC" w:rsidRPr="006836C7" w:rsidRDefault="00602ABC" w:rsidP="006836C7">
            <w:pPr>
              <w:tabs>
                <w:tab w:val="decimal" w:pos="795"/>
              </w:tabs>
              <w:spacing w:line="360" w:lineRule="auto"/>
              <w:ind w:left="-12"/>
              <w:rPr>
                <w:rFonts w:hAnsi="Times New Roman" w:cs="Times New Roman"/>
                <w:kern w:val="28"/>
                <w:sz w:val="20"/>
                <w:szCs w:val="20"/>
              </w:rPr>
            </w:pPr>
          </w:p>
        </w:tc>
        <w:tc>
          <w:tcPr>
            <w:tcW w:w="1238" w:type="dxa"/>
            <w:vAlign w:val="bottom"/>
          </w:tcPr>
          <w:p w14:paraId="5DDE052F" w14:textId="77777777" w:rsidR="00602ABC" w:rsidRPr="006836C7" w:rsidRDefault="00602ABC" w:rsidP="006836C7">
            <w:pPr>
              <w:tabs>
                <w:tab w:val="decimal" w:pos="795"/>
              </w:tabs>
              <w:spacing w:line="360" w:lineRule="auto"/>
              <w:rPr>
                <w:rFonts w:hAnsi="Times New Roman" w:cs="Times New Roman"/>
                <w:kern w:val="28"/>
                <w:sz w:val="20"/>
                <w:szCs w:val="20"/>
              </w:rPr>
            </w:pPr>
          </w:p>
        </w:tc>
        <w:tc>
          <w:tcPr>
            <w:tcW w:w="1237" w:type="dxa"/>
            <w:vAlign w:val="bottom"/>
          </w:tcPr>
          <w:p w14:paraId="2979D2FD"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c>
          <w:tcPr>
            <w:tcW w:w="1238" w:type="dxa"/>
            <w:vAlign w:val="bottom"/>
          </w:tcPr>
          <w:p w14:paraId="419FF180"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r>
      <w:tr w:rsidR="006836C7" w:rsidRPr="006836C7" w14:paraId="0DD4C8DA" w14:textId="77777777" w:rsidTr="00C802FB">
        <w:tc>
          <w:tcPr>
            <w:tcW w:w="4230" w:type="dxa"/>
            <w:vAlign w:val="bottom"/>
          </w:tcPr>
          <w:p w14:paraId="6B7EF8CB" w14:textId="296D5229" w:rsidR="00602ABC" w:rsidRPr="006836C7" w:rsidRDefault="00602ABC" w:rsidP="006836C7">
            <w:pPr>
              <w:spacing w:line="360" w:lineRule="auto"/>
              <w:ind w:left="243" w:firstLine="3"/>
              <w:jc w:val="thaiDistribute"/>
              <w:rPr>
                <w:rFonts w:hAnsi="Times New Roman" w:cs="Times New Roman"/>
                <w:kern w:val="28"/>
                <w:sz w:val="20"/>
                <w:szCs w:val="20"/>
                <w:cs/>
              </w:rPr>
            </w:pPr>
            <w:r w:rsidRPr="006836C7">
              <w:rPr>
                <w:rFonts w:hAnsi="Times New Roman" w:cs="Times New Roman"/>
                <w:kern w:val="28"/>
                <w:sz w:val="20"/>
                <w:szCs w:val="20"/>
              </w:rPr>
              <w:t>Investment</w:t>
            </w:r>
            <w:r w:rsidRPr="006836C7">
              <w:rPr>
                <w:rFonts w:hAnsi="Times New Roman" w:cs="Times New Roman"/>
                <w:kern w:val="28"/>
                <w:sz w:val="20"/>
                <w:szCs w:val="20"/>
                <w:cs/>
              </w:rPr>
              <w:t xml:space="preserve"> </w:t>
            </w:r>
            <w:r w:rsidRPr="006836C7">
              <w:rPr>
                <w:rFonts w:hAnsi="Times New Roman" w:cs="Times New Roman"/>
                <w:kern w:val="28"/>
                <w:sz w:val="20"/>
                <w:szCs w:val="20"/>
              </w:rPr>
              <w:t>properties</w:t>
            </w:r>
          </w:p>
        </w:tc>
        <w:tc>
          <w:tcPr>
            <w:tcW w:w="1237" w:type="dxa"/>
            <w:vAlign w:val="bottom"/>
          </w:tcPr>
          <w:p w14:paraId="011B6A67" w14:textId="5CE76838" w:rsidR="00602ABC" w:rsidRPr="006836C7" w:rsidRDefault="00602ABC" w:rsidP="006836C7">
            <w:pPr>
              <w:tabs>
                <w:tab w:val="decimal" w:pos="795"/>
              </w:tabs>
              <w:spacing w:line="360" w:lineRule="auto"/>
              <w:ind w:left="-12"/>
              <w:rPr>
                <w:rFonts w:hAnsi="Times New Roman" w:cs="Times New Roman"/>
                <w:kern w:val="28"/>
                <w:sz w:val="20"/>
                <w:szCs w:val="20"/>
              </w:rPr>
            </w:pPr>
            <w:r w:rsidRPr="006836C7">
              <w:rPr>
                <w:rFonts w:hAnsi="Times New Roman" w:cs="Times New Roman"/>
                <w:kern w:val="28"/>
                <w:sz w:val="20"/>
                <w:szCs w:val="20"/>
                <w:cs/>
              </w:rPr>
              <w:t>-</w:t>
            </w:r>
          </w:p>
        </w:tc>
        <w:tc>
          <w:tcPr>
            <w:tcW w:w="1238" w:type="dxa"/>
            <w:vAlign w:val="bottom"/>
          </w:tcPr>
          <w:p w14:paraId="13CD9F34" w14:textId="3496013D" w:rsidR="00602ABC" w:rsidRPr="006836C7" w:rsidRDefault="00602ABC" w:rsidP="006836C7">
            <w:pPr>
              <w:tabs>
                <w:tab w:val="decimal" w:pos="795"/>
              </w:tabs>
              <w:spacing w:line="360" w:lineRule="auto"/>
              <w:rPr>
                <w:rFonts w:hAnsi="Times New Roman" w:cs="Times New Roman"/>
                <w:kern w:val="28"/>
                <w:sz w:val="20"/>
                <w:szCs w:val="20"/>
              </w:rPr>
            </w:pPr>
            <w:r w:rsidRPr="006836C7">
              <w:rPr>
                <w:rFonts w:hAnsi="Times New Roman" w:cs="Times New Roman"/>
                <w:kern w:val="28"/>
                <w:sz w:val="20"/>
                <w:szCs w:val="20"/>
                <w:cs/>
              </w:rPr>
              <w:t>-</w:t>
            </w:r>
          </w:p>
        </w:tc>
        <w:tc>
          <w:tcPr>
            <w:tcW w:w="1237" w:type="dxa"/>
            <w:vAlign w:val="bottom"/>
          </w:tcPr>
          <w:p w14:paraId="526140B1" w14:textId="272E00DB" w:rsidR="00602ABC" w:rsidRPr="006836C7" w:rsidRDefault="00E830AA"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524</w:t>
            </w:r>
          </w:p>
        </w:tc>
        <w:tc>
          <w:tcPr>
            <w:tcW w:w="1238" w:type="dxa"/>
            <w:vAlign w:val="bottom"/>
          </w:tcPr>
          <w:p w14:paraId="77FBB17C" w14:textId="7A8101BE" w:rsidR="00602ABC" w:rsidRPr="006836C7" w:rsidRDefault="00E830AA"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524</w:t>
            </w:r>
          </w:p>
        </w:tc>
      </w:tr>
      <w:tr w:rsidR="006836C7" w:rsidRPr="006836C7" w14:paraId="0C36AC23" w14:textId="77777777" w:rsidTr="00C802FB">
        <w:tc>
          <w:tcPr>
            <w:tcW w:w="4230" w:type="dxa"/>
            <w:vAlign w:val="bottom"/>
          </w:tcPr>
          <w:p w14:paraId="372A0EC4" w14:textId="77777777" w:rsidR="00602ABC" w:rsidRPr="006836C7" w:rsidRDefault="00602ABC" w:rsidP="006836C7">
            <w:pPr>
              <w:spacing w:line="360" w:lineRule="auto"/>
              <w:ind w:left="243" w:hanging="180"/>
              <w:rPr>
                <w:rFonts w:hAnsi="Times New Roman" w:cs="Times New Roman"/>
                <w:spacing w:val="-4"/>
                <w:kern w:val="28"/>
                <w:sz w:val="20"/>
                <w:szCs w:val="20"/>
                <w:cs/>
              </w:rPr>
            </w:pPr>
            <w:r w:rsidRPr="006836C7">
              <w:rPr>
                <w:rFonts w:hAnsi="Times New Roman" w:cs="Times New Roman"/>
                <w:b/>
                <w:bCs/>
                <w:spacing w:val="-4"/>
                <w:kern w:val="28"/>
                <w:sz w:val="20"/>
                <w:szCs w:val="20"/>
              </w:rPr>
              <w:t>Liabilities for which fair value are disclosed</w:t>
            </w:r>
          </w:p>
        </w:tc>
        <w:tc>
          <w:tcPr>
            <w:tcW w:w="1237" w:type="dxa"/>
            <w:vAlign w:val="bottom"/>
          </w:tcPr>
          <w:p w14:paraId="63853830"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c>
          <w:tcPr>
            <w:tcW w:w="1238" w:type="dxa"/>
            <w:vAlign w:val="bottom"/>
          </w:tcPr>
          <w:p w14:paraId="08C9721E"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c>
          <w:tcPr>
            <w:tcW w:w="1237" w:type="dxa"/>
            <w:vAlign w:val="bottom"/>
          </w:tcPr>
          <w:p w14:paraId="332B92DC"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c>
          <w:tcPr>
            <w:tcW w:w="1238" w:type="dxa"/>
            <w:vAlign w:val="bottom"/>
          </w:tcPr>
          <w:p w14:paraId="29ADD0F9" w14:textId="77777777" w:rsidR="00602ABC" w:rsidRPr="006836C7" w:rsidRDefault="00602ABC" w:rsidP="006836C7">
            <w:pPr>
              <w:tabs>
                <w:tab w:val="decimal" w:pos="795"/>
              </w:tabs>
              <w:spacing w:line="360" w:lineRule="auto"/>
              <w:ind w:left="-12"/>
              <w:rPr>
                <w:rFonts w:hAnsi="Times New Roman" w:cs="Times New Roman"/>
                <w:kern w:val="28"/>
                <w:sz w:val="20"/>
                <w:szCs w:val="20"/>
                <w:cs/>
              </w:rPr>
            </w:pPr>
          </w:p>
        </w:tc>
      </w:tr>
      <w:tr w:rsidR="006836C7" w:rsidRPr="006836C7" w14:paraId="4FB3337A" w14:textId="77777777" w:rsidTr="00C802FB">
        <w:tc>
          <w:tcPr>
            <w:tcW w:w="4230" w:type="dxa"/>
            <w:vAlign w:val="bottom"/>
          </w:tcPr>
          <w:p w14:paraId="28767FBA" w14:textId="77777777" w:rsidR="00602ABC" w:rsidRPr="006836C7" w:rsidRDefault="00602ABC" w:rsidP="006836C7">
            <w:pPr>
              <w:spacing w:line="360" w:lineRule="auto"/>
              <w:ind w:left="243" w:firstLine="3"/>
              <w:jc w:val="thaiDistribute"/>
              <w:rPr>
                <w:rFonts w:hAnsi="Times New Roman" w:cs="Times New Roman"/>
                <w:kern w:val="28"/>
                <w:sz w:val="20"/>
                <w:szCs w:val="20"/>
                <w:cs/>
              </w:rPr>
            </w:pPr>
            <w:r w:rsidRPr="006836C7">
              <w:rPr>
                <w:rFonts w:hAnsi="Times New Roman" w:cs="Times New Roman"/>
                <w:kern w:val="28"/>
                <w:sz w:val="20"/>
                <w:szCs w:val="20"/>
              </w:rPr>
              <w:t>Long</w:t>
            </w:r>
            <w:r w:rsidRPr="006836C7">
              <w:rPr>
                <w:rFonts w:hAnsi="Times New Roman" w:cs="Times New Roman"/>
                <w:kern w:val="28"/>
                <w:sz w:val="20"/>
                <w:szCs w:val="20"/>
                <w:cs/>
              </w:rPr>
              <w:t>-</w:t>
            </w:r>
            <w:r w:rsidRPr="006836C7">
              <w:rPr>
                <w:rFonts w:hAnsi="Times New Roman" w:cs="Times New Roman"/>
                <w:kern w:val="28"/>
                <w:sz w:val="20"/>
                <w:szCs w:val="20"/>
              </w:rPr>
              <w:t>term debentures</w:t>
            </w:r>
          </w:p>
        </w:tc>
        <w:tc>
          <w:tcPr>
            <w:tcW w:w="1237" w:type="dxa"/>
            <w:vAlign w:val="bottom"/>
          </w:tcPr>
          <w:p w14:paraId="650EC135" w14:textId="05006537"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cs/>
              </w:rPr>
              <w:t>-</w:t>
            </w:r>
          </w:p>
        </w:tc>
        <w:tc>
          <w:tcPr>
            <w:tcW w:w="1238" w:type="dxa"/>
            <w:vAlign w:val="bottom"/>
          </w:tcPr>
          <w:p w14:paraId="021708C4" w14:textId="1C3DC6EA"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1,</w:t>
            </w:r>
            <w:r w:rsidR="1255B4F9" w:rsidRPr="006836C7">
              <w:rPr>
                <w:rFonts w:hAnsi="Times New Roman" w:cs="Times New Roman"/>
                <w:kern w:val="28"/>
                <w:sz w:val="20"/>
                <w:szCs w:val="20"/>
              </w:rPr>
              <w:t>170</w:t>
            </w:r>
          </w:p>
        </w:tc>
        <w:tc>
          <w:tcPr>
            <w:tcW w:w="1237" w:type="dxa"/>
            <w:vAlign w:val="bottom"/>
          </w:tcPr>
          <w:p w14:paraId="48B7FA01" w14:textId="1FA83C74"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54FED80C" w14:textId="0025A563" w:rsidR="00602ABC" w:rsidRPr="006836C7" w:rsidRDefault="00602ABC" w:rsidP="006836C7">
            <w:pPr>
              <w:tabs>
                <w:tab w:val="decimal" w:pos="795"/>
              </w:tabs>
              <w:spacing w:line="360" w:lineRule="auto"/>
              <w:ind w:left="-12"/>
              <w:rPr>
                <w:rFonts w:hAnsi="Times New Roman" w:cs="Times New Roman"/>
                <w:kern w:val="28"/>
                <w:sz w:val="20"/>
                <w:szCs w:val="20"/>
                <w:cs/>
              </w:rPr>
            </w:pPr>
            <w:r w:rsidRPr="006836C7">
              <w:rPr>
                <w:rFonts w:hAnsi="Times New Roman" w:cs="Times New Roman"/>
                <w:kern w:val="28"/>
                <w:sz w:val="20"/>
                <w:szCs w:val="20"/>
              </w:rPr>
              <w:t>1,</w:t>
            </w:r>
            <w:r w:rsidR="3DB72EF1" w:rsidRPr="006836C7">
              <w:rPr>
                <w:rFonts w:hAnsi="Times New Roman" w:cs="Times New Roman"/>
                <w:kern w:val="28"/>
                <w:sz w:val="20"/>
                <w:szCs w:val="20"/>
              </w:rPr>
              <w:t>170</w:t>
            </w:r>
          </w:p>
        </w:tc>
      </w:tr>
    </w:tbl>
    <w:p w14:paraId="6224DE54" w14:textId="12027CCE" w:rsidR="00675548" w:rsidRPr="006836C7" w:rsidRDefault="00675548" w:rsidP="006836C7">
      <w:pPr>
        <w:rPr>
          <w:rFonts w:hAnsi="Times New Roman" w:cs="Times New Roman"/>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836C7" w:rsidRPr="006836C7" w14:paraId="45056821" w14:textId="77777777" w:rsidTr="006149F0">
        <w:tc>
          <w:tcPr>
            <w:tcW w:w="9180" w:type="dxa"/>
            <w:gridSpan w:val="5"/>
            <w:vAlign w:val="bottom"/>
          </w:tcPr>
          <w:p w14:paraId="44F6A42F" w14:textId="1986988E" w:rsidR="004F453B" w:rsidRPr="006836C7" w:rsidRDefault="008A36D0" w:rsidP="006836C7">
            <w:pPr>
              <w:spacing w:line="380" w:lineRule="exact"/>
              <w:jc w:val="right"/>
              <w:rPr>
                <w:rFonts w:hAnsi="Times New Roman" w:cs="Times New Roman"/>
                <w:kern w:val="28"/>
                <w:sz w:val="20"/>
                <w:szCs w:val="20"/>
                <w:cs/>
              </w:rPr>
            </w:pPr>
            <w:r w:rsidRPr="006836C7">
              <w:rPr>
                <w:rFonts w:hAnsi="Times New Roman" w:cs="Times New Roman"/>
              </w:rPr>
              <w:br w:type="page"/>
            </w:r>
            <w:r w:rsidR="004F453B" w:rsidRPr="006836C7">
              <w:rPr>
                <w:rFonts w:hAnsi="Times New Roman" w:cs="Times New Roman"/>
                <w:kern w:val="28"/>
                <w:sz w:val="20"/>
                <w:szCs w:val="20"/>
                <w:cs/>
              </w:rPr>
              <w:t>(</w:t>
            </w:r>
            <w:r w:rsidR="004F453B" w:rsidRPr="006836C7">
              <w:rPr>
                <w:rFonts w:hAnsi="Times New Roman" w:cs="Times New Roman"/>
                <w:kern w:val="28"/>
                <w:sz w:val="20"/>
                <w:szCs w:val="20"/>
              </w:rPr>
              <w:t>Unit</w:t>
            </w:r>
            <w:r w:rsidR="004F453B" w:rsidRPr="006836C7">
              <w:rPr>
                <w:rFonts w:hAnsi="Times New Roman" w:cs="Times New Roman"/>
                <w:kern w:val="28"/>
                <w:sz w:val="20"/>
                <w:szCs w:val="20"/>
                <w:cs/>
              </w:rPr>
              <w:t xml:space="preserve">: </w:t>
            </w:r>
            <w:r w:rsidR="004F453B" w:rsidRPr="006836C7">
              <w:rPr>
                <w:rFonts w:hAnsi="Times New Roman" w:cs="Times New Roman"/>
                <w:kern w:val="28"/>
                <w:sz w:val="20"/>
                <w:szCs w:val="20"/>
              </w:rPr>
              <w:t>Million</w:t>
            </w:r>
            <w:r w:rsidR="004F453B" w:rsidRPr="006836C7">
              <w:rPr>
                <w:rFonts w:hAnsi="Times New Roman" w:cs="Times New Roman"/>
                <w:kern w:val="28"/>
                <w:sz w:val="20"/>
                <w:szCs w:val="20"/>
                <w:cs/>
              </w:rPr>
              <w:t xml:space="preserve"> </w:t>
            </w:r>
            <w:r w:rsidR="004F453B" w:rsidRPr="006836C7">
              <w:rPr>
                <w:rFonts w:hAnsi="Times New Roman" w:cs="Times New Roman"/>
                <w:kern w:val="28"/>
                <w:sz w:val="20"/>
                <w:szCs w:val="20"/>
              </w:rPr>
              <w:t>Baht</w:t>
            </w:r>
            <w:r w:rsidR="004F453B" w:rsidRPr="006836C7">
              <w:rPr>
                <w:rFonts w:hAnsi="Times New Roman" w:cs="Times New Roman"/>
                <w:kern w:val="28"/>
                <w:sz w:val="20"/>
                <w:szCs w:val="20"/>
                <w:cs/>
              </w:rPr>
              <w:t>)</w:t>
            </w:r>
          </w:p>
        </w:tc>
      </w:tr>
      <w:tr w:rsidR="006836C7" w:rsidRPr="006836C7" w14:paraId="33D73AD4" w14:textId="77777777" w:rsidTr="006149F0">
        <w:tc>
          <w:tcPr>
            <w:tcW w:w="4230" w:type="dxa"/>
            <w:vAlign w:val="bottom"/>
          </w:tcPr>
          <w:p w14:paraId="7B7897A5" w14:textId="77777777" w:rsidR="004F453B" w:rsidRPr="006836C7" w:rsidRDefault="004F453B"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5C5E9717" w14:textId="05BFE023" w:rsidR="004F453B" w:rsidRPr="006836C7" w:rsidRDefault="004F453B"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Consolidated financial statement</w:t>
            </w:r>
          </w:p>
        </w:tc>
      </w:tr>
      <w:tr w:rsidR="006836C7" w:rsidRPr="006836C7" w14:paraId="24EECB46" w14:textId="77777777" w:rsidTr="00AB7732">
        <w:tc>
          <w:tcPr>
            <w:tcW w:w="4230" w:type="dxa"/>
            <w:vAlign w:val="bottom"/>
          </w:tcPr>
          <w:p w14:paraId="111EB4C5" w14:textId="77777777" w:rsidR="00F7514F" w:rsidRPr="006836C7" w:rsidRDefault="00F7514F"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620996E5" w14:textId="5402D7C4" w:rsidR="00F7514F" w:rsidRPr="006836C7" w:rsidRDefault="00F7514F"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As at 31 December 202</w:t>
            </w:r>
            <w:r w:rsidR="00D47098" w:rsidRPr="006836C7">
              <w:rPr>
                <w:rFonts w:hAnsi="Times New Roman" w:cs="Times New Roman"/>
                <w:kern w:val="28"/>
                <w:sz w:val="20"/>
                <w:szCs w:val="20"/>
              </w:rPr>
              <w:t>4</w:t>
            </w:r>
          </w:p>
        </w:tc>
      </w:tr>
      <w:tr w:rsidR="006836C7" w:rsidRPr="006836C7" w14:paraId="2043B106" w14:textId="77777777" w:rsidTr="00AB7732">
        <w:tc>
          <w:tcPr>
            <w:tcW w:w="4230" w:type="dxa"/>
            <w:vAlign w:val="bottom"/>
          </w:tcPr>
          <w:p w14:paraId="77F90E79" w14:textId="77777777" w:rsidR="00F7514F" w:rsidRPr="006836C7" w:rsidRDefault="00F7514F" w:rsidP="006836C7">
            <w:pPr>
              <w:spacing w:line="380" w:lineRule="exact"/>
              <w:ind w:left="243" w:hanging="180"/>
              <w:jc w:val="thaiDistribute"/>
              <w:rPr>
                <w:rFonts w:hAnsi="Times New Roman" w:cs="Times New Roman"/>
                <w:kern w:val="28"/>
                <w:sz w:val="20"/>
                <w:szCs w:val="20"/>
                <w:cs/>
              </w:rPr>
            </w:pPr>
          </w:p>
        </w:tc>
        <w:tc>
          <w:tcPr>
            <w:tcW w:w="1237" w:type="dxa"/>
            <w:vAlign w:val="bottom"/>
          </w:tcPr>
          <w:p w14:paraId="28AD3431" w14:textId="0B00F3F8" w:rsidR="00F7514F" w:rsidRPr="006836C7" w:rsidRDefault="00F7514F"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1</w:t>
            </w:r>
          </w:p>
        </w:tc>
        <w:tc>
          <w:tcPr>
            <w:tcW w:w="1238" w:type="dxa"/>
            <w:vAlign w:val="bottom"/>
          </w:tcPr>
          <w:p w14:paraId="17B7F593" w14:textId="0C466A07" w:rsidR="00F7514F" w:rsidRPr="006836C7" w:rsidRDefault="00F7514F"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2</w:t>
            </w:r>
          </w:p>
        </w:tc>
        <w:tc>
          <w:tcPr>
            <w:tcW w:w="1237" w:type="dxa"/>
            <w:vAlign w:val="bottom"/>
          </w:tcPr>
          <w:p w14:paraId="0754BD9B" w14:textId="6C121892" w:rsidR="00F7514F" w:rsidRPr="006836C7" w:rsidRDefault="00F7514F"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3</w:t>
            </w:r>
          </w:p>
        </w:tc>
        <w:tc>
          <w:tcPr>
            <w:tcW w:w="1238" w:type="dxa"/>
            <w:vAlign w:val="bottom"/>
          </w:tcPr>
          <w:p w14:paraId="58FA956F" w14:textId="77777777" w:rsidR="00F7514F" w:rsidRPr="006836C7" w:rsidRDefault="00F7514F"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Total</w:t>
            </w:r>
          </w:p>
        </w:tc>
      </w:tr>
      <w:tr w:rsidR="006836C7" w:rsidRPr="006836C7" w14:paraId="496C6A47" w14:textId="77777777" w:rsidTr="00AB7732">
        <w:tc>
          <w:tcPr>
            <w:tcW w:w="4230" w:type="dxa"/>
            <w:vAlign w:val="bottom"/>
          </w:tcPr>
          <w:p w14:paraId="5FEAE3A8" w14:textId="77777777" w:rsidR="00F7514F" w:rsidRPr="006836C7" w:rsidRDefault="00F7514F" w:rsidP="006836C7">
            <w:pPr>
              <w:spacing w:line="380" w:lineRule="exact"/>
              <w:ind w:left="243" w:hanging="180"/>
              <w:jc w:val="thaiDistribute"/>
              <w:rPr>
                <w:rFonts w:hAnsi="Times New Roman" w:cs="Times New Roman"/>
                <w:b/>
                <w:bCs/>
                <w:kern w:val="28"/>
                <w:sz w:val="20"/>
                <w:szCs w:val="20"/>
              </w:rPr>
            </w:pPr>
            <w:r w:rsidRPr="006836C7">
              <w:rPr>
                <w:rFonts w:hAnsi="Times New Roman" w:cs="Times New Roman"/>
                <w:b/>
                <w:bCs/>
                <w:kern w:val="28"/>
                <w:sz w:val="20"/>
                <w:szCs w:val="20"/>
              </w:rPr>
              <w:t>Assets measured at fair value</w:t>
            </w:r>
          </w:p>
        </w:tc>
        <w:tc>
          <w:tcPr>
            <w:tcW w:w="1237" w:type="dxa"/>
          </w:tcPr>
          <w:p w14:paraId="512C91E0" w14:textId="77777777" w:rsidR="00F7514F" w:rsidRPr="006836C7" w:rsidRDefault="00F7514F" w:rsidP="006836C7">
            <w:pPr>
              <w:tabs>
                <w:tab w:val="decimal" w:pos="798"/>
              </w:tabs>
              <w:spacing w:line="380" w:lineRule="exact"/>
              <w:ind w:left="-12"/>
              <w:rPr>
                <w:rFonts w:hAnsi="Times New Roman" w:cs="Times New Roman"/>
                <w:kern w:val="28"/>
                <w:sz w:val="20"/>
                <w:szCs w:val="20"/>
              </w:rPr>
            </w:pPr>
          </w:p>
        </w:tc>
        <w:tc>
          <w:tcPr>
            <w:tcW w:w="1238" w:type="dxa"/>
          </w:tcPr>
          <w:p w14:paraId="35E52328" w14:textId="77777777" w:rsidR="00F7514F" w:rsidRPr="006836C7" w:rsidRDefault="00F7514F" w:rsidP="006836C7">
            <w:pPr>
              <w:tabs>
                <w:tab w:val="decimal" w:pos="798"/>
              </w:tabs>
              <w:spacing w:line="380" w:lineRule="exact"/>
              <w:ind w:left="-12"/>
              <w:rPr>
                <w:rFonts w:hAnsi="Times New Roman" w:cs="Times New Roman"/>
                <w:kern w:val="28"/>
                <w:sz w:val="20"/>
                <w:szCs w:val="20"/>
              </w:rPr>
            </w:pPr>
          </w:p>
        </w:tc>
        <w:tc>
          <w:tcPr>
            <w:tcW w:w="1237" w:type="dxa"/>
            <w:vAlign w:val="bottom"/>
          </w:tcPr>
          <w:p w14:paraId="328274C6" w14:textId="77777777" w:rsidR="00F7514F" w:rsidRPr="006836C7" w:rsidRDefault="00F7514F" w:rsidP="006836C7">
            <w:pPr>
              <w:tabs>
                <w:tab w:val="decimal" w:pos="798"/>
              </w:tabs>
              <w:spacing w:line="380" w:lineRule="exact"/>
              <w:ind w:left="-12"/>
              <w:rPr>
                <w:rFonts w:hAnsi="Times New Roman" w:cs="Times New Roman"/>
                <w:kern w:val="28"/>
                <w:sz w:val="20"/>
                <w:szCs w:val="20"/>
              </w:rPr>
            </w:pPr>
          </w:p>
        </w:tc>
        <w:tc>
          <w:tcPr>
            <w:tcW w:w="1238" w:type="dxa"/>
            <w:vAlign w:val="bottom"/>
          </w:tcPr>
          <w:p w14:paraId="51C68F18" w14:textId="77777777" w:rsidR="00F7514F" w:rsidRPr="006836C7" w:rsidRDefault="00F7514F" w:rsidP="006836C7">
            <w:pPr>
              <w:tabs>
                <w:tab w:val="decimal" w:pos="798"/>
              </w:tabs>
              <w:spacing w:line="380" w:lineRule="exact"/>
              <w:ind w:left="-12"/>
              <w:rPr>
                <w:rFonts w:hAnsi="Times New Roman" w:cs="Times New Roman"/>
                <w:kern w:val="28"/>
                <w:sz w:val="20"/>
                <w:szCs w:val="20"/>
                <w:cs/>
              </w:rPr>
            </w:pPr>
          </w:p>
        </w:tc>
      </w:tr>
      <w:tr w:rsidR="006836C7" w:rsidRPr="006836C7" w14:paraId="7A87314A" w14:textId="77777777" w:rsidTr="00AB7732">
        <w:tc>
          <w:tcPr>
            <w:tcW w:w="4230" w:type="dxa"/>
            <w:vAlign w:val="bottom"/>
          </w:tcPr>
          <w:p w14:paraId="5F360879" w14:textId="77777777" w:rsidR="00162AD7" w:rsidRPr="006836C7" w:rsidRDefault="00162AD7"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Financial assets measured at FVTPL - </w:t>
            </w:r>
          </w:p>
          <w:p w14:paraId="36EFEC44" w14:textId="77777777" w:rsidR="00162AD7" w:rsidRPr="006836C7" w:rsidRDefault="00162AD7"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   investment in equity instrument</w:t>
            </w:r>
          </w:p>
        </w:tc>
        <w:tc>
          <w:tcPr>
            <w:tcW w:w="1237" w:type="dxa"/>
            <w:vAlign w:val="bottom"/>
          </w:tcPr>
          <w:p w14:paraId="2D47AC2B" w14:textId="6403D39B" w:rsidR="00162AD7" w:rsidRPr="006836C7" w:rsidRDefault="00162AD7" w:rsidP="006836C7">
            <w:pPr>
              <w:tabs>
                <w:tab w:val="decimal" w:pos="795"/>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8" w:type="dxa"/>
            <w:vAlign w:val="bottom"/>
          </w:tcPr>
          <w:p w14:paraId="31A4C1B1" w14:textId="196BECCA" w:rsidR="00162AD7" w:rsidRPr="006836C7" w:rsidRDefault="00162AD7" w:rsidP="006836C7">
            <w:pPr>
              <w:tabs>
                <w:tab w:val="decimal" w:pos="795"/>
              </w:tabs>
              <w:spacing w:line="380" w:lineRule="exact"/>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18A77580" w14:textId="13137345"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3,572</w:t>
            </w:r>
          </w:p>
        </w:tc>
        <w:tc>
          <w:tcPr>
            <w:tcW w:w="1238" w:type="dxa"/>
            <w:vAlign w:val="bottom"/>
          </w:tcPr>
          <w:p w14:paraId="6B536CF0" w14:textId="03369B81"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3,572</w:t>
            </w:r>
          </w:p>
        </w:tc>
      </w:tr>
      <w:tr w:rsidR="006836C7" w:rsidRPr="006836C7" w14:paraId="388142D5" w14:textId="77777777" w:rsidTr="00AB7732">
        <w:tc>
          <w:tcPr>
            <w:tcW w:w="4230" w:type="dxa"/>
            <w:vAlign w:val="bottom"/>
          </w:tcPr>
          <w:p w14:paraId="2F7AD8B3" w14:textId="77777777" w:rsidR="00162AD7" w:rsidRPr="006836C7" w:rsidRDefault="00162AD7" w:rsidP="006836C7">
            <w:pPr>
              <w:spacing w:line="380" w:lineRule="exact"/>
              <w:ind w:left="243" w:firstLine="3"/>
              <w:jc w:val="thaiDistribute"/>
              <w:rPr>
                <w:rFonts w:hAnsi="Times New Roman" w:cs="Times New Roman"/>
                <w:kern w:val="28"/>
                <w:sz w:val="20"/>
                <w:szCs w:val="20"/>
              </w:rPr>
            </w:pPr>
            <w:r w:rsidRPr="006836C7">
              <w:rPr>
                <w:rFonts w:hAnsi="Times New Roman" w:cs="Times New Roman"/>
                <w:kern w:val="28"/>
                <w:sz w:val="20"/>
                <w:szCs w:val="20"/>
              </w:rPr>
              <w:t>Property, plant and equipment (land only)</w:t>
            </w:r>
          </w:p>
        </w:tc>
        <w:tc>
          <w:tcPr>
            <w:tcW w:w="1237" w:type="dxa"/>
            <w:vAlign w:val="bottom"/>
          </w:tcPr>
          <w:p w14:paraId="16D80566" w14:textId="3424204C" w:rsidR="00162AD7" w:rsidRPr="006836C7" w:rsidRDefault="00162AD7" w:rsidP="006836C7">
            <w:pPr>
              <w:tabs>
                <w:tab w:val="decimal" w:pos="795"/>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8" w:type="dxa"/>
            <w:vAlign w:val="bottom"/>
          </w:tcPr>
          <w:p w14:paraId="7853E0A2" w14:textId="0417A312" w:rsidR="00162AD7" w:rsidRPr="006836C7" w:rsidRDefault="00162AD7" w:rsidP="006836C7">
            <w:pPr>
              <w:tabs>
                <w:tab w:val="decimal" w:pos="795"/>
              </w:tabs>
              <w:spacing w:line="380" w:lineRule="exact"/>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44DDAB1A" w14:textId="7FF750E3"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260</w:t>
            </w:r>
          </w:p>
        </w:tc>
        <w:tc>
          <w:tcPr>
            <w:tcW w:w="1238" w:type="dxa"/>
            <w:vAlign w:val="bottom"/>
          </w:tcPr>
          <w:p w14:paraId="06F9CEDA" w14:textId="36CE41E6"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260</w:t>
            </w:r>
          </w:p>
        </w:tc>
      </w:tr>
      <w:tr w:rsidR="006836C7" w:rsidRPr="006836C7" w14:paraId="76EACA3B" w14:textId="77777777" w:rsidTr="00AB7732">
        <w:tc>
          <w:tcPr>
            <w:tcW w:w="4230" w:type="dxa"/>
            <w:vAlign w:val="bottom"/>
          </w:tcPr>
          <w:p w14:paraId="51EDC3B6" w14:textId="77777777" w:rsidR="00162AD7" w:rsidRPr="006836C7" w:rsidRDefault="00162AD7" w:rsidP="006836C7">
            <w:pPr>
              <w:spacing w:line="380" w:lineRule="exact"/>
              <w:ind w:left="243" w:hanging="180"/>
              <w:jc w:val="thaiDistribute"/>
              <w:rPr>
                <w:rFonts w:hAnsi="Times New Roman" w:cs="Times New Roman"/>
                <w:kern w:val="28"/>
                <w:sz w:val="20"/>
                <w:szCs w:val="20"/>
              </w:rPr>
            </w:pPr>
            <w:r w:rsidRPr="006836C7">
              <w:rPr>
                <w:rFonts w:hAnsi="Times New Roman" w:cs="Times New Roman"/>
                <w:b/>
                <w:bCs/>
                <w:kern w:val="28"/>
                <w:sz w:val="20"/>
                <w:szCs w:val="20"/>
              </w:rPr>
              <w:t>Assets for which fair value are disclosed</w:t>
            </w:r>
          </w:p>
        </w:tc>
        <w:tc>
          <w:tcPr>
            <w:tcW w:w="1237" w:type="dxa"/>
            <w:vAlign w:val="bottom"/>
          </w:tcPr>
          <w:p w14:paraId="297A1142" w14:textId="77777777" w:rsidR="00162AD7" w:rsidRPr="006836C7" w:rsidRDefault="00162AD7" w:rsidP="006836C7">
            <w:pPr>
              <w:tabs>
                <w:tab w:val="decimal" w:pos="795"/>
              </w:tabs>
              <w:spacing w:line="380" w:lineRule="exact"/>
              <w:ind w:left="-12"/>
              <w:rPr>
                <w:rFonts w:hAnsi="Times New Roman" w:cs="Times New Roman"/>
                <w:kern w:val="28"/>
                <w:sz w:val="20"/>
                <w:szCs w:val="20"/>
              </w:rPr>
            </w:pPr>
          </w:p>
        </w:tc>
        <w:tc>
          <w:tcPr>
            <w:tcW w:w="1238" w:type="dxa"/>
            <w:vAlign w:val="bottom"/>
          </w:tcPr>
          <w:p w14:paraId="4AF4D948" w14:textId="77777777" w:rsidR="00162AD7" w:rsidRPr="006836C7" w:rsidRDefault="00162AD7" w:rsidP="006836C7">
            <w:pPr>
              <w:tabs>
                <w:tab w:val="decimal" w:pos="795"/>
              </w:tabs>
              <w:spacing w:line="380" w:lineRule="exact"/>
              <w:rPr>
                <w:rFonts w:hAnsi="Times New Roman" w:cs="Times New Roman"/>
                <w:kern w:val="28"/>
                <w:sz w:val="20"/>
                <w:szCs w:val="20"/>
              </w:rPr>
            </w:pPr>
          </w:p>
        </w:tc>
        <w:tc>
          <w:tcPr>
            <w:tcW w:w="1237" w:type="dxa"/>
            <w:vAlign w:val="bottom"/>
          </w:tcPr>
          <w:p w14:paraId="2E4083DC"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c>
          <w:tcPr>
            <w:tcW w:w="1238" w:type="dxa"/>
            <w:vAlign w:val="bottom"/>
          </w:tcPr>
          <w:p w14:paraId="7C0F6D8E"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r>
      <w:tr w:rsidR="006836C7" w:rsidRPr="006836C7" w14:paraId="40608AAA" w14:textId="77777777" w:rsidTr="00AB7732">
        <w:tc>
          <w:tcPr>
            <w:tcW w:w="4230" w:type="dxa"/>
            <w:vAlign w:val="bottom"/>
          </w:tcPr>
          <w:p w14:paraId="285D3E22" w14:textId="77777777" w:rsidR="00162AD7" w:rsidRPr="006836C7" w:rsidRDefault="00162AD7" w:rsidP="006836C7">
            <w:pPr>
              <w:spacing w:line="380" w:lineRule="exact"/>
              <w:ind w:left="243" w:firstLine="3"/>
              <w:jc w:val="thaiDistribute"/>
              <w:rPr>
                <w:rFonts w:hAnsi="Times New Roman" w:cs="Times New Roman"/>
                <w:kern w:val="28"/>
                <w:sz w:val="20"/>
                <w:szCs w:val="20"/>
                <w:cs/>
              </w:rPr>
            </w:pPr>
            <w:r w:rsidRPr="006836C7">
              <w:rPr>
                <w:rFonts w:hAnsi="Times New Roman" w:cs="Times New Roman"/>
                <w:kern w:val="28"/>
                <w:sz w:val="20"/>
                <w:szCs w:val="20"/>
              </w:rPr>
              <w:t>Investment</w:t>
            </w:r>
            <w:r w:rsidRPr="006836C7">
              <w:rPr>
                <w:rFonts w:hAnsi="Times New Roman" w:cs="Times New Roman"/>
                <w:kern w:val="28"/>
                <w:sz w:val="20"/>
                <w:szCs w:val="20"/>
                <w:cs/>
              </w:rPr>
              <w:t xml:space="preserve"> </w:t>
            </w:r>
            <w:r w:rsidRPr="006836C7">
              <w:rPr>
                <w:rFonts w:hAnsi="Times New Roman" w:cs="Times New Roman"/>
                <w:kern w:val="28"/>
                <w:sz w:val="20"/>
                <w:szCs w:val="20"/>
              </w:rPr>
              <w:t>properties</w:t>
            </w:r>
          </w:p>
        </w:tc>
        <w:tc>
          <w:tcPr>
            <w:tcW w:w="1237" w:type="dxa"/>
            <w:vAlign w:val="bottom"/>
          </w:tcPr>
          <w:p w14:paraId="1C256C34" w14:textId="4C889E26" w:rsidR="00162AD7" w:rsidRPr="006836C7" w:rsidRDefault="00162AD7" w:rsidP="006836C7">
            <w:pPr>
              <w:tabs>
                <w:tab w:val="decimal" w:pos="795"/>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8" w:type="dxa"/>
            <w:vAlign w:val="bottom"/>
          </w:tcPr>
          <w:p w14:paraId="62B4D62A" w14:textId="09DDDC8E" w:rsidR="00162AD7" w:rsidRPr="006836C7" w:rsidRDefault="00162AD7" w:rsidP="006836C7">
            <w:pPr>
              <w:tabs>
                <w:tab w:val="decimal" w:pos="795"/>
              </w:tabs>
              <w:spacing w:line="380" w:lineRule="exact"/>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4E88E9D7" w14:textId="2E6CD7D3"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2,201</w:t>
            </w:r>
          </w:p>
        </w:tc>
        <w:tc>
          <w:tcPr>
            <w:tcW w:w="1238" w:type="dxa"/>
            <w:vAlign w:val="bottom"/>
          </w:tcPr>
          <w:p w14:paraId="757FBC1D" w14:textId="49A08D75"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2,201</w:t>
            </w:r>
          </w:p>
        </w:tc>
      </w:tr>
      <w:tr w:rsidR="006836C7" w:rsidRPr="006836C7" w14:paraId="13C525C0" w14:textId="77777777" w:rsidTr="00AB7732">
        <w:tc>
          <w:tcPr>
            <w:tcW w:w="4230" w:type="dxa"/>
            <w:vAlign w:val="bottom"/>
          </w:tcPr>
          <w:p w14:paraId="52B46569" w14:textId="77777777" w:rsidR="00162AD7" w:rsidRPr="006836C7" w:rsidRDefault="00162AD7" w:rsidP="006836C7">
            <w:pPr>
              <w:spacing w:line="380" w:lineRule="exact"/>
              <w:ind w:left="243" w:hanging="180"/>
              <w:rPr>
                <w:rFonts w:hAnsi="Times New Roman" w:cs="Times New Roman"/>
                <w:spacing w:val="-4"/>
                <w:kern w:val="28"/>
                <w:sz w:val="20"/>
                <w:szCs w:val="20"/>
                <w:cs/>
              </w:rPr>
            </w:pPr>
            <w:r w:rsidRPr="006836C7">
              <w:rPr>
                <w:rFonts w:hAnsi="Times New Roman" w:cs="Times New Roman"/>
                <w:b/>
                <w:bCs/>
                <w:spacing w:val="-4"/>
                <w:kern w:val="28"/>
                <w:sz w:val="20"/>
                <w:szCs w:val="20"/>
              </w:rPr>
              <w:t>Liabilities for which fair value are disclosed</w:t>
            </w:r>
          </w:p>
        </w:tc>
        <w:tc>
          <w:tcPr>
            <w:tcW w:w="1237" w:type="dxa"/>
            <w:vAlign w:val="bottom"/>
          </w:tcPr>
          <w:p w14:paraId="6DA35C30"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c>
          <w:tcPr>
            <w:tcW w:w="1238" w:type="dxa"/>
            <w:vAlign w:val="bottom"/>
          </w:tcPr>
          <w:p w14:paraId="2F147E9F"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c>
          <w:tcPr>
            <w:tcW w:w="1237" w:type="dxa"/>
            <w:vAlign w:val="bottom"/>
          </w:tcPr>
          <w:p w14:paraId="404A63DE"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c>
          <w:tcPr>
            <w:tcW w:w="1238" w:type="dxa"/>
            <w:vAlign w:val="bottom"/>
          </w:tcPr>
          <w:p w14:paraId="00E607C8" w14:textId="77777777" w:rsidR="00162AD7" w:rsidRPr="006836C7" w:rsidRDefault="00162AD7" w:rsidP="006836C7">
            <w:pPr>
              <w:tabs>
                <w:tab w:val="decimal" w:pos="795"/>
              </w:tabs>
              <w:spacing w:line="380" w:lineRule="exact"/>
              <w:ind w:left="-12"/>
              <w:rPr>
                <w:rFonts w:hAnsi="Times New Roman" w:cs="Times New Roman"/>
                <w:kern w:val="28"/>
                <w:sz w:val="20"/>
                <w:szCs w:val="20"/>
                <w:cs/>
              </w:rPr>
            </w:pPr>
          </w:p>
        </w:tc>
      </w:tr>
      <w:tr w:rsidR="006836C7" w:rsidRPr="006836C7" w14:paraId="4B0AD4ED" w14:textId="77777777" w:rsidTr="00AB7732">
        <w:tc>
          <w:tcPr>
            <w:tcW w:w="4230" w:type="dxa"/>
            <w:vAlign w:val="bottom"/>
          </w:tcPr>
          <w:p w14:paraId="0D460308" w14:textId="77777777" w:rsidR="00162AD7" w:rsidRPr="006836C7" w:rsidRDefault="00162AD7" w:rsidP="006836C7">
            <w:pPr>
              <w:spacing w:line="380" w:lineRule="exact"/>
              <w:ind w:left="243" w:firstLine="3"/>
              <w:jc w:val="thaiDistribute"/>
              <w:rPr>
                <w:rFonts w:hAnsi="Times New Roman" w:cs="Times New Roman"/>
                <w:kern w:val="28"/>
                <w:sz w:val="20"/>
                <w:szCs w:val="20"/>
                <w:cs/>
              </w:rPr>
            </w:pPr>
            <w:r w:rsidRPr="006836C7">
              <w:rPr>
                <w:rFonts w:hAnsi="Times New Roman" w:cs="Times New Roman"/>
                <w:kern w:val="28"/>
                <w:sz w:val="20"/>
                <w:szCs w:val="20"/>
              </w:rPr>
              <w:t>Long</w:t>
            </w:r>
            <w:r w:rsidRPr="006836C7">
              <w:rPr>
                <w:rFonts w:hAnsi="Times New Roman" w:cs="Times New Roman"/>
                <w:kern w:val="28"/>
                <w:sz w:val="20"/>
                <w:szCs w:val="20"/>
                <w:cs/>
              </w:rPr>
              <w:t>-</w:t>
            </w:r>
            <w:r w:rsidRPr="006836C7">
              <w:rPr>
                <w:rFonts w:hAnsi="Times New Roman" w:cs="Times New Roman"/>
                <w:kern w:val="28"/>
                <w:sz w:val="20"/>
                <w:szCs w:val="20"/>
              </w:rPr>
              <w:t>term debentures</w:t>
            </w:r>
          </w:p>
        </w:tc>
        <w:tc>
          <w:tcPr>
            <w:tcW w:w="1237" w:type="dxa"/>
            <w:vAlign w:val="bottom"/>
          </w:tcPr>
          <w:p w14:paraId="51EF0570" w14:textId="00927F42"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59B06C5F" w14:textId="29409D69"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1,438</w:t>
            </w:r>
          </w:p>
        </w:tc>
        <w:tc>
          <w:tcPr>
            <w:tcW w:w="1237" w:type="dxa"/>
            <w:vAlign w:val="bottom"/>
          </w:tcPr>
          <w:p w14:paraId="603A5007" w14:textId="69591931"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381CFC61" w14:textId="1A0ED667" w:rsidR="00162AD7" w:rsidRPr="006836C7" w:rsidRDefault="00162AD7" w:rsidP="006836C7">
            <w:pPr>
              <w:tabs>
                <w:tab w:val="decimal" w:pos="795"/>
              </w:tabs>
              <w:spacing w:line="380" w:lineRule="exact"/>
              <w:ind w:left="-12"/>
              <w:rPr>
                <w:rFonts w:hAnsi="Times New Roman" w:cs="Times New Roman"/>
                <w:kern w:val="28"/>
                <w:sz w:val="20"/>
                <w:szCs w:val="20"/>
                <w:cs/>
              </w:rPr>
            </w:pPr>
            <w:r w:rsidRPr="006836C7">
              <w:rPr>
                <w:rFonts w:hAnsi="Times New Roman" w:cs="Times New Roman"/>
                <w:kern w:val="28"/>
                <w:sz w:val="20"/>
                <w:szCs w:val="20"/>
              </w:rPr>
              <w:t>1,438</w:t>
            </w:r>
          </w:p>
        </w:tc>
      </w:tr>
    </w:tbl>
    <w:p w14:paraId="55AD0034" w14:textId="61283EBD" w:rsidR="00297251" w:rsidRPr="006836C7" w:rsidRDefault="00297251" w:rsidP="006836C7">
      <w:pPr>
        <w:rPr>
          <w:rFonts w:hAnsi="Times New Roman" w:cs="Times New Roman"/>
          <w:sz w:val="16"/>
          <w:szCs w:val="16"/>
        </w:rPr>
      </w:pPr>
    </w:p>
    <w:p w14:paraId="5FFBB39F" w14:textId="77777777" w:rsidR="00297251" w:rsidRPr="006836C7" w:rsidRDefault="00297251" w:rsidP="006836C7">
      <w:pPr>
        <w:overflowPunct/>
        <w:autoSpaceDE/>
        <w:autoSpaceDN/>
        <w:adjustRightInd/>
        <w:spacing w:after="200" w:line="276" w:lineRule="auto"/>
        <w:textAlignment w:val="auto"/>
        <w:rPr>
          <w:rFonts w:hAnsi="Times New Roman" w:cs="Times New Roman"/>
          <w:sz w:val="16"/>
          <w:szCs w:val="16"/>
        </w:rPr>
      </w:pPr>
      <w:r w:rsidRPr="006836C7">
        <w:rPr>
          <w:rFonts w:hAnsi="Times New Roman" w:cs="Times New Roman"/>
          <w:sz w:val="16"/>
          <w:szCs w:val="16"/>
        </w:rPr>
        <w:br w:type="page"/>
      </w:r>
    </w:p>
    <w:p w14:paraId="32A38E10" w14:textId="77777777" w:rsidR="00B73F5E" w:rsidRPr="006836C7" w:rsidRDefault="00B73F5E" w:rsidP="006836C7">
      <w:pPr>
        <w:rPr>
          <w:rFonts w:hAnsi="Times New Roman" w:cs="Times New Roman"/>
          <w:sz w:val="2"/>
          <w:szCs w:val="2"/>
        </w:rPr>
      </w:pP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6836C7" w:rsidRPr="006836C7" w14:paraId="1ADA7FFA" w14:textId="77777777" w:rsidTr="34596F1A">
        <w:tc>
          <w:tcPr>
            <w:tcW w:w="9180" w:type="dxa"/>
            <w:gridSpan w:val="5"/>
            <w:vAlign w:val="bottom"/>
          </w:tcPr>
          <w:p w14:paraId="30C1EE2A" w14:textId="0DFCEC28" w:rsidR="00BF6358" w:rsidRPr="006836C7" w:rsidRDefault="00BF6358" w:rsidP="006836C7">
            <w:pPr>
              <w:spacing w:line="380" w:lineRule="exact"/>
              <w:jc w:val="right"/>
              <w:rPr>
                <w:rFonts w:hAnsi="Times New Roman" w:cs="Times New Roman"/>
                <w:kern w:val="28"/>
                <w:sz w:val="20"/>
                <w:szCs w:val="20"/>
                <w:cs/>
              </w:rPr>
            </w:pPr>
            <w:r w:rsidRPr="006836C7">
              <w:rPr>
                <w:rFonts w:hAnsi="Times New Roman" w:cs="Times New Roman"/>
                <w:kern w:val="28"/>
                <w:sz w:val="20"/>
                <w:szCs w:val="20"/>
                <w:cs/>
              </w:rPr>
              <w:t>(</w:t>
            </w:r>
            <w:r w:rsidRPr="006836C7">
              <w:rPr>
                <w:rFonts w:hAnsi="Times New Roman" w:cs="Times New Roman"/>
                <w:kern w:val="28"/>
                <w:sz w:val="20"/>
                <w:szCs w:val="20"/>
              </w:rPr>
              <w:t>Unit</w:t>
            </w:r>
            <w:r w:rsidRPr="006836C7">
              <w:rPr>
                <w:rFonts w:hAnsi="Times New Roman" w:cs="Times New Roman"/>
                <w:kern w:val="28"/>
                <w:sz w:val="20"/>
                <w:szCs w:val="20"/>
                <w:cs/>
              </w:rPr>
              <w:t xml:space="preserve">: </w:t>
            </w:r>
            <w:r w:rsidRPr="006836C7">
              <w:rPr>
                <w:rFonts w:hAnsi="Times New Roman" w:cs="Times New Roman"/>
                <w:kern w:val="28"/>
                <w:sz w:val="20"/>
                <w:szCs w:val="20"/>
              </w:rPr>
              <w:t>Million</w:t>
            </w:r>
            <w:r w:rsidRPr="006836C7">
              <w:rPr>
                <w:rFonts w:hAnsi="Times New Roman" w:cs="Times New Roman"/>
                <w:kern w:val="28"/>
                <w:sz w:val="20"/>
                <w:szCs w:val="20"/>
                <w:cs/>
              </w:rPr>
              <w:t xml:space="preserve"> </w:t>
            </w:r>
            <w:r w:rsidRPr="006836C7">
              <w:rPr>
                <w:rFonts w:hAnsi="Times New Roman" w:cs="Times New Roman"/>
                <w:kern w:val="28"/>
                <w:sz w:val="20"/>
                <w:szCs w:val="20"/>
              </w:rPr>
              <w:t>Baht</w:t>
            </w:r>
            <w:r w:rsidRPr="006836C7">
              <w:rPr>
                <w:rFonts w:hAnsi="Times New Roman" w:cs="Times New Roman"/>
                <w:kern w:val="28"/>
                <w:sz w:val="20"/>
                <w:szCs w:val="20"/>
                <w:cs/>
              </w:rPr>
              <w:t>)</w:t>
            </w:r>
          </w:p>
        </w:tc>
      </w:tr>
      <w:tr w:rsidR="006836C7" w:rsidRPr="006836C7" w14:paraId="7D4F61AF" w14:textId="77777777" w:rsidTr="34596F1A">
        <w:tc>
          <w:tcPr>
            <w:tcW w:w="4230" w:type="dxa"/>
            <w:vAlign w:val="bottom"/>
          </w:tcPr>
          <w:p w14:paraId="4B6C4E92" w14:textId="77777777" w:rsidR="00BF6358" w:rsidRPr="006836C7" w:rsidRDefault="00BF6358"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150F0C16" w14:textId="73693C86" w:rsidR="00BF6358" w:rsidRPr="006836C7" w:rsidRDefault="00BF6358"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Separate financial statement</w:t>
            </w:r>
          </w:p>
        </w:tc>
      </w:tr>
      <w:tr w:rsidR="006836C7" w:rsidRPr="006836C7" w14:paraId="5DD8A5A5" w14:textId="77777777" w:rsidTr="34596F1A">
        <w:tc>
          <w:tcPr>
            <w:tcW w:w="4230" w:type="dxa"/>
            <w:vAlign w:val="bottom"/>
          </w:tcPr>
          <w:p w14:paraId="69637188" w14:textId="77777777" w:rsidR="00BF6358" w:rsidRPr="006836C7" w:rsidRDefault="00BF6358"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27074B18" w14:textId="0707A1F8" w:rsidR="00BF6358" w:rsidRPr="006836C7" w:rsidRDefault="00282DDA"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 xml:space="preserve">As at </w:t>
            </w:r>
            <w:r w:rsidR="00BF6358" w:rsidRPr="006836C7">
              <w:rPr>
                <w:rFonts w:hAnsi="Times New Roman" w:cs="Times New Roman"/>
                <w:kern w:val="28"/>
                <w:sz w:val="20"/>
                <w:szCs w:val="20"/>
              </w:rPr>
              <w:t>31 December 202</w:t>
            </w:r>
            <w:r w:rsidR="0047136F" w:rsidRPr="006836C7">
              <w:rPr>
                <w:rFonts w:hAnsi="Times New Roman" w:cs="Times New Roman"/>
                <w:kern w:val="28"/>
                <w:sz w:val="20"/>
                <w:szCs w:val="20"/>
              </w:rPr>
              <w:t>5</w:t>
            </w:r>
          </w:p>
        </w:tc>
      </w:tr>
      <w:tr w:rsidR="006836C7" w:rsidRPr="006836C7" w14:paraId="27A836A7" w14:textId="77777777" w:rsidTr="34596F1A">
        <w:tc>
          <w:tcPr>
            <w:tcW w:w="4230" w:type="dxa"/>
            <w:vAlign w:val="bottom"/>
          </w:tcPr>
          <w:p w14:paraId="5B57812F" w14:textId="77777777" w:rsidR="00BF6358" w:rsidRPr="006836C7" w:rsidRDefault="00BF6358" w:rsidP="006836C7">
            <w:pPr>
              <w:spacing w:line="380" w:lineRule="exact"/>
              <w:ind w:left="243" w:hanging="180"/>
              <w:jc w:val="thaiDistribute"/>
              <w:rPr>
                <w:rFonts w:hAnsi="Times New Roman" w:cs="Times New Roman"/>
                <w:kern w:val="28"/>
                <w:sz w:val="20"/>
                <w:szCs w:val="20"/>
                <w:cs/>
              </w:rPr>
            </w:pPr>
          </w:p>
        </w:tc>
        <w:tc>
          <w:tcPr>
            <w:tcW w:w="1237" w:type="dxa"/>
            <w:vAlign w:val="bottom"/>
          </w:tcPr>
          <w:p w14:paraId="4703C489" w14:textId="09F9C6C5" w:rsidR="00BF6358" w:rsidRPr="006836C7" w:rsidRDefault="00BF6358"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1</w:t>
            </w:r>
          </w:p>
        </w:tc>
        <w:tc>
          <w:tcPr>
            <w:tcW w:w="1238" w:type="dxa"/>
            <w:vAlign w:val="bottom"/>
          </w:tcPr>
          <w:p w14:paraId="76979B26" w14:textId="311CF436" w:rsidR="00BF6358" w:rsidRPr="006836C7" w:rsidRDefault="00BF6358"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2</w:t>
            </w:r>
          </w:p>
        </w:tc>
        <w:tc>
          <w:tcPr>
            <w:tcW w:w="1237" w:type="dxa"/>
            <w:vAlign w:val="bottom"/>
          </w:tcPr>
          <w:p w14:paraId="312809C6" w14:textId="3DD34236" w:rsidR="00BF6358" w:rsidRPr="006836C7" w:rsidRDefault="00BF6358"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001B026D" w:rsidRPr="006836C7">
              <w:rPr>
                <w:rFonts w:hAnsi="Times New Roman" w:cs="Times New Roman"/>
                <w:kern w:val="28"/>
                <w:sz w:val="20"/>
                <w:szCs w:val="20"/>
              </w:rPr>
              <w:t>3</w:t>
            </w:r>
          </w:p>
        </w:tc>
        <w:tc>
          <w:tcPr>
            <w:tcW w:w="1238" w:type="dxa"/>
            <w:vAlign w:val="bottom"/>
          </w:tcPr>
          <w:p w14:paraId="680BCC44" w14:textId="6179372D" w:rsidR="00BF6358" w:rsidRPr="006836C7" w:rsidRDefault="00BF6358"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Total</w:t>
            </w:r>
          </w:p>
        </w:tc>
      </w:tr>
      <w:tr w:rsidR="006836C7" w:rsidRPr="006836C7" w14:paraId="53341D07" w14:textId="77777777" w:rsidTr="34596F1A">
        <w:trPr>
          <w:trHeight w:val="74"/>
        </w:trPr>
        <w:tc>
          <w:tcPr>
            <w:tcW w:w="4230" w:type="dxa"/>
            <w:vAlign w:val="bottom"/>
          </w:tcPr>
          <w:p w14:paraId="7B45785C" w14:textId="7CE43D6B" w:rsidR="0021179E" w:rsidRPr="006836C7" w:rsidRDefault="0021179E" w:rsidP="006836C7">
            <w:pPr>
              <w:spacing w:line="380" w:lineRule="exact"/>
              <w:ind w:left="243" w:hanging="180"/>
              <w:jc w:val="thaiDistribute"/>
              <w:rPr>
                <w:rFonts w:hAnsi="Times New Roman" w:cs="Times New Roman"/>
                <w:b/>
                <w:bCs/>
                <w:kern w:val="28"/>
                <w:sz w:val="20"/>
                <w:szCs w:val="20"/>
              </w:rPr>
            </w:pPr>
            <w:r w:rsidRPr="006836C7">
              <w:rPr>
                <w:rFonts w:hAnsi="Times New Roman" w:cs="Times New Roman"/>
                <w:b/>
                <w:bCs/>
                <w:kern w:val="28"/>
                <w:sz w:val="20"/>
                <w:szCs w:val="20"/>
              </w:rPr>
              <w:t>Assets measured at fair value</w:t>
            </w:r>
          </w:p>
        </w:tc>
        <w:tc>
          <w:tcPr>
            <w:tcW w:w="1237" w:type="dxa"/>
          </w:tcPr>
          <w:p w14:paraId="33275D81" w14:textId="77777777" w:rsidR="0021179E" w:rsidRPr="006836C7" w:rsidRDefault="0021179E" w:rsidP="006836C7">
            <w:pPr>
              <w:tabs>
                <w:tab w:val="decimal" w:pos="798"/>
              </w:tabs>
              <w:spacing w:line="380" w:lineRule="exact"/>
              <w:ind w:left="-12"/>
              <w:rPr>
                <w:rFonts w:hAnsi="Times New Roman" w:cs="Times New Roman"/>
                <w:kern w:val="28"/>
                <w:sz w:val="20"/>
                <w:szCs w:val="20"/>
              </w:rPr>
            </w:pPr>
          </w:p>
        </w:tc>
        <w:tc>
          <w:tcPr>
            <w:tcW w:w="1238" w:type="dxa"/>
          </w:tcPr>
          <w:p w14:paraId="083AEFEA" w14:textId="77777777" w:rsidR="0021179E" w:rsidRPr="006836C7" w:rsidRDefault="0021179E" w:rsidP="006836C7">
            <w:pPr>
              <w:tabs>
                <w:tab w:val="decimal" w:pos="798"/>
              </w:tabs>
              <w:spacing w:line="380" w:lineRule="exact"/>
              <w:ind w:left="-12"/>
              <w:rPr>
                <w:rFonts w:hAnsi="Times New Roman" w:cs="Times New Roman"/>
                <w:kern w:val="28"/>
                <w:sz w:val="20"/>
                <w:szCs w:val="20"/>
              </w:rPr>
            </w:pPr>
          </w:p>
        </w:tc>
        <w:tc>
          <w:tcPr>
            <w:tcW w:w="1237" w:type="dxa"/>
            <w:vAlign w:val="bottom"/>
          </w:tcPr>
          <w:p w14:paraId="58129383" w14:textId="77777777" w:rsidR="0021179E" w:rsidRPr="006836C7" w:rsidRDefault="0021179E" w:rsidP="006836C7">
            <w:pPr>
              <w:tabs>
                <w:tab w:val="decimal" w:pos="798"/>
              </w:tabs>
              <w:spacing w:line="380" w:lineRule="exact"/>
              <w:ind w:left="-12"/>
              <w:rPr>
                <w:rFonts w:hAnsi="Times New Roman" w:cs="Times New Roman"/>
                <w:kern w:val="28"/>
                <w:sz w:val="20"/>
                <w:szCs w:val="20"/>
              </w:rPr>
            </w:pPr>
          </w:p>
        </w:tc>
        <w:tc>
          <w:tcPr>
            <w:tcW w:w="1238" w:type="dxa"/>
            <w:vAlign w:val="bottom"/>
          </w:tcPr>
          <w:p w14:paraId="5BB1E892" w14:textId="77777777" w:rsidR="0021179E" w:rsidRPr="006836C7" w:rsidRDefault="0021179E" w:rsidP="006836C7">
            <w:pPr>
              <w:tabs>
                <w:tab w:val="decimal" w:pos="798"/>
              </w:tabs>
              <w:spacing w:line="380" w:lineRule="exact"/>
              <w:ind w:left="-12"/>
              <w:rPr>
                <w:rFonts w:hAnsi="Times New Roman" w:cs="Times New Roman"/>
                <w:kern w:val="28"/>
                <w:sz w:val="20"/>
                <w:szCs w:val="20"/>
                <w:cs/>
              </w:rPr>
            </w:pPr>
          </w:p>
        </w:tc>
      </w:tr>
      <w:tr w:rsidR="006836C7" w:rsidRPr="006836C7" w14:paraId="289858D0" w14:textId="77777777" w:rsidTr="34596F1A">
        <w:tc>
          <w:tcPr>
            <w:tcW w:w="4230" w:type="dxa"/>
            <w:vAlign w:val="bottom"/>
          </w:tcPr>
          <w:p w14:paraId="6CCF69E0" w14:textId="6039714B" w:rsidR="00602ABC" w:rsidRPr="006836C7" w:rsidRDefault="00602ABC"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Financial assets measured at FVTPL - </w:t>
            </w:r>
          </w:p>
          <w:p w14:paraId="7EBB7989" w14:textId="37B656AF" w:rsidR="00602ABC" w:rsidRPr="006836C7" w:rsidRDefault="00602ABC"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   investment in equity instrument</w:t>
            </w:r>
          </w:p>
        </w:tc>
        <w:tc>
          <w:tcPr>
            <w:tcW w:w="1237" w:type="dxa"/>
            <w:vAlign w:val="bottom"/>
          </w:tcPr>
          <w:p w14:paraId="79328270" w14:textId="08B73B20"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21C304B1" w14:textId="7863ECD8"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5197B378" w14:textId="662F7CBE"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4,9</w:t>
            </w:r>
            <w:r w:rsidR="13DFA0EB" w:rsidRPr="006836C7">
              <w:rPr>
                <w:rFonts w:hAnsi="Times New Roman" w:cs="Times New Roman"/>
                <w:kern w:val="28"/>
                <w:sz w:val="20"/>
                <w:szCs w:val="20"/>
              </w:rPr>
              <w:t>31</w:t>
            </w:r>
          </w:p>
        </w:tc>
        <w:tc>
          <w:tcPr>
            <w:tcW w:w="1238" w:type="dxa"/>
            <w:vAlign w:val="bottom"/>
          </w:tcPr>
          <w:p w14:paraId="43CCF323" w14:textId="45B53E77"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4,9</w:t>
            </w:r>
            <w:r w:rsidR="27435135" w:rsidRPr="006836C7">
              <w:rPr>
                <w:rFonts w:hAnsi="Times New Roman" w:cs="Times New Roman"/>
                <w:kern w:val="28"/>
                <w:sz w:val="20"/>
                <w:szCs w:val="20"/>
              </w:rPr>
              <w:t>31</w:t>
            </w:r>
          </w:p>
        </w:tc>
      </w:tr>
      <w:tr w:rsidR="006836C7" w:rsidRPr="006836C7" w14:paraId="70D052B6" w14:textId="77777777" w:rsidTr="34596F1A">
        <w:tc>
          <w:tcPr>
            <w:tcW w:w="4230" w:type="dxa"/>
            <w:vAlign w:val="bottom"/>
          </w:tcPr>
          <w:p w14:paraId="015798D4" w14:textId="58C1428B" w:rsidR="00602ABC" w:rsidRPr="006836C7" w:rsidRDefault="00602ABC" w:rsidP="006836C7">
            <w:pPr>
              <w:spacing w:line="380" w:lineRule="exact"/>
              <w:ind w:left="243" w:firstLine="3"/>
              <w:jc w:val="thaiDistribute"/>
              <w:rPr>
                <w:rFonts w:hAnsi="Times New Roman" w:cs="Times New Roman"/>
                <w:kern w:val="28"/>
                <w:sz w:val="20"/>
                <w:szCs w:val="20"/>
              </w:rPr>
            </w:pPr>
            <w:r w:rsidRPr="006836C7">
              <w:rPr>
                <w:rFonts w:hAnsi="Times New Roman" w:cs="Times New Roman"/>
                <w:kern w:val="28"/>
                <w:sz w:val="20"/>
                <w:szCs w:val="20"/>
              </w:rPr>
              <w:t>Property, plant and equipment (land only)</w:t>
            </w:r>
          </w:p>
        </w:tc>
        <w:tc>
          <w:tcPr>
            <w:tcW w:w="1237" w:type="dxa"/>
          </w:tcPr>
          <w:p w14:paraId="188EB3B7" w14:textId="22571A9E"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tcPr>
          <w:p w14:paraId="35913DE3" w14:textId="02A4DFEA"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tcPr>
          <w:p w14:paraId="1FFFFA9B" w14:textId="0A2ED68C"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77</w:t>
            </w:r>
          </w:p>
        </w:tc>
        <w:tc>
          <w:tcPr>
            <w:tcW w:w="1238" w:type="dxa"/>
          </w:tcPr>
          <w:p w14:paraId="3A3DD2E4" w14:textId="41E977BA"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77</w:t>
            </w:r>
          </w:p>
        </w:tc>
      </w:tr>
      <w:tr w:rsidR="006836C7" w:rsidRPr="006836C7" w14:paraId="70AF89F9" w14:textId="77777777" w:rsidTr="34596F1A">
        <w:tc>
          <w:tcPr>
            <w:tcW w:w="4230" w:type="dxa"/>
            <w:vAlign w:val="bottom"/>
          </w:tcPr>
          <w:p w14:paraId="7D466695" w14:textId="05419AF3" w:rsidR="00602ABC" w:rsidRPr="006836C7" w:rsidRDefault="00602ABC" w:rsidP="006836C7">
            <w:pPr>
              <w:spacing w:line="380" w:lineRule="exact"/>
              <w:ind w:left="243" w:hanging="180"/>
              <w:jc w:val="thaiDistribute"/>
              <w:rPr>
                <w:rFonts w:hAnsi="Times New Roman" w:cs="Times New Roman"/>
                <w:kern w:val="28"/>
                <w:sz w:val="20"/>
                <w:szCs w:val="20"/>
              </w:rPr>
            </w:pPr>
            <w:r w:rsidRPr="006836C7">
              <w:rPr>
                <w:rFonts w:hAnsi="Times New Roman" w:cs="Times New Roman"/>
                <w:b/>
                <w:bCs/>
                <w:kern w:val="28"/>
                <w:sz w:val="20"/>
                <w:szCs w:val="20"/>
              </w:rPr>
              <w:t>Assets for which fair value are disclosed</w:t>
            </w:r>
          </w:p>
        </w:tc>
        <w:tc>
          <w:tcPr>
            <w:tcW w:w="1237" w:type="dxa"/>
          </w:tcPr>
          <w:p w14:paraId="10DA4D5B"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tcPr>
          <w:p w14:paraId="21D64CD7"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7" w:type="dxa"/>
          </w:tcPr>
          <w:p w14:paraId="354E9119"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tcPr>
          <w:p w14:paraId="22214061"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r>
      <w:tr w:rsidR="006836C7" w:rsidRPr="006836C7" w14:paraId="12B39705" w14:textId="77777777" w:rsidTr="34596F1A">
        <w:tc>
          <w:tcPr>
            <w:tcW w:w="4230" w:type="dxa"/>
            <w:vAlign w:val="bottom"/>
          </w:tcPr>
          <w:p w14:paraId="114A7647" w14:textId="3304792E" w:rsidR="00602ABC" w:rsidRPr="006836C7" w:rsidRDefault="00602ABC" w:rsidP="006836C7">
            <w:pPr>
              <w:spacing w:line="380" w:lineRule="exact"/>
              <w:ind w:left="243" w:firstLine="3"/>
              <w:jc w:val="thaiDistribute"/>
              <w:rPr>
                <w:rFonts w:hAnsi="Times New Roman" w:cstheme="minorBidi" w:hint="cs"/>
                <w:kern w:val="28"/>
                <w:sz w:val="20"/>
                <w:szCs w:val="20"/>
                <w:cs/>
              </w:rPr>
            </w:pPr>
            <w:r w:rsidRPr="006836C7">
              <w:rPr>
                <w:rFonts w:hAnsi="Times New Roman" w:cs="Times New Roman"/>
                <w:kern w:val="28"/>
                <w:sz w:val="20"/>
                <w:szCs w:val="20"/>
              </w:rPr>
              <w:t>Investment</w:t>
            </w:r>
            <w:r w:rsidRPr="006836C7">
              <w:rPr>
                <w:rFonts w:hAnsi="Times New Roman" w:cs="Times New Roman"/>
                <w:kern w:val="28"/>
                <w:sz w:val="20"/>
                <w:szCs w:val="20"/>
                <w:cs/>
              </w:rPr>
              <w:t xml:space="preserve"> </w:t>
            </w:r>
            <w:r w:rsidRPr="006836C7">
              <w:rPr>
                <w:rFonts w:hAnsi="Times New Roman" w:cs="Times New Roman"/>
                <w:kern w:val="28"/>
                <w:sz w:val="20"/>
                <w:szCs w:val="20"/>
              </w:rPr>
              <w:t>properties</w:t>
            </w:r>
          </w:p>
        </w:tc>
        <w:tc>
          <w:tcPr>
            <w:tcW w:w="1237" w:type="dxa"/>
            <w:vAlign w:val="bottom"/>
          </w:tcPr>
          <w:p w14:paraId="70A8485F" w14:textId="34A2F440"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02ED68C4" w14:textId="6A811610"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68D8CB3E" w14:textId="3A90B5C7"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4</w:t>
            </w:r>
            <w:r w:rsidR="333F8B1E" w:rsidRPr="006836C7">
              <w:rPr>
                <w:rFonts w:hAnsi="Times New Roman" w:cs="Times New Roman"/>
                <w:kern w:val="28"/>
                <w:sz w:val="20"/>
                <w:szCs w:val="20"/>
              </w:rPr>
              <w:t>26</w:t>
            </w:r>
          </w:p>
        </w:tc>
        <w:tc>
          <w:tcPr>
            <w:tcW w:w="1238" w:type="dxa"/>
            <w:vAlign w:val="bottom"/>
          </w:tcPr>
          <w:p w14:paraId="5FF9F186" w14:textId="62C848E2"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4</w:t>
            </w:r>
            <w:r w:rsidR="44433AEC" w:rsidRPr="006836C7">
              <w:rPr>
                <w:rFonts w:hAnsi="Times New Roman" w:cs="Times New Roman"/>
                <w:kern w:val="28"/>
                <w:sz w:val="20"/>
                <w:szCs w:val="20"/>
              </w:rPr>
              <w:t>26</w:t>
            </w:r>
          </w:p>
        </w:tc>
      </w:tr>
      <w:tr w:rsidR="006836C7" w:rsidRPr="006836C7" w14:paraId="6E8EA0EB" w14:textId="77777777" w:rsidTr="34596F1A">
        <w:tc>
          <w:tcPr>
            <w:tcW w:w="4230" w:type="dxa"/>
            <w:vAlign w:val="bottom"/>
          </w:tcPr>
          <w:p w14:paraId="0EB55F87" w14:textId="77777777" w:rsidR="00602ABC" w:rsidRPr="006836C7" w:rsidRDefault="00602ABC" w:rsidP="006836C7">
            <w:pPr>
              <w:spacing w:line="380" w:lineRule="exact"/>
              <w:ind w:left="243" w:hanging="180"/>
              <w:rPr>
                <w:rFonts w:hAnsi="Times New Roman" w:cs="Times New Roman"/>
                <w:spacing w:val="-4"/>
                <w:kern w:val="28"/>
                <w:sz w:val="20"/>
                <w:szCs w:val="20"/>
                <w:cs/>
              </w:rPr>
            </w:pPr>
            <w:r w:rsidRPr="006836C7">
              <w:rPr>
                <w:rFonts w:hAnsi="Times New Roman" w:cs="Times New Roman"/>
                <w:b/>
                <w:bCs/>
                <w:spacing w:val="-4"/>
                <w:kern w:val="28"/>
                <w:sz w:val="20"/>
                <w:szCs w:val="20"/>
              </w:rPr>
              <w:t>Liabilities for which fair value are disclosed</w:t>
            </w:r>
          </w:p>
        </w:tc>
        <w:tc>
          <w:tcPr>
            <w:tcW w:w="1237" w:type="dxa"/>
            <w:vAlign w:val="bottom"/>
          </w:tcPr>
          <w:p w14:paraId="5F1E872C"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vAlign w:val="bottom"/>
          </w:tcPr>
          <w:p w14:paraId="3134879D"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7" w:type="dxa"/>
            <w:vAlign w:val="bottom"/>
          </w:tcPr>
          <w:p w14:paraId="474369B3"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vAlign w:val="bottom"/>
          </w:tcPr>
          <w:p w14:paraId="003AE5CD"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r>
      <w:tr w:rsidR="006836C7" w:rsidRPr="006836C7" w14:paraId="035F4296" w14:textId="77777777" w:rsidTr="34596F1A">
        <w:tc>
          <w:tcPr>
            <w:tcW w:w="4230" w:type="dxa"/>
            <w:vAlign w:val="bottom"/>
          </w:tcPr>
          <w:p w14:paraId="70C04118" w14:textId="77777777" w:rsidR="00602ABC" w:rsidRPr="006836C7" w:rsidRDefault="00602ABC" w:rsidP="006836C7">
            <w:pPr>
              <w:spacing w:line="380" w:lineRule="exact"/>
              <w:ind w:left="243" w:firstLine="3"/>
              <w:jc w:val="thaiDistribute"/>
              <w:rPr>
                <w:rFonts w:hAnsi="Times New Roman" w:cs="Times New Roman"/>
                <w:kern w:val="28"/>
                <w:sz w:val="20"/>
                <w:szCs w:val="20"/>
                <w:cs/>
              </w:rPr>
            </w:pPr>
            <w:r w:rsidRPr="006836C7">
              <w:rPr>
                <w:rFonts w:hAnsi="Times New Roman" w:cs="Times New Roman"/>
                <w:kern w:val="28"/>
                <w:sz w:val="20"/>
                <w:szCs w:val="20"/>
              </w:rPr>
              <w:t>Long</w:t>
            </w:r>
            <w:r w:rsidRPr="006836C7">
              <w:rPr>
                <w:rFonts w:hAnsi="Times New Roman" w:cs="Times New Roman"/>
                <w:kern w:val="28"/>
                <w:sz w:val="20"/>
                <w:szCs w:val="20"/>
                <w:cs/>
              </w:rPr>
              <w:t>-</w:t>
            </w:r>
            <w:r w:rsidRPr="006836C7">
              <w:rPr>
                <w:rFonts w:hAnsi="Times New Roman" w:cs="Times New Roman"/>
                <w:kern w:val="28"/>
                <w:sz w:val="20"/>
                <w:szCs w:val="20"/>
              </w:rPr>
              <w:t>term debentures</w:t>
            </w:r>
          </w:p>
        </w:tc>
        <w:tc>
          <w:tcPr>
            <w:tcW w:w="1237" w:type="dxa"/>
            <w:vAlign w:val="bottom"/>
          </w:tcPr>
          <w:p w14:paraId="1A8E2956" w14:textId="6401AFD5"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cs/>
              </w:rPr>
              <w:t>-</w:t>
            </w:r>
          </w:p>
        </w:tc>
        <w:tc>
          <w:tcPr>
            <w:tcW w:w="1238" w:type="dxa"/>
            <w:vAlign w:val="bottom"/>
          </w:tcPr>
          <w:p w14:paraId="5AD48635" w14:textId="771E7121"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w:t>
            </w:r>
            <w:r w:rsidR="3E22E8EB" w:rsidRPr="006836C7">
              <w:rPr>
                <w:rFonts w:hAnsi="Times New Roman" w:cs="Times New Roman"/>
                <w:kern w:val="28"/>
                <w:sz w:val="20"/>
                <w:szCs w:val="20"/>
              </w:rPr>
              <w:t>170</w:t>
            </w:r>
          </w:p>
        </w:tc>
        <w:tc>
          <w:tcPr>
            <w:tcW w:w="1237" w:type="dxa"/>
            <w:vAlign w:val="bottom"/>
          </w:tcPr>
          <w:p w14:paraId="262D8169" w14:textId="78B998DC"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3ACA7109" w14:textId="5F3E6D32"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w:t>
            </w:r>
            <w:r w:rsidR="5596F60F" w:rsidRPr="006836C7">
              <w:rPr>
                <w:rFonts w:hAnsi="Times New Roman" w:cs="Times New Roman"/>
                <w:kern w:val="28"/>
                <w:sz w:val="20"/>
                <w:szCs w:val="20"/>
              </w:rPr>
              <w:t>170</w:t>
            </w:r>
          </w:p>
        </w:tc>
      </w:tr>
      <w:tr w:rsidR="006836C7" w:rsidRPr="006836C7" w14:paraId="6BC97207" w14:textId="77777777" w:rsidTr="34596F1A">
        <w:tc>
          <w:tcPr>
            <w:tcW w:w="4230" w:type="dxa"/>
            <w:vAlign w:val="bottom"/>
          </w:tcPr>
          <w:p w14:paraId="10D7B9AC" w14:textId="77777777" w:rsidR="00602ABC" w:rsidRPr="006836C7" w:rsidRDefault="00602ABC" w:rsidP="006836C7">
            <w:pPr>
              <w:spacing w:line="380" w:lineRule="exact"/>
              <w:ind w:left="243" w:firstLine="3"/>
              <w:jc w:val="thaiDistribute"/>
              <w:rPr>
                <w:rFonts w:hAnsi="Times New Roman" w:cs="Times New Roman"/>
                <w:kern w:val="28"/>
                <w:sz w:val="20"/>
                <w:szCs w:val="20"/>
              </w:rPr>
            </w:pPr>
          </w:p>
        </w:tc>
        <w:tc>
          <w:tcPr>
            <w:tcW w:w="1237" w:type="dxa"/>
            <w:vAlign w:val="bottom"/>
          </w:tcPr>
          <w:p w14:paraId="3EFAC66A"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8" w:type="dxa"/>
            <w:vAlign w:val="bottom"/>
          </w:tcPr>
          <w:p w14:paraId="359A9C90"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7" w:type="dxa"/>
            <w:vAlign w:val="bottom"/>
          </w:tcPr>
          <w:p w14:paraId="077501CE"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8" w:type="dxa"/>
            <w:vAlign w:val="bottom"/>
          </w:tcPr>
          <w:p w14:paraId="2ED2E5DF"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r>
      <w:tr w:rsidR="006836C7" w:rsidRPr="006836C7" w14:paraId="40246C7A" w14:textId="77777777" w:rsidTr="34596F1A">
        <w:tc>
          <w:tcPr>
            <w:tcW w:w="9180" w:type="dxa"/>
            <w:gridSpan w:val="5"/>
            <w:vAlign w:val="bottom"/>
          </w:tcPr>
          <w:p w14:paraId="6509B2FC" w14:textId="1ADC1F7A" w:rsidR="00602ABC" w:rsidRPr="006836C7" w:rsidRDefault="00602ABC" w:rsidP="006836C7">
            <w:pPr>
              <w:spacing w:line="380" w:lineRule="exact"/>
              <w:jc w:val="right"/>
              <w:rPr>
                <w:rFonts w:hAnsi="Times New Roman" w:cs="Times New Roman"/>
                <w:kern w:val="28"/>
                <w:sz w:val="20"/>
                <w:szCs w:val="20"/>
                <w:cs/>
              </w:rPr>
            </w:pPr>
            <w:r w:rsidRPr="006836C7">
              <w:rPr>
                <w:rFonts w:hAnsi="Times New Roman" w:cs="Times New Roman"/>
                <w:kern w:val="28"/>
                <w:sz w:val="20"/>
                <w:szCs w:val="20"/>
                <w:cs/>
              </w:rPr>
              <w:t>(</w:t>
            </w:r>
            <w:r w:rsidRPr="006836C7">
              <w:rPr>
                <w:rFonts w:hAnsi="Times New Roman" w:cs="Times New Roman"/>
                <w:kern w:val="28"/>
                <w:sz w:val="20"/>
                <w:szCs w:val="20"/>
              </w:rPr>
              <w:t>Unit</w:t>
            </w:r>
            <w:r w:rsidRPr="006836C7">
              <w:rPr>
                <w:rFonts w:hAnsi="Times New Roman" w:cs="Times New Roman"/>
                <w:kern w:val="28"/>
                <w:sz w:val="20"/>
                <w:szCs w:val="20"/>
                <w:cs/>
              </w:rPr>
              <w:t xml:space="preserve">: </w:t>
            </w:r>
            <w:r w:rsidRPr="006836C7">
              <w:rPr>
                <w:rFonts w:hAnsi="Times New Roman" w:cs="Times New Roman"/>
                <w:kern w:val="28"/>
                <w:sz w:val="20"/>
                <w:szCs w:val="20"/>
              </w:rPr>
              <w:t>Million</w:t>
            </w:r>
            <w:r w:rsidRPr="006836C7">
              <w:rPr>
                <w:rFonts w:hAnsi="Times New Roman" w:cs="Times New Roman"/>
                <w:kern w:val="28"/>
                <w:sz w:val="20"/>
                <w:szCs w:val="20"/>
                <w:cs/>
              </w:rPr>
              <w:t xml:space="preserve"> </w:t>
            </w:r>
            <w:r w:rsidRPr="006836C7">
              <w:rPr>
                <w:rFonts w:hAnsi="Times New Roman" w:cs="Times New Roman"/>
                <w:kern w:val="28"/>
                <w:sz w:val="20"/>
                <w:szCs w:val="20"/>
              </w:rPr>
              <w:t>Baht</w:t>
            </w:r>
            <w:r w:rsidRPr="006836C7">
              <w:rPr>
                <w:rFonts w:hAnsi="Times New Roman" w:cs="Times New Roman"/>
                <w:kern w:val="28"/>
                <w:sz w:val="20"/>
                <w:szCs w:val="20"/>
                <w:cs/>
              </w:rPr>
              <w:t>)</w:t>
            </w:r>
          </w:p>
        </w:tc>
      </w:tr>
      <w:tr w:rsidR="006836C7" w:rsidRPr="006836C7" w14:paraId="49D00CE7" w14:textId="77777777" w:rsidTr="34596F1A">
        <w:tc>
          <w:tcPr>
            <w:tcW w:w="4230" w:type="dxa"/>
            <w:vAlign w:val="bottom"/>
          </w:tcPr>
          <w:p w14:paraId="5062529F" w14:textId="77777777" w:rsidR="00602ABC" w:rsidRPr="006836C7" w:rsidRDefault="00602ABC"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6708707B" w14:textId="726D4BF7"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Separate financial statement</w:t>
            </w:r>
          </w:p>
        </w:tc>
      </w:tr>
      <w:tr w:rsidR="006836C7" w:rsidRPr="006836C7" w14:paraId="73E0CCD8" w14:textId="77777777" w:rsidTr="34596F1A">
        <w:tc>
          <w:tcPr>
            <w:tcW w:w="4230" w:type="dxa"/>
            <w:vAlign w:val="bottom"/>
          </w:tcPr>
          <w:p w14:paraId="19AA122C" w14:textId="77777777" w:rsidR="00602ABC" w:rsidRPr="006836C7" w:rsidRDefault="00602ABC" w:rsidP="006836C7">
            <w:pPr>
              <w:spacing w:line="380" w:lineRule="exact"/>
              <w:ind w:left="243" w:hanging="180"/>
              <w:jc w:val="thaiDistribute"/>
              <w:rPr>
                <w:rFonts w:hAnsi="Times New Roman" w:cs="Times New Roman"/>
                <w:kern w:val="28"/>
                <w:sz w:val="20"/>
                <w:szCs w:val="20"/>
                <w:cs/>
              </w:rPr>
            </w:pPr>
          </w:p>
        </w:tc>
        <w:tc>
          <w:tcPr>
            <w:tcW w:w="4950" w:type="dxa"/>
            <w:gridSpan w:val="4"/>
          </w:tcPr>
          <w:p w14:paraId="2C87E173" w14:textId="26E8BBBC"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As at 31 December 2024</w:t>
            </w:r>
          </w:p>
        </w:tc>
      </w:tr>
      <w:tr w:rsidR="006836C7" w:rsidRPr="006836C7" w14:paraId="7D610526" w14:textId="77777777" w:rsidTr="34596F1A">
        <w:tc>
          <w:tcPr>
            <w:tcW w:w="4230" w:type="dxa"/>
            <w:vAlign w:val="bottom"/>
          </w:tcPr>
          <w:p w14:paraId="121F7308" w14:textId="77777777" w:rsidR="00602ABC" w:rsidRPr="006836C7" w:rsidRDefault="00602ABC" w:rsidP="006836C7">
            <w:pPr>
              <w:spacing w:line="380" w:lineRule="exact"/>
              <w:ind w:left="243" w:hanging="180"/>
              <w:jc w:val="thaiDistribute"/>
              <w:rPr>
                <w:rFonts w:hAnsi="Times New Roman" w:cs="Times New Roman"/>
                <w:kern w:val="28"/>
                <w:sz w:val="20"/>
                <w:szCs w:val="20"/>
                <w:cs/>
              </w:rPr>
            </w:pPr>
          </w:p>
        </w:tc>
        <w:tc>
          <w:tcPr>
            <w:tcW w:w="1237" w:type="dxa"/>
            <w:vAlign w:val="bottom"/>
          </w:tcPr>
          <w:p w14:paraId="5B8CB76C" w14:textId="36C36489"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Pr="006836C7">
              <w:rPr>
                <w:rFonts w:hAnsi="Times New Roman" w:cs="Times New Roman"/>
                <w:kern w:val="28"/>
                <w:sz w:val="20"/>
                <w:szCs w:val="20"/>
              </w:rPr>
              <w:t>1</w:t>
            </w:r>
          </w:p>
        </w:tc>
        <w:tc>
          <w:tcPr>
            <w:tcW w:w="1238" w:type="dxa"/>
            <w:vAlign w:val="bottom"/>
          </w:tcPr>
          <w:p w14:paraId="406588F2" w14:textId="075FD233"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Pr="006836C7">
              <w:rPr>
                <w:rFonts w:hAnsi="Times New Roman" w:cs="Times New Roman"/>
                <w:kern w:val="28"/>
                <w:sz w:val="20"/>
                <w:szCs w:val="20"/>
              </w:rPr>
              <w:t>2</w:t>
            </w:r>
          </w:p>
        </w:tc>
        <w:tc>
          <w:tcPr>
            <w:tcW w:w="1237" w:type="dxa"/>
            <w:vAlign w:val="bottom"/>
          </w:tcPr>
          <w:p w14:paraId="1243762C" w14:textId="4C60ECF6"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Level</w:t>
            </w:r>
            <w:r w:rsidRPr="006836C7">
              <w:rPr>
                <w:rFonts w:hAnsi="Times New Roman" w:cs="Times New Roman"/>
                <w:kern w:val="28"/>
                <w:sz w:val="20"/>
                <w:szCs w:val="20"/>
                <w:cs/>
              </w:rPr>
              <w:t xml:space="preserve"> </w:t>
            </w:r>
            <w:r w:rsidRPr="006836C7">
              <w:rPr>
                <w:rFonts w:hAnsi="Times New Roman" w:cs="Times New Roman"/>
                <w:kern w:val="28"/>
                <w:sz w:val="20"/>
                <w:szCs w:val="20"/>
              </w:rPr>
              <w:t>3</w:t>
            </w:r>
          </w:p>
        </w:tc>
        <w:tc>
          <w:tcPr>
            <w:tcW w:w="1238" w:type="dxa"/>
            <w:vAlign w:val="bottom"/>
          </w:tcPr>
          <w:p w14:paraId="411929AF" w14:textId="77777777" w:rsidR="00602ABC" w:rsidRPr="006836C7" w:rsidRDefault="00602ABC" w:rsidP="006836C7">
            <w:pPr>
              <w:pBdr>
                <w:bottom w:val="single" w:sz="4" w:space="1" w:color="auto"/>
              </w:pBdr>
              <w:spacing w:line="380" w:lineRule="exact"/>
              <w:jc w:val="center"/>
              <w:rPr>
                <w:rFonts w:hAnsi="Times New Roman" w:cs="Times New Roman"/>
                <w:kern w:val="28"/>
                <w:sz w:val="20"/>
                <w:szCs w:val="20"/>
                <w:cs/>
              </w:rPr>
            </w:pPr>
            <w:r w:rsidRPr="006836C7">
              <w:rPr>
                <w:rFonts w:hAnsi="Times New Roman" w:cs="Times New Roman"/>
                <w:kern w:val="28"/>
                <w:sz w:val="20"/>
                <w:szCs w:val="20"/>
              </w:rPr>
              <w:t>Total</w:t>
            </w:r>
          </w:p>
        </w:tc>
      </w:tr>
      <w:tr w:rsidR="006836C7" w:rsidRPr="006836C7" w14:paraId="7A6D7D26" w14:textId="77777777" w:rsidTr="34596F1A">
        <w:trPr>
          <w:trHeight w:val="74"/>
        </w:trPr>
        <w:tc>
          <w:tcPr>
            <w:tcW w:w="4230" w:type="dxa"/>
            <w:vAlign w:val="bottom"/>
          </w:tcPr>
          <w:p w14:paraId="0E0F7633" w14:textId="77777777" w:rsidR="00602ABC" w:rsidRPr="006836C7" w:rsidRDefault="00602ABC" w:rsidP="006836C7">
            <w:pPr>
              <w:spacing w:line="380" w:lineRule="exact"/>
              <w:ind w:left="243" w:hanging="180"/>
              <w:jc w:val="thaiDistribute"/>
              <w:rPr>
                <w:rFonts w:hAnsi="Times New Roman" w:cs="Times New Roman"/>
                <w:b/>
                <w:bCs/>
                <w:kern w:val="28"/>
                <w:sz w:val="20"/>
                <w:szCs w:val="20"/>
              </w:rPr>
            </w:pPr>
            <w:r w:rsidRPr="006836C7">
              <w:rPr>
                <w:rFonts w:hAnsi="Times New Roman" w:cs="Times New Roman"/>
                <w:b/>
                <w:bCs/>
                <w:kern w:val="28"/>
                <w:sz w:val="20"/>
                <w:szCs w:val="20"/>
              </w:rPr>
              <w:t>Assets measured at fair value</w:t>
            </w:r>
          </w:p>
        </w:tc>
        <w:tc>
          <w:tcPr>
            <w:tcW w:w="1237" w:type="dxa"/>
          </w:tcPr>
          <w:p w14:paraId="02362B84"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8" w:type="dxa"/>
          </w:tcPr>
          <w:p w14:paraId="73302823"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7" w:type="dxa"/>
            <w:vAlign w:val="bottom"/>
          </w:tcPr>
          <w:p w14:paraId="1980C7F9"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8" w:type="dxa"/>
            <w:vAlign w:val="bottom"/>
          </w:tcPr>
          <w:p w14:paraId="7C844C3B"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r>
      <w:tr w:rsidR="006836C7" w:rsidRPr="006836C7" w14:paraId="1A0923A2" w14:textId="77777777" w:rsidTr="34596F1A">
        <w:tc>
          <w:tcPr>
            <w:tcW w:w="4230" w:type="dxa"/>
            <w:vAlign w:val="bottom"/>
          </w:tcPr>
          <w:p w14:paraId="5567159C" w14:textId="77777777" w:rsidR="00602ABC" w:rsidRPr="006836C7" w:rsidRDefault="00602ABC"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Financial assets measured at FVTPL - </w:t>
            </w:r>
          </w:p>
          <w:p w14:paraId="6EB4F6C8" w14:textId="77777777" w:rsidR="00602ABC" w:rsidRPr="006836C7" w:rsidRDefault="00602ABC" w:rsidP="006836C7">
            <w:pPr>
              <w:spacing w:line="380" w:lineRule="exact"/>
              <w:ind w:left="243" w:firstLine="3"/>
              <w:rPr>
                <w:rFonts w:hAnsi="Times New Roman" w:cs="Times New Roman"/>
                <w:kern w:val="28"/>
                <w:sz w:val="20"/>
                <w:szCs w:val="20"/>
              </w:rPr>
            </w:pPr>
            <w:r w:rsidRPr="006836C7">
              <w:rPr>
                <w:rFonts w:hAnsi="Times New Roman" w:cs="Times New Roman"/>
                <w:kern w:val="28"/>
                <w:sz w:val="20"/>
                <w:szCs w:val="20"/>
              </w:rPr>
              <w:t xml:space="preserve">   investment in equity instrument</w:t>
            </w:r>
          </w:p>
        </w:tc>
        <w:tc>
          <w:tcPr>
            <w:tcW w:w="1237" w:type="dxa"/>
            <w:vAlign w:val="bottom"/>
          </w:tcPr>
          <w:p w14:paraId="2F6C5330" w14:textId="1B395963"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69C02E14" w14:textId="2B806093"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0CB4A6B6" w14:textId="2ECB5EA1"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3,572</w:t>
            </w:r>
          </w:p>
        </w:tc>
        <w:tc>
          <w:tcPr>
            <w:tcW w:w="1238" w:type="dxa"/>
            <w:vAlign w:val="bottom"/>
          </w:tcPr>
          <w:p w14:paraId="096C47BF" w14:textId="74CEB531"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3,572</w:t>
            </w:r>
          </w:p>
        </w:tc>
      </w:tr>
      <w:tr w:rsidR="006836C7" w:rsidRPr="006836C7" w14:paraId="4AA7AEF1" w14:textId="77777777" w:rsidTr="34596F1A">
        <w:tc>
          <w:tcPr>
            <w:tcW w:w="4230" w:type="dxa"/>
            <w:vAlign w:val="bottom"/>
          </w:tcPr>
          <w:p w14:paraId="6BA8CEFF" w14:textId="77777777" w:rsidR="00602ABC" w:rsidRPr="006836C7" w:rsidRDefault="00602ABC" w:rsidP="006836C7">
            <w:pPr>
              <w:spacing w:line="380" w:lineRule="exact"/>
              <w:ind w:left="243" w:firstLine="3"/>
              <w:jc w:val="thaiDistribute"/>
              <w:rPr>
                <w:rFonts w:hAnsi="Times New Roman" w:cs="Times New Roman"/>
                <w:kern w:val="28"/>
                <w:sz w:val="20"/>
                <w:szCs w:val="20"/>
              </w:rPr>
            </w:pPr>
            <w:r w:rsidRPr="006836C7">
              <w:rPr>
                <w:rFonts w:hAnsi="Times New Roman" w:cs="Times New Roman"/>
                <w:kern w:val="28"/>
                <w:sz w:val="20"/>
                <w:szCs w:val="20"/>
              </w:rPr>
              <w:t>Property, plant and equipment (land only)</w:t>
            </w:r>
          </w:p>
        </w:tc>
        <w:tc>
          <w:tcPr>
            <w:tcW w:w="1237" w:type="dxa"/>
          </w:tcPr>
          <w:p w14:paraId="461A01F9" w14:textId="4FD076C1"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tcPr>
          <w:p w14:paraId="6ECA98AD" w14:textId="47050938"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tcPr>
          <w:p w14:paraId="6D502246" w14:textId="4BC0866D"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76</w:t>
            </w:r>
          </w:p>
        </w:tc>
        <w:tc>
          <w:tcPr>
            <w:tcW w:w="1238" w:type="dxa"/>
          </w:tcPr>
          <w:p w14:paraId="363FDA55" w14:textId="6058C867"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76</w:t>
            </w:r>
          </w:p>
        </w:tc>
      </w:tr>
      <w:tr w:rsidR="006836C7" w:rsidRPr="006836C7" w14:paraId="4D00F88B" w14:textId="77777777" w:rsidTr="34596F1A">
        <w:tc>
          <w:tcPr>
            <w:tcW w:w="4230" w:type="dxa"/>
            <w:vAlign w:val="bottom"/>
          </w:tcPr>
          <w:p w14:paraId="1DEF3902" w14:textId="77777777" w:rsidR="00602ABC" w:rsidRPr="006836C7" w:rsidRDefault="00602ABC" w:rsidP="006836C7">
            <w:pPr>
              <w:spacing w:line="380" w:lineRule="exact"/>
              <w:ind w:left="243" w:hanging="180"/>
              <w:jc w:val="thaiDistribute"/>
              <w:rPr>
                <w:rFonts w:hAnsi="Times New Roman" w:cs="Times New Roman"/>
                <w:kern w:val="28"/>
                <w:sz w:val="20"/>
                <w:szCs w:val="20"/>
              </w:rPr>
            </w:pPr>
            <w:r w:rsidRPr="006836C7">
              <w:rPr>
                <w:rFonts w:hAnsi="Times New Roman" w:cs="Times New Roman"/>
                <w:b/>
                <w:bCs/>
                <w:kern w:val="28"/>
                <w:sz w:val="20"/>
                <w:szCs w:val="20"/>
              </w:rPr>
              <w:t>Assets for which fair value are disclosed</w:t>
            </w:r>
          </w:p>
        </w:tc>
        <w:tc>
          <w:tcPr>
            <w:tcW w:w="1237" w:type="dxa"/>
          </w:tcPr>
          <w:p w14:paraId="7D6AB2F3"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tcPr>
          <w:p w14:paraId="01602172" w14:textId="77777777" w:rsidR="00602ABC" w:rsidRPr="006836C7" w:rsidRDefault="00602ABC" w:rsidP="006836C7">
            <w:pPr>
              <w:tabs>
                <w:tab w:val="decimal" w:pos="798"/>
              </w:tabs>
              <w:spacing w:line="380" w:lineRule="exact"/>
              <w:ind w:left="-12"/>
              <w:rPr>
                <w:rFonts w:hAnsi="Times New Roman" w:cs="Times New Roman"/>
                <w:kern w:val="28"/>
                <w:sz w:val="20"/>
                <w:szCs w:val="20"/>
              </w:rPr>
            </w:pPr>
          </w:p>
        </w:tc>
        <w:tc>
          <w:tcPr>
            <w:tcW w:w="1237" w:type="dxa"/>
          </w:tcPr>
          <w:p w14:paraId="5FEFCDFB"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tcPr>
          <w:p w14:paraId="0DBDFF8A"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r>
      <w:tr w:rsidR="006836C7" w:rsidRPr="006836C7" w14:paraId="51AA629D" w14:textId="77777777" w:rsidTr="34596F1A">
        <w:tc>
          <w:tcPr>
            <w:tcW w:w="4230" w:type="dxa"/>
            <w:vAlign w:val="bottom"/>
          </w:tcPr>
          <w:p w14:paraId="394BDB2A" w14:textId="77777777" w:rsidR="00602ABC" w:rsidRPr="006836C7" w:rsidRDefault="00602ABC" w:rsidP="006836C7">
            <w:pPr>
              <w:spacing w:line="380" w:lineRule="exact"/>
              <w:ind w:left="243" w:firstLine="3"/>
              <w:jc w:val="thaiDistribute"/>
              <w:rPr>
                <w:rFonts w:hAnsi="Times New Roman" w:cs="Times New Roman"/>
                <w:kern w:val="28"/>
                <w:sz w:val="20"/>
                <w:szCs w:val="20"/>
                <w:cs/>
              </w:rPr>
            </w:pPr>
            <w:r w:rsidRPr="006836C7">
              <w:rPr>
                <w:rFonts w:hAnsi="Times New Roman" w:cs="Times New Roman"/>
                <w:kern w:val="28"/>
                <w:sz w:val="20"/>
                <w:szCs w:val="20"/>
              </w:rPr>
              <w:t>Investment</w:t>
            </w:r>
            <w:r w:rsidRPr="006836C7">
              <w:rPr>
                <w:rFonts w:hAnsi="Times New Roman" w:cs="Times New Roman"/>
                <w:kern w:val="28"/>
                <w:sz w:val="20"/>
                <w:szCs w:val="20"/>
                <w:cs/>
              </w:rPr>
              <w:t xml:space="preserve"> </w:t>
            </w:r>
            <w:r w:rsidRPr="006836C7">
              <w:rPr>
                <w:rFonts w:hAnsi="Times New Roman" w:cs="Times New Roman"/>
                <w:kern w:val="28"/>
                <w:sz w:val="20"/>
                <w:szCs w:val="20"/>
              </w:rPr>
              <w:t>properties</w:t>
            </w:r>
          </w:p>
        </w:tc>
        <w:tc>
          <w:tcPr>
            <w:tcW w:w="1237" w:type="dxa"/>
            <w:vAlign w:val="bottom"/>
          </w:tcPr>
          <w:p w14:paraId="2E23BEF6" w14:textId="1195D6E2"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2C61C201" w14:textId="7D700456" w:rsidR="00602ABC" w:rsidRPr="006836C7" w:rsidRDefault="00602ABC" w:rsidP="006836C7">
            <w:pPr>
              <w:tabs>
                <w:tab w:val="decimal" w:pos="798"/>
              </w:tabs>
              <w:spacing w:line="380" w:lineRule="exact"/>
              <w:ind w:left="-12"/>
              <w:rPr>
                <w:rFonts w:hAnsi="Times New Roman" w:cs="Times New Roman"/>
                <w:kern w:val="28"/>
                <w:sz w:val="20"/>
                <w:szCs w:val="20"/>
              </w:rPr>
            </w:pPr>
            <w:r w:rsidRPr="006836C7">
              <w:rPr>
                <w:rFonts w:hAnsi="Times New Roman" w:cs="Times New Roman"/>
                <w:kern w:val="28"/>
                <w:sz w:val="20"/>
                <w:szCs w:val="20"/>
              </w:rPr>
              <w:t>-</w:t>
            </w:r>
          </w:p>
        </w:tc>
        <w:tc>
          <w:tcPr>
            <w:tcW w:w="1237" w:type="dxa"/>
            <w:vAlign w:val="bottom"/>
          </w:tcPr>
          <w:p w14:paraId="3D5C63A6" w14:textId="14425B97" w:rsidR="00602ABC" w:rsidRPr="006836C7" w:rsidRDefault="00E830AA"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w:t>
            </w:r>
            <w:r w:rsidR="00602ABC" w:rsidRPr="006836C7">
              <w:rPr>
                <w:rFonts w:hAnsi="Times New Roman" w:cs="Times New Roman"/>
                <w:kern w:val="28"/>
                <w:sz w:val="20"/>
                <w:szCs w:val="20"/>
              </w:rPr>
              <w:t>,162</w:t>
            </w:r>
          </w:p>
        </w:tc>
        <w:tc>
          <w:tcPr>
            <w:tcW w:w="1238" w:type="dxa"/>
            <w:vAlign w:val="bottom"/>
          </w:tcPr>
          <w:p w14:paraId="1C67B57E" w14:textId="1492A1C2"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1,162</w:t>
            </w:r>
          </w:p>
        </w:tc>
      </w:tr>
      <w:tr w:rsidR="006836C7" w:rsidRPr="006836C7" w14:paraId="2F294DFC" w14:textId="77777777" w:rsidTr="34596F1A">
        <w:tc>
          <w:tcPr>
            <w:tcW w:w="4230" w:type="dxa"/>
            <w:vAlign w:val="bottom"/>
          </w:tcPr>
          <w:p w14:paraId="1095F196" w14:textId="77777777" w:rsidR="00602ABC" w:rsidRPr="006836C7" w:rsidRDefault="00602ABC" w:rsidP="006836C7">
            <w:pPr>
              <w:spacing w:line="380" w:lineRule="exact"/>
              <w:ind w:left="243" w:hanging="180"/>
              <w:rPr>
                <w:rFonts w:hAnsi="Times New Roman" w:cs="Times New Roman"/>
                <w:spacing w:val="-4"/>
                <w:kern w:val="28"/>
                <w:sz w:val="20"/>
                <w:szCs w:val="20"/>
                <w:cs/>
              </w:rPr>
            </w:pPr>
            <w:r w:rsidRPr="006836C7">
              <w:rPr>
                <w:rFonts w:hAnsi="Times New Roman" w:cs="Times New Roman"/>
                <w:b/>
                <w:bCs/>
                <w:spacing w:val="-4"/>
                <w:kern w:val="28"/>
                <w:sz w:val="20"/>
                <w:szCs w:val="20"/>
              </w:rPr>
              <w:t>Liabilities for which fair value are disclosed</w:t>
            </w:r>
          </w:p>
        </w:tc>
        <w:tc>
          <w:tcPr>
            <w:tcW w:w="1237" w:type="dxa"/>
            <w:vAlign w:val="bottom"/>
          </w:tcPr>
          <w:p w14:paraId="6361C515"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vAlign w:val="bottom"/>
          </w:tcPr>
          <w:p w14:paraId="38D29C4F"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7" w:type="dxa"/>
            <w:vAlign w:val="bottom"/>
          </w:tcPr>
          <w:p w14:paraId="02C348D6"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c>
          <w:tcPr>
            <w:tcW w:w="1238" w:type="dxa"/>
            <w:vAlign w:val="bottom"/>
          </w:tcPr>
          <w:p w14:paraId="18CDEDD2" w14:textId="77777777" w:rsidR="00602ABC" w:rsidRPr="006836C7" w:rsidRDefault="00602ABC" w:rsidP="006836C7">
            <w:pPr>
              <w:tabs>
                <w:tab w:val="decimal" w:pos="798"/>
              </w:tabs>
              <w:spacing w:line="380" w:lineRule="exact"/>
              <w:ind w:left="-12"/>
              <w:rPr>
                <w:rFonts w:hAnsi="Times New Roman" w:cs="Times New Roman"/>
                <w:kern w:val="28"/>
                <w:sz w:val="20"/>
                <w:szCs w:val="20"/>
                <w:cs/>
              </w:rPr>
            </w:pPr>
          </w:p>
        </w:tc>
      </w:tr>
      <w:tr w:rsidR="006836C7" w:rsidRPr="006836C7" w14:paraId="0AB56272" w14:textId="77777777" w:rsidTr="34596F1A">
        <w:tc>
          <w:tcPr>
            <w:tcW w:w="4230" w:type="dxa"/>
            <w:vAlign w:val="bottom"/>
          </w:tcPr>
          <w:p w14:paraId="5EA18BF8" w14:textId="77777777" w:rsidR="00602ABC" w:rsidRPr="006836C7" w:rsidRDefault="00602ABC" w:rsidP="006836C7">
            <w:pPr>
              <w:spacing w:line="380" w:lineRule="exact"/>
              <w:ind w:left="243" w:firstLine="3"/>
              <w:jc w:val="thaiDistribute"/>
              <w:rPr>
                <w:rFonts w:hAnsi="Times New Roman" w:cs="Times New Roman"/>
                <w:kern w:val="28"/>
                <w:sz w:val="20"/>
                <w:szCs w:val="20"/>
                <w:cs/>
              </w:rPr>
            </w:pPr>
            <w:r w:rsidRPr="006836C7">
              <w:rPr>
                <w:rFonts w:hAnsi="Times New Roman" w:cs="Times New Roman"/>
                <w:kern w:val="28"/>
                <w:sz w:val="20"/>
                <w:szCs w:val="20"/>
              </w:rPr>
              <w:t>Long</w:t>
            </w:r>
            <w:r w:rsidRPr="006836C7">
              <w:rPr>
                <w:rFonts w:hAnsi="Times New Roman" w:cs="Times New Roman"/>
                <w:kern w:val="28"/>
                <w:sz w:val="20"/>
                <w:szCs w:val="20"/>
                <w:cs/>
              </w:rPr>
              <w:t>-</w:t>
            </w:r>
            <w:r w:rsidRPr="006836C7">
              <w:rPr>
                <w:rFonts w:hAnsi="Times New Roman" w:cs="Times New Roman"/>
                <w:kern w:val="28"/>
                <w:sz w:val="20"/>
                <w:szCs w:val="20"/>
              </w:rPr>
              <w:t>term debentures</w:t>
            </w:r>
          </w:p>
        </w:tc>
        <w:tc>
          <w:tcPr>
            <w:tcW w:w="1237" w:type="dxa"/>
            <w:vAlign w:val="bottom"/>
          </w:tcPr>
          <w:p w14:paraId="7683979C" w14:textId="32F59AB0"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315C38CE" w14:textId="05B04B3F"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1,248</w:t>
            </w:r>
          </w:p>
        </w:tc>
        <w:tc>
          <w:tcPr>
            <w:tcW w:w="1237" w:type="dxa"/>
            <w:vAlign w:val="bottom"/>
          </w:tcPr>
          <w:p w14:paraId="39FBF780" w14:textId="4E7E8182"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w:t>
            </w:r>
          </w:p>
        </w:tc>
        <w:tc>
          <w:tcPr>
            <w:tcW w:w="1238" w:type="dxa"/>
            <w:vAlign w:val="bottom"/>
          </w:tcPr>
          <w:p w14:paraId="1252B9FA" w14:textId="0AE7E63A" w:rsidR="00602ABC" w:rsidRPr="006836C7" w:rsidRDefault="00602ABC" w:rsidP="006836C7">
            <w:pPr>
              <w:tabs>
                <w:tab w:val="decimal" w:pos="798"/>
              </w:tabs>
              <w:spacing w:line="380" w:lineRule="exact"/>
              <w:ind w:left="-12"/>
              <w:rPr>
                <w:rFonts w:hAnsi="Times New Roman" w:cs="Times New Roman"/>
                <w:kern w:val="28"/>
                <w:sz w:val="20"/>
                <w:szCs w:val="20"/>
                <w:cs/>
              </w:rPr>
            </w:pPr>
            <w:r w:rsidRPr="006836C7">
              <w:rPr>
                <w:rFonts w:hAnsi="Times New Roman" w:cs="Times New Roman"/>
                <w:kern w:val="28"/>
                <w:sz w:val="20"/>
                <w:szCs w:val="20"/>
              </w:rPr>
              <w:t>1,248</w:t>
            </w:r>
          </w:p>
        </w:tc>
      </w:tr>
    </w:tbl>
    <w:p w14:paraId="529F81B5" w14:textId="0F4A096E" w:rsidR="00E50071" w:rsidRPr="006836C7" w:rsidRDefault="00E50071" w:rsidP="006836C7">
      <w:pPr>
        <w:pStyle w:val="af3"/>
        <w:numPr>
          <w:ilvl w:val="0"/>
          <w:numId w:val="4"/>
        </w:numPr>
        <w:spacing w:before="240" w:after="120" w:line="360" w:lineRule="exact"/>
        <w:ind w:left="380" w:hanging="380"/>
        <w:jc w:val="thaiDistribute"/>
        <w:rPr>
          <w:rFonts w:hAnsi="Times New Roman" w:cs="Times New Roman"/>
          <w:b/>
          <w:bCs/>
          <w:sz w:val="22"/>
          <w:szCs w:val="22"/>
        </w:rPr>
      </w:pPr>
      <w:r w:rsidRPr="006836C7">
        <w:rPr>
          <w:rFonts w:hAnsi="Times New Roman" w:cs="Times New Roman"/>
          <w:b/>
          <w:bCs/>
          <w:sz w:val="22"/>
          <w:szCs w:val="22"/>
        </w:rPr>
        <w:t>Financial instruments</w:t>
      </w:r>
    </w:p>
    <w:p w14:paraId="4C3FEEDF" w14:textId="334F5C75" w:rsidR="00E50071" w:rsidRPr="006836C7" w:rsidRDefault="002A5708" w:rsidP="006836C7">
      <w:pPr>
        <w:tabs>
          <w:tab w:val="left" w:pos="2880"/>
          <w:tab w:val="left" w:pos="5760"/>
          <w:tab w:val="decimal" w:pos="6660"/>
          <w:tab w:val="left" w:pos="7110"/>
          <w:tab w:val="decimal" w:pos="7920"/>
        </w:tabs>
        <w:spacing w:before="240" w:after="120" w:line="380" w:lineRule="exact"/>
        <w:ind w:left="605" w:right="-43" w:hanging="605"/>
        <w:jc w:val="both"/>
        <w:rPr>
          <w:rFonts w:hAnsi="Times New Roman" w:cs="Times New Roman"/>
          <w:b/>
          <w:bCs/>
          <w:sz w:val="22"/>
          <w:szCs w:val="22"/>
        </w:rPr>
      </w:pPr>
      <w:r w:rsidRPr="006836C7">
        <w:rPr>
          <w:rFonts w:hAnsi="Times New Roman" w:cs="Times New Roman"/>
          <w:b/>
          <w:bCs/>
          <w:sz w:val="22"/>
          <w:szCs w:val="22"/>
        </w:rPr>
        <w:t>39</w:t>
      </w:r>
      <w:r w:rsidR="00E50071" w:rsidRPr="006836C7">
        <w:rPr>
          <w:rFonts w:hAnsi="Times New Roman" w:cs="Times New Roman"/>
          <w:b/>
          <w:bCs/>
          <w:sz w:val="22"/>
          <w:szCs w:val="22"/>
          <w:cs/>
        </w:rPr>
        <w:t>.</w:t>
      </w:r>
      <w:r w:rsidR="00E50071" w:rsidRPr="006836C7">
        <w:rPr>
          <w:rFonts w:hAnsi="Times New Roman" w:cs="Times New Roman"/>
          <w:b/>
          <w:bCs/>
          <w:sz w:val="22"/>
          <w:szCs w:val="22"/>
        </w:rPr>
        <w:t>1</w:t>
      </w:r>
      <w:r w:rsidR="00E50071" w:rsidRPr="006836C7">
        <w:rPr>
          <w:rFonts w:hAnsi="Times New Roman" w:cs="Times New Roman"/>
          <w:b/>
          <w:bCs/>
          <w:sz w:val="22"/>
          <w:szCs w:val="22"/>
        </w:rPr>
        <w:tab/>
        <w:t>Financial risk management objectives and policies</w:t>
      </w:r>
    </w:p>
    <w:p w14:paraId="4BBBACFD" w14:textId="2A846B25" w:rsidR="00297251" w:rsidRPr="006836C7" w:rsidRDefault="00E5007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pacing w:val="-2"/>
          <w:sz w:val="22"/>
          <w:szCs w:val="22"/>
        </w:rPr>
      </w:pPr>
      <w:r w:rsidRPr="006836C7">
        <w:rPr>
          <w:rFonts w:hAnsi="Times New Roman" w:cs="Times New Roman"/>
          <w:sz w:val="22"/>
          <w:szCs w:val="22"/>
        </w:rPr>
        <w:tab/>
        <w:t xml:space="preserve">The Group’s financial instruments principally comprise </w:t>
      </w:r>
      <w:r w:rsidRPr="006836C7">
        <w:rPr>
          <w:rFonts w:hAnsi="Times New Roman" w:cs="Times New Roman"/>
          <w:spacing w:val="-2"/>
          <w:sz w:val="22"/>
          <w:szCs w:val="22"/>
        </w:rPr>
        <w:t>cash and cash equivalents, trade and other receivables, loans to,</w:t>
      </w:r>
      <w:r w:rsidR="00E4528C" w:rsidRPr="006836C7">
        <w:rPr>
          <w:rFonts w:hAnsi="Times New Roman" w:cs="Times New Roman"/>
          <w:spacing w:val="-2"/>
          <w:sz w:val="22"/>
          <w:szCs w:val="22"/>
          <w:cs/>
        </w:rPr>
        <w:t xml:space="preserve"> </w:t>
      </w:r>
      <w:r w:rsidR="00DC3A92" w:rsidRPr="006836C7">
        <w:rPr>
          <w:rFonts w:hAnsi="Times New Roman" w:cs="Times New Roman"/>
          <w:spacing w:val="-2"/>
          <w:sz w:val="22"/>
          <w:szCs w:val="22"/>
        </w:rPr>
        <w:t>r</w:t>
      </w:r>
      <w:r w:rsidR="00604875" w:rsidRPr="006836C7">
        <w:rPr>
          <w:rFonts w:hAnsi="Times New Roman" w:cs="Times New Roman"/>
          <w:spacing w:val="-2"/>
          <w:sz w:val="22"/>
          <w:szCs w:val="22"/>
        </w:rPr>
        <w:t xml:space="preserve">estricted </w:t>
      </w:r>
      <w:r w:rsidR="00B42169" w:rsidRPr="006836C7">
        <w:rPr>
          <w:rFonts w:hAnsi="Times New Roman" w:cs="Times New Roman"/>
          <w:spacing w:val="-2"/>
          <w:sz w:val="22"/>
          <w:szCs w:val="22"/>
        </w:rPr>
        <w:t>bank deposits</w:t>
      </w:r>
      <w:r w:rsidR="00637D3E" w:rsidRPr="006836C7">
        <w:rPr>
          <w:rFonts w:hAnsi="Times New Roman" w:cs="Times New Roman"/>
          <w:spacing w:val="-2"/>
          <w:sz w:val="22"/>
          <w:szCs w:val="22"/>
        </w:rPr>
        <w:t xml:space="preserve">, </w:t>
      </w:r>
      <w:r w:rsidR="004057FC" w:rsidRPr="006836C7">
        <w:rPr>
          <w:rFonts w:hAnsi="Times New Roman" w:cs="Times New Roman"/>
          <w:spacing w:val="-2"/>
          <w:sz w:val="22"/>
          <w:szCs w:val="22"/>
        </w:rPr>
        <w:t>investments</w:t>
      </w:r>
      <w:r w:rsidR="002B2D30" w:rsidRPr="006836C7">
        <w:rPr>
          <w:rFonts w:hAnsi="Times New Roman" w:cs="Times New Roman"/>
          <w:spacing w:val="-2"/>
          <w:sz w:val="22"/>
          <w:szCs w:val="22"/>
        </w:rPr>
        <w:t>,</w:t>
      </w:r>
      <w:r w:rsidRPr="006836C7">
        <w:rPr>
          <w:rFonts w:hAnsi="Times New Roman" w:cs="Times New Roman"/>
          <w:spacing w:val="-2"/>
          <w:sz w:val="22"/>
          <w:szCs w:val="22"/>
        </w:rPr>
        <w:t xml:space="preserve"> trade and other payables, short</w:t>
      </w:r>
      <w:r w:rsidRPr="006836C7">
        <w:rPr>
          <w:rFonts w:hAnsi="Times New Roman" w:cs="Times New Roman"/>
          <w:spacing w:val="-2"/>
          <w:sz w:val="22"/>
          <w:szCs w:val="22"/>
          <w:cs/>
        </w:rPr>
        <w:t>-</w:t>
      </w:r>
      <w:r w:rsidRPr="006836C7">
        <w:rPr>
          <w:rFonts w:hAnsi="Times New Roman" w:cs="Times New Roman"/>
          <w:spacing w:val="-2"/>
          <w:sz w:val="22"/>
          <w:szCs w:val="22"/>
        </w:rPr>
        <w:t>term loan, long</w:t>
      </w:r>
      <w:r w:rsidRPr="006836C7">
        <w:rPr>
          <w:rFonts w:hAnsi="Times New Roman" w:cs="Times New Roman"/>
          <w:spacing w:val="-2"/>
          <w:sz w:val="22"/>
          <w:szCs w:val="22"/>
          <w:cs/>
        </w:rPr>
        <w:t>-</w:t>
      </w:r>
      <w:r w:rsidRPr="006836C7">
        <w:rPr>
          <w:rFonts w:hAnsi="Times New Roman" w:cs="Times New Roman"/>
          <w:spacing w:val="-2"/>
          <w:sz w:val="22"/>
          <w:szCs w:val="22"/>
        </w:rPr>
        <w:t>term loans</w:t>
      </w:r>
      <w:r w:rsidR="00353BC9" w:rsidRPr="006836C7">
        <w:rPr>
          <w:rFonts w:hAnsi="Times New Roman" w:cs="Times New Roman"/>
          <w:spacing w:val="-2"/>
          <w:sz w:val="22"/>
          <w:szCs w:val="22"/>
        </w:rPr>
        <w:t xml:space="preserve">, </w:t>
      </w:r>
      <w:r w:rsidR="00617F09" w:rsidRPr="006836C7">
        <w:rPr>
          <w:rFonts w:hAnsi="Times New Roman" w:cs="Times New Roman"/>
          <w:spacing w:val="-2"/>
          <w:sz w:val="22"/>
          <w:szCs w:val="22"/>
        </w:rPr>
        <w:t>debentures</w:t>
      </w:r>
      <w:r w:rsidR="00E52708" w:rsidRPr="006836C7">
        <w:rPr>
          <w:rFonts w:hAnsi="Times New Roman" w:cs="Times New Roman"/>
          <w:spacing w:val="-2"/>
          <w:sz w:val="22"/>
          <w:szCs w:val="22"/>
        </w:rPr>
        <w:t xml:space="preserve"> </w:t>
      </w:r>
      <w:r w:rsidR="00353BC9" w:rsidRPr="006836C7">
        <w:rPr>
          <w:rFonts w:hAnsi="Times New Roman" w:cs="Times New Roman"/>
          <w:spacing w:val="-2"/>
          <w:sz w:val="22"/>
          <w:szCs w:val="22"/>
        </w:rPr>
        <w:t xml:space="preserve">and </w:t>
      </w:r>
      <w:r w:rsidR="001E2177" w:rsidRPr="006836C7">
        <w:rPr>
          <w:rFonts w:hAnsi="Times New Roman" w:cs="Times New Roman"/>
          <w:spacing w:val="-2"/>
          <w:sz w:val="22"/>
          <w:szCs w:val="22"/>
        </w:rPr>
        <w:t xml:space="preserve">lease </w:t>
      </w:r>
      <w:r w:rsidR="00353BC9" w:rsidRPr="006836C7">
        <w:rPr>
          <w:rFonts w:hAnsi="Times New Roman" w:cs="Times New Roman"/>
          <w:spacing w:val="-2"/>
          <w:sz w:val="22"/>
          <w:szCs w:val="22"/>
        </w:rPr>
        <w:t>liabilities</w:t>
      </w:r>
      <w:r w:rsidRPr="006836C7">
        <w:rPr>
          <w:rFonts w:hAnsi="Times New Roman" w:cs="Times New Roman"/>
          <w:sz w:val="22"/>
          <w:szCs w:val="22"/>
        </w:rPr>
        <w:t>. The financial risks associated with these financial instruments and how they are managed is described below</w:t>
      </w:r>
      <w:r w:rsidR="001E2177" w:rsidRPr="006836C7">
        <w:rPr>
          <w:rFonts w:hAnsi="Times New Roman" w:cs="Times New Roman"/>
          <w:sz w:val="22"/>
          <w:szCs w:val="22"/>
        </w:rPr>
        <w:t>.</w:t>
      </w:r>
    </w:p>
    <w:p w14:paraId="350F27BC" w14:textId="77777777" w:rsidR="00297251" w:rsidRPr="006836C7" w:rsidRDefault="00297251" w:rsidP="006836C7">
      <w:pPr>
        <w:overflowPunct/>
        <w:autoSpaceDE/>
        <w:autoSpaceDN/>
        <w:adjustRightInd/>
        <w:spacing w:after="200" w:line="276" w:lineRule="auto"/>
        <w:textAlignment w:val="auto"/>
        <w:rPr>
          <w:rFonts w:hAnsi="Times New Roman" w:cs="Times New Roman"/>
          <w:spacing w:val="-2"/>
          <w:sz w:val="22"/>
          <w:szCs w:val="22"/>
        </w:rPr>
      </w:pPr>
      <w:r w:rsidRPr="006836C7">
        <w:rPr>
          <w:rFonts w:hAnsi="Times New Roman" w:cs="Times New Roman"/>
          <w:spacing w:val="-2"/>
          <w:sz w:val="22"/>
          <w:szCs w:val="22"/>
        </w:rPr>
        <w:br w:type="page"/>
      </w:r>
    </w:p>
    <w:p w14:paraId="79E846CA" w14:textId="77B6CA2C" w:rsidR="00E50071" w:rsidRPr="006836C7" w:rsidRDefault="00F33F77"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6836C7">
        <w:rPr>
          <w:rFonts w:hAnsi="Times New Roman" w:cs="Times New Roman"/>
          <w:b/>
          <w:bCs/>
          <w:sz w:val="22"/>
          <w:szCs w:val="22"/>
        </w:rPr>
        <w:lastRenderedPageBreak/>
        <w:tab/>
      </w:r>
      <w:r w:rsidR="00E50071" w:rsidRPr="006836C7">
        <w:rPr>
          <w:rFonts w:hAnsi="Times New Roman" w:cs="Times New Roman"/>
          <w:b/>
          <w:bCs/>
          <w:sz w:val="22"/>
          <w:szCs w:val="22"/>
        </w:rPr>
        <w:t>Credit risk</w:t>
      </w:r>
    </w:p>
    <w:p w14:paraId="5EF0AE43" w14:textId="77777777" w:rsidR="00E50071" w:rsidRPr="006836C7" w:rsidRDefault="00E5007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6836C7">
        <w:rPr>
          <w:rFonts w:hAnsi="Times New Roman" w:cs="Times New Roman"/>
          <w:sz w:val="22"/>
          <w:szCs w:val="22"/>
        </w:rPr>
        <w:tab/>
        <w:t xml:space="preserve">The Group is exposed to credit risk primarily with respect to </w:t>
      </w:r>
      <w:r w:rsidRPr="006836C7">
        <w:rPr>
          <w:rFonts w:hAnsi="Times New Roman" w:cs="Times New Roman"/>
          <w:spacing w:val="-2"/>
          <w:sz w:val="22"/>
          <w:szCs w:val="22"/>
        </w:rPr>
        <w:t>trade and other receivables</w:t>
      </w:r>
      <w:r w:rsidRPr="006836C7">
        <w:rPr>
          <w:rFonts w:hAnsi="Times New Roman" w:cs="Times New Roman"/>
          <w:sz w:val="22"/>
          <w:szCs w:val="22"/>
        </w:rPr>
        <w:t xml:space="preserve">, loans to, and deposits with banks and financial institutions. The maximum exposure to credit risk is limited to the carrying amounts as </w:t>
      </w:r>
      <w:r w:rsidRPr="006836C7">
        <w:rPr>
          <w:rFonts w:hAnsi="Times New Roman" w:cs="Times New Roman"/>
          <w:spacing w:val="-2"/>
          <w:sz w:val="22"/>
          <w:szCs w:val="22"/>
        </w:rPr>
        <w:t>stated</w:t>
      </w:r>
      <w:r w:rsidRPr="006836C7">
        <w:rPr>
          <w:rFonts w:hAnsi="Times New Roman" w:cs="Times New Roman"/>
          <w:sz w:val="22"/>
          <w:szCs w:val="22"/>
        </w:rPr>
        <w:t xml:space="preserve"> in the statement of financial position. </w:t>
      </w:r>
    </w:p>
    <w:p w14:paraId="525A3C58" w14:textId="1D4A9ADB" w:rsidR="00E50071" w:rsidRPr="006836C7" w:rsidRDefault="00F33F77"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6836C7">
        <w:rPr>
          <w:rFonts w:hAnsi="Times New Roman" w:cs="Times New Roman"/>
          <w:b/>
          <w:bCs/>
          <w:i/>
          <w:iCs/>
          <w:sz w:val="22"/>
          <w:szCs w:val="22"/>
        </w:rPr>
        <w:tab/>
      </w:r>
      <w:r w:rsidR="00E50071" w:rsidRPr="006836C7">
        <w:rPr>
          <w:rFonts w:hAnsi="Times New Roman" w:cs="Times New Roman"/>
          <w:b/>
          <w:bCs/>
          <w:i/>
          <w:iCs/>
          <w:sz w:val="22"/>
          <w:szCs w:val="22"/>
        </w:rPr>
        <w:t>Trade and other receivables</w:t>
      </w:r>
      <w:r w:rsidR="00FF3F20" w:rsidRPr="006836C7">
        <w:rPr>
          <w:rFonts w:hAnsi="Times New Roman" w:cs="Times New Roman"/>
          <w:b/>
          <w:bCs/>
          <w:i/>
          <w:iCs/>
          <w:sz w:val="22"/>
          <w:szCs w:val="22"/>
        </w:rPr>
        <w:t xml:space="preserve"> and loans to</w:t>
      </w:r>
    </w:p>
    <w:p w14:paraId="6AC9ED68" w14:textId="248FEEB4" w:rsidR="00E50071" w:rsidRPr="006836C7" w:rsidRDefault="00E5007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6836C7">
        <w:rPr>
          <w:rFonts w:hAnsi="Times New Roman" w:cs="Times New Roman"/>
          <w:sz w:val="22"/>
          <w:szCs w:val="22"/>
        </w:rPr>
        <w:tab/>
        <w:t>The Group manages the risk by adopting appropriate credit control policies and procedures and therefore does not expect to incur material financial losses</w:t>
      </w:r>
      <w:r w:rsidR="00303667" w:rsidRPr="006836C7">
        <w:rPr>
          <w:rFonts w:hAnsi="Times New Roman" w:cs="Times New Roman"/>
          <w:sz w:val="22"/>
          <w:szCs w:val="22"/>
        </w:rPr>
        <w:t xml:space="preserve"> except </w:t>
      </w:r>
      <w:r w:rsidR="00821FDA" w:rsidRPr="006836C7">
        <w:rPr>
          <w:rFonts w:hAnsi="Times New Roman" w:cs="Times New Roman"/>
          <w:sz w:val="22"/>
          <w:szCs w:val="22"/>
        </w:rPr>
        <w:t xml:space="preserve">recorded </w:t>
      </w:r>
      <w:r w:rsidR="00303667" w:rsidRPr="006836C7">
        <w:rPr>
          <w:rFonts w:hAnsi="Times New Roman" w:cs="Times New Roman"/>
          <w:sz w:val="22"/>
          <w:szCs w:val="22"/>
        </w:rPr>
        <w:t>allowance for expected credit losses</w:t>
      </w:r>
      <w:r w:rsidRPr="006836C7">
        <w:rPr>
          <w:rFonts w:hAnsi="Times New Roman" w:cs="Times New Roman"/>
          <w:sz w:val="22"/>
          <w:szCs w:val="22"/>
        </w:rPr>
        <w:t>. Outstanding receivables are regularly monitored.</w:t>
      </w:r>
    </w:p>
    <w:p w14:paraId="62C7801E" w14:textId="1C0A4E11" w:rsidR="00FA4BCA" w:rsidRPr="006836C7" w:rsidRDefault="00E5007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bookmarkStart w:id="9" w:name="_Hlk61506852"/>
      <w:r w:rsidRPr="006836C7">
        <w:rPr>
          <w:rFonts w:hAnsi="Times New Roman" w:cs="Times New Roman"/>
          <w:sz w:val="22"/>
          <w:szCs w:val="22"/>
        </w:rPr>
        <w:tab/>
        <w:t xml:space="preserve">An impairment analysis is performed at each reporting date. The provision rates are based on </w:t>
      </w:r>
      <w:bookmarkEnd w:id="9"/>
      <w:r w:rsidR="00016F17" w:rsidRPr="006836C7">
        <w:rPr>
          <w:rFonts w:hAnsi="Times New Roman" w:cs="Times New Roman"/>
          <w:sz w:val="22"/>
          <w:szCs w:val="22"/>
        </w:rPr>
        <w:t xml:space="preserve">the status of </w:t>
      </w:r>
      <w:r w:rsidR="00F977D8" w:rsidRPr="006836C7">
        <w:rPr>
          <w:rFonts w:hAnsi="Times New Roman" w:cs="Times New Roman"/>
          <w:sz w:val="22"/>
          <w:szCs w:val="22"/>
        </w:rPr>
        <w:t xml:space="preserve">each </w:t>
      </w:r>
      <w:r w:rsidR="00016F17" w:rsidRPr="006836C7">
        <w:rPr>
          <w:rFonts w:hAnsi="Times New Roman" w:cs="Times New Roman"/>
          <w:sz w:val="22"/>
          <w:szCs w:val="22"/>
        </w:rPr>
        <w:t>account receivable and a reasonable payment plan at reporting date.</w:t>
      </w:r>
    </w:p>
    <w:p w14:paraId="1AAFD65E" w14:textId="2A16DCC2" w:rsidR="00395C01" w:rsidRPr="006836C7" w:rsidRDefault="00F33F77"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i/>
          <w:iCs/>
          <w:sz w:val="22"/>
          <w:szCs w:val="22"/>
        </w:rPr>
      </w:pPr>
      <w:r w:rsidRPr="006836C7">
        <w:rPr>
          <w:rFonts w:hAnsi="Times New Roman" w:cs="Times New Roman"/>
          <w:b/>
          <w:bCs/>
          <w:i/>
          <w:iCs/>
          <w:sz w:val="22"/>
          <w:szCs w:val="22"/>
        </w:rPr>
        <w:tab/>
      </w:r>
      <w:r w:rsidR="00F977D8" w:rsidRPr="006836C7">
        <w:rPr>
          <w:rFonts w:hAnsi="Times New Roman" w:cs="Times New Roman"/>
          <w:b/>
          <w:bCs/>
          <w:i/>
          <w:iCs/>
          <w:sz w:val="22"/>
          <w:szCs w:val="22"/>
        </w:rPr>
        <w:t>Bank d</w:t>
      </w:r>
      <w:r w:rsidR="00395C01" w:rsidRPr="006836C7">
        <w:rPr>
          <w:rFonts w:hAnsi="Times New Roman" w:cs="Times New Roman"/>
          <w:b/>
          <w:bCs/>
          <w:i/>
          <w:iCs/>
          <w:sz w:val="22"/>
          <w:szCs w:val="22"/>
        </w:rPr>
        <w:t xml:space="preserve">eposit </w:t>
      </w:r>
    </w:p>
    <w:p w14:paraId="4D3905BA" w14:textId="284C982A" w:rsidR="00395C01" w:rsidRPr="006836C7" w:rsidRDefault="00395C0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6836C7">
        <w:rPr>
          <w:rFonts w:hAnsi="Times New Roman" w:cs="Times New Roman"/>
          <w:b/>
          <w:bCs/>
          <w:i/>
          <w:iCs/>
          <w:sz w:val="22"/>
          <w:szCs w:val="22"/>
        </w:rPr>
        <w:tab/>
      </w:r>
      <w:r w:rsidRPr="006836C7">
        <w:rPr>
          <w:rFonts w:hAnsi="Times New Roman" w:cs="Times New Roman"/>
          <w:sz w:val="22"/>
          <w:szCs w:val="22"/>
        </w:rPr>
        <w:t xml:space="preserve">The Group manages the credit risk related </w:t>
      </w:r>
      <w:r w:rsidR="00080ED3" w:rsidRPr="006836C7">
        <w:rPr>
          <w:rFonts w:hAnsi="Times New Roman" w:cs="Times New Roman"/>
          <w:sz w:val="22"/>
          <w:szCs w:val="28"/>
        </w:rPr>
        <w:t>to</w:t>
      </w:r>
      <w:r w:rsidRPr="006836C7">
        <w:rPr>
          <w:rFonts w:hAnsi="Times New Roman" w:cs="Times New Roman"/>
          <w:sz w:val="22"/>
          <w:szCs w:val="22"/>
        </w:rPr>
        <w:t xml:space="preserve"> the balance of bank and financial institution</w:t>
      </w:r>
      <w:r w:rsidR="00080ED3" w:rsidRPr="006836C7">
        <w:rPr>
          <w:rFonts w:hAnsi="Times New Roman" w:cs="Times New Roman"/>
          <w:sz w:val="22"/>
          <w:szCs w:val="22"/>
        </w:rPr>
        <w:t xml:space="preserve"> and has invested with authorised counterparties</w:t>
      </w:r>
      <w:r w:rsidR="00080ED3" w:rsidRPr="006836C7">
        <w:rPr>
          <w:rFonts w:hAnsi="Times New Roman" w:cs="Times New Roman"/>
          <w:sz w:val="22"/>
          <w:szCs w:val="22"/>
          <w:cs/>
        </w:rPr>
        <w:t xml:space="preserve"> </w:t>
      </w:r>
      <w:r w:rsidR="00080ED3" w:rsidRPr="006836C7">
        <w:rPr>
          <w:rFonts w:hAnsi="Times New Roman" w:cs="Times New Roman"/>
          <w:sz w:val="22"/>
          <w:szCs w:val="22"/>
        </w:rPr>
        <w:t>only.</w:t>
      </w:r>
    </w:p>
    <w:p w14:paraId="339D5B10" w14:textId="68714198" w:rsidR="00FA4BCA" w:rsidRPr="006836C7" w:rsidRDefault="00F33F77"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6836C7">
        <w:rPr>
          <w:rFonts w:hAnsi="Times New Roman" w:cs="Times New Roman"/>
          <w:b/>
          <w:bCs/>
          <w:sz w:val="22"/>
          <w:szCs w:val="22"/>
        </w:rPr>
        <w:tab/>
      </w:r>
      <w:r w:rsidR="00FA4BCA" w:rsidRPr="006836C7">
        <w:rPr>
          <w:rFonts w:hAnsi="Times New Roman" w:cs="Times New Roman"/>
          <w:b/>
          <w:bCs/>
          <w:sz w:val="22"/>
          <w:szCs w:val="22"/>
        </w:rPr>
        <w:t>Market Risk</w:t>
      </w:r>
    </w:p>
    <w:p w14:paraId="1DBDE36B" w14:textId="43A9E123" w:rsidR="00D748DC" w:rsidRPr="006836C7" w:rsidRDefault="00FA4BCA"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cs/>
        </w:rPr>
      </w:pPr>
      <w:r w:rsidRPr="006836C7">
        <w:rPr>
          <w:rFonts w:hAnsi="Times New Roman" w:cs="Times New Roman"/>
          <w:sz w:val="22"/>
          <w:szCs w:val="22"/>
        </w:rPr>
        <w:tab/>
      </w:r>
      <w:r w:rsidR="00080B6A" w:rsidRPr="006836C7">
        <w:rPr>
          <w:rFonts w:hAnsi="Times New Roman" w:cs="Times New Roman"/>
          <w:sz w:val="22"/>
          <w:szCs w:val="22"/>
        </w:rPr>
        <w:t xml:space="preserve">There are </w:t>
      </w:r>
      <w:r w:rsidR="001C03C8" w:rsidRPr="006836C7">
        <w:rPr>
          <w:rFonts w:hAnsi="Times New Roman" w:cs="Times New Roman"/>
          <w:sz w:val="22"/>
          <w:szCs w:val="22"/>
        </w:rPr>
        <w:t>2</w:t>
      </w:r>
      <w:r w:rsidR="00080B6A" w:rsidRPr="006836C7">
        <w:rPr>
          <w:rFonts w:hAnsi="Times New Roman" w:cs="Times New Roman"/>
          <w:sz w:val="22"/>
          <w:szCs w:val="22"/>
        </w:rPr>
        <w:t xml:space="preserve"> types of market risk comprising currency risk and interest rate risk</w:t>
      </w:r>
      <w:r w:rsidR="009E78E0" w:rsidRPr="006836C7">
        <w:rPr>
          <w:rFonts w:hAnsi="Times New Roman" w:cs="Times New Roman"/>
          <w:sz w:val="22"/>
          <w:szCs w:val="22"/>
        </w:rPr>
        <w:t>.</w:t>
      </w:r>
    </w:p>
    <w:p w14:paraId="3A1086C1" w14:textId="59916CDF" w:rsidR="00247BF1" w:rsidRPr="006836C7" w:rsidRDefault="00F33F77"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6836C7">
        <w:rPr>
          <w:rFonts w:hAnsi="Times New Roman" w:cs="Times New Roman"/>
          <w:b/>
          <w:bCs/>
          <w:i/>
          <w:iCs/>
          <w:sz w:val="22"/>
          <w:szCs w:val="22"/>
        </w:rPr>
        <w:tab/>
      </w:r>
      <w:r w:rsidR="00E50071" w:rsidRPr="006836C7">
        <w:rPr>
          <w:rFonts w:hAnsi="Times New Roman" w:cs="Times New Roman"/>
          <w:b/>
          <w:bCs/>
          <w:sz w:val="22"/>
          <w:szCs w:val="22"/>
        </w:rPr>
        <w:t>Foreign currency risk</w:t>
      </w:r>
    </w:p>
    <w:p w14:paraId="486675DD" w14:textId="347CA646" w:rsidR="00E307D1" w:rsidRPr="006836C7" w:rsidRDefault="00E50071"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sz w:val="22"/>
          <w:szCs w:val="22"/>
        </w:rPr>
      </w:pPr>
      <w:r w:rsidRPr="006836C7">
        <w:rPr>
          <w:rFonts w:hAnsi="Times New Roman" w:cs="Times New Roman"/>
          <w:sz w:val="22"/>
          <w:szCs w:val="22"/>
        </w:rPr>
        <w:tab/>
      </w:r>
      <w:r w:rsidR="00317CDE" w:rsidRPr="006836C7">
        <w:rPr>
          <w:rFonts w:hAnsi="Times New Roman" w:cs="Times New Roman"/>
          <w:sz w:val="22"/>
          <w:szCs w:val="22"/>
        </w:rPr>
        <w:t xml:space="preserve">The Group expose to significant foreign exchange risk from </w:t>
      </w:r>
      <w:r w:rsidR="00587B62" w:rsidRPr="006836C7">
        <w:rPr>
          <w:rFonts w:hAnsi="Times New Roman" w:cs="Times New Roman"/>
          <w:sz w:val="22"/>
          <w:szCs w:val="22"/>
        </w:rPr>
        <w:t xml:space="preserve">a </w:t>
      </w:r>
      <w:r w:rsidR="00317CDE" w:rsidRPr="006836C7">
        <w:rPr>
          <w:rFonts w:hAnsi="Times New Roman" w:cs="Times New Roman"/>
          <w:sz w:val="22"/>
          <w:szCs w:val="22"/>
        </w:rPr>
        <w:t xml:space="preserve">construction creditor of a joint venture’s subsidiary which the </w:t>
      </w:r>
      <w:r w:rsidR="00587B62" w:rsidRPr="006836C7">
        <w:rPr>
          <w:rFonts w:hAnsi="Times New Roman" w:cs="Times New Roman"/>
          <w:sz w:val="22"/>
          <w:szCs w:val="22"/>
        </w:rPr>
        <w:t>C</w:t>
      </w:r>
      <w:r w:rsidR="00317CDE" w:rsidRPr="006836C7">
        <w:rPr>
          <w:rFonts w:hAnsi="Times New Roman" w:cs="Times New Roman"/>
          <w:sz w:val="22"/>
          <w:szCs w:val="22"/>
        </w:rPr>
        <w:t>ompany has obligation from securing those liabilit</w:t>
      </w:r>
      <w:r w:rsidR="00123422" w:rsidRPr="006836C7">
        <w:rPr>
          <w:rFonts w:hAnsi="Times New Roman" w:cs="Times New Roman"/>
          <w:sz w:val="22"/>
          <w:szCs w:val="22"/>
        </w:rPr>
        <w:t>ies</w:t>
      </w:r>
      <w:r w:rsidR="00317CDE" w:rsidRPr="006836C7">
        <w:rPr>
          <w:rFonts w:hAnsi="Times New Roman" w:cs="Times New Roman"/>
          <w:sz w:val="22"/>
          <w:szCs w:val="22"/>
        </w:rPr>
        <w:t>. A</w:t>
      </w:r>
      <w:r w:rsidR="001C1FB0" w:rsidRPr="006836C7">
        <w:rPr>
          <w:rFonts w:hAnsi="Times New Roman" w:cs="Times New Roman"/>
          <w:sz w:val="22"/>
          <w:szCs w:val="22"/>
        </w:rPr>
        <w:t xml:space="preserve">s at </w:t>
      </w:r>
      <w:r w:rsidR="00DE4D2A" w:rsidRPr="006836C7">
        <w:rPr>
          <w:rFonts w:hAnsi="Times New Roman" w:cs="Times New Roman"/>
          <w:sz w:val="22"/>
          <w:szCs w:val="22"/>
        </w:rPr>
        <w:t>31 December 202</w:t>
      </w:r>
      <w:r w:rsidR="00B16CFF" w:rsidRPr="006836C7">
        <w:rPr>
          <w:rFonts w:hAnsi="Times New Roman" w:cs="Times New Roman"/>
          <w:sz w:val="22"/>
          <w:szCs w:val="22"/>
        </w:rPr>
        <w:t>5</w:t>
      </w:r>
      <w:r w:rsidR="00317CDE" w:rsidRPr="006836C7">
        <w:rPr>
          <w:rFonts w:hAnsi="Times New Roman" w:cs="Times New Roman"/>
          <w:sz w:val="22"/>
          <w:szCs w:val="28"/>
        </w:rPr>
        <w:t>, t</w:t>
      </w:r>
      <w:r w:rsidR="00DB11B4" w:rsidRPr="006836C7">
        <w:rPr>
          <w:rFonts w:hAnsi="Times New Roman" w:cs="Times New Roman"/>
          <w:sz w:val="22"/>
          <w:szCs w:val="22"/>
        </w:rPr>
        <w:t>he joint venture’s subsidiary</w:t>
      </w:r>
      <w:r w:rsidRPr="006836C7">
        <w:rPr>
          <w:rFonts w:hAnsi="Times New Roman" w:cs="Times New Roman"/>
          <w:sz w:val="22"/>
          <w:szCs w:val="22"/>
        </w:rPr>
        <w:t xml:space="preserve"> has an outstanding balance of </w:t>
      </w:r>
      <w:r w:rsidR="00483718" w:rsidRPr="006836C7">
        <w:rPr>
          <w:rFonts w:hAnsi="Times New Roman" w:cs="Times New Roman"/>
          <w:sz w:val="22"/>
          <w:szCs w:val="22"/>
        </w:rPr>
        <w:t>construction</w:t>
      </w:r>
      <w:r w:rsidRPr="006836C7">
        <w:rPr>
          <w:rFonts w:hAnsi="Times New Roman" w:cs="Times New Roman"/>
          <w:sz w:val="22"/>
          <w:szCs w:val="22"/>
        </w:rPr>
        <w:t xml:space="preserve"> </w:t>
      </w:r>
      <w:r w:rsidR="00317CDE" w:rsidRPr="006836C7">
        <w:rPr>
          <w:rFonts w:hAnsi="Times New Roman" w:cs="Times New Roman"/>
          <w:sz w:val="22"/>
          <w:szCs w:val="22"/>
        </w:rPr>
        <w:t>creditor</w:t>
      </w:r>
      <w:r w:rsidRPr="006836C7">
        <w:rPr>
          <w:rFonts w:hAnsi="Times New Roman" w:cs="Times New Roman"/>
          <w:sz w:val="22"/>
          <w:szCs w:val="22"/>
        </w:rPr>
        <w:t xml:space="preserve"> in foreign currencies of USD </w:t>
      </w:r>
      <w:r w:rsidR="00E830AA" w:rsidRPr="006836C7">
        <w:rPr>
          <w:rFonts w:asciiTheme="majorBidi" w:hAnsiTheme="majorBidi" w:cstheme="majorBidi" w:hint="cs"/>
          <w:sz w:val="30"/>
          <w:szCs w:val="30"/>
        </w:rPr>
        <w:t>61</w:t>
      </w:r>
      <w:r w:rsidR="00602ABC" w:rsidRPr="006836C7">
        <w:rPr>
          <w:rFonts w:asciiTheme="majorBidi" w:hAnsiTheme="majorBidi" w:cstheme="majorBidi"/>
          <w:sz w:val="30"/>
          <w:szCs w:val="30"/>
        </w:rPr>
        <w:t xml:space="preserve"> </w:t>
      </w:r>
      <w:r w:rsidRPr="006836C7">
        <w:rPr>
          <w:rFonts w:hAnsi="Times New Roman" w:cs="Times New Roman"/>
          <w:sz w:val="22"/>
          <w:szCs w:val="22"/>
        </w:rPr>
        <w:t>million</w:t>
      </w:r>
      <w:r w:rsidR="00C172A5" w:rsidRPr="006836C7">
        <w:rPr>
          <w:rFonts w:hAnsi="Times New Roman" w:cs="Times New Roman"/>
          <w:sz w:val="22"/>
          <w:szCs w:val="22"/>
        </w:rPr>
        <w:t xml:space="preserve"> </w:t>
      </w:r>
      <w:r w:rsidR="00A45328" w:rsidRPr="006836C7">
        <w:rPr>
          <w:rFonts w:hAnsi="Times New Roman" w:cs="Times New Roman"/>
          <w:sz w:val="22"/>
          <w:szCs w:val="22"/>
        </w:rPr>
        <w:t>(</w:t>
      </w:r>
      <w:r w:rsidR="00E8379E" w:rsidRPr="006836C7">
        <w:rPr>
          <w:rFonts w:hAnsi="Times New Roman" w:cs="Times New Roman"/>
          <w:sz w:val="22"/>
          <w:szCs w:val="22"/>
        </w:rPr>
        <w:t>202</w:t>
      </w:r>
      <w:r w:rsidR="00B16CFF" w:rsidRPr="006836C7">
        <w:rPr>
          <w:rFonts w:hAnsi="Times New Roman" w:cs="Times New Roman"/>
          <w:sz w:val="22"/>
          <w:szCs w:val="22"/>
        </w:rPr>
        <w:t>4</w:t>
      </w:r>
      <w:r w:rsidR="00E8379E" w:rsidRPr="006836C7">
        <w:rPr>
          <w:rFonts w:hAnsi="Times New Roman" w:cs="Times New Roman"/>
          <w:sz w:val="22"/>
          <w:szCs w:val="22"/>
        </w:rPr>
        <w:t>:</w:t>
      </w:r>
      <w:r w:rsidR="00A45328" w:rsidRPr="006836C7">
        <w:rPr>
          <w:rFonts w:hAnsi="Times New Roman" w:cs="Times New Roman"/>
          <w:sz w:val="22"/>
          <w:szCs w:val="22"/>
        </w:rPr>
        <w:t xml:space="preserve"> USD </w:t>
      </w:r>
      <w:r w:rsidR="00F171B6" w:rsidRPr="006836C7">
        <w:rPr>
          <w:rFonts w:hAnsi="Times New Roman" w:cs="Times New Roman"/>
          <w:sz w:val="22"/>
          <w:szCs w:val="22"/>
        </w:rPr>
        <w:t>5</w:t>
      </w:r>
      <w:r w:rsidR="008946BE" w:rsidRPr="006836C7">
        <w:rPr>
          <w:rFonts w:hAnsi="Times New Roman" w:cs="Times New Roman"/>
          <w:sz w:val="22"/>
          <w:szCs w:val="22"/>
        </w:rPr>
        <w:t>7</w:t>
      </w:r>
      <w:r w:rsidR="00A45328" w:rsidRPr="006836C7">
        <w:rPr>
          <w:rFonts w:hAnsi="Times New Roman" w:cs="Times New Roman"/>
          <w:sz w:val="22"/>
          <w:szCs w:val="22"/>
        </w:rPr>
        <w:t xml:space="preserve"> million) </w:t>
      </w:r>
      <w:r w:rsidRPr="006836C7">
        <w:rPr>
          <w:rFonts w:hAnsi="Times New Roman" w:cs="Times New Roman"/>
          <w:sz w:val="22"/>
          <w:szCs w:val="22"/>
        </w:rPr>
        <w:t xml:space="preserve">which the </w:t>
      </w:r>
      <w:r w:rsidR="00C172A5" w:rsidRPr="006836C7">
        <w:rPr>
          <w:rFonts w:hAnsi="Times New Roman" w:cs="Times New Roman"/>
          <w:sz w:val="22"/>
          <w:szCs w:val="22"/>
        </w:rPr>
        <w:t>Group has</w:t>
      </w:r>
      <w:r w:rsidRPr="006836C7">
        <w:rPr>
          <w:rFonts w:hAnsi="Times New Roman" w:cs="Times New Roman"/>
          <w:sz w:val="22"/>
          <w:szCs w:val="22"/>
        </w:rPr>
        <w:t xml:space="preserve"> not entered into the hedging contract.</w:t>
      </w:r>
    </w:p>
    <w:p w14:paraId="34CD0BDC" w14:textId="4B2FFBF9" w:rsidR="002C12F8" w:rsidRPr="006836C7" w:rsidRDefault="00ED2CE8"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i/>
          <w:iCs/>
          <w:sz w:val="22"/>
          <w:szCs w:val="22"/>
        </w:rPr>
      </w:pPr>
      <w:r w:rsidRPr="006836C7">
        <w:rPr>
          <w:rFonts w:hAnsi="Times New Roman" w:cs="Times New Roman"/>
          <w:sz w:val="22"/>
          <w:szCs w:val="22"/>
        </w:rPr>
        <w:tab/>
      </w:r>
      <w:r w:rsidR="004D53B7" w:rsidRPr="006836C7">
        <w:rPr>
          <w:rFonts w:hAnsi="Times New Roman" w:cs="Times New Roman"/>
          <w:sz w:val="22"/>
          <w:szCs w:val="22"/>
        </w:rPr>
        <w:t>Moreover, the Company</w:t>
      </w:r>
      <w:r w:rsidR="00E70F1B" w:rsidRPr="006836C7">
        <w:rPr>
          <w:rFonts w:hAnsi="Times New Roman" w:cs="Times New Roman"/>
          <w:sz w:val="22"/>
          <w:szCs w:val="22"/>
        </w:rPr>
        <w:t xml:space="preserve"> </w:t>
      </w:r>
      <w:r w:rsidR="00E70F1B" w:rsidRPr="006836C7">
        <w:rPr>
          <w:rFonts w:hAnsi="Times New Roman" w:cs="Times New Roman"/>
          <w:sz w:val="22"/>
          <w:szCs w:val="28"/>
        </w:rPr>
        <w:t xml:space="preserve">also </w:t>
      </w:r>
      <w:r w:rsidR="00E70F1B" w:rsidRPr="006836C7">
        <w:rPr>
          <w:rFonts w:hAnsi="Times New Roman" w:cs="Times New Roman"/>
          <w:sz w:val="22"/>
          <w:szCs w:val="22"/>
        </w:rPr>
        <w:t>exposure to</w:t>
      </w:r>
      <w:r w:rsidR="004D53B7" w:rsidRPr="006836C7">
        <w:rPr>
          <w:rFonts w:hAnsi="Times New Roman" w:cs="Times New Roman"/>
          <w:sz w:val="22"/>
          <w:szCs w:val="22"/>
        </w:rPr>
        <w:t xml:space="preserve"> </w:t>
      </w:r>
      <w:r w:rsidR="00E70F1B" w:rsidRPr="006836C7">
        <w:rPr>
          <w:rFonts w:hAnsi="Times New Roman" w:cs="Times New Roman"/>
          <w:sz w:val="22"/>
          <w:szCs w:val="22"/>
        </w:rPr>
        <w:t>foreign currency risk from investment in foreign joint ventures</w:t>
      </w:r>
      <w:r w:rsidR="004D53B7" w:rsidRPr="006836C7">
        <w:rPr>
          <w:rFonts w:hAnsi="Times New Roman" w:cs="Times New Roman"/>
          <w:sz w:val="22"/>
          <w:szCs w:val="22"/>
        </w:rPr>
        <w:t xml:space="preserve"> which the Company has not </w:t>
      </w:r>
      <w:r w:rsidR="00BD2B21" w:rsidRPr="006836C7">
        <w:rPr>
          <w:rFonts w:hAnsi="Times New Roman" w:cs="Times New Roman"/>
          <w:sz w:val="22"/>
          <w:szCs w:val="22"/>
        </w:rPr>
        <w:t>entered</w:t>
      </w:r>
      <w:r w:rsidR="00D6743D" w:rsidRPr="006836C7">
        <w:rPr>
          <w:rFonts w:hAnsi="Times New Roman" w:cs="Times New Roman"/>
          <w:sz w:val="22"/>
          <w:szCs w:val="22"/>
        </w:rPr>
        <w:t xml:space="preserve"> into</w:t>
      </w:r>
      <w:r w:rsidR="004D53B7" w:rsidRPr="006836C7">
        <w:rPr>
          <w:rFonts w:hAnsi="Times New Roman" w:cs="Times New Roman"/>
          <w:sz w:val="22"/>
          <w:szCs w:val="22"/>
        </w:rPr>
        <w:t xml:space="preserve"> the hedging contract.</w:t>
      </w:r>
    </w:p>
    <w:p w14:paraId="6E0D8D5F" w14:textId="35A76E97" w:rsidR="00E50071" w:rsidRPr="006836C7" w:rsidRDefault="00F171B6" w:rsidP="006836C7">
      <w:pPr>
        <w:tabs>
          <w:tab w:val="left" w:pos="2880"/>
          <w:tab w:val="left" w:pos="5760"/>
          <w:tab w:val="decimal" w:pos="6660"/>
          <w:tab w:val="left" w:pos="7110"/>
          <w:tab w:val="decimal" w:pos="7920"/>
        </w:tabs>
        <w:spacing w:before="120" w:after="120" w:line="380" w:lineRule="exact"/>
        <w:ind w:left="605" w:right="-43" w:hanging="605"/>
        <w:jc w:val="both"/>
        <w:rPr>
          <w:rFonts w:hAnsi="Times New Roman" w:cs="Times New Roman"/>
          <w:b/>
          <w:bCs/>
          <w:sz w:val="22"/>
          <w:szCs w:val="22"/>
        </w:rPr>
      </w:pPr>
      <w:r w:rsidRPr="006836C7">
        <w:rPr>
          <w:rFonts w:hAnsi="Times New Roman" w:cs="Times New Roman"/>
          <w:b/>
          <w:bCs/>
          <w:i/>
          <w:iCs/>
          <w:sz w:val="22"/>
          <w:szCs w:val="22"/>
        </w:rPr>
        <w:tab/>
      </w:r>
      <w:r w:rsidR="00E50071" w:rsidRPr="006836C7">
        <w:rPr>
          <w:rFonts w:hAnsi="Times New Roman" w:cs="Times New Roman"/>
          <w:b/>
          <w:bCs/>
          <w:sz w:val="22"/>
          <w:szCs w:val="22"/>
        </w:rPr>
        <w:t>Interest rate risk</w:t>
      </w:r>
    </w:p>
    <w:p w14:paraId="18F5617C" w14:textId="7A2BBD25" w:rsidR="001614A3" w:rsidRPr="006836C7" w:rsidRDefault="00E50071" w:rsidP="006836C7">
      <w:pPr>
        <w:tabs>
          <w:tab w:val="left" w:pos="2880"/>
          <w:tab w:val="left" w:pos="5760"/>
          <w:tab w:val="decimal" w:pos="6660"/>
          <w:tab w:val="left" w:pos="7110"/>
          <w:tab w:val="decimal" w:pos="7920"/>
        </w:tabs>
        <w:spacing w:before="120" w:after="240" w:line="380" w:lineRule="exact"/>
        <w:ind w:left="605" w:right="-43" w:hanging="605"/>
        <w:jc w:val="both"/>
        <w:rPr>
          <w:rFonts w:hAnsi="Times New Roman" w:cs="Times New Roman"/>
          <w:spacing w:val="-2"/>
          <w:sz w:val="22"/>
          <w:szCs w:val="22"/>
        </w:rPr>
      </w:pPr>
      <w:r w:rsidRPr="006836C7">
        <w:rPr>
          <w:rFonts w:hAnsi="Times New Roman" w:cs="Times New Roman"/>
          <w:sz w:val="22"/>
          <w:szCs w:val="22"/>
        </w:rPr>
        <w:tab/>
      </w:r>
      <w:r w:rsidRPr="006836C7">
        <w:rPr>
          <w:rFonts w:hAnsi="Times New Roman" w:cs="Times New Roman"/>
          <w:spacing w:val="-2"/>
          <w:sz w:val="22"/>
          <w:szCs w:val="22"/>
        </w:rPr>
        <w:t xml:space="preserve">The Group’s exposure to interest rate risk relates primarily to its </w:t>
      </w:r>
      <w:r w:rsidR="00F977D8" w:rsidRPr="006836C7">
        <w:rPr>
          <w:rFonts w:hAnsi="Times New Roman" w:cs="Times New Roman"/>
          <w:spacing w:val="-2"/>
          <w:sz w:val="22"/>
          <w:szCs w:val="22"/>
        </w:rPr>
        <w:t xml:space="preserve">interest-bearing </w:t>
      </w:r>
      <w:r w:rsidRPr="006836C7">
        <w:rPr>
          <w:rFonts w:hAnsi="Times New Roman" w:cs="Times New Roman"/>
          <w:spacing w:val="-2"/>
          <w:sz w:val="22"/>
          <w:szCs w:val="22"/>
        </w:rPr>
        <w:t>loans</w:t>
      </w:r>
      <w:r w:rsidR="00F977D8" w:rsidRPr="006836C7">
        <w:rPr>
          <w:rFonts w:hAnsi="Times New Roman" w:cs="Times New Roman"/>
          <w:spacing w:val="-2"/>
          <w:sz w:val="22"/>
          <w:szCs w:val="22"/>
        </w:rPr>
        <w:t xml:space="preserve"> to</w:t>
      </w:r>
      <w:r w:rsidR="001E2177" w:rsidRPr="006836C7">
        <w:rPr>
          <w:rFonts w:hAnsi="Times New Roman" w:cs="Times New Roman"/>
          <w:spacing w:val="-2"/>
          <w:sz w:val="22"/>
          <w:szCs w:val="22"/>
        </w:rPr>
        <w:t>,</w:t>
      </w:r>
      <w:r w:rsidR="00353BC9" w:rsidRPr="006836C7">
        <w:rPr>
          <w:rFonts w:hAnsi="Times New Roman" w:cs="Times New Roman"/>
          <w:spacing w:val="-2"/>
          <w:sz w:val="22"/>
          <w:szCs w:val="22"/>
        </w:rPr>
        <w:t xml:space="preserve"> </w:t>
      </w:r>
      <w:r w:rsidRPr="006836C7">
        <w:rPr>
          <w:rFonts w:hAnsi="Times New Roman" w:cs="Times New Roman"/>
          <w:spacing w:val="-2"/>
          <w:sz w:val="22"/>
          <w:szCs w:val="22"/>
        </w:rPr>
        <w:t>short</w:t>
      </w:r>
      <w:r w:rsidRPr="006836C7">
        <w:rPr>
          <w:rFonts w:hAnsi="Times New Roman" w:cs="Times New Roman"/>
          <w:spacing w:val="-2"/>
          <w:sz w:val="22"/>
          <w:szCs w:val="22"/>
          <w:cs/>
        </w:rPr>
        <w:t>-</w:t>
      </w:r>
      <w:r w:rsidRPr="006836C7">
        <w:rPr>
          <w:rFonts w:hAnsi="Times New Roman" w:cs="Times New Roman"/>
          <w:spacing w:val="-2"/>
          <w:sz w:val="22"/>
          <w:szCs w:val="22"/>
        </w:rPr>
        <w:t>term loans, long</w:t>
      </w:r>
      <w:r w:rsidRPr="006836C7">
        <w:rPr>
          <w:rFonts w:hAnsi="Times New Roman" w:cs="Times New Roman"/>
          <w:spacing w:val="-2"/>
          <w:sz w:val="22"/>
          <w:szCs w:val="22"/>
          <w:cs/>
        </w:rPr>
        <w:t>-</w:t>
      </w:r>
      <w:r w:rsidRPr="006836C7">
        <w:rPr>
          <w:rFonts w:hAnsi="Times New Roman" w:cs="Times New Roman"/>
          <w:spacing w:val="-2"/>
          <w:sz w:val="22"/>
          <w:szCs w:val="22"/>
        </w:rPr>
        <w:t>term loans</w:t>
      </w:r>
      <w:r w:rsidR="00353BC9" w:rsidRPr="006836C7">
        <w:rPr>
          <w:rFonts w:hAnsi="Times New Roman" w:cs="Times New Roman"/>
          <w:spacing w:val="-2"/>
          <w:sz w:val="22"/>
          <w:szCs w:val="22"/>
        </w:rPr>
        <w:t>,</w:t>
      </w:r>
      <w:r w:rsidRPr="006836C7">
        <w:rPr>
          <w:rFonts w:hAnsi="Times New Roman" w:cs="Times New Roman"/>
          <w:spacing w:val="-2"/>
          <w:sz w:val="22"/>
          <w:szCs w:val="22"/>
        </w:rPr>
        <w:t xml:space="preserve"> </w:t>
      </w:r>
      <w:r w:rsidRPr="006836C7">
        <w:rPr>
          <w:rFonts w:hAnsi="Times New Roman" w:cs="Times New Roman"/>
          <w:sz w:val="22"/>
          <w:szCs w:val="22"/>
        </w:rPr>
        <w:t>debentures</w:t>
      </w:r>
      <w:r w:rsidR="00353BC9" w:rsidRPr="006836C7">
        <w:rPr>
          <w:rFonts w:hAnsi="Times New Roman" w:cs="Times New Roman"/>
          <w:spacing w:val="-2"/>
          <w:sz w:val="22"/>
          <w:szCs w:val="22"/>
        </w:rPr>
        <w:t>, and lease liabilities</w:t>
      </w:r>
      <w:r w:rsidRPr="006836C7">
        <w:rPr>
          <w:rFonts w:hAnsi="Times New Roman" w:cs="Times New Roman"/>
          <w:spacing w:val="-2"/>
          <w:sz w:val="22"/>
          <w:szCs w:val="22"/>
        </w:rPr>
        <w:t>.</w:t>
      </w:r>
      <w:r w:rsidR="00353BC9" w:rsidRPr="006836C7">
        <w:rPr>
          <w:rFonts w:hAnsi="Times New Roman" w:cs="Times New Roman"/>
          <w:spacing w:val="-2"/>
          <w:sz w:val="22"/>
          <w:szCs w:val="22"/>
        </w:rPr>
        <w:t xml:space="preserve"> However</w:t>
      </w:r>
      <w:r w:rsidR="002D7CAD" w:rsidRPr="006836C7">
        <w:rPr>
          <w:rFonts w:hAnsi="Times New Roman" w:cs="Times New Roman"/>
          <w:spacing w:val="-2"/>
          <w:sz w:val="22"/>
          <w:szCs w:val="22"/>
        </w:rPr>
        <w:t>, m</w:t>
      </w:r>
      <w:r w:rsidRPr="006836C7">
        <w:rPr>
          <w:rFonts w:hAnsi="Times New Roman" w:cs="Times New Roman"/>
          <w:spacing w:val="-2"/>
          <w:sz w:val="22"/>
          <w:szCs w:val="22"/>
        </w:rPr>
        <w:t xml:space="preserve">ost of the Group’s financial assets and liabilities bear floating interest rates or fixed interest rates which are close to the </w:t>
      </w:r>
      <w:r w:rsidR="002D7CAD" w:rsidRPr="006836C7">
        <w:rPr>
          <w:rFonts w:hAnsi="Times New Roman" w:cs="Times New Roman"/>
          <w:spacing w:val="-2"/>
          <w:sz w:val="22"/>
          <w:szCs w:val="22"/>
        </w:rPr>
        <w:t xml:space="preserve">current </w:t>
      </w:r>
      <w:r w:rsidRPr="006836C7">
        <w:rPr>
          <w:rFonts w:hAnsi="Times New Roman" w:cs="Times New Roman"/>
          <w:spacing w:val="-2"/>
          <w:sz w:val="22"/>
          <w:szCs w:val="22"/>
        </w:rPr>
        <w:t>market rate.</w:t>
      </w:r>
      <w:r w:rsidR="002D7CAD" w:rsidRPr="006836C7">
        <w:rPr>
          <w:rFonts w:hAnsi="Times New Roman" w:cs="Times New Roman"/>
          <w:spacing w:val="-2"/>
          <w:sz w:val="22"/>
          <w:szCs w:val="22"/>
        </w:rPr>
        <w:t xml:space="preserve"> </w:t>
      </w:r>
    </w:p>
    <w:p w14:paraId="7567913C" w14:textId="3D780204" w:rsidR="00F33F77" w:rsidRPr="006836C7" w:rsidRDefault="7F81F3BF" w:rsidP="006836C7">
      <w:pPr>
        <w:tabs>
          <w:tab w:val="left" w:pos="2880"/>
          <w:tab w:val="left" w:pos="5760"/>
          <w:tab w:val="decimal" w:pos="6660"/>
          <w:tab w:val="left" w:pos="7110"/>
          <w:tab w:val="decimal" w:pos="7920"/>
        </w:tabs>
        <w:spacing w:before="120" w:after="240" w:line="380" w:lineRule="exact"/>
        <w:ind w:left="605" w:right="-43"/>
        <w:jc w:val="both"/>
        <w:rPr>
          <w:rFonts w:hAnsi="Times New Roman" w:cs="Times New Roman"/>
          <w:spacing w:val="-2"/>
          <w:sz w:val="22"/>
          <w:szCs w:val="22"/>
        </w:rPr>
      </w:pPr>
      <w:r w:rsidRPr="006836C7">
        <w:rPr>
          <w:rFonts w:hAnsi="Times New Roman" w:cs="Times New Roman"/>
          <w:spacing w:val="-2"/>
          <w:sz w:val="22"/>
          <w:szCs w:val="22"/>
        </w:rPr>
        <w:t xml:space="preserve">As at </w:t>
      </w:r>
      <w:r w:rsidR="6B90CB15" w:rsidRPr="006836C7">
        <w:rPr>
          <w:rFonts w:hAnsi="Times New Roman" w:cs="Times New Roman"/>
          <w:spacing w:val="-2"/>
          <w:sz w:val="22"/>
          <w:szCs w:val="22"/>
        </w:rPr>
        <w:t>31 December 202</w:t>
      </w:r>
      <w:r w:rsidR="30587CB9" w:rsidRPr="006836C7">
        <w:rPr>
          <w:rFonts w:hAnsi="Times New Roman" w:cs="Times New Roman"/>
          <w:spacing w:val="-2"/>
          <w:sz w:val="22"/>
          <w:szCs w:val="22"/>
        </w:rPr>
        <w:t>5</w:t>
      </w:r>
      <w:r w:rsidR="6B90CB15" w:rsidRPr="006836C7">
        <w:rPr>
          <w:rFonts w:hAnsi="Times New Roman" w:cs="Times New Roman"/>
          <w:spacing w:val="-2"/>
          <w:sz w:val="22"/>
          <w:szCs w:val="22"/>
        </w:rPr>
        <w:t xml:space="preserve"> and 202</w:t>
      </w:r>
      <w:r w:rsidR="30587CB9" w:rsidRPr="006836C7">
        <w:rPr>
          <w:rFonts w:hAnsi="Times New Roman" w:cs="Times New Roman"/>
          <w:spacing w:val="-2"/>
          <w:sz w:val="22"/>
          <w:szCs w:val="22"/>
        </w:rPr>
        <w:t>4</w:t>
      </w:r>
      <w:r w:rsidRPr="006836C7">
        <w:rPr>
          <w:rFonts w:hAnsi="Times New Roman" w:cs="Times New Roman"/>
          <w:spacing w:val="-2"/>
          <w:sz w:val="22"/>
          <w:szCs w:val="22"/>
        </w:rPr>
        <w:t>, significant financial assets and liabilities classified by type</w:t>
      </w:r>
      <w:r w:rsidR="7375709D" w:rsidRPr="006836C7">
        <w:rPr>
          <w:rFonts w:hAnsi="Times New Roman" w:cs="Times New Roman"/>
          <w:spacing w:val="-2"/>
          <w:sz w:val="22"/>
          <w:szCs w:val="22"/>
        </w:rPr>
        <w:t>s</w:t>
      </w:r>
      <w:r w:rsidRPr="006836C7">
        <w:rPr>
          <w:rFonts w:hAnsi="Times New Roman" w:cs="Times New Roman"/>
          <w:spacing w:val="-2"/>
          <w:sz w:val="22"/>
          <w:szCs w:val="22"/>
        </w:rPr>
        <w:t xml:space="preserve"> of interest rate are summarised in the table below, with those financial assets and liabilities that carry fixed interest rates further classified based on the maturity date, or the repricing date </w:t>
      </w:r>
      <w:r w:rsidR="6ACDDAF4" w:rsidRPr="006836C7">
        <w:rPr>
          <w:rFonts w:hAnsi="Times New Roman" w:cs="Times New Roman"/>
          <w:spacing w:val="-2"/>
          <w:sz w:val="22"/>
          <w:szCs w:val="22"/>
        </w:rPr>
        <w:t>(</w:t>
      </w:r>
      <w:r w:rsidRPr="006836C7">
        <w:rPr>
          <w:rFonts w:hAnsi="Times New Roman" w:cs="Times New Roman"/>
          <w:spacing w:val="-2"/>
          <w:sz w:val="22"/>
          <w:szCs w:val="22"/>
        </w:rPr>
        <w:t>if this occurs before the maturity date</w:t>
      </w:r>
      <w:r w:rsidR="6ACDDAF4" w:rsidRPr="006836C7">
        <w:rPr>
          <w:rFonts w:hAnsi="Times New Roman" w:cs="Times New Roman"/>
          <w:spacing w:val="-2"/>
          <w:sz w:val="22"/>
          <w:szCs w:val="22"/>
        </w:rPr>
        <w:t>)</w:t>
      </w:r>
      <w:r w:rsidRPr="006836C7">
        <w:rPr>
          <w:rFonts w:hAnsi="Times New Roman" w:cs="Times New Roman"/>
          <w:spacing w:val="-2"/>
          <w:sz w:val="22"/>
          <w:szCs w:val="22"/>
          <w:cs/>
        </w:rPr>
        <w:t>.</w:t>
      </w:r>
    </w:p>
    <w:tbl>
      <w:tblPr>
        <w:tblW w:w="9975" w:type="dxa"/>
        <w:tblInd w:w="90" w:type="dxa"/>
        <w:tblLayout w:type="fixed"/>
        <w:tblLook w:val="0000" w:firstRow="0" w:lastRow="0" w:firstColumn="0" w:lastColumn="0" w:noHBand="0" w:noVBand="0"/>
      </w:tblPr>
      <w:tblGrid>
        <w:gridCol w:w="2880"/>
        <w:gridCol w:w="1080"/>
        <w:gridCol w:w="1080"/>
        <w:gridCol w:w="1155"/>
        <w:gridCol w:w="1155"/>
        <w:gridCol w:w="1155"/>
        <w:gridCol w:w="1470"/>
      </w:tblGrid>
      <w:tr w:rsidR="006836C7" w:rsidRPr="006836C7" w14:paraId="6693840E" w14:textId="77777777" w:rsidTr="006B0248">
        <w:trPr>
          <w:cantSplit/>
          <w:tblHeader/>
        </w:trPr>
        <w:tc>
          <w:tcPr>
            <w:tcW w:w="2880" w:type="dxa"/>
          </w:tcPr>
          <w:p w14:paraId="17E8E8D4" w14:textId="3D89FA1B"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r w:rsidRPr="006836C7">
              <w:rPr>
                <w:rFonts w:hAnsi="Times New Roman" w:cs="Times New Roman"/>
              </w:rPr>
              <w:lastRenderedPageBreak/>
              <w:br w:type="page"/>
            </w:r>
          </w:p>
        </w:tc>
        <w:tc>
          <w:tcPr>
            <w:tcW w:w="7095" w:type="dxa"/>
            <w:gridSpan w:val="6"/>
          </w:tcPr>
          <w:p w14:paraId="5D38C968" w14:textId="77777777" w:rsidR="00F171B6" w:rsidRPr="006836C7" w:rsidRDefault="00F171B6" w:rsidP="006836C7">
            <w:pPr>
              <w:spacing w:line="360" w:lineRule="exact"/>
              <w:ind w:right="-21"/>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Million Baht</w:t>
            </w:r>
            <w:r w:rsidRPr="006836C7">
              <w:rPr>
                <w:rFonts w:hAnsi="Times New Roman" w:cs="Times New Roman"/>
                <w:sz w:val="16"/>
                <w:szCs w:val="16"/>
                <w:cs/>
              </w:rPr>
              <w:t>)</w:t>
            </w:r>
          </w:p>
        </w:tc>
      </w:tr>
      <w:tr w:rsidR="006836C7" w:rsidRPr="006836C7" w14:paraId="44A0447A" w14:textId="77777777" w:rsidTr="006B0248">
        <w:trPr>
          <w:cantSplit/>
          <w:tblHeader/>
        </w:trPr>
        <w:tc>
          <w:tcPr>
            <w:tcW w:w="2880" w:type="dxa"/>
          </w:tcPr>
          <w:p w14:paraId="443DEECB" w14:textId="77777777"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p>
        </w:tc>
        <w:tc>
          <w:tcPr>
            <w:tcW w:w="7095" w:type="dxa"/>
            <w:gridSpan w:val="6"/>
            <w:vAlign w:val="bottom"/>
          </w:tcPr>
          <w:p w14:paraId="16FEB631"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Consolidated financial statement</w:t>
            </w:r>
          </w:p>
        </w:tc>
      </w:tr>
      <w:tr w:rsidR="006836C7" w:rsidRPr="006836C7" w14:paraId="54483B97" w14:textId="77777777" w:rsidTr="006B0248">
        <w:trPr>
          <w:cantSplit/>
          <w:tblHeader/>
        </w:trPr>
        <w:tc>
          <w:tcPr>
            <w:tcW w:w="2880" w:type="dxa"/>
          </w:tcPr>
          <w:p w14:paraId="536FCB85" w14:textId="77777777"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p>
        </w:tc>
        <w:tc>
          <w:tcPr>
            <w:tcW w:w="7095" w:type="dxa"/>
            <w:gridSpan w:val="6"/>
            <w:vAlign w:val="bottom"/>
          </w:tcPr>
          <w:p w14:paraId="02DF86EF" w14:textId="7F937B34"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As at 31 December 202</w:t>
            </w:r>
            <w:r w:rsidR="006E6F5C" w:rsidRPr="006836C7">
              <w:rPr>
                <w:rFonts w:hAnsi="Times New Roman" w:cs="Times New Roman"/>
                <w:sz w:val="16"/>
                <w:szCs w:val="16"/>
              </w:rPr>
              <w:t>5</w:t>
            </w:r>
          </w:p>
        </w:tc>
      </w:tr>
      <w:tr w:rsidR="006836C7" w:rsidRPr="006836C7" w14:paraId="1D8F069F" w14:textId="77777777" w:rsidTr="006B0248">
        <w:trPr>
          <w:cantSplit/>
          <w:tblHeader/>
        </w:trPr>
        <w:tc>
          <w:tcPr>
            <w:tcW w:w="2880" w:type="dxa"/>
          </w:tcPr>
          <w:p w14:paraId="7222F59C" w14:textId="77777777"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p>
        </w:tc>
        <w:tc>
          <w:tcPr>
            <w:tcW w:w="2160" w:type="dxa"/>
            <w:gridSpan w:val="2"/>
            <w:vAlign w:val="bottom"/>
          </w:tcPr>
          <w:p w14:paraId="423545C7"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Fixed interest rates</w:t>
            </w:r>
          </w:p>
        </w:tc>
        <w:tc>
          <w:tcPr>
            <w:tcW w:w="1155" w:type="dxa"/>
            <w:vMerge w:val="restart"/>
            <w:vAlign w:val="bottom"/>
          </w:tcPr>
          <w:p w14:paraId="10C2B08C" w14:textId="77777777" w:rsidR="00F171B6" w:rsidRPr="006836C7" w:rsidRDefault="00F171B6"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Floating</w:t>
            </w:r>
          </w:p>
          <w:p w14:paraId="17FBA8C1"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interest rate</w:t>
            </w:r>
          </w:p>
        </w:tc>
        <w:tc>
          <w:tcPr>
            <w:tcW w:w="1155" w:type="dxa"/>
            <w:vMerge w:val="restart"/>
            <w:vAlign w:val="bottom"/>
          </w:tcPr>
          <w:p w14:paraId="2C85A8F0" w14:textId="77777777" w:rsidR="00F171B6" w:rsidRPr="006836C7" w:rsidRDefault="00F171B6"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interest</w:t>
            </w:r>
          </w:p>
          <w:p w14:paraId="1EAEDB34"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bearing</w:t>
            </w:r>
          </w:p>
        </w:tc>
        <w:tc>
          <w:tcPr>
            <w:tcW w:w="1155" w:type="dxa"/>
            <w:vMerge w:val="restart"/>
            <w:vAlign w:val="bottom"/>
          </w:tcPr>
          <w:p w14:paraId="351C0F77"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Total</w:t>
            </w:r>
          </w:p>
        </w:tc>
        <w:tc>
          <w:tcPr>
            <w:tcW w:w="1470" w:type="dxa"/>
            <w:vMerge w:val="restart"/>
            <w:vAlign w:val="bottom"/>
          </w:tcPr>
          <w:p w14:paraId="108A1D34"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Interest rate</w:t>
            </w:r>
          </w:p>
        </w:tc>
      </w:tr>
      <w:tr w:rsidR="006836C7" w:rsidRPr="006836C7" w14:paraId="079E6FBB" w14:textId="77777777" w:rsidTr="006B0248">
        <w:trPr>
          <w:cantSplit/>
          <w:tblHeader/>
        </w:trPr>
        <w:tc>
          <w:tcPr>
            <w:tcW w:w="2880" w:type="dxa"/>
          </w:tcPr>
          <w:p w14:paraId="12FDB41E" w14:textId="77777777"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p>
        </w:tc>
        <w:tc>
          <w:tcPr>
            <w:tcW w:w="1080" w:type="dxa"/>
          </w:tcPr>
          <w:p w14:paraId="29F398C6"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within 1 year</w:t>
            </w:r>
          </w:p>
        </w:tc>
        <w:tc>
          <w:tcPr>
            <w:tcW w:w="1080" w:type="dxa"/>
          </w:tcPr>
          <w:p w14:paraId="0138AE6A"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1</w:t>
            </w:r>
            <w:r w:rsidRPr="006836C7">
              <w:rPr>
                <w:rFonts w:hAnsi="Times New Roman" w:cs="Times New Roman"/>
                <w:sz w:val="16"/>
                <w:szCs w:val="16"/>
                <w:cs/>
              </w:rPr>
              <w:t>-</w:t>
            </w:r>
            <w:r w:rsidRPr="006836C7">
              <w:rPr>
                <w:rFonts w:hAnsi="Times New Roman" w:cs="Times New Roman"/>
                <w:sz w:val="16"/>
                <w:szCs w:val="16"/>
              </w:rPr>
              <w:t>5 years</w:t>
            </w:r>
          </w:p>
        </w:tc>
        <w:tc>
          <w:tcPr>
            <w:tcW w:w="1155" w:type="dxa"/>
            <w:vMerge/>
          </w:tcPr>
          <w:p w14:paraId="7687BABF"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501431F7"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1CDAA6C"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p>
        </w:tc>
        <w:tc>
          <w:tcPr>
            <w:tcW w:w="1470" w:type="dxa"/>
            <w:vMerge/>
          </w:tcPr>
          <w:p w14:paraId="3A0FB4F8" w14:textId="77777777" w:rsidR="00F171B6" w:rsidRPr="006836C7" w:rsidRDefault="00F171B6" w:rsidP="006836C7">
            <w:pPr>
              <w:pBdr>
                <w:bottom w:val="single" w:sz="4" w:space="1" w:color="auto"/>
              </w:pBdr>
              <w:spacing w:line="360" w:lineRule="exact"/>
              <w:ind w:left="-29" w:right="-29"/>
              <w:jc w:val="center"/>
              <w:rPr>
                <w:rFonts w:hAnsi="Times New Roman" w:cs="Times New Roman"/>
                <w:sz w:val="16"/>
                <w:szCs w:val="16"/>
              </w:rPr>
            </w:pPr>
          </w:p>
        </w:tc>
      </w:tr>
      <w:tr w:rsidR="006836C7" w:rsidRPr="006836C7" w14:paraId="5C8234A6" w14:textId="77777777" w:rsidTr="006B0248">
        <w:trPr>
          <w:cantSplit/>
          <w:tblHeader/>
        </w:trPr>
        <w:tc>
          <w:tcPr>
            <w:tcW w:w="2880" w:type="dxa"/>
          </w:tcPr>
          <w:p w14:paraId="6431000B" w14:textId="77777777" w:rsidR="00F171B6" w:rsidRPr="006836C7" w:rsidRDefault="00F171B6" w:rsidP="006836C7">
            <w:pPr>
              <w:tabs>
                <w:tab w:val="left" w:pos="900"/>
                <w:tab w:val="left" w:pos="1440"/>
                <w:tab w:val="left" w:pos="1980"/>
              </w:tabs>
              <w:spacing w:line="360" w:lineRule="exact"/>
              <w:rPr>
                <w:rFonts w:hAnsi="Times New Roman" w:cs="Times New Roman"/>
                <w:sz w:val="16"/>
                <w:szCs w:val="16"/>
                <w:u w:val="single"/>
              </w:rPr>
            </w:pPr>
          </w:p>
        </w:tc>
        <w:tc>
          <w:tcPr>
            <w:tcW w:w="1080" w:type="dxa"/>
          </w:tcPr>
          <w:p w14:paraId="46DB9F28" w14:textId="77777777" w:rsidR="00F171B6" w:rsidRPr="006836C7" w:rsidRDefault="00F171B6" w:rsidP="006836C7">
            <w:pPr>
              <w:spacing w:line="360" w:lineRule="exact"/>
              <w:ind w:left="-29" w:right="-29"/>
              <w:jc w:val="center"/>
              <w:rPr>
                <w:rFonts w:hAnsi="Times New Roman" w:cs="Times New Roman"/>
                <w:sz w:val="16"/>
                <w:szCs w:val="16"/>
              </w:rPr>
            </w:pPr>
          </w:p>
        </w:tc>
        <w:tc>
          <w:tcPr>
            <w:tcW w:w="1080" w:type="dxa"/>
          </w:tcPr>
          <w:p w14:paraId="7275905A" w14:textId="77777777" w:rsidR="00F171B6" w:rsidRPr="006836C7" w:rsidRDefault="00F171B6" w:rsidP="006836C7">
            <w:pPr>
              <w:spacing w:line="360" w:lineRule="exact"/>
              <w:ind w:left="-29" w:right="-29"/>
              <w:jc w:val="center"/>
              <w:rPr>
                <w:rFonts w:hAnsi="Times New Roman" w:cs="Times New Roman"/>
                <w:sz w:val="16"/>
                <w:szCs w:val="16"/>
              </w:rPr>
            </w:pPr>
          </w:p>
        </w:tc>
        <w:tc>
          <w:tcPr>
            <w:tcW w:w="1155" w:type="dxa"/>
          </w:tcPr>
          <w:p w14:paraId="232FD032" w14:textId="77777777" w:rsidR="00F171B6" w:rsidRPr="006836C7" w:rsidRDefault="00F171B6" w:rsidP="006836C7">
            <w:pPr>
              <w:spacing w:line="360" w:lineRule="exact"/>
              <w:ind w:left="-29" w:right="-29"/>
              <w:jc w:val="center"/>
              <w:rPr>
                <w:rFonts w:hAnsi="Times New Roman" w:cs="Times New Roman"/>
                <w:sz w:val="16"/>
                <w:szCs w:val="16"/>
              </w:rPr>
            </w:pPr>
          </w:p>
        </w:tc>
        <w:tc>
          <w:tcPr>
            <w:tcW w:w="1155" w:type="dxa"/>
          </w:tcPr>
          <w:p w14:paraId="7C52DF9C" w14:textId="77777777" w:rsidR="00F171B6" w:rsidRPr="006836C7" w:rsidRDefault="00F171B6" w:rsidP="006836C7">
            <w:pPr>
              <w:spacing w:line="360" w:lineRule="exact"/>
              <w:ind w:left="-29" w:right="-29"/>
              <w:jc w:val="center"/>
              <w:rPr>
                <w:rFonts w:hAnsi="Times New Roman" w:cs="Times New Roman"/>
                <w:sz w:val="16"/>
                <w:szCs w:val="16"/>
              </w:rPr>
            </w:pPr>
          </w:p>
        </w:tc>
        <w:tc>
          <w:tcPr>
            <w:tcW w:w="1155" w:type="dxa"/>
          </w:tcPr>
          <w:p w14:paraId="12594E86" w14:textId="77777777" w:rsidR="00F171B6" w:rsidRPr="006836C7" w:rsidRDefault="00F171B6" w:rsidP="006836C7">
            <w:pPr>
              <w:spacing w:line="360" w:lineRule="exact"/>
              <w:ind w:left="-29" w:right="-29"/>
              <w:jc w:val="center"/>
              <w:rPr>
                <w:rFonts w:hAnsi="Times New Roman" w:cs="Times New Roman"/>
                <w:sz w:val="16"/>
                <w:szCs w:val="16"/>
              </w:rPr>
            </w:pPr>
          </w:p>
        </w:tc>
        <w:tc>
          <w:tcPr>
            <w:tcW w:w="1470" w:type="dxa"/>
          </w:tcPr>
          <w:p w14:paraId="07261F0F" w14:textId="77777777" w:rsidR="00F171B6" w:rsidRPr="006836C7" w:rsidRDefault="00F171B6" w:rsidP="006836C7">
            <w:pPr>
              <w:spacing w:line="360" w:lineRule="exact"/>
              <w:ind w:left="-29" w:right="-29"/>
              <w:jc w:val="center"/>
              <w:rPr>
                <w:rFonts w:hAnsi="Times New Roman" w:cs="Times New Roman"/>
                <w:sz w:val="16"/>
                <w:szCs w:val="16"/>
              </w:rPr>
            </w:pPr>
            <w:r w:rsidRPr="006836C7">
              <w:rPr>
                <w:rFonts w:hAnsi="Times New Roman" w:cs="Times New Roman"/>
                <w:sz w:val="16"/>
                <w:szCs w:val="16"/>
                <w:cs/>
              </w:rPr>
              <w:t xml:space="preserve">(% </w:t>
            </w:r>
            <w:r w:rsidRPr="006836C7">
              <w:rPr>
                <w:rFonts w:hAnsi="Times New Roman" w:cs="Times New Roman"/>
                <w:sz w:val="16"/>
                <w:szCs w:val="16"/>
              </w:rPr>
              <w:t>per annum</w:t>
            </w:r>
            <w:r w:rsidRPr="006836C7">
              <w:rPr>
                <w:rFonts w:hAnsi="Times New Roman" w:cs="Times New Roman"/>
                <w:sz w:val="16"/>
                <w:szCs w:val="16"/>
                <w:cs/>
              </w:rPr>
              <w:t>)</w:t>
            </w:r>
          </w:p>
        </w:tc>
      </w:tr>
      <w:tr w:rsidR="006836C7" w:rsidRPr="006836C7" w14:paraId="4DA863E9" w14:textId="77777777" w:rsidTr="006B0248">
        <w:trPr>
          <w:cantSplit/>
        </w:trPr>
        <w:tc>
          <w:tcPr>
            <w:tcW w:w="2880" w:type="dxa"/>
          </w:tcPr>
          <w:p w14:paraId="0A2AB8F9" w14:textId="77777777" w:rsidR="00F171B6" w:rsidRPr="006836C7" w:rsidRDefault="00F171B6" w:rsidP="006836C7">
            <w:pPr>
              <w:tabs>
                <w:tab w:val="left" w:pos="900"/>
                <w:tab w:val="left" w:pos="1440"/>
                <w:tab w:val="left" w:pos="1980"/>
              </w:tabs>
              <w:spacing w:line="360" w:lineRule="exact"/>
              <w:rPr>
                <w:rFonts w:hAnsi="Times New Roman" w:cs="Times New Roman"/>
                <w:b/>
                <w:bCs/>
                <w:sz w:val="16"/>
                <w:szCs w:val="16"/>
              </w:rPr>
            </w:pPr>
            <w:r w:rsidRPr="006836C7">
              <w:rPr>
                <w:rFonts w:hAnsi="Times New Roman" w:cs="Times New Roman"/>
                <w:b/>
                <w:bCs/>
                <w:sz w:val="16"/>
                <w:szCs w:val="16"/>
              </w:rPr>
              <w:t>Financial assets</w:t>
            </w:r>
          </w:p>
        </w:tc>
        <w:tc>
          <w:tcPr>
            <w:tcW w:w="1080" w:type="dxa"/>
            <w:vAlign w:val="bottom"/>
          </w:tcPr>
          <w:p w14:paraId="2406D4D1" w14:textId="77777777" w:rsidR="00F171B6" w:rsidRPr="006836C7" w:rsidRDefault="00F171B6" w:rsidP="006836C7">
            <w:pPr>
              <w:tabs>
                <w:tab w:val="decimal" w:pos="885"/>
              </w:tabs>
              <w:spacing w:line="360" w:lineRule="exact"/>
              <w:ind w:left="-29" w:right="-29"/>
              <w:rPr>
                <w:rFonts w:hAnsi="Times New Roman" w:cs="Times New Roman"/>
                <w:sz w:val="16"/>
                <w:szCs w:val="16"/>
              </w:rPr>
            </w:pPr>
          </w:p>
        </w:tc>
        <w:tc>
          <w:tcPr>
            <w:tcW w:w="1080" w:type="dxa"/>
            <w:vAlign w:val="bottom"/>
          </w:tcPr>
          <w:p w14:paraId="351F1DC8" w14:textId="77777777" w:rsidR="00F171B6" w:rsidRPr="006836C7" w:rsidRDefault="00F171B6" w:rsidP="006836C7">
            <w:pPr>
              <w:tabs>
                <w:tab w:val="decimal" w:pos="885"/>
              </w:tabs>
              <w:spacing w:line="360" w:lineRule="exact"/>
              <w:ind w:left="-29" w:right="-29"/>
              <w:rPr>
                <w:rFonts w:hAnsi="Times New Roman" w:cs="Times New Roman"/>
                <w:sz w:val="16"/>
                <w:szCs w:val="16"/>
              </w:rPr>
            </w:pPr>
          </w:p>
        </w:tc>
        <w:tc>
          <w:tcPr>
            <w:tcW w:w="1155" w:type="dxa"/>
            <w:vAlign w:val="bottom"/>
          </w:tcPr>
          <w:p w14:paraId="05C662EB" w14:textId="77777777" w:rsidR="00F171B6" w:rsidRPr="006836C7" w:rsidRDefault="00F171B6" w:rsidP="006836C7">
            <w:pPr>
              <w:tabs>
                <w:tab w:val="decimal" w:pos="885"/>
              </w:tabs>
              <w:spacing w:line="360" w:lineRule="exact"/>
              <w:ind w:left="-29" w:right="-29"/>
              <w:rPr>
                <w:rFonts w:hAnsi="Times New Roman" w:cs="Times New Roman"/>
                <w:sz w:val="16"/>
                <w:szCs w:val="16"/>
              </w:rPr>
            </w:pPr>
          </w:p>
        </w:tc>
        <w:tc>
          <w:tcPr>
            <w:tcW w:w="1155" w:type="dxa"/>
            <w:vAlign w:val="bottom"/>
          </w:tcPr>
          <w:p w14:paraId="26CD7C02" w14:textId="77777777" w:rsidR="00F171B6" w:rsidRPr="006836C7" w:rsidRDefault="00F171B6" w:rsidP="006836C7">
            <w:pPr>
              <w:tabs>
                <w:tab w:val="decimal" w:pos="885"/>
              </w:tabs>
              <w:spacing w:line="360" w:lineRule="exact"/>
              <w:ind w:left="-29" w:right="-29"/>
              <w:rPr>
                <w:rFonts w:hAnsi="Times New Roman" w:cs="Times New Roman"/>
                <w:sz w:val="16"/>
                <w:szCs w:val="16"/>
              </w:rPr>
            </w:pPr>
          </w:p>
        </w:tc>
        <w:tc>
          <w:tcPr>
            <w:tcW w:w="1155" w:type="dxa"/>
            <w:vAlign w:val="bottom"/>
          </w:tcPr>
          <w:p w14:paraId="341B19C4" w14:textId="77777777" w:rsidR="00F171B6" w:rsidRPr="006836C7" w:rsidRDefault="00F171B6" w:rsidP="006836C7">
            <w:pPr>
              <w:tabs>
                <w:tab w:val="decimal" w:pos="885"/>
              </w:tabs>
              <w:spacing w:line="360" w:lineRule="exact"/>
              <w:ind w:left="-29" w:right="-29"/>
              <w:rPr>
                <w:rFonts w:hAnsi="Times New Roman" w:cs="Times New Roman"/>
                <w:sz w:val="16"/>
                <w:szCs w:val="16"/>
              </w:rPr>
            </w:pPr>
          </w:p>
        </w:tc>
        <w:tc>
          <w:tcPr>
            <w:tcW w:w="1470" w:type="dxa"/>
          </w:tcPr>
          <w:p w14:paraId="0EB84128" w14:textId="77777777" w:rsidR="00F171B6" w:rsidRPr="006836C7" w:rsidRDefault="00F171B6" w:rsidP="006836C7">
            <w:pPr>
              <w:spacing w:line="360" w:lineRule="exact"/>
              <w:ind w:left="-29" w:right="-29"/>
              <w:jc w:val="center"/>
              <w:rPr>
                <w:rFonts w:hAnsi="Times New Roman" w:cs="Times New Roman"/>
                <w:sz w:val="16"/>
                <w:szCs w:val="16"/>
              </w:rPr>
            </w:pPr>
          </w:p>
        </w:tc>
      </w:tr>
      <w:tr w:rsidR="006836C7" w:rsidRPr="006836C7" w14:paraId="0A7E9648" w14:textId="77777777" w:rsidTr="006B0248">
        <w:trPr>
          <w:cantSplit/>
        </w:trPr>
        <w:tc>
          <w:tcPr>
            <w:tcW w:w="2880" w:type="dxa"/>
          </w:tcPr>
          <w:p w14:paraId="500DCD51" w14:textId="77777777" w:rsidR="00602ABC" w:rsidRPr="006836C7" w:rsidRDefault="00602ABC"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 xml:space="preserve">Cash and cash equivalents </w:t>
            </w:r>
          </w:p>
        </w:tc>
        <w:tc>
          <w:tcPr>
            <w:tcW w:w="1080" w:type="dxa"/>
          </w:tcPr>
          <w:p w14:paraId="3C8A76F1" w14:textId="673FF0D5"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2701BF36" w14:textId="1B070508"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09115549" w14:textId="703A2439"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98</w:t>
            </w:r>
          </w:p>
        </w:tc>
        <w:tc>
          <w:tcPr>
            <w:tcW w:w="1155" w:type="dxa"/>
          </w:tcPr>
          <w:p w14:paraId="79017CC0" w14:textId="026FB162"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2</w:t>
            </w:r>
          </w:p>
        </w:tc>
        <w:tc>
          <w:tcPr>
            <w:tcW w:w="1155" w:type="dxa"/>
          </w:tcPr>
          <w:p w14:paraId="491BCA89" w14:textId="06D2FC02"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100</w:t>
            </w:r>
          </w:p>
        </w:tc>
        <w:tc>
          <w:tcPr>
            <w:tcW w:w="1470" w:type="dxa"/>
            <w:vAlign w:val="bottom"/>
          </w:tcPr>
          <w:p w14:paraId="4A35BC1E" w14:textId="1D78DA48" w:rsidR="00602ABC" w:rsidRPr="006836C7" w:rsidRDefault="2F03D465" w:rsidP="006836C7">
            <w:pPr>
              <w:spacing w:line="360" w:lineRule="exact"/>
              <w:ind w:left="-29" w:right="-29"/>
            </w:pPr>
            <w:r w:rsidRPr="006836C7">
              <w:rPr>
                <w:rFonts w:hAnsi="Times New Roman" w:cs="Times New Roman"/>
                <w:sz w:val="16"/>
                <w:szCs w:val="16"/>
              </w:rPr>
              <w:t>At the rate of 0.12% to 0.35% per annum</w:t>
            </w:r>
          </w:p>
        </w:tc>
      </w:tr>
      <w:tr w:rsidR="006836C7" w:rsidRPr="006836C7" w14:paraId="2D5B9862" w14:textId="77777777" w:rsidTr="006B0248">
        <w:trPr>
          <w:cantSplit/>
        </w:trPr>
        <w:tc>
          <w:tcPr>
            <w:tcW w:w="2880" w:type="dxa"/>
          </w:tcPr>
          <w:p w14:paraId="3557F14B" w14:textId="77777777" w:rsidR="00602ABC" w:rsidRPr="006836C7" w:rsidRDefault="00602ABC"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Trade and other receivables</w:t>
            </w:r>
          </w:p>
        </w:tc>
        <w:tc>
          <w:tcPr>
            <w:tcW w:w="1080" w:type="dxa"/>
          </w:tcPr>
          <w:p w14:paraId="09D09960" w14:textId="773D8C46"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2298A429" w14:textId="0F3B3F1C"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54DE79C8" w14:textId="6EF0DB61"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75F2D308" w14:textId="10E7BB36"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38</w:t>
            </w:r>
          </w:p>
        </w:tc>
        <w:tc>
          <w:tcPr>
            <w:tcW w:w="1155" w:type="dxa"/>
          </w:tcPr>
          <w:p w14:paraId="7F96D0E4" w14:textId="68FA4E4B"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38</w:t>
            </w:r>
          </w:p>
        </w:tc>
        <w:tc>
          <w:tcPr>
            <w:tcW w:w="1470" w:type="dxa"/>
            <w:vAlign w:val="bottom"/>
          </w:tcPr>
          <w:p w14:paraId="57D8A5C0" w14:textId="1CC4C30E" w:rsidR="00602ABC" w:rsidRPr="006836C7" w:rsidRDefault="00602ABC" w:rsidP="006836C7">
            <w:pPr>
              <w:spacing w:line="360" w:lineRule="exact"/>
              <w:ind w:left="-29" w:right="-29"/>
              <w:rPr>
                <w:rFonts w:hAnsi="Times New Roman" w:cs="Times New Roman"/>
                <w:sz w:val="16"/>
                <w:szCs w:val="16"/>
              </w:rPr>
            </w:pPr>
          </w:p>
        </w:tc>
      </w:tr>
      <w:tr w:rsidR="006836C7" w:rsidRPr="006836C7" w14:paraId="09B5A7DA" w14:textId="77777777" w:rsidTr="006B0248">
        <w:trPr>
          <w:cantSplit/>
        </w:trPr>
        <w:tc>
          <w:tcPr>
            <w:tcW w:w="2880" w:type="dxa"/>
          </w:tcPr>
          <w:p w14:paraId="2DF1B514" w14:textId="235ABFCF" w:rsidR="00602ABC" w:rsidRPr="006836C7" w:rsidRDefault="00602ABC"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Loans to related parties</w:t>
            </w:r>
          </w:p>
        </w:tc>
        <w:tc>
          <w:tcPr>
            <w:tcW w:w="1080" w:type="dxa"/>
          </w:tcPr>
          <w:p w14:paraId="2CBC9310" w14:textId="7EFB2988"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59629BA3" w14:textId="7EF81489"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460</w:t>
            </w:r>
          </w:p>
        </w:tc>
        <w:tc>
          <w:tcPr>
            <w:tcW w:w="1155" w:type="dxa"/>
          </w:tcPr>
          <w:p w14:paraId="36F9995A" w14:textId="2050F55F"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207CE312" w14:textId="5CE206F1"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721FE70D" w14:textId="30D8350E"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460</w:t>
            </w:r>
          </w:p>
        </w:tc>
        <w:tc>
          <w:tcPr>
            <w:tcW w:w="1470" w:type="dxa"/>
            <w:vAlign w:val="bottom"/>
          </w:tcPr>
          <w:p w14:paraId="29DC765D" w14:textId="5C08AA52" w:rsidR="00602ABC" w:rsidRPr="006836C7" w:rsidRDefault="3238FE2F" w:rsidP="006836C7">
            <w:pPr>
              <w:spacing w:line="360" w:lineRule="exact"/>
              <w:ind w:left="-29" w:right="-29"/>
            </w:pPr>
            <w:r w:rsidRPr="006836C7">
              <w:rPr>
                <w:rFonts w:hAnsi="Times New Roman" w:cs="Times New Roman"/>
                <w:sz w:val="16"/>
                <w:szCs w:val="16"/>
              </w:rPr>
              <w:t>Interest rates referenced to MLR and ranging from 7.50% to 7.75% per annum</w:t>
            </w:r>
          </w:p>
        </w:tc>
      </w:tr>
      <w:tr w:rsidR="006836C7" w:rsidRPr="006836C7" w14:paraId="2CB54B56" w14:textId="77777777" w:rsidTr="006B0248">
        <w:trPr>
          <w:cantSplit/>
        </w:trPr>
        <w:tc>
          <w:tcPr>
            <w:tcW w:w="2880" w:type="dxa"/>
          </w:tcPr>
          <w:p w14:paraId="18F51669" w14:textId="77777777" w:rsidR="00602ABC" w:rsidRPr="006836C7" w:rsidRDefault="00602ABC" w:rsidP="006836C7">
            <w:pPr>
              <w:tabs>
                <w:tab w:val="left" w:pos="900"/>
                <w:tab w:val="left" w:pos="1440"/>
                <w:tab w:val="left" w:pos="1980"/>
              </w:tabs>
              <w:spacing w:line="360" w:lineRule="exact"/>
              <w:rPr>
                <w:rFonts w:hAnsi="Times New Roman" w:cs="Times New Roman"/>
                <w:sz w:val="16"/>
                <w:szCs w:val="20"/>
              </w:rPr>
            </w:pPr>
            <w:r w:rsidRPr="006836C7">
              <w:rPr>
                <w:rFonts w:hAnsi="Times New Roman" w:cs="Times New Roman"/>
                <w:sz w:val="16"/>
                <w:szCs w:val="16"/>
              </w:rPr>
              <w:t>Restricted bank deposits</w:t>
            </w:r>
          </w:p>
        </w:tc>
        <w:tc>
          <w:tcPr>
            <w:tcW w:w="1080" w:type="dxa"/>
          </w:tcPr>
          <w:p w14:paraId="0D69872D" w14:textId="067FBE7D"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24737256" w14:textId="742A9464"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2</w:t>
            </w:r>
          </w:p>
        </w:tc>
        <w:tc>
          <w:tcPr>
            <w:tcW w:w="1155" w:type="dxa"/>
          </w:tcPr>
          <w:p w14:paraId="7BF60E6D" w14:textId="3A85B565"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41</w:t>
            </w:r>
          </w:p>
        </w:tc>
        <w:tc>
          <w:tcPr>
            <w:tcW w:w="1155" w:type="dxa"/>
          </w:tcPr>
          <w:p w14:paraId="29946CDA" w14:textId="2D826ED1"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3E20A769" w14:textId="4D2DE029"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43</w:t>
            </w:r>
          </w:p>
        </w:tc>
        <w:tc>
          <w:tcPr>
            <w:tcW w:w="1470" w:type="dxa"/>
            <w:vAlign w:val="bottom"/>
          </w:tcPr>
          <w:p w14:paraId="05C3342D" w14:textId="1D569D11" w:rsidR="00602ABC" w:rsidRPr="006836C7" w:rsidRDefault="006B0248" w:rsidP="006836C7">
            <w:pPr>
              <w:spacing w:line="360" w:lineRule="exact"/>
              <w:ind w:left="-29" w:right="-29"/>
              <w:rPr>
                <w:rFonts w:hAnsi="Times New Roman"/>
                <w:sz w:val="16"/>
                <w:szCs w:val="20"/>
              </w:rPr>
            </w:pPr>
            <w:r w:rsidRPr="006836C7">
              <w:rPr>
                <w:rFonts w:hAnsi="Times New Roman"/>
                <w:sz w:val="16"/>
                <w:szCs w:val="20"/>
              </w:rPr>
              <w:t>At the rate 0.30% to 2.40% per annum</w:t>
            </w:r>
          </w:p>
        </w:tc>
      </w:tr>
      <w:tr w:rsidR="006836C7" w:rsidRPr="006836C7" w14:paraId="1D0D1A6E" w14:textId="77777777" w:rsidTr="006B0248">
        <w:trPr>
          <w:cantSplit/>
        </w:trPr>
        <w:tc>
          <w:tcPr>
            <w:tcW w:w="2880" w:type="dxa"/>
          </w:tcPr>
          <w:p w14:paraId="4217E36E" w14:textId="77777777" w:rsidR="00602ABC" w:rsidRPr="006836C7" w:rsidRDefault="00602ABC"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Other long-term receivables</w:t>
            </w:r>
          </w:p>
        </w:tc>
        <w:tc>
          <w:tcPr>
            <w:tcW w:w="1080" w:type="dxa"/>
          </w:tcPr>
          <w:p w14:paraId="297CCDDA" w14:textId="1E47EFA2"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33F1E456" w14:textId="48C0CE60"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61D17D4C" w14:textId="27BA1F61"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3CC0C671" w14:textId="41539996"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122</w:t>
            </w:r>
          </w:p>
        </w:tc>
        <w:tc>
          <w:tcPr>
            <w:tcW w:w="1155" w:type="dxa"/>
          </w:tcPr>
          <w:p w14:paraId="4A89C43A" w14:textId="6429C81A"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122</w:t>
            </w:r>
          </w:p>
        </w:tc>
        <w:tc>
          <w:tcPr>
            <w:tcW w:w="1470" w:type="dxa"/>
            <w:vAlign w:val="bottom"/>
          </w:tcPr>
          <w:p w14:paraId="2239C37B" w14:textId="5AA1982D" w:rsidR="00602ABC" w:rsidRPr="006836C7" w:rsidRDefault="00602ABC" w:rsidP="006836C7">
            <w:pPr>
              <w:spacing w:line="360" w:lineRule="exact"/>
              <w:ind w:left="-29" w:right="-29"/>
              <w:rPr>
                <w:rFonts w:hAnsi="Times New Roman" w:cs="Times New Roman"/>
                <w:sz w:val="16"/>
                <w:szCs w:val="16"/>
              </w:rPr>
            </w:pPr>
          </w:p>
        </w:tc>
      </w:tr>
      <w:tr w:rsidR="006836C7" w:rsidRPr="006836C7" w14:paraId="7CCD9D71" w14:textId="77777777" w:rsidTr="006B0248">
        <w:trPr>
          <w:cantSplit/>
        </w:trPr>
        <w:tc>
          <w:tcPr>
            <w:tcW w:w="2880" w:type="dxa"/>
          </w:tcPr>
          <w:p w14:paraId="1ABBB226" w14:textId="77777777"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Other non-current financial assets -</w:t>
            </w:r>
            <w:r w:rsidRPr="006836C7">
              <w:rPr>
                <w:rFonts w:hAnsi="Times New Roman" w:cs="Times New Roman"/>
                <w:b/>
                <w:bCs/>
                <w:sz w:val="16"/>
                <w:szCs w:val="16"/>
              </w:rPr>
              <w:t xml:space="preserve"> </w:t>
            </w:r>
            <w:r w:rsidRPr="006836C7">
              <w:rPr>
                <w:rFonts w:hAnsi="Times New Roman" w:cs="Times New Roman"/>
                <w:sz w:val="16"/>
                <w:szCs w:val="16"/>
              </w:rPr>
              <w:t>investments in equity instruments</w:t>
            </w:r>
          </w:p>
        </w:tc>
        <w:tc>
          <w:tcPr>
            <w:tcW w:w="1080" w:type="dxa"/>
            <w:vAlign w:val="bottom"/>
          </w:tcPr>
          <w:p w14:paraId="2DAE1A85" w14:textId="29A48372" w:rsidR="00602ABC" w:rsidRPr="006836C7" w:rsidRDefault="00602ABC" w:rsidP="006836C7">
            <w:pPr>
              <w:pBdr>
                <w:bottom w:val="single" w:sz="4" w:space="0"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vAlign w:val="bottom"/>
          </w:tcPr>
          <w:p w14:paraId="0B3C3B6F" w14:textId="27536476" w:rsidR="00602ABC" w:rsidRPr="006836C7" w:rsidRDefault="00602ABC" w:rsidP="006836C7">
            <w:pPr>
              <w:pBdr>
                <w:bottom w:val="single" w:sz="4" w:space="0"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vAlign w:val="bottom"/>
          </w:tcPr>
          <w:p w14:paraId="20C0C002" w14:textId="4541D79C" w:rsidR="00602ABC" w:rsidRPr="006836C7" w:rsidRDefault="00602ABC" w:rsidP="006836C7">
            <w:pPr>
              <w:pBdr>
                <w:bottom w:val="single" w:sz="4" w:space="0"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vAlign w:val="bottom"/>
          </w:tcPr>
          <w:p w14:paraId="1D92C66C" w14:textId="09F96639" w:rsidR="00602ABC" w:rsidRPr="006836C7" w:rsidRDefault="00602ABC" w:rsidP="006836C7">
            <w:pPr>
              <w:pBdr>
                <w:bottom w:val="single" w:sz="4" w:space="0"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4,931</w:t>
            </w:r>
          </w:p>
        </w:tc>
        <w:tc>
          <w:tcPr>
            <w:tcW w:w="1155" w:type="dxa"/>
            <w:vAlign w:val="bottom"/>
          </w:tcPr>
          <w:p w14:paraId="22D2F1D5" w14:textId="3FD3576C" w:rsidR="00602ABC" w:rsidRPr="006836C7" w:rsidRDefault="00602ABC" w:rsidP="006836C7">
            <w:pPr>
              <w:pBdr>
                <w:bottom w:val="single" w:sz="4" w:space="0"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4,931</w:t>
            </w:r>
          </w:p>
        </w:tc>
        <w:tc>
          <w:tcPr>
            <w:tcW w:w="1470" w:type="dxa"/>
            <w:vAlign w:val="bottom"/>
          </w:tcPr>
          <w:p w14:paraId="11942EA1" w14:textId="1662C202" w:rsidR="00602ABC" w:rsidRPr="006836C7" w:rsidRDefault="00602ABC" w:rsidP="006836C7">
            <w:pPr>
              <w:spacing w:line="360" w:lineRule="exact"/>
              <w:ind w:left="-29" w:right="-29"/>
              <w:rPr>
                <w:rFonts w:hAnsi="Times New Roman" w:cs="Times New Roman"/>
                <w:sz w:val="16"/>
                <w:szCs w:val="16"/>
              </w:rPr>
            </w:pPr>
          </w:p>
        </w:tc>
      </w:tr>
      <w:tr w:rsidR="006836C7" w:rsidRPr="006836C7" w14:paraId="3B17B7E5" w14:textId="77777777" w:rsidTr="006B0248">
        <w:trPr>
          <w:cantSplit/>
          <w:trHeight w:val="70"/>
        </w:trPr>
        <w:tc>
          <w:tcPr>
            <w:tcW w:w="2880" w:type="dxa"/>
          </w:tcPr>
          <w:p w14:paraId="771DF8C6" w14:textId="77777777" w:rsidR="00602ABC" w:rsidRPr="006836C7" w:rsidRDefault="00602ABC" w:rsidP="006836C7">
            <w:pPr>
              <w:tabs>
                <w:tab w:val="left" w:pos="240"/>
              </w:tabs>
              <w:spacing w:line="360" w:lineRule="exact"/>
              <w:rPr>
                <w:rFonts w:hAnsi="Times New Roman" w:cs="Times New Roman"/>
                <w:sz w:val="16"/>
                <w:szCs w:val="16"/>
                <w:rtl/>
                <w:cs/>
              </w:rPr>
            </w:pPr>
          </w:p>
        </w:tc>
        <w:tc>
          <w:tcPr>
            <w:tcW w:w="1080" w:type="dxa"/>
          </w:tcPr>
          <w:p w14:paraId="53DDC687" w14:textId="29CDA559"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080" w:type="dxa"/>
          </w:tcPr>
          <w:p w14:paraId="7E1619F5" w14:textId="514D1C60"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462</w:t>
            </w:r>
          </w:p>
        </w:tc>
        <w:tc>
          <w:tcPr>
            <w:tcW w:w="1155" w:type="dxa"/>
          </w:tcPr>
          <w:p w14:paraId="30EEC1F1" w14:textId="16466EF0" w:rsidR="00602ABC" w:rsidRPr="006836C7" w:rsidRDefault="00602ABC"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139</w:t>
            </w:r>
          </w:p>
        </w:tc>
        <w:tc>
          <w:tcPr>
            <w:tcW w:w="1155" w:type="dxa"/>
          </w:tcPr>
          <w:p w14:paraId="529310CB" w14:textId="710B1AAB" w:rsidR="00602ABC" w:rsidRPr="006836C7" w:rsidRDefault="578A94E4" w:rsidP="006836C7">
            <w:pPr>
              <w:pBdr>
                <w:bottom w:val="single" w:sz="4" w:space="1" w:color="000000"/>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5,093</w:t>
            </w:r>
          </w:p>
        </w:tc>
        <w:tc>
          <w:tcPr>
            <w:tcW w:w="1155" w:type="dxa"/>
          </w:tcPr>
          <w:p w14:paraId="6EF81834" w14:textId="7765C610" w:rsidR="00602ABC" w:rsidRPr="006836C7" w:rsidRDefault="3AF69A42" w:rsidP="006836C7">
            <w:pPr>
              <w:pBdr>
                <w:bottom w:val="single" w:sz="4" w:space="1" w:color="000000"/>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5,</w:t>
            </w:r>
            <w:r w:rsidR="71AC9E38" w:rsidRPr="006836C7">
              <w:rPr>
                <w:rFonts w:hAnsi="Times New Roman" w:cs="Times New Roman"/>
                <w:sz w:val="16"/>
                <w:szCs w:val="16"/>
              </w:rPr>
              <w:t>694</w:t>
            </w:r>
          </w:p>
        </w:tc>
        <w:tc>
          <w:tcPr>
            <w:tcW w:w="1470" w:type="dxa"/>
          </w:tcPr>
          <w:p w14:paraId="3EC588A3" w14:textId="77777777" w:rsidR="00602ABC" w:rsidRPr="006836C7" w:rsidRDefault="00602ABC" w:rsidP="006836C7">
            <w:pPr>
              <w:spacing w:line="360" w:lineRule="exact"/>
              <w:ind w:left="-29" w:right="-29"/>
              <w:rPr>
                <w:rFonts w:hAnsi="Times New Roman" w:cs="Times New Roman"/>
                <w:sz w:val="16"/>
                <w:szCs w:val="16"/>
              </w:rPr>
            </w:pPr>
          </w:p>
        </w:tc>
      </w:tr>
      <w:tr w:rsidR="006836C7" w:rsidRPr="006836C7" w14:paraId="6CE19750" w14:textId="77777777" w:rsidTr="006B0248">
        <w:trPr>
          <w:cantSplit/>
        </w:trPr>
        <w:tc>
          <w:tcPr>
            <w:tcW w:w="2880" w:type="dxa"/>
          </w:tcPr>
          <w:p w14:paraId="17F6AE80" w14:textId="77777777" w:rsidR="00602ABC" w:rsidRPr="006836C7" w:rsidRDefault="00602ABC" w:rsidP="006836C7">
            <w:pPr>
              <w:tabs>
                <w:tab w:val="left" w:pos="900"/>
                <w:tab w:val="left" w:pos="1440"/>
                <w:tab w:val="left" w:pos="1980"/>
              </w:tabs>
              <w:spacing w:line="360" w:lineRule="exact"/>
              <w:rPr>
                <w:rFonts w:hAnsi="Times New Roman" w:cs="Times New Roman"/>
                <w:b/>
                <w:bCs/>
                <w:sz w:val="16"/>
                <w:szCs w:val="16"/>
              </w:rPr>
            </w:pPr>
            <w:r w:rsidRPr="006836C7">
              <w:rPr>
                <w:rFonts w:hAnsi="Times New Roman" w:cs="Times New Roman"/>
                <w:b/>
                <w:bCs/>
                <w:sz w:val="16"/>
                <w:szCs w:val="16"/>
              </w:rPr>
              <w:t>Financial liabilities</w:t>
            </w:r>
          </w:p>
        </w:tc>
        <w:tc>
          <w:tcPr>
            <w:tcW w:w="1080" w:type="dxa"/>
            <w:vAlign w:val="bottom"/>
          </w:tcPr>
          <w:p w14:paraId="6D9123F6" w14:textId="77777777" w:rsidR="00602ABC" w:rsidRPr="006836C7" w:rsidRDefault="00602ABC" w:rsidP="006836C7">
            <w:pPr>
              <w:tabs>
                <w:tab w:val="decimal" w:pos="790"/>
              </w:tabs>
              <w:spacing w:line="360" w:lineRule="exact"/>
              <w:ind w:left="-29" w:right="-29"/>
              <w:rPr>
                <w:rFonts w:hAnsi="Times New Roman" w:cs="Times New Roman"/>
                <w:sz w:val="16"/>
                <w:szCs w:val="16"/>
              </w:rPr>
            </w:pPr>
          </w:p>
        </w:tc>
        <w:tc>
          <w:tcPr>
            <w:tcW w:w="1080" w:type="dxa"/>
            <w:vAlign w:val="bottom"/>
          </w:tcPr>
          <w:p w14:paraId="741D8ECC" w14:textId="77777777" w:rsidR="00602ABC" w:rsidRPr="006836C7" w:rsidRDefault="00602ABC" w:rsidP="006836C7">
            <w:pPr>
              <w:tabs>
                <w:tab w:val="decimal" w:pos="790"/>
              </w:tabs>
              <w:spacing w:line="360" w:lineRule="exact"/>
              <w:ind w:left="-29" w:right="-29"/>
              <w:rPr>
                <w:rFonts w:hAnsi="Times New Roman" w:cs="Times New Roman"/>
                <w:sz w:val="16"/>
                <w:szCs w:val="16"/>
              </w:rPr>
            </w:pPr>
          </w:p>
        </w:tc>
        <w:tc>
          <w:tcPr>
            <w:tcW w:w="1155" w:type="dxa"/>
            <w:vAlign w:val="bottom"/>
          </w:tcPr>
          <w:p w14:paraId="2CFC20D2" w14:textId="77777777" w:rsidR="00602ABC" w:rsidRPr="006836C7" w:rsidRDefault="00602ABC" w:rsidP="006836C7">
            <w:pPr>
              <w:tabs>
                <w:tab w:val="decimal" w:pos="825"/>
              </w:tabs>
              <w:spacing w:line="360" w:lineRule="exact"/>
              <w:ind w:left="-29" w:right="-29"/>
              <w:rPr>
                <w:rFonts w:hAnsi="Times New Roman" w:cs="Times New Roman"/>
                <w:sz w:val="16"/>
                <w:szCs w:val="16"/>
              </w:rPr>
            </w:pPr>
          </w:p>
        </w:tc>
        <w:tc>
          <w:tcPr>
            <w:tcW w:w="1155" w:type="dxa"/>
            <w:vAlign w:val="bottom"/>
          </w:tcPr>
          <w:p w14:paraId="5F83E3BE" w14:textId="77777777" w:rsidR="00602ABC" w:rsidRPr="006836C7" w:rsidRDefault="00602ABC" w:rsidP="006836C7">
            <w:pPr>
              <w:tabs>
                <w:tab w:val="decimal" w:pos="825"/>
              </w:tabs>
              <w:spacing w:line="360" w:lineRule="exact"/>
              <w:ind w:left="-29" w:right="-29"/>
              <w:rPr>
                <w:rFonts w:hAnsi="Times New Roman" w:cs="Times New Roman"/>
                <w:sz w:val="16"/>
                <w:szCs w:val="16"/>
              </w:rPr>
            </w:pPr>
          </w:p>
        </w:tc>
        <w:tc>
          <w:tcPr>
            <w:tcW w:w="1155" w:type="dxa"/>
            <w:vAlign w:val="bottom"/>
          </w:tcPr>
          <w:p w14:paraId="61C4C67D" w14:textId="77777777" w:rsidR="00602ABC" w:rsidRPr="006836C7" w:rsidRDefault="00602ABC" w:rsidP="006836C7">
            <w:pPr>
              <w:tabs>
                <w:tab w:val="decimal" w:pos="825"/>
              </w:tabs>
              <w:spacing w:line="360" w:lineRule="exact"/>
              <w:ind w:left="-29" w:right="-29"/>
              <w:rPr>
                <w:rFonts w:hAnsi="Times New Roman" w:cs="Times New Roman"/>
                <w:sz w:val="16"/>
                <w:szCs w:val="16"/>
              </w:rPr>
            </w:pPr>
          </w:p>
        </w:tc>
        <w:tc>
          <w:tcPr>
            <w:tcW w:w="1470" w:type="dxa"/>
          </w:tcPr>
          <w:p w14:paraId="54FF9AC7" w14:textId="77777777" w:rsidR="00602ABC" w:rsidRPr="006836C7" w:rsidRDefault="00602ABC" w:rsidP="006836C7">
            <w:pPr>
              <w:spacing w:line="360" w:lineRule="exact"/>
              <w:ind w:left="-29" w:right="-29"/>
              <w:rPr>
                <w:rFonts w:hAnsi="Times New Roman" w:cs="Times New Roman"/>
                <w:sz w:val="16"/>
                <w:szCs w:val="16"/>
              </w:rPr>
            </w:pPr>
          </w:p>
        </w:tc>
      </w:tr>
      <w:tr w:rsidR="006836C7" w:rsidRPr="006836C7" w14:paraId="32894890" w14:textId="77777777" w:rsidTr="006B0248">
        <w:trPr>
          <w:cantSplit/>
          <w:trHeight w:val="80"/>
        </w:trPr>
        <w:tc>
          <w:tcPr>
            <w:tcW w:w="2880" w:type="dxa"/>
            <w:vAlign w:val="bottom"/>
          </w:tcPr>
          <w:p w14:paraId="2576BBCB" w14:textId="77777777"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Trade and other payables</w:t>
            </w:r>
          </w:p>
        </w:tc>
        <w:tc>
          <w:tcPr>
            <w:tcW w:w="1080" w:type="dxa"/>
          </w:tcPr>
          <w:p w14:paraId="570F2B98" w14:textId="3BEF4001"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7C083FAE" w14:textId="647740BA"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637FF1C4" w14:textId="4DFAFBA8"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3E6ADA46" w14:textId="22736B8B"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664</w:t>
            </w:r>
          </w:p>
        </w:tc>
        <w:tc>
          <w:tcPr>
            <w:tcW w:w="1155" w:type="dxa"/>
          </w:tcPr>
          <w:p w14:paraId="244482C1" w14:textId="3E3B5523"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664</w:t>
            </w:r>
          </w:p>
        </w:tc>
        <w:tc>
          <w:tcPr>
            <w:tcW w:w="1470" w:type="dxa"/>
            <w:vAlign w:val="bottom"/>
          </w:tcPr>
          <w:p w14:paraId="7358D8FD" w14:textId="179E969C" w:rsidR="00602ABC" w:rsidRPr="006836C7" w:rsidRDefault="00602ABC" w:rsidP="006836C7">
            <w:pPr>
              <w:spacing w:line="360" w:lineRule="exact"/>
              <w:ind w:left="-29" w:right="-29"/>
              <w:rPr>
                <w:rFonts w:hAnsi="Times New Roman" w:cs="Times New Roman"/>
                <w:sz w:val="16"/>
                <w:szCs w:val="16"/>
              </w:rPr>
            </w:pPr>
          </w:p>
        </w:tc>
      </w:tr>
      <w:tr w:rsidR="006836C7" w:rsidRPr="006836C7" w14:paraId="62B03186" w14:textId="77777777" w:rsidTr="006B0248">
        <w:trPr>
          <w:cantSplit/>
          <w:trHeight w:val="80"/>
        </w:trPr>
        <w:tc>
          <w:tcPr>
            <w:tcW w:w="2880" w:type="dxa"/>
            <w:vAlign w:val="bottom"/>
          </w:tcPr>
          <w:p w14:paraId="57B19075" w14:textId="77777777"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Retention payables</w:t>
            </w:r>
          </w:p>
        </w:tc>
        <w:tc>
          <w:tcPr>
            <w:tcW w:w="1080" w:type="dxa"/>
          </w:tcPr>
          <w:p w14:paraId="51FFB1AB" w14:textId="4F6A88BC"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080" w:type="dxa"/>
          </w:tcPr>
          <w:p w14:paraId="594FCCCE" w14:textId="450C697E"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6570D2F3" w14:textId="0837CE69"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3459A57F" w14:textId="4B1DD818"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52</w:t>
            </w:r>
          </w:p>
        </w:tc>
        <w:tc>
          <w:tcPr>
            <w:tcW w:w="1155" w:type="dxa"/>
          </w:tcPr>
          <w:p w14:paraId="6E2EBE38" w14:textId="0ED6C021"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52</w:t>
            </w:r>
          </w:p>
        </w:tc>
        <w:tc>
          <w:tcPr>
            <w:tcW w:w="1470" w:type="dxa"/>
            <w:vAlign w:val="bottom"/>
          </w:tcPr>
          <w:p w14:paraId="12445652" w14:textId="20B4C42B" w:rsidR="00602ABC" w:rsidRPr="006836C7" w:rsidRDefault="00602ABC" w:rsidP="006836C7">
            <w:pPr>
              <w:spacing w:line="360" w:lineRule="exact"/>
              <w:ind w:left="-29" w:right="-29"/>
              <w:rPr>
                <w:rFonts w:hAnsi="Times New Roman" w:cs="Times New Roman"/>
                <w:sz w:val="16"/>
                <w:szCs w:val="16"/>
              </w:rPr>
            </w:pPr>
          </w:p>
        </w:tc>
      </w:tr>
      <w:tr w:rsidR="006836C7" w:rsidRPr="006836C7" w14:paraId="359D4715" w14:textId="77777777" w:rsidTr="006B0248">
        <w:trPr>
          <w:cantSplit/>
          <w:trHeight w:val="80"/>
        </w:trPr>
        <w:tc>
          <w:tcPr>
            <w:tcW w:w="2880" w:type="dxa"/>
          </w:tcPr>
          <w:p w14:paraId="1C68C231" w14:textId="77777777"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 xml:space="preserve">Lease liabilities </w:t>
            </w:r>
          </w:p>
        </w:tc>
        <w:tc>
          <w:tcPr>
            <w:tcW w:w="1080" w:type="dxa"/>
          </w:tcPr>
          <w:p w14:paraId="79EE837A" w14:textId="35B28D39"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60</w:t>
            </w:r>
          </w:p>
        </w:tc>
        <w:tc>
          <w:tcPr>
            <w:tcW w:w="1080" w:type="dxa"/>
          </w:tcPr>
          <w:p w14:paraId="2FB1239A" w14:textId="71F2C42B"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180</w:t>
            </w:r>
          </w:p>
          <w:p w14:paraId="4E36C991" w14:textId="56692C38" w:rsidR="00602ABC" w:rsidRPr="006836C7" w:rsidRDefault="00602ABC" w:rsidP="006836C7">
            <w:pPr>
              <w:tabs>
                <w:tab w:val="decimal" w:pos="790"/>
              </w:tabs>
              <w:spacing w:line="360" w:lineRule="exact"/>
              <w:ind w:left="-29" w:right="-29"/>
              <w:rPr>
                <w:rFonts w:hAnsi="Times New Roman" w:cs="Times New Roman"/>
                <w:sz w:val="16"/>
                <w:szCs w:val="16"/>
              </w:rPr>
            </w:pPr>
          </w:p>
        </w:tc>
        <w:tc>
          <w:tcPr>
            <w:tcW w:w="1155" w:type="dxa"/>
          </w:tcPr>
          <w:p w14:paraId="3C61FA32" w14:textId="50AEB017" w:rsidR="00602ABC" w:rsidRPr="006836C7" w:rsidRDefault="094CDF45"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p w14:paraId="26DFAF65" w14:textId="1182E4EA" w:rsidR="00602ABC" w:rsidRPr="006836C7" w:rsidRDefault="00602ABC" w:rsidP="006836C7">
            <w:pPr>
              <w:tabs>
                <w:tab w:val="decimal" w:pos="825"/>
              </w:tabs>
              <w:spacing w:line="360" w:lineRule="exact"/>
              <w:ind w:left="-29" w:right="-29"/>
              <w:rPr>
                <w:rFonts w:hAnsi="Times New Roman" w:cs="Times New Roman"/>
                <w:sz w:val="16"/>
                <w:szCs w:val="16"/>
              </w:rPr>
            </w:pPr>
          </w:p>
        </w:tc>
        <w:tc>
          <w:tcPr>
            <w:tcW w:w="1155" w:type="dxa"/>
          </w:tcPr>
          <w:p w14:paraId="1EF480D2" w14:textId="58A6390C" w:rsidR="00602ABC" w:rsidRPr="006836C7" w:rsidRDefault="094CDF45"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p w14:paraId="6E5888DC" w14:textId="5D49AF9C" w:rsidR="00602ABC" w:rsidRPr="006836C7" w:rsidRDefault="00602ABC" w:rsidP="006836C7">
            <w:pPr>
              <w:tabs>
                <w:tab w:val="decimal" w:pos="825"/>
              </w:tabs>
              <w:spacing w:line="360" w:lineRule="exact"/>
              <w:ind w:left="-29" w:right="-29"/>
              <w:rPr>
                <w:rFonts w:hAnsi="Times New Roman" w:cs="Times New Roman"/>
                <w:sz w:val="16"/>
                <w:szCs w:val="16"/>
              </w:rPr>
            </w:pPr>
          </w:p>
        </w:tc>
        <w:tc>
          <w:tcPr>
            <w:tcW w:w="1155" w:type="dxa"/>
          </w:tcPr>
          <w:p w14:paraId="55875196" w14:textId="032F8C39"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240</w:t>
            </w:r>
          </w:p>
        </w:tc>
        <w:tc>
          <w:tcPr>
            <w:tcW w:w="1470" w:type="dxa"/>
          </w:tcPr>
          <w:p w14:paraId="4351D676" w14:textId="3B1B1108" w:rsidR="00602ABC" w:rsidRPr="006836C7" w:rsidRDefault="642F75BA" w:rsidP="006836C7">
            <w:pPr>
              <w:spacing w:line="360" w:lineRule="exact"/>
              <w:ind w:left="-29" w:right="-29"/>
            </w:pPr>
            <w:r w:rsidRPr="006836C7">
              <w:rPr>
                <w:rFonts w:hAnsi="Times New Roman" w:cs="Times New Roman"/>
                <w:sz w:val="16"/>
                <w:szCs w:val="16"/>
              </w:rPr>
              <w:t>At the rate of 3.00% to 5.00% per annum</w:t>
            </w:r>
          </w:p>
        </w:tc>
      </w:tr>
      <w:tr w:rsidR="006836C7" w:rsidRPr="006836C7" w14:paraId="14DFB50E" w14:textId="77777777" w:rsidTr="006B0248">
        <w:trPr>
          <w:cantSplit/>
        </w:trPr>
        <w:tc>
          <w:tcPr>
            <w:tcW w:w="2880" w:type="dxa"/>
          </w:tcPr>
          <w:p w14:paraId="6DBCBEC7" w14:textId="3BD793C9" w:rsidR="00602ABC" w:rsidRPr="006836C7" w:rsidRDefault="00602ABC" w:rsidP="006836C7">
            <w:pPr>
              <w:tabs>
                <w:tab w:val="left" w:pos="900"/>
                <w:tab w:val="left" w:pos="1440"/>
                <w:tab w:val="left" w:pos="1980"/>
              </w:tabs>
              <w:spacing w:line="360" w:lineRule="exact"/>
              <w:ind w:right="-195"/>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loans from financial institutions</w:t>
            </w:r>
          </w:p>
        </w:tc>
        <w:tc>
          <w:tcPr>
            <w:tcW w:w="1080" w:type="dxa"/>
          </w:tcPr>
          <w:p w14:paraId="7CEFC370" w14:textId="768B5AB9" w:rsidR="00602ABC" w:rsidRPr="006836C7" w:rsidRDefault="00602ABC" w:rsidP="006836C7">
            <w:pPr>
              <w:tabs>
                <w:tab w:val="decimal" w:pos="790"/>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080" w:type="dxa"/>
          </w:tcPr>
          <w:p w14:paraId="1529964D" w14:textId="16909D1A" w:rsidR="00602ABC" w:rsidRPr="006836C7" w:rsidRDefault="00325BCC" w:rsidP="006836C7">
            <w:pPr>
              <w:tabs>
                <w:tab w:val="decimal" w:pos="790"/>
              </w:tabs>
              <w:spacing w:line="360" w:lineRule="exact"/>
              <w:ind w:right="-29"/>
              <w:rPr>
                <w:rFonts w:hAnsi="Times New Roman" w:cstheme="minorBidi" w:hint="cs"/>
                <w:sz w:val="16"/>
                <w:szCs w:val="16"/>
              </w:rPr>
            </w:pPr>
            <w:r w:rsidRPr="006836C7">
              <w:rPr>
                <w:rFonts w:hAnsi="Times New Roman" w:cstheme="minorBidi" w:hint="cs"/>
                <w:sz w:val="16"/>
                <w:szCs w:val="16"/>
                <w:cs/>
              </w:rPr>
              <w:t>-</w:t>
            </w:r>
          </w:p>
        </w:tc>
        <w:tc>
          <w:tcPr>
            <w:tcW w:w="1155" w:type="dxa"/>
          </w:tcPr>
          <w:p w14:paraId="7777D020" w14:textId="5144946A" w:rsidR="00602ABC"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223</w:t>
            </w:r>
          </w:p>
        </w:tc>
        <w:tc>
          <w:tcPr>
            <w:tcW w:w="1155" w:type="dxa"/>
          </w:tcPr>
          <w:p w14:paraId="4A7858C1" w14:textId="2CF4B6FC" w:rsidR="00602ABC" w:rsidRPr="006836C7" w:rsidRDefault="00602ABC"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05F1CB25" w14:textId="1831FE1B" w:rsidR="00602ABC"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223</w:t>
            </w:r>
          </w:p>
        </w:tc>
        <w:tc>
          <w:tcPr>
            <w:tcW w:w="1470" w:type="dxa"/>
            <w:vAlign w:val="bottom"/>
          </w:tcPr>
          <w:p w14:paraId="4754A235" w14:textId="50A9AFB2" w:rsidR="00602ABC" w:rsidRPr="006836C7" w:rsidRDefault="006B0248" w:rsidP="006836C7">
            <w:pPr>
              <w:spacing w:line="360" w:lineRule="exact"/>
              <w:ind w:right="-29"/>
            </w:pPr>
            <w:r w:rsidRPr="006836C7">
              <w:rPr>
                <w:rFonts w:hAnsi="Times New Roman" w:cs="Times New Roman"/>
                <w:sz w:val="16"/>
                <w:szCs w:val="16"/>
              </w:rPr>
              <w:t>Interest rates referenced to MLR</w:t>
            </w:r>
          </w:p>
        </w:tc>
      </w:tr>
      <w:tr w:rsidR="006836C7" w:rsidRPr="006836C7" w14:paraId="54A6CB32" w14:textId="77777777" w:rsidTr="006B0248">
        <w:trPr>
          <w:cantSplit/>
        </w:trPr>
        <w:tc>
          <w:tcPr>
            <w:tcW w:w="2880" w:type="dxa"/>
          </w:tcPr>
          <w:p w14:paraId="65319FD8" w14:textId="4A7F1D0D" w:rsidR="00602ABC" w:rsidRPr="006836C7" w:rsidRDefault="00602ABC" w:rsidP="006836C7">
            <w:pPr>
              <w:tabs>
                <w:tab w:val="left" w:pos="900"/>
                <w:tab w:val="left" w:pos="1440"/>
                <w:tab w:val="left" w:pos="1980"/>
              </w:tabs>
              <w:spacing w:line="360" w:lineRule="exact"/>
              <w:ind w:left="121" w:hanging="121"/>
              <w:rPr>
                <w:rFonts w:hAnsi="Times New Roman" w:cstheme="minorBidi"/>
                <w:sz w:val="16"/>
                <w:szCs w:val="16"/>
                <w:cs/>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loans from other parties</w:t>
            </w:r>
            <w:r w:rsidRPr="006836C7">
              <w:rPr>
                <w:rFonts w:hAnsi="Times New Roman" w:cstheme="minorBidi" w:hint="cs"/>
                <w:sz w:val="16"/>
                <w:szCs w:val="16"/>
                <w:cs/>
              </w:rPr>
              <w:t xml:space="preserve"> </w:t>
            </w:r>
            <w:r w:rsidRPr="006836C7">
              <w:rPr>
                <w:rFonts w:hAnsi="Times New Roman" w:cstheme="minorBidi"/>
                <w:sz w:val="16"/>
                <w:szCs w:val="16"/>
              </w:rPr>
              <w:t>due within one year</w:t>
            </w:r>
          </w:p>
        </w:tc>
        <w:tc>
          <w:tcPr>
            <w:tcW w:w="1080" w:type="dxa"/>
          </w:tcPr>
          <w:p w14:paraId="3BCDFF6E" w14:textId="575BC709"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30</w:t>
            </w:r>
          </w:p>
        </w:tc>
        <w:tc>
          <w:tcPr>
            <w:tcW w:w="1080" w:type="dxa"/>
          </w:tcPr>
          <w:p w14:paraId="68CCF042" w14:textId="575D442A"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1929F0E4" w14:textId="77C647B1"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790B174B" w14:textId="3A2B4E33"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tc>
        <w:tc>
          <w:tcPr>
            <w:tcW w:w="1155" w:type="dxa"/>
          </w:tcPr>
          <w:p w14:paraId="3989887D" w14:textId="5C24D116" w:rsidR="00602ABC" w:rsidRPr="006836C7" w:rsidRDefault="00E830AA"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30</w:t>
            </w:r>
          </w:p>
        </w:tc>
        <w:tc>
          <w:tcPr>
            <w:tcW w:w="1470" w:type="dxa"/>
          </w:tcPr>
          <w:p w14:paraId="13EF5A90" w14:textId="77777777" w:rsidR="006B0248" w:rsidRPr="006836C7" w:rsidRDefault="006B0248" w:rsidP="006836C7">
            <w:pPr>
              <w:spacing w:line="360" w:lineRule="exact"/>
              <w:ind w:right="-29"/>
            </w:pPr>
            <w:r w:rsidRPr="006836C7">
              <w:rPr>
                <w:rFonts w:hAnsi="Times New Roman" w:cs="Times New Roman"/>
                <w:sz w:val="16"/>
                <w:szCs w:val="16"/>
              </w:rPr>
              <w:t>At the rate of 10.30% per annum</w:t>
            </w:r>
          </w:p>
          <w:p w14:paraId="6C460125" w14:textId="1A8F5072" w:rsidR="00602ABC" w:rsidRPr="006836C7" w:rsidRDefault="00602ABC" w:rsidP="006836C7">
            <w:pPr>
              <w:spacing w:line="360" w:lineRule="exact"/>
              <w:ind w:right="-29"/>
              <w:rPr>
                <w:rFonts w:hAnsi="Times New Roman" w:cs="Times New Roman"/>
                <w:sz w:val="16"/>
                <w:szCs w:val="16"/>
              </w:rPr>
            </w:pPr>
          </w:p>
        </w:tc>
      </w:tr>
      <w:tr w:rsidR="006836C7" w:rsidRPr="006836C7" w14:paraId="37B99EED" w14:textId="77777777" w:rsidTr="006B0248">
        <w:trPr>
          <w:cantSplit/>
        </w:trPr>
        <w:tc>
          <w:tcPr>
            <w:tcW w:w="2880" w:type="dxa"/>
          </w:tcPr>
          <w:p w14:paraId="233DE822" w14:textId="1847EA11"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loans from other parties</w:t>
            </w:r>
          </w:p>
        </w:tc>
        <w:tc>
          <w:tcPr>
            <w:tcW w:w="1080" w:type="dxa"/>
          </w:tcPr>
          <w:p w14:paraId="6252D66E" w14:textId="7074E780" w:rsidR="00602ABC" w:rsidRPr="006836C7" w:rsidRDefault="094CDF45" w:rsidP="006836C7">
            <w:pPr>
              <w:tabs>
                <w:tab w:val="decimal" w:pos="788"/>
              </w:tabs>
              <w:spacing w:line="300" w:lineRule="exact"/>
              <w:ind w:left="-29" w:right="-29"/>
              <w:rPr>
                <w:rFonts w:hAnsi="Times New Roman" w:cs="Times New Roman"/>
                <w:sz w:val="16"/>
                <w:szCs w:val="16"/>
              </w:rPr>
            </w:pPr>
            <w:r w:rsidRPr="006836C7">
              <w:rPr>
                <w:rFonts w:hAnsi="Times New Roman" w:cs="Times New Roman"/>
                <w:sz w:val="16"/>
                <w:szCs w:val="16"/>
              </w:rPr>
              <w:t>120</w:t>
            </w:r>
          </w:p>
          <w:p w14:paraId="18FF1747" w14:textId="267A1057" w:rsidR="00602ABC" w:rsidRPr="006836C7" w:rsidRDefault="00602ABC" w:rsidP="006836C7">
            <w:pPr>
              <w:tabs>
                <w:tab w:val="decimal" w:pos="788"/>
              </w:tabs>
              <w:spacing w:line="300" w:lineRule="exact"/>
              <w:ind w:left="-29" w:right="-29"/>
              <w:rPr>
                <w:rFonts w:hAnsi="Times New Roman" w:cs="Times New Roman"/>
                <w:sz w:val="16"/>
                <w:szCs w:val="16"/>
              </w:rPr>
            </w:pPr>
          </w:p>
        </w:tc>
        <w:tc>
          <w:tcPr>
            <w:tcW w:w="1080" w:type="dxa"/>
          </w:tcPr>
          <w:p w14:paraId="131DFFB3" w14:textId="55BC9126" w:rsidR="00602ABC" w:rsidRPr="006836C7" w:rsidRDefault="094CDF45" w:rsidP="006836C7">
            <w:pPr>
              <w:tabs>
                <w:tab w:val="decimal" w:pos="788"/>
              </w:tabs>
              <w:spacing w:line="300" w:lineRule="exact"/>
              <w:ind w:left="-29" w:right="-29"/>
              <w:rPr>
                <w:rFonts w:hAnsi="Times New Roman" w:cs="Times New Roman"/>
                <w:sz w:val="16"/>
                <w:szCs w:val="16"/>
              </w:rPr>
            </w:pPr>
            <w:r w:rsidRPr="006836C7">
              <w:rPr>
                <w:rFonts w:hAnsi="Times New Roman" w:cs="Times New Roman"/>
                <w:sz w:val="16"/>
                <w:szCs w:val="16"/>
              </w:rPr>
              <w:t>-</w:t>
            </w:r>
          </w:p>
          <w:p w14:paraId="0D2CB7BE" w14:textId="23144D5E" w:rsidR="00602ABC" w:rsidRPr="006836C7" w:rsidRDefault="00602ABC" w:rsidP="006836C7">
            <w:pPr>
              <w:tabs>
                <w:tab w:val="decimal" w:pos="788"/>
              </w:tabs>
              <w:spacing w:line="300" w:lineRule="exact"/>
              <w:ind w:left="-29" w:right="-29"/>
              <w:rPr>
                <w:rFonts w:hAnsi="Times New Roman" w:cs="Times New Roman"/>
                <w:sz w:val="16"/>
                <w:szCs w:val="16"/>
              </w:rPr>
            </w:pPr>
          </w:p>
        </w:tc>
        <w:tc>
          <w:tcPr>
            <w:tcW w:w="1155" w:type="dxa"/>
          </w:tcPr>
          <w:p w14:paraId="0791A94D" w14:textId="215873FF" w:rsidR="00602ABC" w:rsidRPr="006836C7" w:rsidRDefault="00602ABC" w:rsidP="006836C7">
            <w:pPr>
              <w:tabs>
                <w:tab w:val="decimal" w:pos="788"/>
              </w:tabs>
              <w:spacing w:line="30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7A18A811" w14:textId="5966B336" w:rsidR="00602ABC" w:rsidRPr="006836C7" w:rsidRDefault="00602ABC" w:rsidP="006836C7">
            <w:pPr>
              <w:tabs>
                <w:tab w:val="decimal" w:pos="788"/>
              </w:tabs>
              <w:spacing w:line="30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34875339" w14:textId="416C1BAA" w:rsidR="00602ABC" w:rsidRPr="006836C7" w:rsidRDefault="094CDF45" w:rsidP="006836C7">
            <w:pPr>
              <w:tabs>
                <w:tab w:val="decimal" w:pos="788"/>
              </w:tabs>
              <w:spacing w:line="300" w:lineRule="exact"/>
              <w:ind w:right="-29"/>
              <w:rPr>
                <w:rFonts w:hAnsi="Times New Roman" w:cs="Times New Roman"/>
                <w:sz w:val="16"/>
                <w:szCs w:val="16"/>
              </w:rPr>
            </w:pPr>
            <w:r w:rsidRPr="006836C7">
              <w:rPr>
                <w:rFonts w:hAnsi="Times New Roman" w:cs="Times New Roman"/>
                <w:sz w:val="16"/>
                <w:szCs w:val="16"/>
              </w:rPr>
              <w:t>120</w:t>
            </w:r>
          </w:p>
          <w:p w14:paraId="78F76F6E" w14:textId="0652A125" w:rsidR="00602ABC" w:rsidRPr="006836C7" w:rsidRDefault="00602ABC" w:rsidP="006836C7">
            <w:pPr>
              <w:tabs>
                <w:tab w:val="decimal" w:pos="788"/>
              </w:tabs>
              <w:spacing w:line="300" w:lineRule="exact"/>
              <w:ind w:right="-29"/>
              <w:rPr>
                <w:rFonts w:hAnsi="Times New Roman" w:cs="Times New Roman"/>
                <w:sz w:val="16"/>
                <w:szCs w:val="16"/>
              </w:rPr>
            </w:pPr>
          </w:p>
          <w:p w14:paraId="1EF47DC1" w14:textId="12A14669" w:rsidR="00602ABC" w:rsidRPr="006836C7" w:rsidRDefault="00602ABC" w:rsidP="006836C7">
            <w:pPr>
              <w:tabs>
                <w:tab w:val="decimal" w:pos="788"/>
              </w:tabs>
              <w:spacing w:line="300" w:lineRule="exact"/>
              <w:ind w:right="-29"/>
              <w:rPr>
                <w:rFonts w:hAnsi="Times New Roman" w:cs="Times New Roman"/>
                <w:sz w:val="16"/>
                <w:szCs w:val="16"/>
              </w:rPr>
            </w:pPr>
          </w:p>
        </w:tc>
        <w:tc>
          <w:tcPr>
            <w:tcW w:w="1470" w:type="dxa"/>
          </w:tcPr>
          <w:p w14:paraId="7B131C81" w14:textId="62710254" w:rsidR="00602ABC" w:rsidRPr="006836C7" w:rsidRDefault="4ED99475" w:rsidP="006836C7">
            <w:pPr>
              <w:spacing w:line="360" w:lineRule="exact"/>
              <w:ind w:right="-29"/>
            </w:pPr>
            <w:r w:rsidRPr="006836C7">
              <w:rPr>
                <w:rFonts w:hAnsi="Times New Roman" w:cs="Times New Roman"/>
                <w:sz w:val="16"/>
                <w:szCs w:val="16"/>
              </w:rPr>
              <w:t>At the rate of 10.30% per annum</w:t>
            </w:r>
          </w:p>
          <w:p w14:paraId="2489060B" w14:textId="5B2FF754" w:rsidR="00602ABC" w:rsidRPr="006836C7" w:rsidRDefault="00602ABC" w:rsidP="006836C7">
            <w:pPr>
              <w:spacing w:line="360" w:lineRule="exact"/>
              <w:ind w:right="-29"/>
              <w:rPr>
                <w:rFonts w:hAnsi="Times New Roman" w:cstheme="minorBidi"/>
                <w:sz w:val="16"/>
                <w:szCs w:val="16"/>
              </w:rPr>
            </w:pPr>
          </w:p>
        </w:tc>
      </w:tr>
      <w:tr w:rsidR="006836C7" w:rsidRPr="006836C7" w14:paraId="0B2DDF7F" w14:textId="77777777" w:rsidTr="006B0248">
        <w:trPr>
          <w:cantSplit/>
        </w:trPr>
        <w:tc>
          <w:tcPr>
            <w:tcW w:w="2880" w:type="dxa"/>
          </w:tcPr>
          <w:p w14:paraId="1DCE2697" w14:textId="77777777" w:rsidR="00602ABC" w:rsidRPr="006836C7" w:rsidRDefault="00602ABC"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debentures</w:t>
            </w:r>
          </w:p>
        </w:tc>
        <w:tc>
          <w:tcPr>
            <w:tcW w:w="1080" w:type="dxa"/>
          </w:tcPr>
          <w:p w14:paraId="08AB3824" w14:textId="42E96A4A"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763</w:t>
            </w:r>
          </w:p>
        </w:tc>
        <w:tc>
          <w:tcPr>
            <w:tcW w:w="1080" w:type="dxa"/>
          </w:tcPr>
          <w:p w14:paraId="2B9562EB" w14:textId="754B5A7E"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407</w:t>
            </w:r>
          </w:p>
        </w:tc>
        <w:tc>
          <w:tcPr>
            <w:tcW w:w="1155" w:type="dxa"/>
          </w:tcPr>
          <w:p w14:paraId="1D00A0CC" w14:textId="122520B5"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3C257A44" w14:textId="35648A3C"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04D05979" w14:textId="25B17A46" w:rsidR="00602ABC" w:rsidRPr="006836C7" w:rsidRDefault="00BD5FF3"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1,170</w:t>
            </w:r>
          </w:p>
        </w:tc>
        <w:tc>
          <w:tcPr>
            <w:tcW w:w="1470" w:type="dxa"/>
          </w:tcPr>
          <w:p w14:paraId="48053778" w14:textId="2C80F76A" w:rsidR="00602ABC" w:rsidRPr="006836C7" w:rsidRDefault="5B56757F" w:rsidP="006836C7">
            <w:pPr>
              <w:spacing w:line="360" w:lineRule="exact"/>
              <w:ind w:left="-29" w:right="-29"/>
            </w:pPr>
            <w:r w:rsidRPr="006836C7">
              <w:rPr>
                <w:rFonts w:hAnsi="Times New Roman" w:cs="Times New Roman"/>
                <w:sz w:val="16"/>
                <w:szCs w:val="16"/>
              </w:rPr>
              <w:t>At the rate of 7.00% to 7.30% per annum</w:t>
            </w:r>
          </w:p>
        </w:tc>
      </w:tr>
      <w:tr w:rsidR="006836C7" w:rsidRPr="006836C7" w14:paraId="5DCF9142" w14:textId="77777777" w:rsidTr="006B0248">
        <w:trPr>
          <w:cantSplit/>
        </w:trPr>
        <w:tc>
          <w:tcPr>
            <w:tcW w:w="2880" w:type="dxa"/>
          </w:tcPr>
          <w:p w14:paraId="79E3CA00" w14:textId="77777777" w:rsidR="00602ABC" w:rsidRPr="006836C7" w:rsidRDefault="00602ABC" w:rsidP="006836C7">
            <w:pPr>
              <w:tabs>
                <w:tab w:val="left" w:pos="900"/>
                <w:tab w:val="left" w:pos="1440"/>
                <w:tab w:val="left" w:pos="1980"/>
              </w:tabs>
              <w:spacing w:line="360" w:lineRule="exact"/>
              <w:ind w:left="121" w:right="-649" w:hanging="121"/>
              <w:rPr>
                <w:rFonts w:hAnsi="Times New Roman" w:cs="Times New Roman"/>
                <w:sz w:val="16"/>
                <w:szCs w:val="16"/>
              </w:rPr>
            </w:pPr>
            <w:r w:rsidRPr="006836C7">
              <w:rPr>
                <w:rFonts w:hAnsi="Times New Roman" w:cs="Times New Roman"/>
                <w:sz w:val="16"/>
                <w:szCs w:val="16"/>
              </w:rPr>
              <w:t>Short</w:t>
            </w:r>
            <w:r w:rsidRPr="006836C7">
              <w:rPr>
                <w:rFonts w:hAnsi="Times New Roman" w:cs="Times New Roman"/>
                <w:sz w:val="16"/>
                <w:szCs w:val="16"/>
                <w:cs/>
              </w:rPr>
              <w:t>-</w:t>
            </w:r>
            <w:r w:rsidRPr="006836C7">
              <w:rPr>
                <w:rFonts w:hAnsi="Times New Roman" w:cs="Times New Roman"/>
                <w:sz w:val="16"/>
                <w:szCs w:val="16"/>
              </w:rPr>
              <w:t>term loans from related parties</w:t>
            </w:r>
          </w:p>
        </w:tc>
        <w:tc>
          <w:tcPr>
            <w:tcW w:w="1080" w:type="dxa"/>
          </w:tcPr>
          <w:p w14:paraId="32C94B0D" w14:textId="4CAE09EE"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1,576</w:t>
            </w:r>
          </w:p>
        </w:tc>
        <w:tc>
          <w:tcPr>
            <w:tcW w:w="1080" w:type="dxa"/>
          </w:tcPr>
          <w:p w14:paraId="6F50FEAC" w14:textId="4BBFBE83" w:rsidR="00602ABC" w:rsidRPr="006836C7" w:rsidRDefault="00602ABC" w:rsidP="006836C7">
            <w:pP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1146FB3B" w14:textId="15FC7345"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155" w:type="dxa"/>
          </w:tcPr>
          <w:p w14:paraId="6B20CBE4" w14:textId="10DEE314" w:rsidR="00602ABC" w:rsidRPr="006836C7" w:rsidRDefault="00602ABC" w:rsidP="006836C7">
            <w:pPr>
              <w:tabs>
                <w:tab w:val="decimal" w:pos="825"/>
              </w:tabs>
              <w:spacing w:line="360" w:lineRule="exact"/>
              <w:ind w:left="-29" w:right="-29"/>
              <w:rPr>
                <w:rFonts w:hAnsi="Times New Roman" w:cs="Times New Roman"/>
                <w:sz w:val="16"/>
                <w:szCs w:val="16"/>
                <w:cs/>
              </w:rPr>
            </w:pPr>
            <w:r w:rsidRPr="006836C7">
              <w:rPr>
                <w:rFonts w:hAnsi="Times New Roman" w:cs="Times New Roman"/>
                <w:sz w:val="16"/>
                <w:szCs w:val="16"/>
              </w:rPr>
              <w:t>-</w:t>
            </w:r>
          </w:p>
        </w:tc>
        <w:tc>
          <w:tcPr>
            <w:tcW w:w="1155" w:type="dxa"/>
          </w:tcPr>
          <w:p w14:paraId="643AD247" w14:textId="51BA34E8" w:rsidR="00602ABC" w:rsidRPr="006836C7" w:rsidRDefault="00602ABC" w:rsidP="006836C7">
            <w:pP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1,576</w:t>
            </w:r>
          </w:p>
        </w:tc>
        <w:tc>
          <w:tcPr>
            <w:tcW w:w="1470" w:type="dxa"/>
            <w:vAlign w:val="bottom"/>
          </w:tcPr>
          <w:p w14:paraId="3DAAD58F" w14:textId="61D93709" w:rsidR="00602ABC" w:rsidRPr="006836C7" w:rsidRDefault="53EBAFC7" w:rsidP="006836C7">
            <w:pPr>
              <w:spacing w:line="360" w:lineRule="exact"/>
              <w:ind w:left="-29" w:right="-80"/>
            </w:pPr>
            <w:r w:rsidRPr="006836C7">
              <w:rPr>
                <w:rFonts w:hAnsi="Times New Roman" w:cs="Times New Roman"/>
                <w:sz w:val="16"/>
                <w:szCs w:val="16"/>
              </w:rPr>
              <w:t>At the rate of 8.75% to 11.00% per annum</w:t>
            </w:r>
          </w:p>
        </w:tc>
      </w:tr>
      <w:tr w:rsidR="006836C7" w:rsidRPr="006836C7" w14:paraId="38A9E96D" w14:textId="77777777" w:rsidTr="006B0248">
        <w:trPr>
          <w:cantSplit/>
        </w:trPr>
        <w:tc>
          <w:tcPr>
            <w:tcW w:w="2880" w:type="dxa"/>
          </w:tcPr>
          <w:p w14:paraId="7F0487A9" w14:textId="77777777" w:rsidR="00602ABC" w:rsidRPr="006836C7" w:rsidRDefault="00602ABC" w:rsidP="006836C7">
            <w:pPr>
              <w:tabs>
                <w:tab w:val="left" w:pos="900"/>
                <w:tab w:val="left" w:pos="1440"/>
                <w:tab w:val="left" w:pos="1980"/>
              </w:tabs>
              <w:spacing w:line="360" w:lineRule="exact"/>
              <w:ind w:left="121" w:right="-649" w:hanging="121"/>
              <w:rPr>
                <w:rFonts w:hAnsi="Times New Roman" w:cs="Times New Roman"/>
                <w:sz w:val="16"/>
                <w:szCs w:val="16"/>
              </w:rPr>
            </w:pPr>
            <w:r w:rsidRPr="006836C7">
              <w:rPr>
                <w:rFonts w:hAnsi="Times New Roman" w:cs="Times New Roman"/>
                <w:sz w:val="16"/>
                <w:szCs w:val="16"/>
              </w:rPr>
              <w:lastRenderedPageBreak/>
              <w:t xml:space="preserve">Short-term loans from other parties </w:t>
            </w:r>
          </w:p>
        </w:tc>
        <w:tc>
          <w:tcPr>
            <w:tcW w:w="1080" w:type="dxa"/>
          </w:tcPr>
          <w:p w14:paraId="3FC5E555" w14:textId="096311B6" w:rsidR="00602ABC" w:rsidRPr="006836C7" w:rsidRDefault="00E830AA" w:rsidP="006836C7">
            <w:pPr>
              <w:pBdr>
                <w:bottom w:val="single" w:sz="4" w:space="1" w:color="auto"/>
              </w:pBdr>
              <w:tabs>
                <w:tab w:val="decimal" w:pos="790"/>
              </w:tabs>
              <w:spacing w:line="360" w:lineRule="exact"/>
              <w:ind w:left="-29" w:right="-29"/>
              <w:rPr>
                <w:rFonts w:hAnsi="Times New Roman" w:cstheme="minorBidi"/>
                <w:sz w:val="16"/>
                <w:szCs w:val="16"/>
              </w:rPr>
            </w:pPr>
            <w:r w:rsidRPr="006836C7">
              <w:rPr>
                <w:rFonts w:hAnsi="Times New Roman" w:cs="Times New Roman"/>
                <w:sz w:val="16"/>
                <w:szCs w:val="16"/>
              </w:rPr>
              <w:t>957</w:t>
            </w:r>
          </w:p>
          <w:p w14:paraId="4474EEAF" w14:textId="77777777" w:rsidR="00604E0E" w:rsidRPr="006836C7" w:rsidRDefault="00604E0E" w:rsidP="006836C7">
            <w:pPr>
              <w:pBdr>
                <w:bottom w:val="single" w:sz="4" w:space="1" w:color="auto"/>
              </w:pBdr>
              <w:tabs>
                <w:tab w:val="decimal" w:pos="790"/>
              </w:tabs>
              <w:spacing w:line="360" w:lineRule="exact"/>
              <w:ind w:left="-29" w:right="-29"/>
              <w:rPr>
                <w:rFonts w:hAnsi="Times New Roman" w:cstheme="minorBidi"/>
                <w:sz w:val="16"/>
                <w:szCs w:val="16"/>
              </w:rPr>
            </w:pPr>
          </w:p>
          <w:p w14:paraId="6BD553CE" w14:textId="6F8C7C6C" w:rsidR="00604E0E" w:rsidRPr="006836C7" w:rsidRDefault="00604E0E" w:rsidP="006836C7">
            <w:pPr>
              <w:pBdr>
                <w:bottom w:val="single" w:sz="4" w:space="1" w:color="auto"/>
              </w:pBdr>
              <w:tabs>
                <w:tab w:val="decimal" w:pos="790"/>
              </w:tabs>
              <w:spacing w:line="360" w:lineRule="exact"/>
              <w:ind w:left="-29" w:right="-29"/>
              <w:rPr>
                <w:rFonts w:hAnsi="Times New Roman" w:cstheme="minorBidi" w:hint="cs"/>
                <w:sz w:val="16"/>
                <w:szCs w:val="16"/>
              </w:rPr>
            </w:pPr>
          </w:p>
        </w:tc>
        <w:tc>
          <w:tcPr>
            <w:tcW w:w="1080" w:type="dxa"/>
          </w:tcPr>
          <w:p w14:paraId="69F06153" w14:textId="77777777"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cs/>
              </w:rPr>
              <w:t>-</w:t>
            </w:r>
          </w:p>
          <w:p w14:paraId="3CE9FDE6" w14:textId="77777777" w:rsidR="00604E0E" w:rsidRPr="006836C7" w:rsidRDefault="00604E0E" w:rsidP="006836C7">
            <w:pPr>
              <w:pBdr>
                <w:bottom w:val="single" w:sz="4" w:space="1" w:color="auto"/>
              </w:pBdr>
              <w:tabs>
                <w:tab w:val="decimal" w:pos="790"/>
              </w:tabs>
              <w:spacing w:line="360" w:lineRule="exact"/>
              <w:ind w:left="-29" w:right="-29"/>
              <w:rPr>
                <w:rFonts w:hAnsi="Times New Roman" w:cs="Times New Roman"/>
                <w:sz w:val="16"/>
                <w:szCs w:val="16"/>
              </w:rPr>
            </w:pPr>
          </w:p>
          <w:p w14:paraId="71FCF7F3" w14:textId="7B8E3AC2" w:rsidR="00604E0E" w:rsidRPr="006836C7" w:rsidRDefault="00604E0E" w:rsidP="006836C7">
            <w:pPr>
              <w:pBdr>
                <w:bottom w:val="single" w:sz="4" w:space="1" w:color="auto"/>
              </w:pBdr>
              <w:tabs>
                <w:tab w:val="decimal" w:pos="790"/>
              </w:tabs>
              <w:spacing w:line="360" w:lineRule="exact"/>
              <w:ind w:left="-29" w:right="-29"/>
              <w:rPr>
                <w:rFonts w:hAnsi="Times New Roman" w:cs="Times New Roman"/>
                <w:sz w:val="16"/>
                <w:szCs w:val="16"/>
              </w:rPr>
            </w:pPr>
          </w:p>
        </w:tc>
        <w:tc>
          <w:tcPr>
            <w:tcW w:w="1155" w:type="dxa"/>
          </w:tcPr>
          <w:p w14:paraId="54778D08" w14:textId="77777777" w:rsidR="00602ABC" w:rsidRPr="006836C7" w:rsidRDefault="00602ABC"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p w14:paraId="4DA37AD1" w14:textId="77777777"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p w14:paraId="10C117B2" w14:textId="1A712AAD"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tc>
        <w:tc>
          <w:tcPr>
            <w:tcW w:w="1155" w:type="dxa"/>
          </w:tcPr>
          <w:p w14:paraId="34DC5BB0" w14:textId="77777777" w:rsidR="00602ABC" w:rsidRPr="006836C7" w:rsidRDefault="00602ABC"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cs/>
              </w:rPr>
              <w:t>-</w:t>
            </w:r>
          </w:p>
          <w:p w14:paraId="5D276D97" w14:textId="77777777"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p w14:paraId="5AB6C93A" w14:textId="027EEE9E"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tc>
        <w:tc>
          <w:tcPr>
            <w:tcW w:w="1155" w:type="dxa"/>
          </w:tcPr>
          <w:p w14:paraId="4D1BAAC4" w14:textId="77777777" w:rsidR="00602ABC" w:rsidRPr="006836C7" w:rsidRDefault="00602ABC"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957</w:t>
            </w:r>
          </w:p>
          <w:p w14:paraId="0DF58590" w14:textId="77777777"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p w14:paraId="31528D70" w14:textId="5A94C69D" w:rsidR="00604E0E" w:rsidRPr="006836C7" w:rsidRDefault="00604E0E" w:rsidP="006836C7">
            <w:pPr>
              <w:pBdr>
                <w:bottom w:val="single" w:sz="4" w:space="1" w:color="auto"/>
              </w:pBdr>
              <w:tabs>
                <w:tab w:val="decimal" w:pos="825"/>
              </w:tabs>
              <w:spacing w:line="360" w:lineRule="exact"/>
              <w:ind w:left="-29" w:right="-29"/>
              <w:rPr>
                <w:rFonts w:hAnsi="Times New Roman" w:cs="Times New Roman"/>
                <w:sz w:val="16"/>
                <w:szCs w:val="16"/>
              </w:rPr>
            </w:pPr>
          </w:p>
        </w:tc>
        <w:tc>
          <w:tcPr>
            <w:tcW w:w="1470" w:type="dxa"/>
            <w:vAlign w:val="bottom"/>
          </w:tcPr>
          <w:p w14:paraId="4708D396" w14:textId="2605A1FC" w:rsidR="00602ABC" w:rsidRPr="006836C7" w:rsidRDefault="2A9DC781" w:rsidP="006836C7">
            <w:pPr>
              <w:spacing w:line="360" w:lineRule="exact"/>
              <w:ind w:left="-29" w:right="-29"/>
            </w:pPr>
            <w:r w:rsidRPr="006836C7">
              <w:rPr>
                <w:rFonts w:hAnsi="Times New Roman" w:cs="Times New Roman"/>
                <w:sz w:val="16"/>
                <w:szCs w:val="16"/>
              </w:rPr>
              <w:t>At the rate of 4.50% to 15.00% per annum</w:t>
            </w:r>
          </w:p>
        </w:tc>
      </w:tr>
      <w:tr w:rsidR="006836C7" w:rsidRPr="006836C7" w14:paraId="69D9C2F0" w14:textId="77777777" w:rsidTr="006B0248">
        <w:trPr>
          <w:cantSplit/>
        </w:trPr>
        <w:tc>
          <w:tcPr>
            <w:tcW w:w="2880" w:type="dxa"/>
            <w:vAlign w:val="bottom"/>
          </w:tcPr>
          <w:p w14:paraId="696CBC75" w14:textId="77777777" w:rsidR="00602ABC" w:rsidRPr="006836C7" w:rsidRDefault="00602ABC" w:rsidP="006836C7">
            <w:pPr>
              <w:tabs>
                <w:tab w:val="left" w:pos="900"/>
                <w:tab w:val="left" w:pos="1440"/>
                <w:tab w:val="left" w:pos="1980"/>
              </w:tabs>
              <w:spacing w:line="360" w:lineRule="exact"/>
              <w:jc w:val="thaiDistribute"/>
              <w:rPr>
                <w:rFonts w:hAnsi="Times New Roman" w:cs="Times New Roman"/>
                <w:sz w:val="16"/>
                <w:szCs w:val="16"/>
              </w:rPr>
            </w:pPr>
          </w:p>
        </w:tc>
        <w:tc>
          <w:tcPr>
            <w:tcW w:w="1080" w:type="dxa"/>
          </w:tcPr>
          <w:p w14:paraId="0B86C7BF" w14:textId="2AB65CB8" w:rsidR="00602ABC" w:rsidRPr="006836C7" w:rsidRDefault="094CDF45" w:rsidP="006836C7">
            <w:pPr>
              <w:pBdr>
                <w:bottom w:val="single" w:sz="4" w:space="1" w:color="auto"/>
              </w:pBdr>
              <w:tabs>
                <w:tab w:val="decimal" w:pos="790"/>
              </w:tabs>
              <w:spacing w:line="360" w:lineRule="exact"/>
              <w:ind w:left="-29" w:right="-29"/>
              <w:rPr>
                <w:rFonts w:hAnsi="Times New Roman" w:cs="Times New Roman"/>
                <w:sz w:val="16"/>
                <w:szCs w:val="16"/>
                <w:cs/>
              </w:rPr>
            </w:pPr>
            <w:r w:rsidRPr="006836C7">
              <w:rPr>
                <w:rFonts w:hAnsi="Times New Roman" w:cs="Times New Roman"/>
                <w:sz w:val="16"/>
                <w:szCs w:val="16"/>
              </w:rPr>
              <w:t>3,</w:t>
            </w:r>
            <w:r w:rsidR="1CFAEB38" w:rsidRPr="006836C7">
              <w:rPr>
                <w:rFonts w:hAnsi="Times New Roman" w:cs="Times New Roman"/>
                <w:sz w:val="16"/>
                <w:szCs w:val="16"/>
              </w:rPr>
              <w:t>5</w:t>
            </w:r>
            <w:r w:rsidR="00E830AA" w:rsidRPr="006836C7">
              <w:rPr>
                <w:rFonts w:hAnsi="Times New Roman" w:cs="Times New Roman"/>
                <w:sz w:val="16"/>
                <w:szCs w:val="16"/>
              </w:rPr>
              <w:t>06</w:t>
            </w:r>
          </w:p>
        </w:tc>
        <w:tc>
          <w:tcPr>
            <w:tcW w:w="1080" w:type="dxa"/>
          </w:tcPr>
          <w:p w14:paraId="4CA9ABCC" w14:textId="402D5A07" w:rsidR="00602ABC" w:rsidRPr="006836C7" w:rsidRDefault="00E830AA"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hAnsi="Times New Roman" w:cs="Times New Roman"/>
                <w:sz w:val="16"/>
                <w:szCs w:val="16"/>
              </w:rPr>
              <w:t>587</w:t>
            </w:r>
          </w:p>
        </w:tc>
        <w:tc>
          <w:tcPr>
            <w:tcW w:w="1155" w:type="dxa"/>
          </w:tcPr>
          <w:p w14:paraId="2430A0E8" w14:textId="5CF24292" w:rsidR="00602ABC" w:rsidRPr="006836C7" w:rsidRDefault="00E830AA"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223</w:t>
            </w:r>
          </w:p>
        </w:tc>
        <w:tc>
          <w:tcPr>
            <w:tcW w:w="1155" w:type="dxa"/>
          </w:tcPr>
          <w:p w14:paraId="7899980E" w14:textId="626648EF" w:rsidR="00602ABC" w:rsidRPr="006836C7" w:rsidRDefault="00602ABC"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716</w:t>
            </w:r>
          </w:p>
        </w:tc>
        <w:tc>
          <w:tcPr>
            <w:tcW w:w="1155" w:type="dxa"/>
          </w:tcPr>
          <w:p w14:paraId="376B3EA2" w14:textId="32DEDBD3" w:rsidR="00602ABC" w:rsidRPr="006836C7" w:rsidRDefault="201CE449" w:rsidP="006836C7">
            <w:pPr>
              <w:pBdr>
                <w:bottom w:val="single" w:sz="4" w:space="1" w:color="auto"/>
              </w:pBdr>
              <w:tabs>
                <w:tab w:val="decimal" w:pos="825"/>
              </w:tabs>
              <w:spacing w:line="360" w:lineRule="exact"/>
              <w:ind w:left="-29" w:right="-29"/>
              <w:rPr>
                <w:rFonts w:hAnsi="Times New Roman" w:cs="Times New Roman"/>
                <w:sz w:val="16"/>
                <w:szCs w:val="16"/>
              </w:rPr>
            </w:pPr>
            <w:r w:rsidRPr="006836C7">
              <w:rPr>
                <w:rFonts w:hAnsi="Times New Roman" w:cs="Times New Roman"/>
                <w:sz w:val="16"/>
                <w:szCs w:val="16"/>
              </w:rPr>
              <w:t>5,0</w:t>
            </w:r>
            <w:r w:rsidR="00E830AA" w:rsidRPr="006836C7">
              <w:rPr>
                <w:rFonts w:hAnsi="Times New Roman" w:cs="Times New Roman"/>
                <w:sz w:val="16"/>
                <w:szCs w:val="16"/>
              </w:rPr>
              <w:t>32</w:t>
            </w:r>
          </w:p>
        </w:tc>
        <w:tc>
          <w:tcPr>
            <w:tcW w:w="1470" w:type="dxa"/>
            <w:vAlign w:val="bottom"/>
          </w:tcPr>
          <w:p w14:paraId="284E95E9" w14:textId="77777777" w:rsidR="00602ABC" w:rsidRPr="006836C7" w:rsidRDefault="00602ABC" w:rsidP="006836C7">
            <w:pPr>
              <w:tabs>
                <w:tab w:val="decimal" w:pos="747"/>
              </w:tabs>
              <w:spacing w:line="360" w:lineRule="exact"/>
              <w:ind w:left="-29" w:right="-29"/>
              <w:rPr>
                <w:rFonts w:hAnsi="Times New Roman" w:cs="Times New Roman"/>
                <w:sz w:val="16"/>
                <w:szCs w:val="16"/>
              </w:rPr>
            </w:pPr>
          </w:p>
        </w:tc>
      </w:tr>
    </w:tbl>
    <w:p w14:paraId="28607804" w14:textId="0A9DDA2E" w:rsidR="00EB54E7" w:rsidRPr="006836C7" w:rsidRDefault="00EB54E7" w:rsidP="006836C7">
      <w:pPr>
        <w:tabs>
          <w:tab w:val="left" w:pos="2880"/>
          <w:tab w:val="left" w:pos="5760"/>
          <w:tab w:val="decimal" w:pos="6660"/>
          <w:tab w:val="left" w:pos="7110"/>
          <w:tab w:val="decimal" w:pos="7920"/>
        </w:tabs>
        <w:spacing w:before="120" w:after="120" w:line="380" w:lineRule="exact"/>
        <w:ind w:right="-43"/>
        <w:jc w:val="both"/>
        <w:rPr>
          <w:rFonts w:hAnsi="Times New Roman" w:cs="Times New Roman"/>
          <w:sz w:val="22"/>
          <w:szCs w:val="22"/>
        </w:rPr>
      </w:pPr>
    </w:p>
    <w:tbl>
      <w:tblPr>
        <w:tblW w:w="9975" w:type="dxa"/>
        <w:tblInd w:w="90" w:type="dxa"/>
        <w:tblLayout w:type="fixed"/>
        <w:tblLook w:val="0000" w:firstRow="0" w:lastRow="0" w:firstColumn="0" w:lastColumn="0" w:noHBand="0" w:noVBand="0"/>
      </w:tblPr>
      <w:tblGrid>
        <w:gridCol w:w="2880"/>
        <w:gridCol w:w="1080"/>
        <w:gridCol w:w="1080"/>
        <w:gridCol w:w="1155"/>
        <w:gridCol w:w="1155"/>
        <w:gridCol w:w="1155"/>
        <w:gridCol w:w="1470"/>
      </w:tblGrid>
      <w:tr w:rsidR="006836C7" w:rsidRPr="006836C7" w14:paraId="71A8F599" w14:textId="77777777" w:rsidTr="00FF1054">
        <w:trPr>
          <w:cantSplit/>
          <w:tblHeader/>
        </w:trPr>
        <w:tc>
          <w:tcPr>
            <w:tcW w:w="2880" w:type="dxa"/>
          </w:tcPr>
          <w:p w14:paraId="5C0DA63E"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r w:rsidRPr="006836C7">
              <w:rPr>
                <w:rFonts w:hAnsi="Times New Roman" w:cs="Times New Roman"/>
                <w:cs/>
              </w:rPr>
              <w:br w:type="page"/>
            </w:r>
          </w:p>
        </w:tc>
        <w:tc>
          <w:tcPr>
            <w:tcW w:w="7095" w:type="dxa"/>
            <w:gridSpan w:val="6"/>
          </w:tcPr>
          <w:p w14:paraId="12AF7F07" w14:textId="77777777" w:rsidR="00237E2D" w:rsidRPr="006836C7" w:rsidRDefault="00237E2D" w:rsidP="006836C7">
            <w:pPr>
              <w:spacing w:line="360" w:lineRule="exact"/>
              <w:ind w:right="-21"/>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Million Baht</w:t>
            </w:r>
            <w:r w:rsidRPr="006836C7">
              <w:rPr>
                <w:rFonts w:hAnsi="Times New Roman" w:cs="Times New Roman"/>
                <w:sz w:val="16"/>
                <w:szCs w:val="16"/>
                <w:cs/>
              </w:rPr>
              <w:t>)</w:t>
            </w:r>
          </w:p>
        </w:tc>
      </w:tr>
      <w:tr w:rsidR="006836C7" w:rsidRPr="006836C7" w14:paraId="0AE804CE" w14:textId="77777777" w:rsidTr="00FF1054">
        <w:trPr>
          <w:cantSplit/>
          <w:tblHeader/>
        </w:trPr>
        <w:tc>
          <w:tcPr>
            <w:tcW w:w="2880" w:type="dxa"/>
          </w:tcPr>
          <w:p w14:paraId="79E2E86A"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p>
        </w:tc>
        <w:tc>
          <w:tcPr>
            <w:tcW w:w="7095" w:type="dxa"/>
            <w:gridSpan w:val="6"/>
            <w:vAlign w:val="bottom"/>
          </w:tcPr>
          <w:p w14:paraId="10FB11D6"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Consolidated financial statement</w:t>
            </w:r>
          </w:p>
        </w:tc>
      </w:tr>
      <w:tr w:rsidR="006836C7" w:rsidRPr="006836C7" w14:paraId="380668FC" w14:textId="77777777" w:rsidTr="00FF1054">
        <w:trPr>
          <w:cantSplit/>
          <w:tblHeader/>
        </w:trPr>
        <w:tc>
          <w:tcPr>
            <w:tcW w:w="2880" w:type="dxa"/>
          </w:tcPr>
          <w:p w14:paraId="020CFFF2"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p>
        </w:tc>
        <w:tc>
          <w:tcPr>
            <w:tcW w:w="7095" w:type="dxa"/>
            <w:gridSpan w:val="6"/>
            <w:vAlign w:val="bottom"/>
          </w:tcPr>
          <w:p w14:paraId="47C3A7BA" w14:textId="69FD2225"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As at 31 December 202</w:t>
            </w:r>
            <w:r w:rsidR="003C41E1" w:rsidRPr="006836C7">
              <w:rPr>
                <w:rFonts w:hAnsi="Times New Roman" w:cs="Times New Roman"/>
                <w:sz w:val="16"/>
                <w:szCs w:val="16"/>
              </w:rPr>
              <w:t>4</w:t>
            </w:r>
          </w:p>
        </w:tc>
      </w:tr>
      <w:tr w:rsidR="006836C7" w:rsidRPr="006836C7" w14:paraId="17E600F5" w14:textId="77777777" w:rsidTr="00FF1054">
        <w:trPr>
          <w:cantSplit/>
          <w:tblHeader/>
        </w:trPr>
        <w:tc>
          <w:tcPr>
            <w:tcW w:w="2880" w:type="dxa"/>
          </w:tcPr>
          <w:p w14:paraId="68F650EE"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p>
        </w:tc>
        <w:tc>
          <w:tcPr>
            <w:tcW w:w="2160" w:type="dxa"/>
            <w:gridSpan w:val="2"/>
            <w:vAlign w:val="bottom"/>
          </w:tcPr>
          <w:p w14:paraId="4C8B9BF1"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Fixed interest rates</w:t>
            </w:r>
          </w:p>
        </w:tc>
        <w:tc>
          <w:tcPr>
            <w:tcW w:w="1155" w:type="dxa"/>
            <w:vMerge w:val="restart"/>
            <w:vAlign w:val="bottom"/>
          </w:tcPr>
          <w:p w14:paraId="22EA5275" w14:textId="77777777" w:rsidR="00237E2D" w:rsidRPr="006836C7" w:rsidRDefault="00237E2D"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Floating</w:t>
            </w:r>
          </w:p>
          <w:p w14:paraId="126A072E"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interest rate</w:t>
            </w:r>
          </w:p>
        </w:tc>
        <w:tc>
          <w:tcPr>
            <w:tcW w:w="1155" w:type="dxa"/>
            <w:vMerge w:val="restart"/>
            <w:vAlign w:val="bottom"/>
          </w:tcPr>
          <w:p w14:paraId="08A23DCA" w14:textId="77777777" w:rsidR="00237E2D" w:rsidRPr="006836C7" w:rsidRDefault="00237E2D" w:rsidP="006836C7">
            <w:pPr>
              <w:spacing w:line="360" w:lineRule="exact"/>
              <w:ind w:left="-29" w:right="-29"/>
              <w:jc w:val="center"/>
              <w:rPr>
                <w:rFonts w:hAnsi="Times New Roman" w:cs="Times New Roman"/>
                <w:sz w:val="16"/>
                <w:szCs w:val="16"/>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interest</w:t>
            </w:r>
          </w:p>
          <w:p w14:paraId="53292C33"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bearing</w:t>
            </w:r>
          </w:p>
        </w:tc>
        <w:tc>
          <w:tcPr>
            <w:tcW w:w="1155" w:type="dxa"/>
            <w:vMerge w:val="restart"/>
            <w:vAlign w:val="bottom"/>
          </w:tcPr>
          <w:p w14:paraId="6D9174BF"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Total</w:t>
            </w:r>
          </w:p>
        </w:tc>
        <w:tc>
          <w:tcPr>
            <w:tcW w:w="1470" w:type="dxa"/>
            <w:vMerge w:val="restart"/>
            <w:vAlign w:val="bottom"/>
          </w:tcPr>
          <w:p w14:paraId="0038A386"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Interest rate</w:t>
            </w:r>
          </w:p>
        </w:tc>
      </w:tr>
      <w:tr w:rsidR="006836C7" w:rsidRPr="006836C7" w14:paraId="5D7C0612" w14:textId="77777777" w:rsidTr="00FF1054">
        <w:trPr>
          <w:cantSplit/>
          <w:tblHeader/>
        </w:trPr>
        <w:tc>
          <w:tcPr>
            <w:tcW w:w="2880" w:type="dxa"/>
          </w:tcPr>
          <w:p w14:paraId="6DBF7019"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p>
        </w:tc>
        <w:tc>
          <w:tcPr>
            <w:tcW w:w="1080" w:type="dxa"/>
          </w:tcPr>
          <w:p w14:paraId="643C6706"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within 1 year</w:t>
            </w:r>
          </w:p>
        </w:tc>
        <w:tc>
          <w:tcPr>
            <w:tcW w:w="1080" w:type="dxa"/>
          </w:tcPr>
          <w:p w14:paraId="7C492B77"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r w:rsidRPr="006836C7">
              <w:rPr>
                <w:rFonts w:hAnsi="Times New Roman" w:cs="Times New Roman"/>
                <w:sz w:val="16"/>
                <w:szCs w:val="16"/>
              </w:rPr>
              <w:t>1</w:t>
            </w:r>
            <w:r w:rsidRPr="006836C7">
              <w:rPr>
                <w:rFonts w:hAnsi="Times New Roman" w:cs="Times New Roman"/>
                <w:sz w:val="16"/>
                <w:szCs w:val="16"/>
                <w:cs/>
              </w:rPr>
              <w:t>-</w:t>
            </w:r>
            <w:r w:rsidRPr="006836C7">
              <w:rPr>
                <w:rFonts w:hAnsi="Times New Roman" w:cs="Times New Roman"/>
                <w:sz w:val="16"/>
                <w:szCs w:val="16"/>
              </w:rPr>
              <w:t>5 years</w:t>
            </w:r>
          </w:p>
        </w:tc>
        <w:tc>
          <w:tcPr>
            <w:tcW w:w="1155" w:type="dxa"/>
            <w:vMerge/>
          </w:tcPr>
          <w:p w14:paraId="1E156FB7"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76B8025"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p>
        </w:tc>
        <w:tc>
          <w:tcPr>
            <w:tcW w:w="1155" w:type="dxa"/>
            <w:vMerge/>
          </w:tcPr>
          <w:p w14:paraId="321FDBEA"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p>
        </w:tc>
        <w:tc>
          <w:tcPr>
            <w:tcW w:w="1470" w:type="dxa"/>
            <w:vMerge/>
          </w:tcPr>
          <w:p w14:paraId="0B447CFF" w14:textId="77777777" w:rsidR="00237E2D" w:rsidRPr="006836C7" w:rsidRDefault="00237E2D" w:rsidP="006836C7">
            <w:pPr>
              <w:pBdr>
                <w:bottom w:val="single" w:sz="4" w:space="1" w:color="auto"/>
              </w:pBdr>
              <w:spacing w:line="360" w:lineRule="exact"/>
              <w:ind w:left="-29" w:right="-29"/>
              <w:jc w:val="center"/>
              <w:rPr>
                <w:rFonts w:hAnsi="Times New Roman" w:cs="Times New Roman"/>
                <w:sz w:val="16"/>
                <w:szCs w:val="16"/>
              </w:rPr>
            </w:pPr>
          </w:p>
        </w:tc>
      </w:tr>
      <w:tr w:rsidR="006836C7" w:rsidRPr="006836C7" w14:paraId="406E5DE5" w14:textId="77777777" w:rsidTr="00FF1054">
        <w:trPr>
          <w:cantSplit/>
          <w:tblHeader/>
        </w:trPr>
        <w:tc>
          <w:tcPr>
            <w:tcW w:w="2880" w:type="dxa"/>
          </w:tcPr>
          <w:p w14:paraId="7A01CCA8" w14:textId="77777777" w:rsidR="00237E2D" w:rsidRPr="006836C7" w:rsidRDefault="00237E2D" w:rsidP="006836C7">
            <w:pPr>
              <w:tabs>
                <w:tab w:val="left" w:pos="900"/>
                <w:tab w:val="left" w:pos="1440"/>
                <w:tab w:val="left" w:pos="1980"/>
              </w:tabs>
              <w:spacing w:line="360" w:lineRule="exact"/>
              <w:rPr>
                <w:rFonts w:hAnsi="Times New Roman" w:cs="Times New Roman"/>
                <w:sz w:val="16"/>
                <w:szCs w:val="16"/>
                <w:u w:val="single"/>
              </w:rPr>
            </w:pPr>
          </w:p>
        </w:tc>
        <w:tc>
          <w:tcPr>
            <w:tcW w:w="1080" w:type="dxa"/>
          </w:tcPr>
          <w:p w14:paraId="32154D5B" w14:textId="77777777" w:rsidR="00237E2D" w:rsidRPr="006836C7" w:rsidRDefault="00237E2D" w:rsidP="006836C7">
            <w:pPr>
              <w:spacing w:line="360" w:lineRule="exact"/>
              <w:ind w:left="-29" w:right="-29"/>
              <w:jc w:val="center"/>
              <w:rPr>
                <w:rFonts w:hAnsi="Times New Roman" w:cs="Times New Roman"/>
                <w:sz w:val="16"/>
                <w:szCs w:val="16"/>
              </w:rPr>
            </w:pPr>
          </w:p>
        </w:tc>
        <w:tc>
          <w:tcPr>
            <w:tcW w:w="1080" w:type="dxa"/>
          </w:tcPr>
          <w:p w14:paraId="76456D81" w14:textId="77777777" w:rsidR="00237E2D" w:rsidRPr="006836C7" w:rsidRDefault="00237E2D" w:rsidP="006836C7">
            <w:pPr>
              <w:spacing w:line="360" w:lineRule="exact"/>
              <w:ind w:left="-29" w:right="-29"/>
              <w:jc w:val="center"/>
              <w:rPr>
                <w:rFonts w:hAnsi="Times New Roman" w:cs="Times New Roman"/>
                <w:sz w:val="16"/>
                <w:szCs w:val="16"/>
              </w:rPr>
            </w:pPr>
          </w:p>
        </w:tc>
        <w:tc>
          <w:tcPr>
            <w:tcW w:w="1155" w:type="dxa"/>
          </w:tcPr>
          <w:p w14:paraId="6086D8B6" w14:textId="77777777" w:rsidR="00237E2D" w:rsidRPr="006836C7" w:rsidRDefault="00237E2D" w:rsidP="006836C7">
            <w:pPr>
              <w:spacing w:line="360" w:lineRule="exact"/>
              <w:ind w:left="-29" w:right="-29"/>
              <w:jc w:val="center"/>
              <w:rPr>
                <w:rFonts w:hAnsi="Times New Roman" w:cs="Times New Roman"/>
                <w:sz w:val="16"/>
                <w:szCs w:val="16"/>
              </w:rPr>
            </w:pPr>
          </w:p>
        </w:tc>
        <w:tc>
          <w:tcPr>
            <w:tcW w:w="1155" w:type="dxa"/>
          </w:tcPr>
          <w:p w14:paraId="303498DB" w14:textId="77777777" w:rsidR="00237E2D" w:rsidRPr="006836C7" w:rsidRDefault="00237E2D" w:rsidP="006836C7">
            <w:pPr>
              <w:spacing w:line="360" w:lineRule="exact"/>
              <w:ind w:left="-29" w:right="-29"/>
              <w:jc w:val="center"/>
              <w:rPr>
                <w:rFonts w:hAnsi="Times New Roman" w:cs="Times New Roman"/>
                <w:sz w:val="16"/>
                <w:szCs w:val="16"/>
              </w:rPr>
            </w:pPr>
          </w:p>
        </w:tc>
        <w:tc>
          <w:tcPr>
            <w:tcW w:w="1155" w:type="dxa"/>
          </w:tcPr>
          <w:p w14:paraId="6CD8E21F" w14:textId="77777777" w:rsidR="00237E2D" w:rsidRPr="006836C7" w:rsidRDefault="00237E2D" w:rsidP="006836C7">
            <w:pPr>
              <w:spacing w:line="360" w:lineRule="exact"/>
              <w:ind w:left="-29" w:right="-29"/>
              <w:jc w:val="center"/>
              <w:rPr>
                <w:rFonts w:hAnsi="Times New Roman" w:cs="Times New Roman"/>
                <w:sz w:val="16"/>
                <w:szCs w:val="16"/>
              </w:rPr>
            </w:pPr>
          </w:p>
        </w:tc>
        <w:tc>
          <w:tcPr>
            <w:tcW w:w="1470" w:type="dxa"/>
          </w:tcPr>
          <w:p w14:paraId="5767B3ED" w14:textId="77777777" w:rsidR="00237E2D" w:rsidRPr="006836C7" w:rsidRDefault="00237E2D" w:rsidP="006836C7">
            <w:pPr>
              <w:spacing w:line="360" w:lineRule="exact"/>
              <w:ind w:left="-29" w:right="-29"/>
              <w:jc w:val="center"/>
              <w:rPr>
                <w:rFonts w:hAnsi="Times New Roman" w:cs="Times New Roman"/>
                <w:sz w:val="16"/>
                <w:szCs w:val="16"/>
              </w:rPr>
            </w:pPr>
            <w:r w:rsidRPr="006836C7">
              <w:rPr>
                <w:rFonts w:hAnsi="Times New Roman" w:cs="Times New Roman"/>
                <w:sz w:val="16"/>
                <w:szCs w:val="16"/>
                <w:cs/>
              </w:rPr>
              <w:t xml:space="preserve">(% </w:t>
            </w:r>
            <w:r w:rsidRPr="006836C7">
              <w:rPr>
                <w:rFonts w:hAnsi="Times New Roman" w:cs="Times New Roman"/>
                <w:sz w:val="16"/>
                <w:szCs w:val="16"/>
              </w:rPr>
              <w:t>per annum</w:t>
            </w:r>
            <w:r w:rsidRPr="006836C7">
              <w:rPr>
                <w:rFonts w:hAnsi="Times New Roman" w:cs="Times New Roman"/>
                <w:sz w:val="16"/>
                <w:szCs w:val="16"/>
                <w:cs/>
              </w:rPr>
              <w:t>)</w:t>
            </w:r>
          </w:p>
        </w:tc>
      </w:tr>
      <w:tr w:rsidR="006836C7" w:rsidRPr="006836C7" w14:paraId="5B380D1A" w14:textId="77777777" w:rsidTr="00FF1054">
        <w:trPr>
          <w:cantSplit/>
        </w:trPr>
        <w:tc>
          <w:tcPr>
            <w:tcW w:w="2880" w:type="dxa"/>
          </w:tcPr>
          <w:p w14:paraId="6514E904" w14:textId="77777777" w:rsidR="00237E2D" w:rsidRPr="006836C7" w:rsidRDefault="00237E2D" w:rsidP="006836C7">
            <w:pPr>
              <w:tabs>
                <w:tab w:val="left" w:pos="900"/>
                <w:tab w:val="left" w:pos="1440"/>
                <w:tab w:val="left" w:pos="1980"/>
              </w:tabs>
              <w:spacing w:line="360" w:lineRule="exact"/>
              <w:rPr>
                <w:rFonts w:hAnsi="Times New Roman" w:cs="Times New Roman"/>
                <w:b/>
                <w:bCs/>
                <w:sz w:val="16"/>
                <w:szCs w:val="16"/>
              </w:rPr>
            </w:pPr>
            <w:r w:rsidRPr="006836C7">
              <w:rPr>
                <w:rFonts w:hAnsi="Times New Roman" w:cs="Times New Roman"/>
                <w:b/>
                <w:bCs/>
                <w:sz w:val="16"/>
                <w:szCs w:val="16"/>
              </w:rPr>
              <w:t>Financial assets</w:t>
            </w:r>
          </w:p>
        </w:tc>
        <w:tc>
          <w:tcPr>
            <w:tcW w:w="1080" w:type="dxa"/>
            <w:vAlign w:val="bottom"/>
          </w:tcPr>
          <w:p w14:paraId="6E3C1B96" w14:textId="77777777" w:rsidR="00237E2D" w:rsidRPr="006836C7" w:rsidRDefault="00237E2D" w:rsidP="006836C7">
            <w:pPr>
              <w:tabs>
                <w:tab w:val="decimal" w:pos="825"/>
              </w:tabs>
              <w:spacing w:line="360" w:lineRule="exact"/>
              <w:ind w:right="-29"/>
              <w:rPr>
                <w:rFonts w:hAnsi="Times New Roman" w:cs="Times New Roman"/>
                <w:sz w:val="16"/>
                <w:szCs w:val="16"/>
              </w:rPr>
            </w:pPr>
          </w:p>
        </w:tc>
        <w:tc>
          <w:tcPr>
            <w:tcW w:w="1080" w:type="dxa"/>
            <w:vAlign w:val="bottom"/>
          </w:tcPr>
          <w:p w14:paraId="12FB413B" w14:textId="77777777" w:rsidR="00237E2D" w:rsidRPr="006836C7" w:rsidRDefault="00237E2D" w:rsidP="006836C7">
            <w:pPr>
              <w:tabs>
                <w:tab w:val="decimal" w:pos="825"/>
              </w:tabs>
              <w:spacing w:line="360" w:lineRule="exact"/>
              <w:ind w:right="-29"/>
              <w:rPr>
                <w:rFonts w:hAnsi="Times New Roman" w:cs="Times New Roman"/>
                <w:sz w:val="16"/>
                <w:szCs w:val="16"/>
              </w:rPr>
            </w:pPr>
          </w:p>
        </w:tc>
        <w:tc>
          <w:tcPr>
            <w:tcW w:w="1155" w:type="dxa"/>
            <w:vAlign w:val="bottom"/>
          </w:tcPr>
          <w:p w14:paraId="4C023219" w14:textId="77777777" w:rsidR="00237E2D" w:rsidRPr="006836C7" w:rsidRDefault="00237E2D" w:rsidP="006836C7">
            <w:pPr>
              <w:tabs>
                <w:tab w:val="decimal" w:pos="825"/>
              </w:tabs>
              <w:spacing w:line="360" w:lineRule="exact"/>
              <w:ind w:right="-29"/>
              <w:rPr>
                <w:rFonts w:hAnsi="Times New Roman" w:cs="Times New Roman"/>
                <w:sz w:val="16"/>
                <w:szCs w:val="16"/>
              </w:rPr>
            </w:pPr>
          </w:p>
        </w:tc>
        <w:tc>
          <w:tcPr>
            <w:tcW w:w="1155" w:type="dxa"/>
            <w:vAlign w:val="bottom"/>
          </w:tcPr>
          <w:p w14:paraId="0B48D5BB" w14:textId="77777777" w:rsidR="00237E2D" w:rsidRPr="006836C7" w:rsidRDefault="00237E2D" w:rsidP="006836C7">
            <w:pPr>
              <w:tabs>
                <w:tab w:val="decimal" w:pos="825"/>
              </w:tabs>
              <w:spacing w:line="360" w:lineRule="exact"/>
              <w:ind w:right="-29"/>
              <w:rPr>
                <w:rFonts w:hAnsi="Times New Roman" w:cs="Times New Roman"/>
                <w:sz w:val="16"/>
                <w:szCs w:val="16"/>
              </w:rPr>
            </w:pPr>
          </w:p>
        </w:tc>
        <w:tc>
          <w:tcPr>
            <w:tcW w:w="1155" w:type="dxa"/>
            <w:vAlign w:val="bottom"/>
          </w:tcPr>
          <w:p w14:paraId="043C28F3" w14:textId="77777777" w:rsidR="00237E2D" w:rsidRPr="006836C7" w:rsidRDefault="00237E2D" w:rsidP="006836C7">
            <w:pPr>
              <w:tabs>
                <w:tab w:val="decimal" w:pos="825"/>
              </w:tabs>
              <w:spacing w:line="360" w:lineRule="exact"/>
              <w:ind w:right="-29"/>
              <w:rPr>
                <w:rFonts w:hAnsi="Times New Roman" w:cs="Times New Roman"/>
                <w:sz w:val="16"/>
                <w:szCs w:val="16"/>
              </w:rPr>
            </w:pPr>
          </w:p>
        </w:tc>
        <w:tc>
          <w:tcPr>
            <w:tcW w:w="1470" w:type="dxa"/>
          </w:tcPr>
          <w:p w14:paraId="12FBA6BB" w14:textId="77777777" w:rsidR="00237E2D" w:rsidRPr="006836C7" w:rsidRDefault="00237E2D" w:rsidP="006836C7">
            <w:pPr>
              <w:tabs>
                <w:tab w:val="decimal" w:pos="825"/>
              </w:tabs>
              <w:spacing w:line="360" w:lineRule="exact"/>
              <w:ind w:right="-29"/>
              <w:jc w:val="center"/>
              <w:rPr>
                <w:rFonts w:hAnsi="Times New Roman" w:cs="Times New Roman"/>
                <w:sz w:val="16"/>
                <w:szCs w:val="16"/>
              </w:rPr>
            </w:pPr>
          </w:p>
        </w:tc>
      </w:tr>
      <w:tr w:rsidR="006836C7" w:rsidRPr="006836C7" w14:paraId="189D3E19" w14:textId="77777777" w:rsidTr="00FF1054">
        <w:trPr>
          <w:cantSplit/>
        </w:trPr>
        <w:tc>
          <w:tcPr>
            <w:tcW w:w="2880" w:type="dxa"/>
          </w:tcPr>
          <w:p w14:paraId="105B8EFE" w14:textId="77777777" w:rsidR="004F7616" w:rsidRPr="006836C7" w:rsidRDefault="004F7616"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 xml:space="preserve">Cash and cash equivalents </w:t>
            </w:r>
          </w:p>
        </w:tc>
        <w:tc>
          <w:tcPr>
            <w:tcW w:w="1080" w:type="dxa"/>
          </w:tcPr>
          <w:p w14:paraId="23895302" w14:textId="7E5069AD"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6642380F" w14:textId="1FE03BB8"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156D8A78" w14:textId="0B0C58D8"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82</w:t>
            </w:r>
          </w:p>
        </w:tc>
        <w:tc>
          <w:tcPr>
            <w:tcW w:w="1155" w:type="dxa"/>
          </w:tcPr>
          <w:p w14:paraId="2665CA1A" w14:textId="1CA85B9F"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w:t>
            </w:r>
          </w:p>
        </w:tc>
        <w:tc>
          <w:tcPr>
            <w:tcW w:w="1155" w:type="dxa"/>
          </w:tcPr>
          <w:p w14:paraId="2A071D3D" w14:textId="7C3747B3"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w:t>
            </w:r>
            <w:r w:rsidR="00D2425F" w:rsidRPr="006836C7">
              <w:rPr>
                <w:rFonts w:hAnsi="Times New Roman" w:cs="Times New Roman"/>
                <w:sz w:val="16"/>
                <w:szCs w:val="16"/>
              </w:rPr>
              <w:t>5</w:t>
            </w:r>
          </w:p>
        </w:tc>
        <w:tc>
          <w:tcPr>
            <w:tcW w:w="1470" w:type="dxa"/>
            <w:vAlign w:val="bottom"/>
          </w:tcPr>
          <w:p w14:paraId="6DF9862C" w14:textId="027133E4" w:rsidR="004F7616" w:rsidRPr="006836C7" w:rsidRDefault="00502F3D"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At the rate of </w:t>
            </w:r>
            <w:r w:rsidR="00D2425F" w:rsidRPr="006836C7">
              <w:rPr>
                <w:rFonts w:hAnsi="Times New Roman" w:cs="Times New Roman"/>
                <w:sz w:val="16"/>
                <w:szCs w:val="16"/>
              </w:rPr>
              <w:t>0</w:t>
            </w:r>
            <w:r w:rsidRPr="006836C7">
              <w:rPr>
                <w:rFonts w:hAnsi="Times New Roman" w:cs="Times New Roman"/>
                <w:sz w:val="16"/>
                <w:szCs w:val="16"/>
              </w:rPr>
              <w:t>.</w:t>
            </w:r>
            <w:r w:rsidR="00D2425F" w:rsidRPr="006836C7">
              <w:rPr>
                <w:rFonts w:hAnsi="Times New Roman" w:cs="Times New Roman"/>
                <w:sz w:val="16"/>
                <w:szCs w:val="16"/>
              </w:rPr>
              <w:t>1</w:t>
            </w:r>
            <w:r w:rsidRPr="006836C7">
              <w:rPr>
                <w:rFonts w:hAnsi="Times New Roman" w:cs="Times New Roman"/>
                <w:sz w:val="16"/>
                <w:szCs w:val="16"/>
              </w:rPr>
              <w:t>0</w:t>
            </w:r>
            <w:r w:rsidRPr="006836C7">
              <w:rPr>
                <w:rFonts w:hAnsi="Times New Roman" w:cs="Times New Roman"/>
                <w:sz w:val="16"/>
                <w:szCs w:val="16"/>
              </w:rPr>
              <w:t xml:space="preserve">% to </w:t>
            </w:r>
            <w:r w:rsidRPr="006836C7">
              <w:rPr>
                <w:rFonts w:hAnsi="Times New Roman" w:cs="Times New Roman"/>
                <w:sz w:val="16"/>
                <w:szCs w:val="16"/>
              </w:rPr>
              <w:t>0</w:t>
            </w:r>
            <w:r w:rsidRPr="006836C7">
              <w:rPr>
                <w:rFonts w:hAnsi="Times New Roman" w:cs="Times New Roman"/>
                <w:sz w:val="16"/>
                <w:szCs w:val="16"/>
              </w:rPr>
              <w:t>.</w:t>
            </w:r>
            <w:r w:rsidRPr="006836C7">
              <w:rPr>
                <w:rFonts w:hAnsi="Times New Roman" w:cs="Times New Roman"/>
                <w:sz w:val="16"/>
                <w:szCs w:val="16"/>
              </w:rPr>
              <w:t>55</w:t>
            </w:r>
            <w:r w:rsidRPr="006836C7">
              <w:rPr>
                <w:rFonts w:hAnsi="Times New Roman" w:cs="Times New Roman"/>
                <w:sz w:val="16"/>
                <w:szCs w:val="16"/>
              </w:rPr>
              <w:t>% per annum</w:t>
            </w:r>
          </w:p>
        </w:tc>
      </w:tr>
      <w:tr w:rsidR="006836C7" w:rsidRPr="006836C7" w14:paraId="56BB2371" w14:textId="77777777" w:rsidTr="00FF1054">
        <w:trPr>
          <w:cantSplit/>
        </w:trPr>
        <w:tc>
          <w:tcPr>
            <w:tcW w:w="2880" w:type="dxa"/>
          </w:tcPr>
          <w:p w14:paraId="6363FF26" w14:textId="77777777" w:rsidR="004F7616" w:rsidRPr="006836C7" w:rsidRDefault="004F7616"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Trade and other receivables</w:t>
            </w:r>
          </w:p>
        </w:tc>
        <w:tc>
          <w:tcPr>
            <w:tcW w:w="1080" w:type="dxa"/>
          </w:tcPr>
          <w:p w14:paraId="0E404C3E" w14:textId="23EFC71F"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53B9AE87" w14:textId="3C691C2A"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1569603D" w14:textId="35489729"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69DCCEB" w14:textId="17A42187"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309</w:t>
            </w:r>
          </w:p>
        </w:tc>
        <w:tc>
          <w:tcPr>
            <w:tcW w:w="1155" w:type="dxa"/>
          </w:tcPr>
          <w:p w14:paraId="6ECB1528" w14:textId="344D0300"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309</w:t>
            </w:r>
          </w:p>
        </w:tc>
        <w:tc>
          <w:tcPr>
            <w:tcW w:w="1470" w:type="dxa"/>
            <w:vAlign w:val="bottom"/>
          </w:tcPr>
          <w:p w14:paraId="7FF78BCD" w14:textId="7A388BA3" w:rsidR="004F7616" w:rsidRPr="006836C7" w:rsidRDefault="004F7616" w:rsidP="006836C7">
            <w:pPr>
              <w:spacing w:line="360" w:lineRule="exact"/>
              <w:ind w:left="-29" w:right="-29"/>
              <w:rPr>
                <w:rFonts w:hAnsi="Times New Roman" w:cs="Times New Roman"/>
                <w:sz w:val="16"/>
                <w:szCs w:val="16"/>
              </w:rPr>
            </w:pPr>
          </w:p>
        </w:tc>
      </w:tr>
      <w:tr w:rsidR="006836C7" w:rsidRPr="006836C7" w14:paraId="22519097" w14:textId="77777777" w:rsidTr="00FF1054">
        <w:trPr>
          <w:cantSplit/>
        </w:trPr>
        <w:tc>
          <w:tcPr>
            <w:tcW w:w="2880" w:type="dxa"/>
          </w:tcPr>
          <w:p w14:paraId="644B9C83" w14:textId="77777777" w:rsidR="004F7616" w:rsidRPr="006836C7" w:rsidRDefault="004F7616"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20"/>
              </w:rPr>
              <w:t>L</w:t>
            </w:r>
            <w:r w:rsidRPr="006836C7">
              <w:rPr>
                <w:rFonts w:hAnsi="Times New Roman" w:cs="Times New Roman"/>
                <w:sz w:val="16"/>
                <w:szCs w:val="16"/>
              </w:rPr>
              <w:t>oans to related parties</w:t>
            </w:r>
          </w:p>
        </w:tc>
        <w:tc>
          <w:tcPr>
            <w:tcW w:w="1080" w:type="dxa"/>
          </w:tcPr>
          <w:p w14:paraId="43C02E19" w14:textId="1517D256"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080" w:type="dxa"/>
          </w:tcPr>
          <w:p w14:paraId="3EB54D20" w14:textId="5E485BC0"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w:t>
            </w:r>
            <w:r w:rsidR="004F7616" w:rsidRPr="006836C7">
              <w:rPr>
                <w:rFonts w:hAnsi="Times New Roman" w:cs="Times New Roman"/>
                <w:sz w:val="16"/>
                <w:szCs w:val="16"/>
              </w:rPr>
              <w:t>,638</w:t>
            </w:r>
          </w:p>
        </w:tc>
        <w:tc>
          <w:tcPr>
            <w:tcW w:w="1155" w:type="dxa"/>
          </w:tcPr>
          <w:p w14:paraId="4C5C8882" w14:textId="522E6569"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14EDD2CC" w14:textId="21AA3549"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2BCA159" w14:textId="018279FF"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w:t>
            </w:r>
            <w:r w:rsidR="004F7616" w:rsidRPr="006836C7">
              <w:rPr>
                <w:rFonts w:hAnsi="Times New Roman" w:cs="Times New Roman"/>
                <w:sz w:val="16"/>
                <w:szCs w:val="16"/>
                <w:cs/>
              </w:rPr>
              <w:t>,</w:t>
            </w:r>
            <w:r w:rsidRPr="006836C7">
              <w:rPr>
                <w:rFonts w:hAnsi="Times New Roman" w:cs="Times New Roman"/>
                <w:sz w:val="16"/>
                <w:szCs w:val="16"/>
              </w:rPr>
              <w:t>638</w:t>
            </w:r>
          </w:p>
        </w:tc>
        <w:tc>
          <w:tcPr>
            <w:tcW w:w="1470" w:type="dxa"/>
            <w:vAlign w:val="bottom"/>
          </w:tcPr>
          <w:p w14:paraId="417ED99F" w14:textId="77777777"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Refer to MLR +1</w:t>
            </w:r>
          </w:p>
          <w:p w14:paraId="57FD0FBC" w14:textId="3A6F721E"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  and 7.50 - 7.75</w:t>
            </w:r>
          </w:p>
        </w:tc>
      </w:tr>
      <w:tr w:rsidR="006836C7" w:rsidRPr="006836C7" w14:paraId="653D7228" w14:textId="77777777" w:rsidTr="00FF1054">
        <w:trPr>
          <w:cantSplit/>
        </w:trPr>
        <w:tc>
          <w:tcPr>
            <w:tcW w:w="2880" w:type="dxa"/>
          </w:tcPr>
          <w:p w14:paraId="2E24BCE9" w14:textId="77777777" w:rsidR="004F7616" w:rsidRPr="006836C7" w:rsidRDefault="004F7616" w:rsidP="006836C7">
            <w:pPr>
              <w:tabs>
                <w:tab w:val="left" w:pos="900"/>
                <w:tab w:val="left" w:pos="1440"/>
                <w:tab w:val="left" w:pos="1980"/>
              </w:tabs>
              <w:spacing w:line="360" w:lineRule="exact"/>
              <w:rPr>
                <w:rFonts w:hAnsi="Times New Roman" w:cs="Times New Roman"/>
                <w:sz w:val="16"/>
                <w:szCs w:val="20"/>
              </w:rPr>
            </w:pPr>
            <w:r w:rsidRPr="006836C7">
              <w:rPr>
                <w:rFonts w:hAnsi="Times New Roman" w:cs="Times New Roman"/>
                <w:sz w:val="16"/>
                <w:szCs w:val="16"/>
              </w:rPr>
              <w:t>Restricted bank deposits</w:t>
            </w:r>
          </w:p>
        </w:tc>
        <w:tc>
          <w:tcPr>
            <w:tcW w:w="1080" w:type="dxa"/>
          </w:tcPr>
          <w:p w14:paraId="526FF822" w14:textId="3930C9D8"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2C8F00C0" w14:textId="10F0CF40"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41</w:t>
            </w:r>
          </w:p>
        </w:tc>
        <w:tc>
          <w:tcPr>
            <w:tcW w:w="1155" w:type="dxa"/>
          </w:tcPr>
          <w:p w14:paraId="051C9BC6" w14:textId="4700C74E"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w:t>
            </w:r>
          </w:p>
        </w:tc>
        <w:tc>
          <w:tcPr>
            <w:tcW w:w="1155" w:type="dxa"/>
          </w:tcPr>
          <w:p w14:paraId="35909C20" w14:textId="62126737"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7C23D03" w14:textId="06BCD5ED"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44</w:t>
            </w:r>
          </w:p>
        </w:tc>
        <w:tc>
          <w:tcPr>
            <w:tcW w:w="1470" w:type="dxa"/>
            <w:vAlign w:val="bottom"/>
          </w:tcPr>
          <w:p w14:paraId="41AB5735" w14:textId="2DA30180" w:rsidR="004F7616" w:rsidRPr="006836C7" w:rsidRDefault="00FF1054" w:rsidP="006836C7">
            <w:pPr>
              <w:spacing w:line="360" w:lineRule="exact"/>
              <w:ind w:left="-29" w:right="-29"/>
              <w:rPr>
                <w:rFonts w:hAnsi="Times New Roman" w:cs="Times New Roman"/>
                <w:sz w:val="16"/>
                <w:szCs w:val="16"/>
              </w:rPr>
            </w:pPr>
            <w:r w:rsidRPr="006836C7">
              <w:rPr>
                <w:rFonts w:hAnsi="Times New Roman" w:cs="Times New Roman"/>
                <w:sz w:val="16"/>
                <w:szCs w:val="16"/>
              </w:rPr>
              <w:t>At the rate of 0.</w:t>
            </w:r>
            <w:r w:rsidR="00141749" w:rsidRPr="006836C7">
              <w:rPr>
                <w:rFonts w:hAnsi="Times New Roman" w:cs="Times New Roman"/>
                <w:sz w:val="16"/>
                <w:szCs w:val="16"/>
              </w:rPr>
              <w:t>3</w:t>
            </w:r>
            <w:r w:rsidRPr="006836C7">
              <w:rPr>
                <w:rFonts w:hAnsi="Times New Roman" w:cs="Times New Roman"/>
                <w:sz w:val="16"/>
                <w:szCs w:val="16"/>
              </w:rPr>
              <w:t xml:space="preserve">0% to </w:t>
            </w:r>
            <w:r w:rsidR="00141749" w:rsidRPr="006836C7">
              <w:rPr>
                <w:rFonts w:hAnsi="Times New Roman" w:cs="Times New Roman"/>
                <w:sz w:val="16"/>
                <w:szCs w:val="16"/>
              </w:rPr>
              <w:t>2</w:t>
            </w:r>
            <w:r w:rsidRPr="006836C7">
              <w:rPr>
                <w:rFonts w:hAnsi="Times New Roman" w:cs="Times New Roman"/>
                <w:sz w:val="16"/>
                <w:szCs w:val="16"/>
              </w:rPr>
              <w:t>.</w:t>
            </w:r>
            <w:r w:rsidR="00141749" w:rsidRPr="006836C7">
              <w:rPr>
                <w:rFonts w:hAnsi="Times New Roman" w:cs="Times New Roman"/>
                <w:sz w:val="16"/>
                <w:szCs w:val="16"/>
              </w:rPr>
              <w:t>40</w:t>
            </w:r>
            <w:r w:rsidRPr="006836C7">
              <w:rPr>
                <w:rFonts w:hAnsi="Times New Roman" w:cs="Times New Roman"/>
                <w:sz w:val="16"/>
                <w:szCs w:val="16"/>
              </w:rPr>
              <w:t>% per annum</w:t>
            </w:r>
          </w:p>
        </w:tc>
      </w:tr>
      <w:tr w:rsidR="006836C7" w:rsidRPr="006836C7" w14:paraId="5125170E" w14:textId="77777777" w:rsidTr="00FF1054">
        <w:trPr>
          <w:cantSplit/>
        </w:trPr>
        <w:tc>
          <w:tcPr>
            <w:tcW w:w="2880" w:type="dxa"/>
          </w:tcPr>
          <w:p w14:paraId="01514393" w14:textId="77777777" w:rsidR="004F7616" w:rsidRPr="006836C7" w:rsidRDefault="004F7616" w:rsidP="006836C7">
            <w:pPr>
              <w:tabs>
                <w:tab w:val="left" w:pos="900"/>
                <w:tab w:val="left" w:pos="1440"/>
                <w:tab w:val="left" w:pos="1980"/>
              </w:tabs>
              <w:spacing w:line="360" w:lineRule="exact"/>
              <w:rPr>
                <w:rFonts w:hAnsi="Times New Roman" w:cs="Times New Roman"/>
                <w:sz w:val="16"/>
                <w:szCs w:val="16"/>
              </w:rPr>
            </w:pPr>
            <w:r w:rsidRPr="006836C7">
              <w:rPr>
                <w:rFonts w:hAnsi="Times New Roman" w:cs="Times New Roman"/>
                <w:sz w:val="16"/>
                <w:szCs w:val="16"/>
              </w:rPr>
              <w:t>Other long-term receivables</w:t>
            </w:r>
          </w:p>
        </w:tc>
        <w:tc>
          <w:tcPr>
            <w:tcW w:w="1080" w:type="dxa"/>
          </w:tcPr>
          <w:p w14:paraId="259A061E" w14:textId="2F66F485"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20E96AB8" w14:textId="1618B513"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35AFCE34" w14:textId="602E984E"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3486694F" w14:textId="2A05E2D1"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360</w:t>
            </w:r>
          </w:p>
        </w:tc>
        <w:tc>
          <w:tcPr>
            <w:tcW w:w="1155" w:type="dxa"/>
          </w:tcPr>
          <w:p w14:paraId="2382D7B7" w14:textId="7B051969"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360</w:t>
            </w:r>
          </w:p>
        </w:tc>
        <w:tc>
          <w:tcPr>
            <w:tcW w:w="1470" w:type="dxa"/>
            <w:vAlign w:val="bottom"/>
          </w:tcPr>
          <w:p w14:paraId="6D9A3D0D" w14:textId="179F6457" w:rsidR="004F7616" w:rsidRPr="006836C7" w:rsidRDefault="004F7616" w:rsidP="006836C7">
            <w:pPr>
              <w:spacing w:line="360" w:lineRule="exact"/>
              <w:ind w:left="-29" w:right="-29"/>
              <w:rPr>
                <w:rFonts w:hAnsi="Times New Roman" w:cs="Times New Roman"/>
                <w:sz w:val="16"/>
                <w:szCs w:val="16"/>
              </w:rPr>
            </w:pPr>
          </w:p>
        </w:tc>
      </w:tr>
      <w:tr w:rsidR="006836C7" w:rsidRPr="006836C7" w14:paraId="14DF4D8A" w14:textId="77777777" w:rsidTr="00FF1054">
        <w:trPr>
          <w:cantSplit/>
        </w:trPr>
        <w:tc>
          <w:tcPr>
            <w:tcW w:w="2880" w:type="dxa"/>
          </w:tcPr>
          <w:p w14:paraId="16F24D54" w14:textId="77777777" w:rsidR="004F7616" w:rsidRPr="006836C7" w:rsidRDefault="004F7616"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Other non-current financial assets -</w:t>
            </w:r>
            <w:r w:rsidRPr="006836C7">
              <w:rPr>
                <w:rFonts w:hAnsi="Times New Roman" w:cs="Times New Roman"/>
                <w:b/>
                <w:bCs/>
                <w:sz w:val="16"/>
                <w:szCs w:val="16"/>
              </w:rPr>
              <w:t xml:space="preserve"> </w:t>
            </w:r>
            <w:r w:rsidRPr="006836C7">
              <w:rPr>
                <w:rFonts w:hAnsi="Times New Roman" w:cs="Times New Roman"/>
                <w:sz w:val="16"/>
                <w:szCs w:val="16"/>
              </w:rPr>
              <w:t>investments in equity instruments</w:t>
            </w:r>
          </w:p>
        </w:tc>
        <w:tc>
          <w:tcPr>
            <w:tcW w:w="1080" w:type="dxa"/>
            <w:vAlign w:val="bottom"/>
          </w:tcPr>
          <w:p w14:paraId="688D4FCD" w14:textId="5A27EA0E" w:rsidR="004F7616" w:rsidRPr="006836C7" w:rsidRDefault="004F7616" w:rsidP="006836C7">
            <w:pPr>
              <w:pBdr>
                <w:bottom w:val="single" w:sz="4" w:space="0"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103B65D5" w14:textId="020CD275" w:rsidR="004F7616" w:rsidRPr="006836C7" w:rsidRDefault="004F7616" w:rsidP="006836C7">
            <w:pPr>
              <w:pBdr>
                <w:bottom w:val="single" w:sz="4" w:space="0"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vAlign w:val="bottom"/>
          </w:tcPr>
          <w:p w14:paraId="51BE679B" w14:textId="34F369E0" w:rsidR="004F7616" w:rsidRPr="006836C7" w:rsidRDefault="004F7616" w:rsidP="006836C7">
            <w:pPr>
              <w:pBdr>
                <w:bottom w:val="single" w:sz="4" w:space="0"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vAlign w:val="bottom"/>
          </w:tcPr>
          <w:p w14:paraId="10998D3D" w14:textId="2B0A516A" w:rsidR="004F7616" w:rsidRPr="006836C7" w:rsidRDefault="00E830AA" w:rsidP="006836C7">
            <w:pPr>
              <w:pBdr>
                <w:bottom w:val="single" w:sz="4" w:space="0"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w:t>
            </w:r>
            <w:r w:rsidR="004F7616" w:rsidRPr="006836C7">
              <w:rPr>
                <w:rFonts w:hAnsi="Times New Roman" w:cs="Times New Roman"/>
                <w:sz w:val="16"/>
                <w:szCs w:val="16"/>
                <w:cs/>
              </w:rPr>
              <w:t>,</w:t>
            </w:r>
            <w:r w:rsidRPr="006836C7">
              <w:rPr>
                <w:rFonts w:hAnsi="Times New Roman" w:cs="Times New Roman"/>
                <w:sz w:val="16"/>
                <w:szCs w:val="16"/>
              </w:rPr>
              <w:t>572</w:t>
            </w:r>
          </w:p>
        </w:tc>
        <w:tc>
          <w:tcPr>
            <w:tcW w:w="1155" w:type="dxa"/>
            <w:vAlign w:val="bottom"/>
          </w:tcPr>
          <w:p w14:paraId="6DCC0E29" w14:textId="0F92B5EE" w:rsidR="004F7616" w:rsidRPr="006836C7" w:rsidRDefault="00E830AA" w:rsidP="006836C7">
            <w:pPr>
              <w:pBdr>
                <w:bottom w:val="single" w:sz="4" w:space="0"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w:t>
            </w:r>
            <w:r w:rsidR="004F7616" w:rsidRPr="006836C7">
              <w:rPr>
                <w:rFonts w:hAnsi="Times New Roman" w:cs="Times New Roman"/>
                <w:sz w:val="16"/>
                <w:szCs w:val="16"/>
                <w:cs/>
              </w:rPr>
              <w:t>,</w:t>
            </w:r>
            <w:r w:rsidRPr="006836C7">
              <w:rPr>
                <w:rFonts w:hAnsi="Times New Roman" w:cs="Times New Roman"/>
                <w:sz w:val="16"/>
                <w:szCs w:val="16"/>
              </w:rPr>
              <w:t>572</w:t>
            </w:r>
          </w:p>
        </w:tc>
        <w:tc>
          <w:tcPr>
            <w:tcW w:w="1470" w:type="dxa"/>
            <w:vAlign w:val="bottom"/>
          </w:tcPr>
          <w:p w14:paraId="48483327" w14:textId="524B6B4B"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09A7434A" w14:textId="77777777" w:rsidTr="00FF1054">
        <w:trPr>
          <w:cantSplit/>
          <w:trHeight w:val="70"/>
        </w:trPr>
        <w:tc>
          <w:tcPr>
            <w:tcW w:w="2880" w:type="dxa"/>
          </w:tcPr>
          <w:p w14:paraId="55AE6FF6" w14:textId="77777777" w:rsidR="004F7616" w:rsidRPr="006836C7" w:rsidRDefault="004F7616" w:rsidP="006836C7">
            <w:pPr>
              <w:tabs>
                <w:tab w:val="left" w:pos="240"/>
              </w:tabs>
              <w:spacing w:line="360" w:lineRule="exact"/>
              <w:rPr>
                <w:rFonts w:hAnsi="Times New Roman" w:cs="Times New Roman"/>
                <w:sz w:val="16"/>
                <w:szCs w:val="16"/>
                <w:rtl/>
                <w:cs/>
              </w:rPr>
            </w:pPr>
          </w:p>
        </w:tc>
        <w:tc>
          <w:tcPr>
            <w:tcW w:w="1080" w:type="dxa"/>
          </w:tcPr>
          <w:p w14:paraId="200A1F7D" w14:textId="3AE0BE73" w:rsidR="004F7616" w:rsidRPr="006836C7" w:rsidRDefault="004F7616"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3F66C033" w14:textId="54729380" w:rsidR="004F7616" w:rsidRPr="006836C7" w:rsidRDefault="004F7616"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1,679</w:t>
            </w:r>
          </w:p>
        </w:tc>
        <w:tc>
          <w:tcPr>
            <w:tcW w:w="1155" w:type="dxa"/>
          </w:tcPr>
          <w:p w14:paraId="63E82A6F" w14:textId="56068237" w:rsidR="004F7616"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85</w:t>
            </w:r>
          </w:p>
        </w:tc>
        <w:tc>
          <w:tcPr>
            <w:tcW w:w="1155" w:type="dxa"/>
          </w:tcPr>
          <w:p w14:paraId="5CB0D038" w14:textId="6B3C61C5" w:rsidR="004F7616"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w:t>
            </w:r>
            <w:r w:rsidR="004F7616" w:rsidRPr="006836C7">
              <w:rPr>
                <w:rFonts w:hAnsi="Times New Roman" w:cs="Times New Roman"/>
                <w:sz w:val="16"/>
                <w:szCs w:val="16"/>
                <w:cs/>
              </w:rPr>
              <w:t>,</w:t>
            </w:r>
            <w:r w:rsidRPr="006836C7">
              <w:rPr>
                <w:rFonts w:hAnsi="Times New Roman" w:cs="Times New Roman"/>
                <w:sz w:val="16"/>
                <w:szCs w:val="16"/>
              </w:rPr>
              <w:t>244</w:t>
            </w:r>
          </w:p>
        </w:tc>
        <w:tc>
          <w:tcPr>
            <w:tcW w:w="1155" w:type="dxa"/>
          </w:tcPr>
          <w:p w14:paraId="0630E3C4" w14:textId="6B3CEE94" w:rsidR="004F7616"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6</w:t>
            </w:r>
            <w:r w:rsidR="66143C9B" w:rsidRPr="006836C7">
              <w:rPr>
                <w:rFonts w:hAnsi="Times New Roman" w:cs="Times New Roman"/>
                <w:sz w:val="16"/>
                <w:szCs w:val="16"/>
                <w:cs/>
              </w:rPr>
              <w:t>,</w:t>
            </w:r>
            <w:r w:rsidRPr="006836C7">
              <w:rPr>
                <w:rFonts w:hAnsi="Times New Roman" w:cs="Times New Roman"/>
                <w:sz w:val="16"/>
                <w:szCs w:val="16"/>
              </w:rPr>
              <w:t>008</w:t>
            </w:r>
          </w:p>
        </w:tc>
        <w:tc>
          <w:tcPr>
            <w:tcW w:w="1470" w:type="dxa"/>
          </w:tcPr>
          <w:p w14:paraId="1C9E8D81" w14:textId="77777777" w:rsidR="004F7616" w:rsidRPr="006836C7" w:rsidRDefault="004F7616" w:rsidP="006836C7">
            <w:pPr>
              <w:spacing w:line="360" w:lineRule="exact"/>
              <w:ind w:left="-29" w:right="-29"/>
              <w:rPr>
                <w:rFonts w:hAnsi="Times New Roman" w:cs="Times New Roman"/>
                <w:sz w:val="16"/>
                <w:szCs w:val="16"/>
              </w:rPr>
            </w:pPr>
          </w:p>
        </w:tc>
      </w:tr>
      <w:tr w:rsidR="006836C7" w:rsidRPr="006836C7" w14:paraId="452A5CC8" w14:textId="77777777" w:rsidTr="00FF1054">
        <w:trPr>
          <w:cantSplit/>
        </w:trPr>
        <w:tc>
          <w:tcPr>
            <w:tcW w:w="2880" w:type="dxa"/>
          </w:tcPr>
          <w:p w14:paraId="1287679E" w14:textId="77777777" w:rsidR="004F7616" w:rsidRPr="006836C7" w:rsidRDefault="004F7616" w:rsidP="006836C7">
            <w:pPr>
              <w:tabs>
                <w:tab w:val="left" w:pos="900"/>
                <w:tab w:val="left" w:pos="1440"/>
                <w:tab w:val="left" w:pos="1980"/>
              </w:tabs>
              <w:spacing w:line="360" w:lineRule="exact"/>
              <w:rPr>
                <w:rFonts w:hAnsi="Times New Roman" w:cs="Times New Roman"/>
                <w:b/>
                <w:bCs/>
                <w:sz w:val="16"/>
                <w:szCs w:val="16"/>
              </w:rPr>
            </w:pPr>
            <w:r w:rsidRPr="006836C7">
              <w:rPr>
                <w:rFonts w:hAnsi="Times New Roman" w:cs="Times New Roman"/>
                <w:b/>
                <w:bCs/>
                <w:sz w:val="16"/>
                <w:szCs w:val="16"/>
              </w:rPr>
              <w:t>Financial liabilities</w:t>
            </w:r>
          </w:p>
        </w:tc>
        <w:tc>
          <w:tcPr>
            <w:tcW w:w="1080" w:type="dxa"/>
            <w:vAlign w:val="bottom"/>
          </w:tcPr>
          <w:p w14:paraId="6F9EC0C8" w14:textId="77777777" w:rsidR="004F7616" w:rsidRPr="006836C7" w:rsidRDefault="004F7616" w:rsidP="006836C7">
            <w:pPr>
              <w:tabs>
                <w:tab w:val="decimal" w:pos="825"/>
              </w:tabs>
              <w:spacing w:line="360" w:lineRule="exact"/>
              <w:ind w:right="-29"/>
              <w:rPr>
                <w:rFonts w:hAnsi="Times New Roman" w:cs="Times New Roman"/>
                <w:sz w:val="16"/>
                <w:szCs w:val="16"/>
              </w:rPr>
            </w:pPr>
          </w:p>
        </w:tc>
        <w:tc>
          <w:tcPr>
            <w:tcW w:w="1080" w:type="dxa"/>
            <w:vAlign w:val="bottom"/>
          </w:tcPr>
          <w:p w14:paraId="3856B530" w14:textId="77777777" w:rsidR="004F7616" w:rsidRPr="006836C7" w:rsidRDefault="004F7616" w:rsidP="006836C7">
            <w:pPr>
              <w:tabs>
                <w:tab w:val="decimal" w:pos="825"/>
              </w:tabs>
              <w:spacing w:line="360" w:lineRule="exact"/>
              <w:ind w:right="-29"/>
              <w:rPr>
                <w:rFonts w:hAnsi="Times New Roman" w:cs="Times New Roman"/>
                <w:sz w:val="16"/>
                <w:szCs w:val="16"/>
              </w:rPr>
            </w:pPr>
          </w:p>
        </w:tc>
        <w:tc>
          <w:tcPr>
            <w:tcW w:w="1155" w:type="dxa"/>
            <w:vAlign w:val="bottom"/>
          </w:tcPr>
          <w:p w14:paraId="7171C814" w14:textId="77777777" w:rsidR="004F7616" w:rsidRPr="006836C7" w:rsidRDefault="004F7616" w:rsidP="006836C7">
            <w:pPr>
              <w:tabs>
                <w:tab w:val="decimal" w:pos="825"/>
              </w:tabs>
              <w:spacing w:line="360" w:lineRule="exact"/>
              <w:ind w:right="-29"/>
              <w:rPr>
                <w:rFonts w:hAnsi="Times New Roman" w:cs="Times New Roman"/>
                <w:sz w:val="16"/>
                <w:szCs w:val="16"/>
              </w:rPr>
            </w:pPr>
          </w:p>
        </w:tc>
        <w:tc>
          <w:tcPr>
            <w:tcW w:w="1155" w:type="dxa"/>
            <w:vAlign w:val="bottom"/>
          </w:tcPr>
          <w:p w14:paraId="351598B5" w14:textId="77777777" w:rsidR="004F7616" w:rsidRPr="006836C7" w:rsidRDefault="004F7616" w:rsidP="006836C7">
            <w:pPr>
              <w:tabs>
                <w:tab w:val="decimal" w:pos="825"/>
              </w:tabs>
              <w:spacing w:line="360" w:lineRule="exact"/>
              <w:ind w:right="-29"/>
              <w:rPr>
                <w:rFonts w:hAnsi="Times New Roman" w:cs="Times New Roman"/>
                <w:sz w:val="16"/>
                <w:szCs w:val="16"/>
              </w:rPr>
            </w:pPr>
          </w:p>
        </w:tc>
        <w:tc>
          <w:tcPr>
            <w:tcW w:w="1155" w:type="dxa"/>
            <w:vAlign w:val="bottom"/>
          </w:tcPr>
          <w:p w14:paraId="189031E5" w14:textId="77777777" w:rsidR="004F7616" w:rsidRPr="006836C7" w:rsidRDefault="004F7616" w:rsidP="006836C7">
            <w:pPr>
              <w:tabs>
                <w:tab w:val="decimal" w:pos="825"/>
              </w:tabs>
              <w:spacing w:line="360" w:lineRule="exact"/>
              <w:ind w:right="-29"/>
              <w:rPr>
                <w:rFonts w:hAnsi="Times New Roman" w:cs="Times New Roman"/>
                <w:sz w:val="16"/>
                <w:szCs w:val="16"/>
              </w:rPr>
            </w:pPr>
          </w:p>
        </w:tc>
        <w:tc>
          <w:tcPr>
            <w:tcW w:w="1470" w:type="dxa"/>
          </w:tcPr>
          <w:p w14:paraId="6ED6E55F" w14:textId="77777777" w:rsidR="004F7616" w:rsidRPr="006836C7" w:rsidRDefault="004F7616" w:rsidP="006836C7">
            <w:pPr>
              <w:spacing w:line="360" w:lineRule="exact"/>
              <w:ind w:left="-29" w:right="-29"/>
              <w:rPr>
                <w:rFonts w:hAnsi="Times New Roman" w:cs="Times New Roman"/>
                <w:sz w:val="16"/>
                <w:szCs w:val="16"/>
              </w:rPr>
            </w:pPr>
          </w:p>
        </w:tc>
      </w:tr>
      <w:tr w:rsidR="006836C7" w:rsidRPr="006836C7" w14:paraId="50F7FB21" w14:textId="77777777" w:rsidTr="00FF1054">
        <w:trPr>
          <w:cantSplit/>
          <w:trHeight w:val="80"/>
        </w:trPr>
        <w:tc>
          <w:tcPr>
            <w:tcW w:w="2880" w:type="dxa"/>
            <w:vAlign w:val="bottom"/>
          </w:tcPr>
          <w:p w14:paraId="05363475" w14:textId="77777777" w:rsidR="004F7616" w:rsidRPr="006836C7" w:rsidRDefault="004F7616"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Trade and other payables</w:t>
            </w:r>
          </w:p>
        </w:tc>
        <w:tc>
          <w:tcPr>
            <w:tcW w:w="1080" w:type="dxa"/>
          </w:tcPr>
          <w:p w14:paraId="0B873124" w14:textId="036714DC"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5C74F43D" w14:textId="7606D3DC"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DCAB0EA" w14:textId="6CDD4138"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33F1B1F0" w14:textId="7BD106E9" w:rsidR="004F7616" w:rsidRPr="006836C7" w:rsidRDefault="00E830AA" w:rsidP="006836C7">
            <w:pPr>
              <w:tabs>
                <w:tab w:val="decimal" w:pos="825"/>
              </w:tabs>
              <w:spacing w:line="360" w:lineRule="exact"/>
              <w:ind w:right="-29"/>
              <w:rPr>
                <w:rFonts w:hAnsi="Times New Roman" w:cstheme="minorBidi" w:hint="cs"/>
                <w:sz w:val="16"/>
                <w:szCs w:val="16"/>
              </w:rPr>
            </w:pPr>
            <w:r w:rsidRPr="006836C7">
              <w:rPr>
                <w:rFonts w:hAnsi="Times New Roman" w:cs="Times New Roman"/>
                <w:sz w:val="16"/>
                <w:szCs w:val="16"/>
              </w:rPr>
              <w:t>509</w:t>
            </w:r>
          </w:p>
        </w:tc>
        <w:tc>
          <w:tcPr>
            <w:tcW w:w="1155" w:type="dxa"/>
          </w:tcPr>
          <w:p w14:paraId="5A440F1D" w14:textId="17DD9109"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5</w:t>
            </w:r>
            <w:r w:rsidR="00E830AA" w:rsidRPr="006836C7">
              <w:rPr>
                <w:rFonts w:hAnsi="Times New Roman" w:cs="Times New Roman"/>
                <w:sz w:val="16"/>
                <w:szCs w:val="16"/>
              </w:rPr>
              <w:t>09</w:t>
            </w:r>
          </w:p>
        </w:tc>
        <w:tc>
          <w:tcPr>
            <w:tcW w:w="1470" w:type="dxa"/>
            <w:vAlign w:val="bottom"/>
          </w:tcPr>
          <w:p w14:paraId="0004BDF4" w14:textId="0DBDFCF6"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5953CCEE" w14:textId="77777777" w:rsidTr="00FF1054">
        <w:trPr>
          <w:cantSplit/>
          <w:trHeight w:val="80"/>
        </w:trPr>
        <w:tc>
          <w:tcPr>
            <w:tcW w:w="2880" w:type="dxa"/>
            <w:vAlign w:val="bottom"/>
          </w:tcPr>
          <w:p w14:paraId="5469F163" w14:textId="77777777" w:rsidR="004F7616" w:rsidRPr="006836C7" w:rsidRDefault="004F7616"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Retention payables</w:t>
            </w:r>
          </w:p>
        </w:tc>
        <w:tc>
          <w:tcPr>
            <w:tcW w:w="1080" w:type="dxa"/>
          </w:tcPr>
          <w:p w14:paraId="7F5E46D7" w14:textId="6818EF66"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5ED0AB2D" w14:textId="1B28CDF0"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643CDF8" w14:textId="1B8E95A1"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724156CB" w14:textId="02E0C200"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44</w:t>
            </w:r>
          </w:p>
        </w:tc>
        <w:tc>
          <w:tcPr>
            <w:tcW w:w="1155" w:type="dxa"/>
          </w:tcPr>
          <w:p w14:paraId="4FAB9053" w14:textId="3E62B121"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44</w:t>
            </w:r>
          </w:p>
        </w:tc>
        <w:tc>
          <w:tcPr>
            <w:tcW w:w="1470" w:type="dxa"/>
            <w:vAlign w:val="bottom"/>
          </w:tcPr>
          <w:p w14:paraId="03CC8D42" w14:textId="79BB8C05"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6FB512B1" w14:textId="77777777" w:rsidTr="00FF1054">
        <w:trPr>
          <w:cantSplit/>
          <w:trHeight w:val="80"/>
        </w:trPr>
        <w:tc>
          <w:tcPr>
            <w:tcW w:w="2880" w:type="dxa"/>
            <w:vAlign w:val="bottom"/>
          </w:tcPr>
          <w:p w14:paraId="7EE9A9E3" w14:textId="77777777" w:rsidR="004F7616" w:rsidRPr="006836C7" w:rsidRDefault="004F7616"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 xml:space="preserve">Lease liabilities </w:t>
            </w:r>
          </w:p>
        </w:tc>
        <w:tc>
          <w:tcPr>
            <w:tcW w:w="1080" w:type="dxa"/>
          </w:tcPr>
          <w:p w14:paraId="65276B17" w14:textId="781DBE14"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99</w:t>
            </w:r>
          </w:p>
        </w:tc>
        <w:tc>
          <w:tcPr>
            <w:tcW w:w="1080" w:type="dxa"/>
          </w:tcPr>
          <w:p w14:paraId="3444347D" w14:textId="541B58ED"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342</w:t>
            </w:r>
          </w:p>
        </w:tc>
        <w:tc>
          <w:tcPr>
            <w:tcW w:w="1155" w:type="dxa"/>
          </w:tcPr>
          <w:p w14:paraId="379E5ECD" w14:textId="0D25B129"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51A7AB93" w14:textId="74FD4003"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286DFCB9" w14:textId="01B98F46"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441</w:t>
            </w:r>
          </w:p>
        </w:tc>
        <w:tc>
          <w:tcPr>
            <w:tcW w:w="1470" w:type="dxa"/>
          </w:tcPr>
          <w:p w14:paraId="1E850247" w14:textId="6B9C0880"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1.99 -7.00</w:t>
            </w:r>
          </w:p>
        </w:tc>
      </w:tr>
      <w:tr w:rsidR="006836C7" w:rsidRPr="006836C7" w14:paraId="3EDF9566" w14:textId="77777777" w:rsidTr="00FF1054">
        <w:trPr>
          <w:cantSplit/>
        </w:trPr>
        <w:tc>
          <w:tcPr>
            <w:tcW w:w="2880" w:type="dxa"/>
          </w:tcPr>
          <w:p w14:paraId="109AF349" w14:textId="77777777" w:rsidR="004F7616" w:rsidRPr="006836C7" w:rsidRDefault="004F7616" w:rsidP="006836C7">
            <w:pPr>
              <w:tabs>
                <w:tab w:val="left" w:pos="900"/>
                <w:tab w:val="left" w:pos="1440"/>
                <w:tab w:val="left" w:pos="1980"/>
              </w:tabs>
              <w:spacing w:line="360" w:lineRule="exact"/>
              <w:ind w:left="121" w:right="-195"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loans from financial institutions</w:t>
            </w:r>
          </w:p>
        </w:tc>
        <w:tc>
          <w:tcPr>
            <w:tcW w:w="1080" w:type="dxa"/>
          </w:tcPr>
          <w:p w14:paraId="2373E90D" w14:textId="2E5EA1D0"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96</w:t>
            </w:r>
          </w:p>
        </w:tc>
        <w:tc>
          <w:tcPr>
            <w:tcW w:w="1080" w:type="dxa"/>
          </w:tcPr>
          <w:p w14:paraId="30C04DAC" w14:textId="0B27EEC8" w:rsidR="004F7616" w:rsidRPr="006836C7" w:rsidRDefault="00D7079F"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5C7090EE" w14:textId="69C82648"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142</w:t>
            </w:r>
          </w:p>
        </w:tc>
        <w:tc>
          <w:tcPr>
            <w:tcW w:w="1155" w:type="dxa"/>
          </w:tcPr>
          <w:p w14:paraId="6574E54F" w14:textId="5EFDB178" w:rsidR="004F7616" w:rsidRPr="006836C7" w:rsidRDefault="004F7616"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508DE249" w14:textId="6FA75940" w:rsidR="004F7616"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238</w:t>
            </w:r>
          </w:p>
        </w:tc>
        <w:tc>
          <w:tcPr>
            <w:tcW w:w="1470" w:type="dxa"/>
            <w:vAlign w:val="bottom"/>
          </w:tcPr>
          <w:p w14:paraId="2AB1C3D4" w14:textId="77777777" w:rsidR="004F7616" w:rsidRPr="006836C7" w:rsidRDefault="004F7616"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Refer to MLR </w:t>
            </w:r>
          </w:p>
          <w:p w14:paraId="1B73A722" w14:textId="00B26C1E" w:rsidR="004F7616" w:rsidRPr="006836C7" w:rsidRDefault="004F7616" w:rsidP="006836C7">
            <w:pPr>
              <w:spacing w:line="360" w:lineRule="exact"/>
              <w:ind w:right="-29"/>
              <w:rPr>
                <w:rFonts w:hAnsi="Times New Roman" w:cs="Times New Roman"/>
                <w:sz w:val="16"/>
                <w:szCs w:val="16"/>
              </w:rPr>
            </w:pPr>
            <w:r w:rsidRPr="006836C7">
              <w:rPr>
                <w:rFonts w:hAnsi="Times New Roman" w:cs="Times New Roman"/>
                <w:sz w:val="16"/>
                <w:szCs w:val="16"/>
              </w:rPr>
              <w:t xml:space="preserve">  and 5.99-7.725</w:t>
            </w:r>
          </w:p>
        </w:tc>
      </w:tr>
      <w:tr w:rsidR="006836C7" w:rsidRPr="006836C7" w14:paraId="5C51F3C2" w14:textId="77777777" w:rsidTr="00FF1054">
        <w:trPr>
          <w:cantSplit/>
        </w:trPr>
        <w:tc>
          <w:tcPr>
            <w:tcW w:w="2880" w:type="dxa"/>
          </w:tcPr>
          <w:p w14:paraId="75711CC0" w14:textId="45EB4505" w:rsidR="002B4A10" w:rsidRPr="006836C7" w:rsidRDefault="002B4A10" w:rsidP="006836C7">
            <w:pPr>
              <w:tabs>
                <w:tab w:val="left" w:pos="900"/>
                <w:tab w:val="left" w:pos="1440"/>
                <w:tab w:val="left" w:pos="1980"/>
              </w:tabs>
              <w:spacing w:line="360" w:lineRule="exact"/>
              <w:ind w:left="121" w:right="-195"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loans from other parties</w:t>
            </w:r>
            <w:r w:rsidRPr="006836C7">
              <w:rPr>
                <w:rFonts w:hAnsi="Times New Roman" w:cstheme="minorBidi" w:hint="cs"/>
                <w:sz w:val="16"/>
                <w:szCs w:val="16"/>
                <w:cs/>
              </w:rPr>
              <w:t xml:space="preserve"> </w:t>
            </w:r>
            <w:r w:rsidRPr="006836C7">
              <w:rPr>
                <w:rFonts w:hAnsi="Times New Roman" w:cstheme="minorBidi"/>
                <w:sz w:val="16"/>
                <w:szCs w:val="16"/>
              </w:rPr>
              <w:t>due within one year</w:t>
            </w:r>
          </w:p>
        </w:tc>
        <w:tc>
          <w:tcPr>
            <w:tcW w:w="1080" w:type="dxa"/>
          </w:tcPr>
          <w:p w14:paraId="44F67CDB" w14:textId="77777777" w:rsidR="002B4A10" w:rsidRPr="006836C7" w:rsidRDefault="002B4A10" w:rsidP="006836C7">
            <w:pPr>
              <w:tabs>
                <w:tab w:val="decimal" w:pos="825"/>
              </w:tabs>
              <w:spacing w:line="360" w:lineRule="exact"/>
              <w:ind w:right="-29"/>
              <w:rPr>
                <w:rFonts w:hAnsi="Times New Roman" w:cs="Times New Roman"/>
                <w:sz w:val="16"/>
                <w:szCs w:val="16"/>
              </w:rPr>
            </w:pPr>
          </w:p>
          <w:p w14:paraId="0F68D6AF" w14:textId="3F20C9E8"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080" w:type="dxa"/>
          </w:tcPr>
          <w:p w14:paraId="67EE95C8" w14:textId="77777777" w:rsidR="002B4A10" w:rsidRPr="006836C7" w:rsidRDefault="002B4A10" w:rsidP="006836C7">
            <w:pPr>
              <w:tabs>
                <w:tab w:val="decimal" w:pos="825"/>
              </w:tabs>
              <w:spacing w:line="360" w:lineRule="exact"/>
              <w:ind w:right="-29"/>
              <w:rPr>
                <w:rFonts w:hAnsi="Times New Roman" w:cs="Times New Roman"/>
                <w:sz w:val="16"/>
                <w:szCs w:val="16"/>
              </w:rPr>
            </w:pPr>
          </w:p>
          <w:p w14:paraId="44009E76" w14:textId="46F504F4"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40CBE2AD" w14:textId="77777777" w:rsidR="002B4A10" w:rsidRPr="006836C7" w:rsidRDefault="002B4A10" w:rsidP="006836C7">
            <w:pPr>
              <w:tabs>
                <w:tab w:val="decimal" w:pos="825"/>
              </w:tabs>
              <w:spacing w:line="360" w:lineRule="exact"/>
              <w:ind w:right="-29"/>
              <w:rPr>
                <w:rFonts w:hAnsi="Times New Roman" w:cs="Times New Roman"/>
                <w:sz w:val="16"/>
                <w:szCs w:val="16"/>
              </w:rPr>
            </w:pPr>
          </w:p>
          <w:p w14:paraId="66CBF91F" w14:textId="3A625460" w:rsidR="002B4A10" w:rsidRPr="006836C7" w:rsidRDefault="00E830AA" w:rsidP="006836C7">
            <w:pPr>
              <w:tabs>
                <w:tab w:val="decimal" w:pos="825"/>
              </w:tabs>
              <w:spacing w:line="360" w:lineRule="exact"/>
              <w:ind w:right="-29"/>
              <w:rPr>
                <w:rFonts w:hAnsi="Times New Roman" w:cs="Times New Roman"/>
                <w:sz w:val="16"/>
                <w:szCs w:val="16"/>
                <w:cs/>
              </w:rPr>
            </w:pPr>
            <w:r w:rsidRPr="006836C7">
              <w:rPr>
                <w:rFonts w:hAnsi="Times New Roman" w:cs="Times New Roman"/>
                <w:sz w:val="16"/>
                <w:szCs w:val="16"/>
              </w:rPr>
              <w:t>160</w:t>
            </w:r>
          </w:p>
        </w:tc>
        <w:tc>
          <w:tcPr>
            <w:tcW w:w="1155" w:type="dxa"/>
          </w:tcPr>
          <w:p w14:paraId="3D533453" w14:textId="77777777" w:rsidR="002B4A10" w:rsidRPr="006836C7" w:rsidRDefault="002B4A10" w:rsidP="006836C7">
            <w:pPr>
              <w:tabs>
                <w:tab w:val="decimal" w:pos="825"/>
              </w:tabs>
              <w:spacing w:line="360" w:lineRule="exact"/>
              <w:ind w:right="-29"/>
              <w:rPr>
                <w:rFonts w:hAnsi="Times New Roman" w:cs="Times New Roman"/>
                <w:sz w:val="16"/>
                <w:szCs w:val="16"/>
              </w:rPr>
            </w:pPr>
          </w:p>
          <w:p w14:paraId="3A20F573" w14:textId="3C0B375C"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15578AC8" w14:textId="77777777" w:rsidR="002B4A10" w:rsidRPr="006836C7" w:rsidRDefault="002B4A10" w:rsidP="006836C7">
            <w:pPr>
              <w:tabs>
                <w:tab w:val="decimal" w:pos="825"/>
              </w:tabs>
              <w:spacing w:line="360" w:lineRule="exact"/>
              <w:ind w:right="-29"/>
              <w:rPr>
                <w:rFonts w:hAnsi="Times New Roman" w:cs="Times New Roman"/>
                <w:sz w:val="16"/>
                <w:szCs w:val="16"/>
              </w:rPr>
            </w:pPr>
          </w:p>
          <w:p w14:paraId="1D7518CB" w14:textId="1BF329B9" w:rsidR="002B4A10" w:rsidRPr="006836C7" w:rsidRDefault="00E830AA" w:rsidP="006836C7">
            <w:pPr>
              <w:tabs>
                <w:tab w:val="decimal" w:pos="825"/>
              </w:tabs>
              <w:spacing w:line="360" w:lineRule="exact"/>
              <w:ind w:right="-29"/>
              <w:rPr>
                <w:rFonts w:hAnsi="Times New Roman" w:cs="Times New Roman"/>
                <w:sz w:val="16"/>
                <w:szCs w:val="16"/>
                <w:cs/>
              </w:rPr>
            </w:pPr>
            <w:r w:rsidRPr="006836C7">
              <w:rPr>
                <w:rFonts w:hAnsi="Times New Roman" w:cs="Times New Roman"/>
                <w:sz w:val="16"/>
                <w:szCs w:val="16"/>
              </w:rPr>
              <w:t>160</w:t>
            </w:r>
          </w:p>
        </w:tc>
        <w:tc>
          <w:tcPr>
            <w:tcW w:w="1470" w:type="dxa"/>
          </w:tcPr>
          <w:p w14:paraId="16CF33F0" w14:textId="77777777" w:rsidR="008F60F0" w:rsidRPr="006836C7" w:rsidRDefault="008F60F0" w:rsidP="006836C7">
            <w:pPr>
              <w:spacing w:line="360" w:lineRule="exact"/>
              <w:ind w:left="-29" w:right="-29"/>
              <w:rPr>
                <w:rFonts w:hAnsi="Times New Roman" w:cs="Times New Roman"/>
                <w:sz w:val="16"/>
                <w:szCs w:val="16"/>
              </w:rPr>
            </w:pPr>
          </w:p>
          <w:p w14:paraId="3044D952" w14:textId="75BE0B94" w:rsidR="002B4A10" w:rsidRPr="006836C7" w:rsidRDefault="008F60F0"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Refer to </w:t>
            </w:r>
            <w:r w:rsidR="00537650" w:rsidRPr="006836C7">
              <w:rPr>
                <w:rFonts w:hAnsi="Times New Roman" w:cs="Times New Roman"/>
                <w:sz w:val="16"/>
                <w:szCs w:val="16"/>
              </w:rPr>
              <w:t>MLR</w:t>
            </w:r>
          </w:p>
        </w:tc>
      </w:tr>
      <w:tr w:rsidR="006836C7" w:rsidRPr="006836C7" w14:paraId="20C8C7A2" w14:textId="77777777" w:rsidTr="00FF1054">
        <w:trPr>
          <w:cantSplit/>
        </w:trPr>
        <w:tc>
          <w:tcPr>
            <w:tcW w:w="2880" w:type="dxa"/>
            <w:vAlign w:val="bottom"/>
          </w:tcPr>
          <w:p w14:paraId="24331C3C" w14:textId="77777777" w:rsidR="002B4A10" w:rsidRPr="006836C7" w:rsidRDefault="002B4A10" w:rsidP="006836C7">
            <w:pPr>
              <w:tabs>
                <w:tab w:val="left" w:pos="900"/>
                <w:tab w:val="left" w:pos="1440"/>
                <w:tab w:val="left" w:pos="1980"/>
              </w:tabs>
              <w:spacing w:line="360" w:lineRule="exact"/>
              <w:ind w:left="121"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debentures</w:t>
            </w:r>
          </w:p>
        </w:tc>
        <w:tc>
          <w:tcPr>
            <w:tcW w:w="1080" w:type="dxa"/>
          </w:tcPr>
          <w:p w14:paraId="57CEFE2A" w14:textId="489656B3" w:rsidR="002B4A10"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w:t>
            </w:r>
            <w:r w:rsidR="002B4A10" w:rsidRPr="006836C7">
              <w:rPr>
                <w:rFonts w:hAnsi="Times New Roman" w:cs="Times New Roman"/>
                <w:sz w:val="16"/>
                <w:szCs w:val="16"/>
              </w:rPr>
              <w:t>,230</w:t>
            </w:r>
          </w:p>
        </w:tc>
        <w:tc>
          <w:tcPr>
            <w:tcW w:w="1080" w:type="dxa"/>
          </w:tcPr>
          <w:p w14:paraId="3AF97F54" w14:textId="68A0A970" w:rsidR="002B4A10"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338</w:t>
            </w:r>
          </w:p>
        </w:tc>
        <w:tc>
          <w:tcPr>
            <w:tcW w:w="1155" w:type="dxa"/>
          </w:tcPr>
          <w:p w14:paraId="10968CD7" w14:textId="4DCBD3F3"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cs/>
              </w:rPr>
              <w:t>-</w:t>
            </w:r>
          </w:p>
        </w:tc>
        <w:tc>
          <w:tcPr>
            <w:tcW w:w="1155" w:type="dxa"/>
          </w:tcPr>
          <w:p w14:paraId="7AA5C6FB" w14:textId="4B263551"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44CF71D6" w14:textId="6AE4DC58"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1,568</w:t>
            </w:r>
          </w:p>
        </w:tc>
        <w:tc>
          <w:tcPr>
            <w:tcW w:w="1470" w:type="dxa"/>
          </w:tcPr>
          <w:p w14:paraId="654EF2E2" w14:textId="0DF53DA9" w:rsidR="002B4A10" w:rsidRPr="006836C7" w:rsidRDefault="00DD20FD"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002B4A10" w:rsidRPr="006836C7">
              <w:rPr>
                <w:rFonts w:hAnsi="Times New Roman" w:cs="Times New Roman"/>
                <w:sz w:val="16"/>
                <w:szCs w:val="16"/>
              </w:rPr>
              <w:t>6.50</w:t>
            </w:r>
            <w:r w:rsidRPr="006836C7">
              <w:rPr>
                <w:rFonts w:hAnsi="Times New Roman" w:cs="Times New Roman"/>
                <w:sz w:val="16"/>
                <w:szCs w:val="16"/>
              </w:rPr>
              <w:t>%</w:t>
            </w:r>
            <w:r w:rsidR="002B4A10" w:rsidRPr="006836C7">
              <w:rPr>
                <w:rFonts w:hAnsi="Times New Roman" w:cs="Times New Roman"/>
                <w:sz w:val="16"/>
                <w:szCs w:val="16"/>
              </w:rPr>
              <w:t xml:space="preserve"> </w:t>
            </w:r>
            <w:r w:rsidRPr="006836C7">
              <w:rPr>
                <w:rFonts w:hAnsi="Times New Roman" w:cs="Times New Roman"/>
                <w:sz w:val="16"/>
                <w:szCs w:val="16"/>
              </w:rPr>
              <w:t>to</w:t>
            </w:r>
            <w:r w:rsidR="002B4A10" w:rsidRPr="006836C7">
              <w:rPr>
                <w:rFonts w:hAnsi="Times New Roman" w:cs="Times New Roman"/>
                <w:sz w:val="16"/>
                <w:szCs w:val="16"/>
              </w:rPr>
              <w:t xml:space="preserve"> 7.30</w:t>
            </w:r>
            <w:r w:rsidRPr="006836C7">
              <w:rPr>
                <w:rFonts w:hAnsi="Times New Roman" w:cs="Times New Roman"/>
                <w:sz w:val="16"/>
                <w:szCs w:val="16"/>
              </w:rPr>
              <w:t>%</w:t>
            </w:r>
          </w:p>
        </w:tc>
      </w:tr>
      <w:tr w:rsidR="006836C7" w:rsidRPr="006836C7" w14:paraId="37526A11" w14:textId="77777777" w:rsidTr="00FF1054">
        <w:trPr>
          <w:cantSplit/>
        </w:trPr>
        <w:tc>
          <w:tcPr>
            <w:tcW w:w="2880" w:type="dxa"/>
          </w:tcPr>
          <w:p w14:paraId="519F4B2C" w14:textId="77777777" w:rsidR="002B4A10" w:rsidRPr="006836C7" w:rsidRDefault="002B4A10" w:rsidP="006836C7">
            <w:pPr>
              <w:tabs>
                <w:tab w:val="left" w:pos="900"/>
                <w:tab w:val="left" w:pos="1440"/>
                <w:tab w:val="left" w:pos="1980"/>
              </w:tabs>
              <w:spacing w:line="360" w:lineRule="exact"/>
              <w:ind w:left="121" w:right="-649" w:hanging="121"/>
              <w:rPr>
                <w:rFonts w:hAnsi="Times New Roman" w:cs="Times New Roman"/>
                <w:sz w:val="16"/>
                <w:szCs w:val="16"/>
              </w:rPr>
            </w:pPr>
            <w:r w:rsidRPr="006836C7">
              <w:rPr>
                <w:rFonts w:hAnsi="Times New Roman" w:cs="Times New Roman"/>
                <w:sz w:val="16"/>
                <w:szCs w:val="16"/>
              </w:rPr>
              <w:lastRenderedPageBreak/>
              <w:t>Short</w:t>
            </w:r>
            <w:r w:rsidRPr="006836C7">
              <w:rPr>
                <w:rFonts w:hAnsi="Times New Roman" w:cs="Times New Roman"/>
                <w:sz w:val="16"/>
                <w:szCs w:val="16"/>
                <w:cs/>
              </w:rPr>
              <w:t>-</w:t>
            </w:r>
            <w:r w:rsidRPr="006836C7">
              <w:rPr>
                <w:rFonts w:hAnsi="Times New Roman" w:cs="Times New Roman"/>
                <w:sz w:val="16"/>
                <w:szCs w:val="16"/>
              </w:rPr>
              <w:t>term loans from related parties</w:t>
            </w:r>
          </w:p>
        </w:tc>
        <w:tc>
          <w:tcPr>
            <w:tcW w:w="1080" w:type="dxa"/>
          </w:tcPr>
          <w:p w14:paraId="7931434C" w14:textId="14FECBA9"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852</w:t>
            </w:r>
          </w:p>
        </w:tc>
        <w:tc>
          <w:tcPr>
            <w:tcW w:w="1080" w:type="dxa"/>
          </w:tcPr>
          <w:p w14:paraId="11C25336" w14:textId="449BE467"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5E3B4D26" w14:textId="1E66DCD5"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68C4416C" w14:textId="1BC5C67B" w:rsidR="002B4A10" w:rsidRPr="006836C7" w:rsidRDefault="002B4A10" w:rsidP="006836C7">
            <w:pPr>
              <w:tabs>
                <w:tab w:val="decimal" w:pos="825"/>
              </w:tabs>
              <w:spacing w:line="360" w:lineRule="exact"/>
              <w:ind w:right="-29"/>
              <w:rPr>
                <w:rFonts w:hAnsi="Times New Roman" w:cs="Times New Roman"/>
                <w:sz w:val="16"/>
                <w:szCs w:val="16"/>
                <w:cs/>
              </w:rPr>
            </w:pPr>
            <w:r w:rsidRPr="006836C7">
              <w:rPr>
                <w:rFonts w:hAnsi="Times New Roman" w:cs="Times New Roman"/>
                <w:sz w:val="16"/>
                <w:szCs w:val="16"/>
              </w:rPr>
              <w:t>20</w:t>
            </w:r>
          </w:p>
        </w:tc>
        <w:tc>
          <w:tcPr>
            <w:tcW w:w="1155" w:type="dxa"/>
          </w:tcPr>
          <w:p w14:paraId="6BDA57FB" w14:textId="0293C451" w:rsidR="002B4A10" w:rsidRPr="006836C7" w:rsidRDefault="002B4A1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872</w:t>
            </w:r>
          </w:p>
        </w:tc>
        <w:tc>
          <w:tcPr>
            <w:tcW w:w="1470" w:type="dxa"/>
            <w:vAlign w:val="bottom"/>
          </w:tcPr>
          <w:p w14:paraId="7C1118D5" w14:textId="77777777" w:rsidR="002B4A10" w:rsidRPr="006836C7" w:rsidRDefault="002B4A10" w:rsidP="006836C7">
            <w:pPr>
              <w:spacing w:line="360" w:lineRule="exact"/>
              <w:ind w:left="-29" w:right="-29"/>
              <w:rPr>
                <w:rFonts w:hAnsi="Times New Roman" w:cs="Times New Roman"/>
                <w:sz w:val="16"/>
                <w:szCs w:val="16"/>
              </w:rPr>
            </w:pPr>
            <w:r w:rsidRPr="006836C7">
              <w:rPr>
                <w:rFonts w:hAnsi="Times New Roman" w:cs="Times New Roman"/>
                <w:sz w:val="16"/>
                <w:szCs w:val="16"/>
              </w:rPr>
              <w:t>Refer to MLR +1</w:t>
            </w:r>
          </w:p>
          <w:p w14:paraId="48FD4525" w14:textId="04912247" w:rsidR="002B4A10" w:rsidRPr="006836C7" w:rsidRDefault="00911882" w:rsidP="006836C7">
            <w:pPr>
              <w:spacing w:line="360" w:lineRule="exact"/>
              <w:ind w:left="-29" w:right="-80"/>
              <w:rPr>
                <w:rFonts w:hAnsi="Times New Roman" w:cs="Times New Roman"/>
                <w:sz w:val="16"/>
                <w:szCs w:val="16"/>
              </w:rPr>
            </w:pPr>
            <w:r w:rsidRPr="006836C7">
              <w:rPr>
                <w:rFonts w:hAnsi="Times New Roman" w:cs="Times New Roman"/>
                <w:sz w:val="16"/>
                <w:szCs w:val="16"/>
              </w:rPr>
              <w:t>At the rate</w:t>
            </w:r>
            <w:r w:rsidR="002B4A10" w:rsidRPr="006836C7">
              <w:rPr>
                <w:rFonts w:hAnsi="Times New Roman" w:cs="Times New Roman"/>
                <w:sz w:val="16"/>
                <w:szCs w:val="16"/>
              </w:rPr>
              <w:t xml:space="preserve"> 8.75</w:t>
            </w:r>
            <w:r w:rsidRPr="006836C7">
              <w:rPr>
                <w:rFonts w:hAnsi="Times New Roman" w:cs="Times New Roman"/>
                <w:sz w:val="16"/>
                <w:szCs w:val="16"/>
              </w:rPr>
              <w:t>%</w:t>
            </w:r>
          </w:p>
        </w:tc>
      </w:tr>
      <w:tr w:rsidR="006836C7" w:rsidRPr="006836C7" w14:paraId="1FA8865E" w14:textId="77777777" w:rsidTr="00FF1054">
        <w:trPr>
          <w:cantSplit/>
        </w:trPr>
        <w:tc>
          <w:tcPr>
            <w:tcW w:w="2880" w:type="dxa"/>
          </w:tcPr>
          <w:p w14:paraId="6FBBEEE8" w14:textId="40364744" w:rsidR="002B4A10" w:rsidRPr="006836C7" w:rsidRDefault="002B4A10" w:rsidP="006836C7">
            <w:pPr>
              <w:tabs>
                <w:tab w:val="left" w:pos="900"/>
                <w:tab w:val="left" w:pos="1440"/>
                <w:tab w:val="left" w:pos="1980"/>
              </w:tabs>
              <w:spacing w:line="360" w:lineRule="exact"/>
              <w:ind w:right="-649"/>
              <w:rPr>
                <w:rFonts w:hAnsi="Times New Roman" w:cs="Times New Roman"/>
                <w:sz w:val="16"/>
                <w:szCs w:val="16"/>
              </w:rPr>
            </w:pPr>
            <w:r w:rsidRPr="006836C7">
              <w:rPr>
                <w:rFonts w:hAnsi="Times New Roman" w:cs="Times New Roman"/>
                <w:sz w:val="16"/>
                <w:szCs w:val="16"/>
              </w:rPr>
              <w:t xml:space="preserve">Short-term loans from other parties </w:t>
            </w:r>
          </w:p>
        </w:tc>
        <w:tc>
          <w:tcPr>
            <w:tcW w:w="1080" w:type="dxa"/>
          </w:tcPr>
          <w:p w14:paraId="17C9273B" w14:textId="0EBA4FD2"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870</w:t>
            </w:r>
          </w:p>
        </w:tc>
        <w:tc>
          <w:tcPr>
            <w:tcW w:w="1080" w:type="dxa"/>
          </w:tcPr>
          <w:p w14:paraId="1AF2BA1C" w14:textId="19BF2E03"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6CDA7612" w14:textId="10DDB581"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13F08FB2" w14:textId="3238B6E5"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155" w:type="dxa"/>
          </w:tcPr>
          <w:p w14:paraId="0EC55C96" w14:textId="103E6330"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870</w:t>
            </w:r>
          </w:p>
        </w:tc>
        <w:tc>
          <w:tcPr>
            <w:tcW w:w="1470" w:type="dxa"/>
            <w:vAlign w:val="bottom"/>
          </w:tcPr>
          <w:p w14:paraId="447D8D74" w14:textId="007B9A31" w:rsidR="002B4A10" w:rsidRPr="006836C7" w:rsidRDefault="00CF350F"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Pr="006836C7">
              <w:rPr>
                <w:rFonts w:hAnsi="Times New Roman" w:cs="Times New Roman"/>
                <w:sz w:val="16"/>
                <w:szCs w:val="16"/>
              </w:rPr>
              <w:t>3.67</w:t>
            </w:r>
            <w:r w:rsidR="00AF3E0C" w:rsidRPr="006836C7">
              <w:rPr>
                <w:rFonts w:hAnsi="Times New Roman" w:cs="Times New Roman"/>
                <w:sz w:val="16"/>
                <w:szCs w:val="16"/>
              </w:rPr>
              <w:t>%</w:t>
            </w:r>
            <w:r w:rsidRPr="006836C7">
              <w:rPr>
                <w:rFonts w:hAnsi="Times New Roman" w:cs="Times New Roman"/>
                <w:sz w:val="16"/>
                <w:szCs w:val="16"/>
              </w:rPr>
              <w:t xml:space="preserve"> to </w:t>
            </w:r>
            <w:r w:rsidR="002B4A10" w:rsidRPr="006836C7">
              <w:rPr>
                <w:rFonts w:hAnsi="Times New Roman" w:cs="Times New Roman"/>
                <w:sz w:val="16"/>
                <w:szCs w:val="16"/>
              </w:rPr>
              <w:t>15.00</w:t>
            </w:r>
            <w:r w:rsidR="00911882" w:rsidRPr="006836C7">
              <w:rPr>
                <w:rFonts w:hAnsi="Times New Roman" w:cs="Times New Roman"/>
                <w:sz w:val="16"/>
                <w:szCs w:val="16"/>
              </w:rPr>
              <w:t>%</w:t>
            </w:r>
          </w:p>
        </w:tc>
      </w:tr>
      <w:tr w:rsidR="006836C7" w:rsidRPr="006836C7" w14:paraId="1E235F61" w14:textId="77777777" w:rsidTr="00FF1054">
        <w:trPr>
          <w:cantSplit/>
        </w:trPr>
        <w:tc>
          <w:tcPr>
            <w:tcW w:w="2880" w:type="dxa"/>
            <w:vAlign w:val="bottom"/>
          </w:tcPr>
          <w:p w14:paraId="1F3774DB" w14:textId="77777777" w:rsidR="002B4A10" w:rsidRPr="006836C7" w:rsidRDefault="002B4A10" w:rsidP="006836C7">
            <w:pPr>
              <w:tabs>
                <w:tab w:val="left" w:pos="900"/>
                <w:tab w:val="left" w:pos="1440"/>
                <w:tab w:val="left" w:pos="1980"/>
              </w:tabs>
              <w:spacing w:line="360" w:lineRule="exact"/>
              <w:jc w:val="thaiDistribute"/>
              <w:rPr>
                <w:rFonts w:hAnsi="Times New Roman" w:cs="Times New Roman"/>
                <w:sz w:val="16"/>
                <w:szCs w:val="16"/>
              </w:rPr>
            </w:pPr>
          </w:p>
        </w:tc>
        <w:tc>
          <w:tcPr>
            <w:tcW w:w="1080" w:type="dxa"/>
          </w:tcPr>
          <w:p w14:paraId="2D8AAB95" w14:textId="206DA0E2" w:rsidR="002B4A10" w:rsidRPr="006836C7" w:rsidRDefault="5B0E1062" w:rsidP="006836C7">
            <w:pPr>
              <w:pBdr>
                <w:bottom w:val="single" w:sz="4" w:space="1" w:color="auto"/>
              </w:pBdr>
              <w:tabs>
                <w:tab w:val="decimal" w:pos="825"/>
              </w:tabs>
              <w:spacing w:line="360" w:lineRule="exact"/>
              <w:ind w:right="-29"/>
              <w:rPr>
                <w:rFonts w:hAnsi="Times New Roman" w:cs="Times New Roman"/>
                <w:sz w:val="16"/>
                <w:szCs w:val="16"/>
                <w:cs/>
              </w:rPr>
            </w:pPr>
            <w:r w:rsidRPr="006836C7">
              <w:rPr>
                <w:rFonts w:hAnsi="Times New Roman" w:cs="Times New Roman"/>
                <w:sz w:val="16"/>
                <w:szCs w:val="16"/>
              </w:rPr>
              <w:t>3,14</w:t>
            </w:r>
            <w:r w:rsidR="3E76D269" w:rsidRPr="006836C7">
              <w:rPr>
                <w:rFonts w:hAnsi="Times New Roman" w:cs="Times New Roman"/>
                <w:sz w:val="16"/>
                <w:szCs w:val="16"/>
              </w:rPr>
              <w:t>7</w:t>
            </w:r>
          </w:p>
        </w:tc>
        <w:tc>
          <w:tcPr>
            <w:tcW w:w="1080" w:type="dxa"/>
          </w:tcPr>
          <w:p w14:paraId="3BE54B8B" w14:textId="1630E45E"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680</w:t>
            </w:r>
          </w:p>
        </w:tc>
        <w:tc>
          <w:tcPr>
            <w:tcW w:w="1155" w:type="dxa"/>
          </w:tcPr>
          <w:p w14:paraId="668FFA39" w14:textId="57D07CE5" w:rsidR="002B4A10" w:rsidRPr="006836C7" w:rsidRDefault="4BAE5A0D"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462</w:t>
            </w:r>
          </w:p>
        </w:tc>
        <w:tc>
          <w:tcPr>
            <w:tcW w:w="1155" w:type="dxa"/>
          </w:tcPr>
          <w:p w14:paraId="3C7F37AC" w14:textId="40AEF459" w:rsidR="002B4A10" w:rsidRPr="006836C7" w:rsidRDefault="002B4A10"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5</w:t>
            </w:r>
            <w:r w:rsidR="00E830AA" w:rsidRPr="006836C7">
              <w:rPr>
                <w:rFonts w:hAnsi="Times New Roman" w:cs="Times New Roman"/>
                <w:sz w:val="16"/>
                <w:szCs w:val="16"/>
              </w:rPr>
              <w:t>73</w:t>
            </w:r>
          </w:p>
        </w:tc>
        <w:tc>
          <w:tcPr>
            <w:tcW w:w="1155" w:type="dxa"/>
          </w:tcPr>
          <w:p w14:paraId="77878897" w14:textId="11246D55" w:rsidR="002B4A10" w:rsidRPr="006836C7" w:rsidRDefault="5B0E1062"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4,</w:t>
            </w:r>
            <w:r w:rsidR="43402812" w:rsidRPr="006836C7">
              <w:rPr>
                <w:rFonts w:hAnsi="Times New Roman" w:cs="Times New Roman"/>
                <w:sz w:val="16"/>
                <w:szCs w:val="16"/>
              </w:rPr>
              <w:t>862</w:t>
            </w:r>
          </w:p>
        </w:tc>
        <w:tc>
          <w:tcPr>
            <w:tcW w:w="1470" w:type="dxa"/>
            <w:vAlign w:val="bottom"/>
          </w:tcPr>
          <w:p w14:paraId="258FF128" w14:textId="21857542" w:rsidR="002B4A10" w:rsidRPr="006836C7" w:rsidRDefault="002B4A10" w:rsidP="006836C7">
            <w:pPr>
              <w:tabs>
                <w:tab w:val="decimal" w:pos="747"/>
                <w:tab w:val="decimal" w:pos="825"/>
              </w:tabs>
              <w:spacing w:line="360" w:lineRule="exact"/>
              <w:ind w:right="-29"/>
              <w:rPr>
                <w:rFonts w:hAnsi="Times New Roman" w:cs="Times New Roman"/>
                <w:sz w:val="16"/>
                <w:szCs w:val="16"/>
              </w:rPr>
            </w:pPr>
          </w:p>
        </w:tc>
      </w:tr>
    </w:tbl>
    <w:p w14:paraId="2CE32ED7" w14:textId="62187356" w:rsidR="0025452A" w:rsidRPr="006836C7" w:rsidRDefault="0025452A" w:rsidP="006836C7">
      <w:pPr>
        <w:overflowPunct/>
        <w:autoSpaceDE/>
        <w:autoSpaceDN/>
        <w:adjustRightInd/>
        <w:spacing w:after="200" w:line="276" w:lineRule="auto"/>
        <w:textAlignment w:val="auto"/>
        <w:rPr>
          <w:rFonts w:hAnsi="Times New Roman" w:cs="Times New Roman"/>
          <w:sz w:val="12"/>
          <w:szCs w:val="12"/>
        </w:rPr>
      </w:pPr>
    </w:p>
    <w:p w14:paraId="5F510F07" w14:textId="77777777" w:rsidR="00CA1C02" w:rsidRPr="006836C7" w:rsidRDefault="00CA1C02" w:rsidP="006836C7">
      <w:pPr>
        <w:spacing w:line="40" w:lineRule="exact"/>
        <w:rPr>
          <w:rFonts w:hAnsi="Times New Roman" w:cs="Times New Roman"/>
        </w:rPr>
      </w:pPr>
      <w:bookmarkStart w:id="10" w:name="_Hlk86148767"/>
    </w:p>
    <w:bookmarkEnd w:id="10"/>
    <w:tbl>
      <w:tblPr>
        <w:tblW w:w="10080" w:type="dxa"/>
        <w:tblInd w:w="90" w:type="dxa"/>
        <w:tblLayout w:type="fixed"/>
        <w:tblLook w:val="0000" w:firstRow="0" w:lastRow="0" w:firstColumn="0" w:lastColumn="0" w:noHBand="0" w:noVBand="0"/>
      </w:tblPr>
      <w:tblGrid>
        <w:gridCol w:w="2880"/>
        <w:gridCol w:w="1080"/>
        <w:gridCol w:w="1080"/>
        <w:gridCol w:w="1200"/>
        <w:gridCol w:w="1200"/>
        <w:gridCol w:w="1200"/>
        <w:gridCol w:w="1440"/>
      </w:tblGrid>
      <w:tr w:rsidR="006836C7" w:rsidRPr="006836C7" w14:paraId="0755C984" w14:textId="77777777" w:rsidTr="7A091787">
        <w:trPr>
          <w:cantSplit/>
          <w:trHeight w:val="372"/>
          <w:tblHeader/>
        </w:trPr>
        <w:tc>
          <w:tcPr>
            <w:tcW w:w="2880" w:type="dxa"/>
            <w:vAlign w:val="bottom"/>
          </w:tcPr>
          <w:p w14:paraId="64255B89"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rPr>
            </w:pPr>
          </w:p>
        </w:tc>
        <w:tc>
          <w:tcPr>
            <w:tcW w:w="7200" w:type="dxa"/>
            <w:gridSpan w:val="6"/>
          </w:tcPr>
          <w:p w14:paraId="08357F00" w14:textId="77777777" w:rsidR="00F171B6" w:rsidRPr="006836C7" w:rsidRDefault="00F171B6" w:rsidP="006836C7">
            <w:pPr>
              <w:spacing w:line="380" w:lineRule="exact"/>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Million Baht</w:t>
            </w:r>
            <w:r w:rsidRPr="006836C7">
              <w:rPr>
                <w:rFonts w:hAnsi="Times New Roman" w:cs="Times New Roman"/>
                <w:sz w:val="16"/>
                <w:szCs w:val="16"/>
                <w:cs/>
              </w:rPr>
              <w:t>)</w:t>
            </w:r>
          </w:p>
        </w:tc>
      </w:tr>
      <w:tr w:rsidR="006836C7" w:rsidRPr="006836C7" w14:paraId="4E6588E8" w14:textId="77777777" w:rsidTr="7A091787">
        <w:trPr>
          <w:cantSplit/>
          <w:trHeight w:val="396"/>
          <w:tblHeader/>
        </w:trPr>
        <w:tc>
          <w:tcPr>
            <w:tcW w:w="2880" w:type="dxa"/>
            <w:vAlign w:val="bottom"/>
          </w:tcPr>
          <w:p w14:paraId="01208E5F"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59027594"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Separate financial statement </w:t>
            </w:r>
          </w:p>
        </w:tc>
      </w:tr>
      <w:tr w:rsidR="006836C7" w:rsidRPr="006836C7" w14:paraId="01E988B7" w14:textId="77777777" w:rsidTr="7A091787">
        <w:trPr>
          <w:cantSplit/>
          <w:trHeight w:val="71"/>
          <w:tblHeader/>
        </w:trPr>
        <w:tc>
          <w:tcPr>
            <w:tcW w:w="2880" w:type="dxa"/>
            <w:vAlign w:val="bottom"/>
          </w:tcPr>
          <w:p w14:paraId="2841FEEE"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06DDB15A" w14:textId="64328040"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As at 31 December 202</w:t>
            </w:r>
            <w:r w:rsidR="0098672C" w:rsidRPr="006836C7">
              <w:rPr>
                <w:rFonts w:hAnsi="Times New Roman" w:cs="Times New Roman"/>
                <w:sz w:val="16"/>
                <w:szCs w:val="16"/>
              </w:rPr>
              <w:t>5</w:t>
            </w:r>
          </w:p>
        </w:tc>
      </w:tr>
      <w:tr w:rsidR="006836C7" w:rsidRPr="006836C7" w14:paraId="78A69338" w14:textId="77777777" w:rsidTr="7A091787">
        <w:trPr>
          <w:cantSplit/>
          <w:trHeight w:val="396"/>
          <w:tblHeader/>
        </w:trPr>
        <w:tc>
          <w:tcPr>
            <w:tcW w:w="2880" w:type="dxa"/>
            <w:vAlign w:val="bottom"/>
          </w:tcPr>
          <w:p w14:paraId="772E7EBD"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2160" w:type="dxa"/>
            <w:gridSpan w:val="2"/>
            <w:vAlign w:val="bottom"/>
          </w:tcPr>
          <w:p w14:paraId="4DC10396"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Fixed interest rates </w:t>
            </w:r>
          </w:p>
        </w:tc>
        <w:tc>
          <w:tcPr>
            <w:tcW w:w="1200" w:type="dxa"/>
            <w:vMerge w:val="restart"/>
            <w:vAlign w:val="bottom"/>
          </w:tcPr>
          <w:p w14:paraId="00B363B1" w14:textId="77777777" w:rsidR="00F171B6" w:rsidRPr="006836C7" w:rsidRDefault="00F171B6" w:rsidP="006836C7">
            <w:pPr>
              <w:spacing w:line="380" w:lineRule="exact"/>
              <w:ind w:left="-29" w:right="-29"/>
              <w:jc w:val="center"/>
              <w:rPr>
                <w:rFonts w:hAnsi="Times New Roman" w:cs="Times New Roman"/>
                <w:sz w:val="16"/>
                <w:szCs w:val="16"/>
              </w:rPr>
            </w:pPr>
            <w:r w:rsidRPr="006836C7">
              <w:rPr>
                <w:rFonts w:hAnsi="Times New Roman" w:cs="Times New Roman"/>
                <w:sz w:val="16"/>
                <w:szCs w:val="16"/>
              </w:rPr>
              <w:t>Floating</w:t>
            </w:r>
          </w:p>
          <w:p w14:paraId="7D043ABD"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interest rate</w:t>
            </w:r>
          </w:p>
        </w:tc>
        <w:tc>
          <w:tcPr>
            <w:tcW w:w="1200" w:type="dxa"/>
            <w:vMerge w:val="restart"/>
            <w:vAlign w:val="bottom"/>
          </w:tcPr>
          <w:p w14:paraId="264E62C4" w14:textId="77777777" w:rsidR="00F171B6" w:rsidRPr="006836C7" w:rsidRDefault="00F171B6" w:rsidP="006836C7">
            <w:pPr>
              <w:spacing w:line="380" w:lineRule="exact"/>
              <w:ind w:left="-29" w:right="-29"/>
              <w:jc w:val="center"/>
              <w:rPr>
                <w:rFonts w:hAnsi="Times New Roman" w:cs="Times New Roman"/>
                <w:sz w:val="16"/>
                <w:szCs w:val="16"/>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interest</w:t>
            </w:r>
          </w:p>
          <w:p w14:paraId="282FD332"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bearing</w:t>
            </w:r>
          </w:p>
        </w:tc>
        <w:tc>
          <w:tcPr>
            <w:tcW w:w="1200" w:type="dxa"/>
            <w:vMerge w:val="restart"/>
            <w:vAlign w:val="bottom"/>
          </w:tcPr>
          <w:p w14:paraId="4DC5DE69"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Total</w:t>
            </w:r>
          </w:p>
        </w:tc>
        <w:tc>
          <w:tcPr>
            <w:tcW w:w="1440" w:type="dxa"/>
            <w:vMerge w:val="restart"/>
            <w:vAlign w:val="bottom"/>
          </w:tcPr>
          <w:p w14:paraId="3AF2334B"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Interest rate</w:t>
            </w:r>
          </w:p>
        </w:tc>
      </w:tr>
      <w:tr w:rsidR="006836C7" w:rsidRPr="006836C7" w14:paraId="3256379A" w14:textId="77777777" w:rsidTr="7A091787">
        <w:trPr>
          <w:cantSplit/>
          <w:trHeight w:val="396"/>
          <w:tblHeader/>
        </w:trPr>
        <w:tc>
          <w:tcPr>
            <w:tcW w:w="2880" w:type="dxa"/>
            <w:vAlign w:val="bottom"/>
          </w:tcPr>
          <w:p w14:paraId="296AB66B"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7DE4F013"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within 1 year</w:t>
            </w:r>
          </w:p>
        </w:tc>
        <w:tc>
          <w:tcPr>
            <w:tcW w:w="1080" w:type="dxa"/>
          </w:tcPr>
          <w:p w14:paraId="52DAF480"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1</w:t>
            </w:r>
            <w:r w:rsidRPr="006836C7">
              <w:rPr>
                <w:rFonts w:hAnsi="Times New Roman" w:cs="Times New Roman"/>
                <w:sz w:val="16"/>
                <w:szCs w:val="16"/>
                <w:cs/>
              </w:rPr>
              <w:t>-</w:t>
            </w:r>
            <w:r w:rsidRPr="006836C7">
              <w:rPr>
                <w:rFonts w:hAnsi="Times New Roman" w:cs="Times New Roman"/>
                <w:sz w:val="16"/>
                <w:szCs w:val="16"/>
              </w:rPr>
              <w:t>5 years</w:t>
            </w:r>
          </w:p>
        </w:tc>
        <w:tc>
          <w:tcPr>
            <w:tcW w:w="1200" w:type="dxa"/>
            <w:vMerge/>
          </w:tcPr>
          <w:p w14:paraId="34E2A60C"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7608E223"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4DD8595E"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p>
        </w:tc>
        <w:tc>
          <w:tcPr>
            <w:tcW w:w="1440" w:type="dxa"/>
            <w:vMerge/>
          </w:tcPr>
          <w:p w14:paraId="7FE94057" w14:textId="77777777" w:rsidR="00F171B6" w:rsidRPr="006836C7" w:rsidRDefault="00F171B6" w:rsidP="006836C7">
            <w:pPr>
              <w:pBdr>
                <w:bottom w:val="single" w:sz="4" w:space="1" w:color="auto"/>
              </w:pBdr>
              <w:spacing w:line="380" w:lineRule="exact"/>
              <w:ind w:left="-29" w:right="-29"/>
              <w:jc w:val="center"/>
              <w:rPr>
                <w:rFonts w:hAnsi="Times New Roman" w:cs="Times New Roman"/>
                <w:sz w:val="16"/>
                <w:szCs w:val="16"/>
              </w:rPr>
            </w:pPr>
          </w:p>
        </w:tc>
      </w:tr>
      <w:tr w:rsidR="006836C7" w:rsidRPr="006836C7" w14:paraId="04FF8E1C" w14:textId="77777777" w:rsidTr="7A091787">
        <w:trPr>
          <w:cantSplit/>
          <w:trHeight w:val="372"/>
          <w:tblHeader/>
        </w:trPr>
        <w:tc>
          <w:tcPr>
            <w:tcW w:w="2880" w:type="dxa"/>
            <w:vAlign w:val="bottom"/>
          </w:tcPr>
          <w:p w14:paraId="309FDB4C"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7FACCFF7" w14:textId="77777777" w:rsidR="00F171B6" w:rsidRPr="006836C7" w:rsidRDefault="00F171B6" w:rsidP="006836C7">
            <w:pPr>
              <w:spacing w:line="380" w:lineRule="exact"/>
              <w:ind w:left="-29" w:right="-29"/>
              <w:jc w:val="center"/>
              <w:rPr>
                <w:rFonts w:hAnsi="Times New Roman" w:cs="Times New Roman"/>
                <w:sz w:val="16"/>
                <w:szCs w:val="16"/>
              </w:rPr>
            </w:pPr>
          </w:p>
        </w:tc>
        <w:tc>
          <w:tcPr>
            <w:tcW w:w="1080" w:type="dxa"/>
          </w:tcPr>
          <w:p w14:paraId="23B3435F" w14:textId="77777777" w:rsidR="00F171B6" w:rsidRPr="006836C7" w:rsidRDefault="00F171B6" w:rsidP="006836C7">
            <w:pPr>
              <w:spacing w:line="380" w:lineRule="exact"/>
              <w:ind w:left="-29" w:right="-29"/>
              <w:jc w:val="center"/>
              <w:rPr>
                <w:rFonts w:hAnsi="Times New Roman" w:cs="Times New Roman"/>
                <w:sz w:val="16"/>
                <w:szCs w:val="16"/>
              </w:rPr>
            </w:pPr>
          </w:p>
        </w:tc>
        <w:tc>
          <w:tcPr>
            <w:tcW w:w="1200" w:type="dxa"/>
          </w:tcPr>
          <w:p w14:paraId="2F2C6B1B" w14:textId="77777777" w:rsidR="00F171B6" w:rsidRPr="006836C7" w:rsidRDefault="00F171B6" w:rsidP="006836C7">
            <w:pPr>
              <w:spacing w:line="380" w:lineRule="exact"/>
              <w:ind w:left="-29" w:right="-29"/>
              <w:jc w:val="center"/>
              <w:rPr>
                <w:rFonts w:hAnsi="Times New Roman" w:cs="Times New Roman"/>
                <w:sz w:val="16"/>
                <w:szCs w:val="16"/>
              </w:rPr>
            </w:pPr>
          </w:p>
        </w:tc>
        <w:tc>
          <w:tcPr>
            <w:tcW w:w="1200" w:type="dxa"/>
          </w:tcPr>
          <w:p w14:paraId="5615AB3F" w14:textId="77777777" w:rsidR="00F171B6" w:rsidRPr="006836C7" w:rsidRDefault="00F171B6" w:rsidP="006836C7">
            <w:pPr>
              <w:spacing w:line="380" w:lineRule="exact"/>
              <w:ind w:left="-29" w:right="-29"/>
              <w:jc w:val="center"/>
              <w:rPr>
                <w:rFonts w:hAnsi="Times New Roman" w:cs="Times New Roman"/>
                <w:sz w:val="16"/>
                <w:szCs w:val="16"/>
              </w:rPr>
            </w:pPr>
          </w:p>
        </w:tc>
        <w:tc>
          <w:tcPr>
            <w:tcW w:w="1200" w:type="dxa"/>
          </w:tcPr>
          <w:p w14:paraId="185771D2" w14:textId="77777777" w:rsidR="00F171B6" w:rsidRPr="006836C7" w:rsidRDefault="00F171B6" w:rsidP="006836C7">
            <w:pPr>
              <w:spacing w:line="380" w:lineRule="exact"/>
              <w:ind w:left="-29" w:right="-29"/>
              <w:jc w:val="center"/>
              <w:rPr>
                <w:rFonts w:hAnsi="Times New Roman" w:cs="Times New Roman"/>
                <w:sz w:val="16"/>
                <w:szCs w:val="16"/>
              </w:rPr>
            </w:pPr>
          </w:p>
        </w:tc>
        <w:tc>
          <w:tcPr>
            <w:tcW w:w="1440" w:type="dxa"/>
          </w:tcPr>
          <w:p w14:paraId="6DB64846" w14:textId="77777777" w:rsidR="00F171B6" w:rsidRPr="006836C7" w:rsidRDefault="00F171B6" w:rsidP="006836C7">
            <w:pPr>
              <w:spacing w:line="380" w:lineRule="exact"/>
              <w:ind w:left="-88" w:right="-103"/>
              <w:jc w:val="center"/>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 xml:space="preserve"> per annum</w:t>
            </w:r>
            <w:r w:rsidRPr="006836C7">
              <w:rPr>
                <w:rFonts w:hAnsi="Times New Roman" w:cs="Times New Roman"/>
                <w:sz w:val="16"/>
                <w:szCs w:val="16"/>
                <w:cs/>
              </w:rPr>
              <w:t>)</w:t>
            </w:r>
          </w:p>
        </w:tc>
      </w:tr>
      <w:tr w:rsidR="006836C7" w:rsidRPr="006836C7" w14:paraId="69A34714" w14:textId="77777777" w:rsidTr="7A091787">
        <w:trPr>
          <w:cantSplit/>
          <w:trHeight w:val="372"/>
        </w:trPr>
        <w:tc>
          <w:tcPr>
            <w:tcW w:w="2880" w:type="dxa"/>
            <w:vAlign w:val="bottom"/>
          </w:tcPr>
          <w:p w14:paraId="5AFB7235" w14:textId="77777777" w:rsidR="00F171B6" w:rsidRPr="006836C7" w:rsidRDefault="00F171B6" w:rsidP="006836C7">
            <w:pPr>
              <w:tabs>
                <w:tab w:val="left" w:pos="900"/>
                <w:tab w:val="left" w:pos="1440"/>
                <w:tab w:val="left" w:pos="1980"/>
              </w:tabs>
              <w:spacing w:line="380" w:lineRule="exact"/>
              <w:jc w:val="thaiDistribute"/>
              <w:rPr>
                <w:rFonts w:hAnsi="Times New Roman" w:cs="Times New Roman"/>
                <w:b/>
                <w:bCs/>
                <w:sz w:val="16"/>
                <w:szCs w:val="16"/>
              </w:rPr>
            </w:pPr>
            <w:r w:rsidRPr="006836C7">
              <w:rPr>
                <w:rFonts w:hAnsi="Times New Roman" w:cs="Times New Roman"/>
                <w:b/>
                <w:bCs/>
                <w:sz w:val="16"/>
                <w:szCs w:val="16"/>
              </w:rPr>
              <w:t>Financial assets</w:t>
            </w:r>
          </w:p>
        </w:tc>
        <w:tc>
          <w:tcPr>
            <w:tcW w:w="1080" w:type="dxa"/>
          </w:tcPr>
          <w:p w14:paraId="7B593145" w14:textId="77777777" w:rsidR="00F171B6" w:rsidRPr="006836C7" w:rsidRDefault="00F171B6" w:rsidP="006836C7">
            <w:pPr>
              <w:tabs>
                <w:tab w:val="decimal" w:pos="795"/>
              </w:tabs>
              <w:spacing w:line="380" w:lineRule="exact"/>
              <w:ind w:left="-29" w:right="-29"/>
              <w:jc w:val="thaiDistribute"/>
              <w:rPr>
                <w:rFonts w:hAnsi="Times New Roman" w:cs="Times New Roman"/>
                <w:sz w:val="16"/>
                <w:szCs w:val="16"/>
              </w:rPr>
            </w:pPr>
          </w:p>
        </w:tc>
        <w:tc>
          <w:tcPr>
            <w:tcW w:w="1080" w:type="dxa"/>
          </w:tcPr>
          <w:p w14:paraId="27C411FD" w14:textId="77777777" w:rsidR="00F171B6" w:rsidRPr="006836C7" w:rsidRDefault="00F171B6"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27F2DC5F" w14:textId="77777777" w:rsidR="00F171B6" w:rsidRPr="006836C7" w:rsidRDefault="00F171B6"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2AFCEA9A" w14:textId="77777777" w:rsidR="00F171B6" w:rsidRPr="006836C7" w:rsidRDefault="00F171B6"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43C0D15D" w14:textId="77777777" w:rsidR="00F171B6" w:rsidRPr="006836C7" w:rsidRDefault="00F171B6" w:rsidP="006836C7">
            <w:pPr>
              <w:tabs>
                <w:tab w:val="decimal" w:pos="795"/>
              </w:tabs>
              <w:spacing w:line="380" w:lineRule="exact"/>
              <w:ind w:left="-29" w:right="-29"/>
              <w:jc w:val="thaiDistribute"/>
              <w:rPr>
                <w:rFonts w:hAnsi="Times New Roman" w:cs="Times New Roman"/>
                <w:sz w:val="16"/>
                <w:szCs w:val="16"/>
              </w:rPr>
            </w:pPr>
          </w:p>
        </w:tc>
        <w:tc>
          <w:tcPr>
            <w:tcW w:w="1440" w:type="dxa"/>
          </w:tcPr>
          <w:p w14:paraId="572CB832" w14:textId="77777777" w:rsidR="00F171B6" w:rsidRPr="006836C7" w:rsidRDefault="00F171B6" w:rsidP="006836C7">
            <w:pPr>
              <w:spacing w:line="380" w:lineRule="exact"/>
              <w:ind w:left="-29" w:right="-29"/>
              <w:jc w:val="center"/>
              <w:rPr>
                <w:rFonts w:hAnsi="Times New Roman" w:cs="Times New Roman"/>
                <w:sz w:val="16"/>
                <w:szCs w:val="16"/>
              </w:rPr>
            </w:pPr>
          </w:p>
        </w:tc>
      </w:tr>
      <w:tr w:rsidR="006836C7" w:rsidRPr="006836C7" w14:paraId="309C56BB" w14:textId="77777777" w:rsidTr="7A091787">
        <w:trPr>
          <w:cantSplit/>
          <w:trHeight w:val="372"/>
        </w:trPr>
        <w:tc>
          <w:tcPr>
            <w:tcW w:w="2880" w:type="dxa"/>
          </w:tcPr>
          <w:p w14:paraId="37EAC034" w14:textId="77777777" w:rsidR="00602ABC" w:rsidRPr="006836C7" w:rsidRDefault="00602ABC" w:rsidP="006836C7">
            <w:pPr>
              <w:tabs>
                <w:tab w:val="left" w:pos="900"/>
                <w:tab w:val="left" w:pos="1440"/>
                <w:tab w:val="left" w:pos="1980"/>
              </w:tabs>
              <w:spacing w:line="380" w:lineRule="exact"/>
              <w:jc w:val="thaiDistribute"/>
              <w:rPr>
                <w:rFonts w:hAnsi="Times New Roman" w:cs="Times New Roman"/>
                <w:sz w:val="16"/>
                <w:szCs w:val="16"/>
              </w:rPr>
            </w:pPr>
            <w:r w:rsidRPr="006836C7">
              <w:rPr>
                <w:rFonts w:hAnsi="Times New Roman" w:cs="Times New Roman"/>
                <w:sz w:val="16"/>
                <w:szCs w:val="16"/>
              </w:rPr>
              <w:t xml:space="preserve">Cash and cash equivalents </w:t>
            </w:r>
          </w:p>
        </w:tc>
        <w:tc>
          <w:tcPr>
            <w:tcW w:w="1080" w:type="dxa"/>
          </w:tcPr>
          <w:p w14:paraId="43DC60FC" w14:textId="61205F9B"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080" w:type="dxa"/>
          </w:tcPr>
          <w:p w14:paraId="78817212" w14:textId="32009BB8"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tcPr>
          <w:p w14:paraId="1902042B" w14:textId="08E999B4" w:rsidR="00602ABC" w:rsidRPr="006836C7" w:rsidRDefault="00E830AA"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39</w:t>
            </w:r>
          </w:p>
        </w:tc>
        <w:tc>
          <w:tcPr>
            <w:tcW w:w="1200" w:type="dxa"/>
          </w:tcPr>
          <w:p w14:paraId="7D66A130" w14:textId="5203830A"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tcPr>
          <w:p w14:paraId="654297C9" w14:textId="794F89E0" w:rsidR="00602ABC" w:rsidRPr="006836C7" w:rsidRDefault="00E830AA"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39</w:t>
            </w:r>
          </w:p>
        </w:tc>
        <w:tc>
          <w:tcPr>
            <w:tcW w:w="1440" w:type="dxa"/>
          </w:tcPr>
          <w:p w14:paraId="46C5E2D8" w14:textId="5A0AFFF6" w:rsidR="00602ABC" w:rsidRPr="006836C7" w:rsidRDefault="6ED251CC" w:rsidP="006836C7">
            <w:pPr>
              <w:spacing w:line="360" w:lineRule="exact"/>
              <w:ind w:left="-29" w:right="-29"/>
            </w:pPr>
            <w:r w:rsidRPr="006836C7">
              <w:rPr>
                <w:rFonts w:hAnsi="Times New Roman" w:cs="Times New Roman"/>
                <w:sz w:val="16"/>
                <w:szCs w:val="16"/>
              </w:rPr>
              <w:t>At the rate of 0.12% to 0.35% per annum</w:t>
            </w:r>
          </w:p>
        </w:tc>
      </w:tr>
      <w:tr w:rsidR="006836C7" w:rsidRPr="006836C7" w14:paraId="31AD262F" w14:textId="77777777" w:rsidTr="7A091787">
        <w:trPr>
          <w:cantSplit/>
          <w:trHeight w:val="372"/>
        </w:trPr>
        <w:tc>
          <w:tcPr>
            <w:tcW w:w="2880" w:type="dxa"/>
          </w:tcPr>
          <w:p w14:paraId="78B80ABD" w14:textId="77777777" w:rsidR="00602ABC" w:rsidRPr="006836C7" w:rsidRDefault="00602ABC" w:rsidP="006836C7">
            <w:pPr>
              <w:tabs>
                <w:tab w:val="left" w:pos="900"/>
                <w:tab w:val="left" w:pos="1440"/>
                <w:tab w:val="left" w:pos="1980"/>
              </w:tabs>
              <w:spacing w:line="380" w:lineRule="exact"/>
              <w:jc w:val="thaiDistribute"/>
              <w:rPr>
                <w:rFonts w:hAnsi="Times New Roman" w:cs="Times New Roman"/>
                <w:sz w:val="16"/>
                <w:szCs w:val="16"/>
              </w:rPr>
            </w:pPr>
            <w:r w:rsidRPr="006836C7">
              <w:rPr>
                <w:rFonts w:hAnsi="Times New Roman" w:cs="Times New Roman"/>
                <w:sz w:val="16"/>
                <w:szCs w:val="16"/>
              </w:rPr>
              <w:t>Trade and other receivables</w:t>
            </w:r>
          </w:p>
        </w:tc>
        <w:tc>
          <w:tcPr>
            <w:tcW w:w="1080" w:type="dxa"/>
            <w:vAlign w:val="bottom"/>
          </w:tcPr>
          <w:p w14:paraId="4780E773" w14:textId="4BB3503B"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080" w:type="dxa"/>
            <w:vAlign w:val="bottom"/>
          </w:tcPr>
          <w:p w14:paraId="373C0B1B" w14:textId="3919BC7A"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vAlign w:val="bottom"/>
          </w:tcPr>
          <w:p w14:paraId="1582ECF8" w14:textId="2B607461"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vAlign w:val="bottom"/>
          </w:tcPr>
          <w:p w14:paraId="5AC9979F" w14:textId="7F48939B"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1</w:t>
            </w:r>
          </w:p>
        </w:tc>
        <w:tc>
          <w:tcPr>
            <w:tcW w:w="1200" w:type="dxa"/>
            <w:vAlign w:val="bottom"/>
          </w:tcPr>
          <w:p w14:paraId="02CA8B14" w14:textId="076B274E" w:rsidR="00602ABC" w:rsidRPr="006836C7" w:rsidRDefault="00E830AA" w:rsidP="006836C7">
            <w:pPr>
              <w:tabs>
                <w:tab w:val="decimal" w:pos="790"/>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1</w:t>
            </w:r>
          </w:p>
        </w:tc>
        <w:tc>
          <w:tcPr>
            <w:tcW w:w="1440" w:type="dxa"/>
          </w:tcPr>
          <w:p w14:paraId="2F46295A" w14:textId="3584BE71" w:rsidR="00602ABC" w:rsidRPr="006836C7" w:rsidRDefault="00602ABC" w:rsidP="006836C7">
            <w:pPr>
              <w:spacing w:line="360" w:lineRule="exact"/>
              <w:ind w:left="-29" w:right="-29"/>
              <w:rPr>
                <w:rFonts w:hAnsi="Times New Roman" w:cs="Times New Roman"/>
                <w:sz w:val="16"/>
                <w:szCs w:val="16"/>
              </w:rPr>
            </w:pPr>
          </w:p>
        </w:tc>
      </w:tr>
      <w:tr w:rsidR="006836C7" w:rsidRPr="006836C7" w14:paraId="0BD6AB73" w14:textId="77777777" w:rsidTr="7A091787">
        <w:trPr>
          <w:cantSplit/>
          <w:trHeight w:val="74"/>
        </w:trPr>
        <w:tc>
          <w:tcPr>
            <w:tcW w:w="2880" w:type="dxa"/>
          </w:tcPr>
          <w:p w14:paraId="5A9EA44D" w14:textId="292F8443" w:rsidR="00602ABC" w:rsidRPr="006836C7" w:rsidRDefault="00602ABC" w:rsidP="006836C7">
            <w:pPr>
              <w:tabs>
                <w:tab w:val="left" w:pos="240"/>
              </w:tabs>
              <w:spacing w:line="380" w:lineRule="exact"/>
              <w:rPr>
                <w:rFonts w:hAnsi="Times New Roman" w:cs="Times New Roman"/>
                <w:sz w:val="16"/>
                <w:szCs w:val="16"/>
                <w:cs/>
              </w:rPr>
            </w:pPr>
            <w:r w:rsidRPr="006836C7">
              <w:rPr>
                <w:rFonts w:hAnsi="Times New Roman" w:cs="Times New Roman"/>
                <w:sz w:val="16"/>
                <w:szCs w:val="16"/>
              </w:rPr>
              <w:t>Loans to related parties</w:t>
            </w:r>
          </w:p>
        </w:tc>
        <w:tc>
          <w:tcPr>
            <w:tcW w:w="1080" w:type="dxa"/>
          </w:tcPr>
          <w:p w14:paraId="131205E7" w14:textId="4EA86B3B"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080" w:type="dxa"/>
          </w:tcPr>
          <w:p w14:paraId="35791FEC" w14:textId="07257737" w:rsidR="00602ABC" w:rsidRPr="006836C7" w:rsidRDefault="00E830AA"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460</w:t>
            </w:r>
          </w:p>
        </w:tc>
        <w:tc>
          <w:tcPr>
            <w:tcW w:w="1200" w:type="dxa"/>
          </w:tcPr>
          <w:p w14:paraId="02CA72A3" w14:textId="188DBE33"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1,896</w:t>
            </w:r>
          </w:p>
        </w:tc>
        <w:tc>
          <w:tcPr>
            <w:tcW w:w="1200" w:type="dxa"/>
          </w:tcPr>
          <w:p w14:paraId="2B9C78C9" w14:textId="10C66713"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tcPr>
          <w:p w14:paraId="2CD278E3" w14:textId="76A0C349" w:rsidR="00602ABC" w:rsidRPr="006836C7" w:rsidRDefault="094CDF45"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2,35</w:t>
            </w:r>
            <w:r w:rsidR="511ACA2D" w:rsidRPr="006836C7">
              <w:rPr>
                <w:rFonts w:asciiTheme="majorBidi" w:hAnsiTheme="majorBidi" w:cstheme="majorBidi"/>
                <w:sz w:val="23"/>
                <w:szCs w:val="23"/>
              </w:rPr>
              <w:t>6</w:t>
            </w:r>
          </w:p>
        </w:tc>
        <w:tc>
          <w:tcPr>
            <w:tcW w:w="1440" w:type="dxa"/>
            <w:vAlign w:val="bottom"/>
          </w:tcPr>
          <w:p w14:paraId="07ACD0E6" w14:textId="59D4D896" w:rsidR="00602ABC" w:rsidRPr="006836C7" w:rsidRDefault="0DE1CB9F" w:rsidP="006836C7">
            <w:pPr>
              <w:spacing w:line="360" w:lineRule="exact"/>
              <w:ind w:left="-29" w:right="-114"/>
            </w:pPr>
            <w:r w:rsidRPr="006836C7">
              <w:rPr>
                <w:rFonts w:hAnsi="Times New Roman" w:cs="Times New Roman"/>
                <w:sz w:val="16"/>
                <w:szCs w:val="16"/>
              </w:rPr>
              <w:t>At MLR + 1% and 7.50%</w:t>
            </w:r>
            <w:r w:rsidR="00ED5263" w:rsidRPr="006836C7">
              <w:rPr>
                <w:rFonts w:hAnsi="Times New Roman" w:cs="Times New Roman"/>
                <w:sz w:val="16"/>
                <w:szCs w:val="16"/>
              </w:rPr>
              <w:t>-</w:t>
            </w:r>
            <w:r w:rsidRPr="006836C7">
              <w:rPr>
                <w:rFonts w:hAnsi="Times New Roman" w:cs="Times New Roman"/>
                <w:sz w:val="16"/>
                <w:szCs w:val="16"/>
              </w:rPr>
              <w:t>7.75% per annum</w:t>
            </w:r>
          </w:p>
        </w:tc>
      </w:tr>
      <w:tr w:rsidR="006836C7" w:rsidRPr="006836C7" w14:paraId="1CBF424A" w14:textId="77777777" w:rsidTr="7A091787">
        <w:trPr>
          <w:cantSplit/>
          <w:trHeight w:val="360"/>
        </w:trPr>
        <w:tc>
          <w:tcPr>
            <w:tcW w:w="2880" w:type="dxa"/>
          </w:tcPr>
          <w:p w14:paraId="457C0E7A" w14:textId="735625F7" w:rsidR="00602ABC" w:rsidRPr="006836C7" w:rsidRDefault="00602ABC" w:rsidP="006836C7">
            <w:pPr>
              <w:tabs>
                <w:tab w:val="left" w:pos="240"/>
              </w:tabs>
              <w:spacing w:line="380" w:lineRule="exact"/>
              <w:ind w:right="-108"/>
              <w:rPr>
                <w:rFonts w:hAnsi="Times New Roman" w:cs="Times New Roman"/>
                <w:sz w:val="16"/>
                <w:szCs w:val="16"/>
              </w:rPr>
            </w:pPr>
            <w:r w:rsidRPr="006836C7">
              <w:rPr>
                <w:rFonts w:hAnsi="Times New Roman" w:cs="Times New Roman"/>
                <w:sz w:val="16"/>
                <w:szCs w:val="16"/>
              </w:rPr>
              <w:t>Restricted bank deposits</w:t>
            </w:r>
          </w:p>
        </w:tc>
        <w:tc>
          <w:tcPr>
            <w:tcW w:w="1080" w:type="dxa"/>
          </w:tcPr>
          <w:p w14:paraId="434444E6" w14:textId="3C02256E"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tcPr>
          <w:p w14:paraId="2D13F895" w14:textId="3962C228" w:rsidR="00602ABC" w:rsidRPr="006836C7" w:rsidRDefault="00602ABC" w:rsidP="006836C7">
            <w:pPr>
              <w:tabs>
                <w:tab w:val="decimal" w:pos="610"/>
              </w:tabs>
              <w:spacing w:line="360" w:lineRule="exact"/>
              <w:ind w:right="-29"/>
              <w:rPr>
                <w:rFonts w:hAnsi="Times New Roman" w:cs="Times New Roman"/>
                <w:sz w:val="16"/>
                <w:szCs w:val="16"/>
              </w:rPr>
            </w:pPr>
            <w:r w:rsidRPr="006836C7">
              <w:rPr>
                <w:rFonts w:asciiTheme="majorBidi" w:hAnsiTheme="majorBidi" w:cstheme="majorBidi"/>
                <w:sz w:val="23"/>
                <w:szCs w:val="23"/>
              </w:rPr>
              <w:t>-</w:t>
            </w:r>
          </w:p>
        </w:tc>
        <w:tc>
          <w:tcPr>
            <w:tcW w:w="1200" w:type="dxa"/>
          </w:tcPr>
          <w:p w14:paraId="72343B7A" w14:textId="1CBF402A" w:rsidR="00602ABC" w:rsidRPr="006836C7" w:rsidRDefault="00602ABC" w:rsidP="006836C7">
            <w:pPr>
              <w:tabs>
                <w:tab w:val="decimal" w:pos="795"/>
              </w:tabs>
              <w:spacing w:line="360" w:lineRule="exact"/>
              <w:ind w:right="-29"/>
              <w:rPr>
                <w:rFonts w:hAnsi="Times New Roman" w:cs="Times New Roman"/>
                <w:sz w:val="16"/>
                <w:szCs w:val="16"/>
              </w:rPr>
            </w:pPr>
            <w:r w:rsidRPr="006836C7">
              <w:rPr>
                <w:rFonts w:asciiTheme="majorBidi" w:hAnsiTheme="majorBidi" w:cstheme="majorBidi"/>
                <w:sz w:val="23"/>
                <w:szCs w:val="23"/>
              </w:rPr>
              <w:t>31</w:t>
            </w:r>
          </w:p>
        </w:tc>
        <w:tc>
          <w:tcPr>
            <w:tcW w:w="1200" w:type="dxa"/>
          </w:tcPr>
          <w:p w14:paraId="58DA9EDF" w14:textId="700D579B"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tcPr>
          <w:p w14:paraId="560DAC0C" w14:textId="4AE6D908"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31</w:t>
            </w:r>
          </w:p>
        </w:tc>
        <w:tc>
          <w:tcPr>
            <w:tcW w:w="1440" w:type="dxa"/>
          </w:tcPr>
          <w:p w14:paraId="658E3CCC" w14:textId="62C3CD53" w:rsidR="00602ABC" w:rsidRPr="006836C7" w:rsidRDefault="77E9A929" w:rsidP="006836C7">
            <w:pPr>
              <w:spacing w:line="360" w:lineRule="exact"/>
              <w:ind w:left="-29" w:right="-29"/>
            </w:pPr>
            <w:r w:rsidRPr="006836C7">
              <w:rPr>
                <w:rFonts w:hAnsi="Times New Roman" w:cs="Times New Roman"/>
                <w:sz w:val="16"/>
                <w:szCs w:val="16"/>
              </w:rPr>
              <w:t>At the rate of 0.30% to 2.40% per annum</w:t>
            </w:r>
          </w:p>
        </w:tc>
      </w:tr>
      <w:tr w:rsidR="006836C7" w:rsidRPr="006836C7" w14:paraId="24771F42" w14:textId="77777777" w:rsidTr="7A091787">
        <w:trPr>
          <w:cantSplit/>
          <w:trHeight w:val="60"/>
        </w:trPr>
        <w:tc>
          <w:tcPr>
            <w:tcW w:w="2880" w:type="dxa"/>
          </w:tcPr>
          <w:p w14:paraId="705EE519" w14:textId="77777777" w:rsidR="00602ABC" w:rsidRPr="006836C7" w:rsidRDefault="00602ABC" w:rsidP="006836C7">
            <w:pPr>
              <w:tabs>
                <w:tab w:val="left" w:pos="240"/>
              </w:tabs>
              <w:spacing w:line="380" w:lineRule="exact"/>
              <w:ind w:right="-108"/>
              <w:rPr>
                <w:rFonts w:hAnsi="Times New Roman" w:cs="Times New Roman"/>
                <w:sz w:val="16"/>
                <w:szCs w:val="16"/>
              </w:rPr>
            </w:pPr>
            <w:r w:rsidRPr="006836C7">
              <w:rPr>
                <w:rFonts w:hAnsi="Times New Roman" w:cs="Times New Roman"/>
                <w:sz w:val="16"/>
                <w:szCs w:val="16"/>
              </w:rPr>
              <w:t>Other long-term receivables</w:t>
            </w:r>
          </w:p>
        </w:tc>
        <w:tc>
          <w:tcPr>
            <w:tcW w:w="1080" w:type="dxa"/>
            <w:vAlign w:val="bottom"/>
          </w:tcPr>
          <w:p w14:paraId="0387F695" w14:textId="1520EE56" w:rsidR="00602ABC" w:rsidRPr="006836C7" w:rsidRDefault="00602ABC" w:rsidP="006836C7">
            <w:pPr>
              <w:tabs>
                <w:tab w:val="decimal" w:pos="700"/>
              </w:tabs>
              <w:spacing w:line="360" w:lineRule="exact"/>
              <w:ind w:left="-29" w:right="-29"/>
              <w:rPr>
                <w:rFonts w:hAnsi="Times New Roman" w:cs="Times New Roman"/>
                <w:sz w:val="16"/>
                <w:szCs w:val="16"/>
                <w:cs/>
              </w:rPr>
            </w:pPr>
            <w:r w:rsidRPr="006836C7">
              <w:rPr>
                <w:rFonts w:asciiTheme="majorBidi" w:hAnsiTheme="majorBidi" w:cstheme="majorBidi"/>
                <w:sz w:val="23"/>
                <w:szCs w:val="23"/>
              </w:rPr>
              <w:t>-</w:t>
            </w:r>
          </w:p>
        </w:tc>
        <w:tc>
          <w:tcPr>
            <w:tcW w:w="1080" w:type="dxa"/>
            <w:vAlign w:val="bottom"/>
          </w:tcPr>
          <w:p w14:paraId="120B6768" w14:textId="2B641855" w:rsidR="00602ABC" w:rsidRPr="006836C7" w:rsidRDefault="00602ABC" w:rsidP="006836C7">
            <w:pPr>
              <w:tabs>
                <w:tab w:val="decimal" w:pos="700"/>
              </w:tabs>
              <w:spacing w:line="360" w:lineRule="exact"/>
              <w:ind w:left="-29" w:right="-29"/>
              <w:rPr>
                <w:rFonts w:hAnsi="Times New Roman" w:cs="Times New Roman"/>
                <w:sz w:val="16"/>
                <w:szCs w:val="16"/>
                <w:cs/>
              </w:rPr>
            </w:pPr>
            <w:r w:rsidRPr="006836C7">
              <w:rPr>
                <w:rFonts w:asciiTheme="majorBidi" w:hAnsiTheme="majorBidi" w:cstheme="majorBidi"/>
                <w:sz w:val="23"/>
                <w:szCs w:val="23"/>
              </w:rPr>
              <w:t>-</w:t>
            </w:r>
          </w:p>
        </w:tc>
        <w:tc>
          <w:tcPr>
            <w:tcW w:w="1200" w:type="dxa"/>
            <w:vAlign w:val="bottom"/>
          </w:tcPr>
          <w:p w14:paraId="5A8AB9E0" w14:textId="3A064C79"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1709AFF4" w14:textId="4C3B856E" w:rsidR="00602ABC" w:rsidRPr="006836C7" w:rsidRDefault="6A050897" w:rsidP="006836C7">
            <w:pPr>
              <w:tabs>
                <w:tab w:val="decimal" w:pos="790"/>
              </w:tabs>
              <w:spacing w:line="360" w:lineRule="exact"/>
              <w:ind w:left="-29" w:right="-29"/>
              <w:rPr>
                <w:rFonts w:asciiTheme="majorBidi" w:hAnsiTheme="majorBidi" w:cstheme="majorBidi"/>
                <w:sz w:val="23"/>
                <w:szCs w:val="23"/>
                <w:cs/>
              </w:rPr>
            </w:pPr>
            <w:r w:rsidRPr="006836C7">
              <w:rPr>
                <w:rFonts w:asciiTheme="majorBidi" w:hAnsiTheme="majorBidi" w:cstheme="majorBidi"/>
                <w:sz w:val="23"/>
                <w:szCs w:val="23"/>
              </w:rPr>
              <w:t>620</w:t>
            </w:r>
          </w:p>
        </w:tc>
        <w:tc>
          <w:tcPr>
            <w:tcW w:w="1200" w:type="dxa"/>
            <w:vAlign w:val="bottom"/>
          </w:tcPr>
          <w:p w14:paraId="69AFD47E" w14:textId="26B0994B" w:rsidR="00602ABC" w:rsidRPr="006836C7" w:rsidRDefault="6A050897" w:rsidP="006836C7">
            <w:pPr>
              <w:tabs>
                <w:tab w:val="decimal" w:pos="790"/>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620</w:t>
            </w:r>
          </w:p>
        </w:tc>
        <w:tc>
          <w:tcPr>
            <w:tcW w:w="1440" w:type="dxa"/>
          </w:tcPr>
          <w:p w14:paraId="1977D019" w14:textId="6A73D39B" w:rsidR="00602ABC" w:rsidRPr="006836C7" w:rsidRDefault="00602ABC" w:rsidP="006836C7">
            <w:pPr>
              <w:spacing w:line="380" w:lineRule="exact"/>
              <w:ind w:left="-29" w:right="-29"/>
              <w:rPr>
                <w:rFonts w:hAnsi="Times New Roman" w:cs="Times New Roman"/>
                <w:sz w:val="16"/>
                <w:szCs w:val="16"/>
              </w:rPr>
            </w:pPr>
          </w:p>
        </w:tc>
      </w:tr>
      <w:tr w:rsidR="006836C7" w:rsidRPr="006836C7" w14:paraId="55B17167" w14:textId="77777777" w:rsidTr="7A091787">
        <w:trPr>
          <w:cantSplit/>
          <w:trHeight w:val="60"/>
        </w:trPr>
        <w:tc>
          <w:tcPr>
            <w:tcW w:w="2880" w:type="dxa"/>
          </w:tcPr>
          <w:p w14:paraId="08F6E818"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pacing w:val="-2"/>
                <w:sz w:val="16"/>
                <w:szCs w:val="16"/>
              </w:rPr>
            </w:pPr>
            <w:r w:rsidRPr="006836C7">
              <w:rPr>
                <w:rFonts w:hAnsi="Times New Roman" w:cs="Times New Roman"/>
                <w:spacing w:val="-2"/>
                <w:sz w:val="16"/>
                <w:szCs w:val="16"/>
              </w:rPr>
              <w:t xml:space="preserve">Other non - current financial assets - investment in equity instruments </w:t>
            </w:r>
          </w:p>
        </w:tc>
        <w:tc>
          <w:tcPr>
            <w:tcW w:w="1080" w:type="dxa"/>
            <w:vAlign w:val="bottom"/>
          </w:tcPr>
          <w:p w14:paraId="4588FE0D" w14:textId="04831F1D"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vAlign w:val="bottom"/>
          </w:tcPr>
          <w:p w14:paraId="629A878F" w14:textId="354D5DFF"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cs/>
              </w:rPr>
            </w:pPr>
            <w:r w:rsidRPr="006836C7">
              <w:rPr>
                <w:rFonts w:asciiTheme="majorBidi" w:hAnsiTheme="majorBidi" w:cstheme="majorBidi"/>
                <w:sz w:val="23"/>
                <w:szCs w:val="23"/>
              </w:rPr>
              <w:t>-</w:t>
            </w:r>
          </w:p>
        </w:tc>
        <w:tc>
          <w:tcPr>
            <w:tcW w:w="1200" w:type="dxa"/>
            <w:vAlign w:val="bottom"/>
          </w:tcPr>
          <w:p w14:paraId="4AE2361E" w14:textId="741BDDE5"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6343032C" w14:textId="6C1C875C"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cs/>
              </w:rPr>
            </w:pPr>
            <w:r w:rsidRPr="006836C7">
              <w:rPr>
                <w:rFonts w:asciiTheme="majorBidi" w:hAnsiTheme="majorBidi" w:cstheme="majorBidi"/>
                <w:sz w:val="23"/>
                <w:szCs w:val="23"/>
              </w:rPr>
              <w:t>4,931</w:t>
            </w:r>
          </w:p>
        </w:tc>
        <w:tc>
          <w:tcPr>
            <w:tcW w:w="1200" w:type="dxa"/>
            <w:vAlign w:val="bottom"/>
          </w:tcPr>
          <w:p w14:paraId="1CDDACDE" w14:textId="1D81C74A"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asciiTheme="majorBidi" w:hAnsiTheme="majorBidi" w:cstheme="majorBidi"/>
                <w:sz w:val="23"/>
                <w:szCs w:val="23"/>
              </w:rPr>
              <w:t>4,931</w:t>
            </w:r>
          </w:p>
        </w:tc>
        <w:tc>
          <w:tcPr>
            <w:tcW w:w="1440" w:type="dxa"/>
          </w:tcPr>
          <w:p w14:paraId="7482B6F3" w14:textId="0705C297" w:rsidR="00602ABC" w:rsidRPr="006836C7" w:rsidRDefault="00602ABC" w:rsidP="006836C7">
            <w:pPr>
              <w:spacing w:line="380" w:lineRule="exact"/>
              <w:ind w:left="-29" w:right="-29"/>
              <w:rPr>
                <w:rFonts w:hAnsi="Times New Roman" w:cs="Times New Roman"/>
                <w:sz w:val="16"/>
                <w:szCs w:val="16"/>
              </w:rPr>
            </w:pPr>
          </w:p>
        </w:tc>
      </w:tr>
      <w:tr w:rsidR="006836C7" w:rsidRPr="006836C7" w14:paraId="70ED54B6" w14:textId="77777777" w:rsidTr="7A091787">
        <w:trPr>
          <w:cantSplit/>
          <w:trHeight w:val="396"/>
        </w:trPr>
        <w:tc>
          <w:tcPr>
            <w:tcW w:w="2880" w:type="dxa"/>
          </w:tcPr>
          <w:p w14:paraId="13585044" w14:textId="77777777" w:rsidR="00602ABC" w:rsidRPr="006836C7" w:rsidRDefault="00602ABC" w:rsidP="006836C7">
            <w:pPr>
              <w:tabs>
                <w:tab w:val="left" w:pos="240"/>
              </w:tabs>
              <w:spacing w:line="380" w:lineRule="exact"/>
              <w:jc w:val="thaiDistribute"/>
              <w:rPr>
                <w:rFonts w:hAnsi="Times New Roman" w:cs="Times New Roman"/>
                <w:sz w:val="16"/>
                <w:szCs w:val="16"/>
                <w:rtl/>
                <w:cs/>
              </w:rPr>
            </w:pPr>
          </w:p>
        </w:tc>
        <w:tc>
          <w:tcPr>
            <w:tcW w:w="1080" w:type="dxa"/>
            <w:vAlign w:val="bottom"/>
          </w:tcPr>
          <w:p w14:paraId="3E0BFDFF" w14:textId="16C726E5"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vAlign w:val="bottom"/>
          </w:tcPr>
          <w:p w14:paraId="6D1BE970" w14:textId="712BDDD4"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asciiTheme="majorBidi" w:hAnsiTheme="majorBidi" w:cstheme="majorBidi"/>
                <w:sz w:val="23"/>
                <w:szCs w:val="23"/>
              </w:rPr>
              <w:t>460</w:t>
            </w:r>
          </w:p>
        </w:tc>
        <w:tc>
          <w:tcPr>
            <w:tcW w:w="1200" w:type="dxa"/>
            <w:vAlign w:val="bottom"/>
          </w:tcPr>
          <w:p w14:paraId="62D76AAB" w14:textId="3AEA0886" w:rsidR="00602ABC" w:rsidRPr="006836C7" w:rsidRDefault="00602ABC"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asciiTheme="majorBidi" w:hAnsiTheme="majorBidi" w:cstheme="majorBidi"/>
                <w:sz w:val="23"/>
                <w:szCs w:val="23"/>
              </w:rPr>
              <w:t>1,966</w:t>
            </w:r>
          </w:p>
        </w:tc>
        <w:tc>
          <w:tcPr>
            <w:tcW w:w="1200" w:type="dxa"/>
            <w:vAlign w:val="bottom"/>
          </w:tcPr>
          <w:p w14:paraId="7D23FB0F" w14:textId="5ADF0A10" w:rsidR="00602ABC" w:rsidRPr="006836C7" w:rsidRDefault="094CDF45" w:rsidP="006836C7">
            <w:pPr>
              <w:pBdr>
                <w:bottom w:val="single" w:sz="4" w:space="1" w:color="000000"/>
              </w:pBdr>
              <w:tabs>
                <w:tab w:val="decimal" w:pos="790"/>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5,</w:t>
            </w:r>
            <w:r w:rsidR="1301D7F3" w:rsidRPr="006836C7">
              <w:rPr>
                <w:rFonts w:asciiTheme="majorBidi" w:hAnsiTheme="majorBidi" w:cstheme="majorBidi"/>
                <w:sz w:val="23"/>
                <w:szCs w:val="23"/>
              </w:rPr>
              <w:t>552</w:t>
            </w:r>
          </w:p>
        </w:tc>
        <w:tc>
          <w:tcPr>
            <w:tcW w:w="1200" w:type="dxa"/>
            <w:vAlign w:val="bottom"/>
          </w:tcPr>
          <w:p w14:paraId="68635F97" w14:textId="32C7A6A3" w:rsidR="00602ABC" w:rsidRPr="006836C7" w:rsidRDefault="094CDF45" w:rsidP="006836C7">
            <w:pPr>
              <w:pBdr>
                <w:bottom w:val="single" w:sz="4" w:space="1" w:color="000000"/>
              </w:pBdr>
              <w:tabs>
                <w:tab w:val="decimal" w:pos="790"/>
              </w:tabs>
              <w:spacing w:line="360" w:lineRule="exact"/>
              <w:ind w:left="-29" w:right="-29"/>
              <w:rPr>
                <w:rFonts w:asciiTheme="majorBidi" w:hAnsiTheme="majorBidi" w:cstheme="majorBidi"/>
                <w:sz w:val="23"/>
                <w:szCs w:val="23"/>
                <w:cs/>
              </w:rPr>
            </w:pPr>
            <w:r w:rsidRPr="006836C7">
              <w:rPr>
                <w:rFonts w:asciiTheme="majorBidi" w:hAnsiTheme="majorBidi" w:cstheme="majorBidi"/>
                <w:sz w:val="23"/>
                <w:szCs w:val="23"/>
              </w:rPr>
              <w:t>7,</w:t>
            </w:r>
            <w:r w:rsidR="4073CE6C" w:rsidRPr="006836C7">
              <w:rPr>
                <w:rFonts w:asciiTheme="majorBidi" w:hAnsiTheme="majorBidi" w:cstheme="majorBidi"/>
                <w:sz w:val="23"/>
                <w:szCs w:val="23"/>
              </w:rPr>
              <w:t>978</w:t>
            </w:r>
          </w:p>
        </w:tc>
        <w:tc>
          <w:tcPr>
            <w:tcW w:w="1440" w:type="dxa"/>
          </w:tcPr>
          <w:p w14:paraId="4757087C" w14:textId="77777777" w:rsidR="00602ABC" w:rsidRPr="006836C7" w:rsidRDefault="00602ABC" w:rsidP="006836C7">
            <w:pPr>
              <w:tabs>
                <w:tab w:val="decimal" w:pos="790"/>
              </w:tabs>
              <w:spacing w:line="360" w:lineRule="exact"/>
              <w:ind w:left="-29" w:right="-29"/>
              <w:rPr>
                <w:rFonts w:hAnsi="Times New Roman" w:cs="Times New Roman"/>
                <w:sz w:val="16"/>
                <w:szCs w:val="16"/>
              </w:rPr>
            </w:pPr>
          </w:p>
        </w:tc>
      </w:tr>
      <w:tr w:rsidR="006836C7" w:rsidRPr="006836C7" w14:paraId="06F5877A" w14:textId="77777777" w:rsidTr="7A091787">
        <w:trPr>
          <w:cantSplit/>
          <w:trHeight w:val="372"/>
        </w:trPr>
        <w:tc>
          <w:tcPr>
            <w:tcW w:w="2880" w:type="dxa"/>
            <w:vAlign w:val="bottom"/>
          </w:tcPr>
          <w:p w14:paraId="69C30CB9"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Trade and other payables</w:t>
            </w:r>
          </w:p>
        </w:tc>
        <w:tc>
          <w:tcPr>
            <w:tcW w:w="1080" w:type="dxa"/>
            <w:vAlign w:val="bottom"/>
          </w:tcPr>
          <w:p w14:paraId="7ACC176E" w14:textId="6AA315CB"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vAlign w:val="bottom"/>
          </w:tcPr>
          <w:p w14:paraId="02ABCB54" w14:textId="0D87F02E"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13A40C71" w14:textId="3315C99D"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177E0400" w14:textId="65E448A6"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454</w:t>
            </w:r>
          </w:p>
        </w:tc>
        <w:tc>
          <w:tcPr>
            <w:tcW w:w="1200" w:type="dxa"/>
            <w:vAlign w:val="bottom"/>
          </w:tcPr>
          <w:p w14:paraId="586C4047" w14:textId="0D9F9A70"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45</w:t>
            </w:r>
            <w:r w:rsidR="00857150" w:rsidRPr="006836C7">
              <w:rPr>
                <w:rFonts w:asciiTheme="majorBidi" w:hAnsiTheme="majorBidi" w:cstheme="majorBidi"/>
                <w:sz w:val="23"/>
                <w:szCs w:val="23"/>
              </w:rPr>
              <w:t>4</w:t>
            </w:r>
          </w:p>
        </w:tc>
        <w:tc>
          <w:tcPr>
            <w:tcW w:w="1440" w:type="dxa"/>
            <w:vAlign w:val="bottom"/>
          </w:tcPr>
          <w:p w14:paraId="4BEABA2F" w14:textId="77EC43FA" w:rsidR="00602ABC" w:rsidRPr="006836C7" w:rsidRDefault="00602ABC" w:rsidP="006836C7">
            <w:pPr>
              <w:spacing w:line="380" w:lineRule="exact"/>
              <w:ind w:left="-29" w:right="-29"/>
              <w:rPr>
                <w:rFonts w:hAnsi="Times New Roman" w:cs="Times New Roman"/>
                <w:sz w:val="16"/>
                <w:szCs w:val="16"/>
              </w:rPr>
            </w:pPr>
          </w:p>
        </w:tc>
      </w:tr>
      <w:tr w:rsidR="006836C7" w:rsidRPr="006836C7" w14:paraId="14D08D29" w14:textId="77777777" w:rsidTr="7A091787">
        <w:trPr>
          <w:cantSplit/>
          <w:trHeight w:val="372"/>
        </w:trPr>
        <w:tc>
          <w:tcPr>
            <w:tcW w:w="2880" w:type="dxa"/>
            <w:vAlign w:val="bottom"/>
          </w:tcPr>
          <w:p w14:paraId="145B041A"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Retention payables</w:t>
            </w:r>
          </w:p>
        </w:tc>
        <w:tc>
          <w:tcPr>
            <w:tcW w:w="1080" w:type="dxa"/>
            <w:vAlign w:val="bottom"/>
          </w:tcPr>
          <w:p w14:paraId="02B91671" w14:textId="58399864"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vAlign w:val="bottom"/>
          </w:tcPr>
          <w:p w14:paraId="119E9AFC" w14:textId="349809E6"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0CAC764A" w14:textId="47C097AB"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4F42BCF7" w14:textId="4287502A"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32</w:t>
            </w:r>
          </w:p>
        </w:tc>
        <w:tc>
          <w:tcPr>
            <w:tcW w:w="1200" w:type="dxa"/>
            <w:vAlign w:val="bottom"/>
          </w:tcPr>
          <w:p w14:paraId="4E581F87" w14:textId="5C1B3B51"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32</w:t>
            </w:r>
          </w:p>
        </w:tc>
        <w:tc>
          <w:tcPr>
            <w:tcW w:w="1440" w:type="dxa"/>
            <w:vAlign w:val="bottom"/>
          </w:tcPr>
          <w:p w14:paraId="25BE690B" w14:textId="0BC4BEC2" w:rsidR="00602ABC" w:rsidRPr="006836C7" w:rsidRDefault="00602ABC" w:rsidP="006836C7">
            <w:pPr>
              <w:spacing w:line="380" w:lineRule="exact"/>
              <w:ind w:left="-29" w:right="-29"/>
              <w:rPr>
                <w:rFonts w:hAnsi="Times New Roman" w:cs="Times New Roman"/>
                <w:sz w:val="16"/>
                <w:szCs w:val="16"/>
              </w:rPr>
            </w:pPr>
          </w:p>
        </w:tc>
      </w:tr>
      <w:tr w:rsidR="006836C7" w:rsidRPr="006836C7" w14:paraId="129E2AD5" w14:textId="77777777" w:rsidTr="7A091787">
        <w:trPr>
          <w:cantSplit/>
          <w:trHeight w:val="372"/>
        </w:trPr>
        <w:tc>
          <w:tcPr>
            <w:tcW w:w="2880" w:type="dxa"/>
            <w:vAlign w:val="bottom"/>
          </w:tcPr>
          <w:p w14:paraId="1FC42049"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Lease liabilities</w:t>
            </w:r>
          </w:p>
        </w:tc>
        <w:tc>
          <w:tcPr>
            <w:tcW w:w="1080" w:type="dxa"/>
            <w:vAlign w:val="bottom"/>
          </w:tcPr>
          <w:p w14:paraId="42174173" w14:textId="1BBF6706"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080" w:type="dxa"/>
            <w:vAlign w:val="bottom"/>
          </w:tcPr>
          <w:p w14:paraId="1136A3B5" w14:textId="18E0076E"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783322CE" w14:textId="6589CDEB"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5CCB20AF" w14:textId="72AD8ABB"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77B1D07B" w14:textId="06B02A63"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440" w:type="dxa"/>
          </w:tcPr>
          <w:p w14:paraId="7B9808FF" w14:textId="49B53357" w:rsidR="00602ABC" w:rsidRPr="006836C7" w:rsidRDefault="00602ABC" w:rsidP="006836C7">
            <w:pPr>
              <w:spacing w:line="380" w:lineRule="exact"/>
              <w:ind w:left="-29" w:right="-29"/>
              <w:rPr>
                <w:rFonts w:hAnsi="Times New Roman" w:cs="Times New Roman"/>
                <w:sz w:val="16"/>
                <w:szCs w:val="16"/>
              </w:rPr>
            </w:pPr>
          </w:p>
        </w:tc>
      </w:tr>
      <w:tr w:rsidR="006836C7" w:rsidRPr="006836C7" w14:paraId="4E7D2239" w14:textId="77777777" w:rsidTr="7A091787">
        <w:trPr>
          <w:cantSplit/>
          <w:trHeight w:val="372"/>
        </w:trPr>
        <w:tc>
          <w:tcPr>
            <w:tcW w:w="2880" w:type="dxa"/>
            <w:vAlign w:val="bottom"/>
          </w:tcPr>
          <w:p w14:paraId="783700BD" w14:textId="20F64D92" w:rsidR="00602ABC" w:rsidRPr="006836C7" w:rsidRDefault="00602ABC"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lastRenderedPageBreak/>
              <w:t>Current portion of long-term loans from other parties due within one year</w:t>
            </w:r>
          </w:p>
        </w:tc>
        <w:tc>
          <w:tcPr>
            <w:tcW w:w="1080" w:type="dxa"/>
            <w:vAlign w:val="bottom"/>
          </w:tcPr>
          <w:p w14:paraId="71243E1B" w14:textId="5FAE4154" w:rsidR="00602ABC" w:rsidRPr="006836C7" w:rsidRDefault="00602ABC" w:rsidP="006836C7">
            <w:pPr>
              <w:tabs>
                <w:tab w:val="decimal" w:pos="700"/>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30</w:t>
            </w:r>
          </w:p>
        </w:tc>
        <w:tc>
          <w:tcPr>
            <w:tcW w:w="1080" w:type="dxa"/>
            <w:vAlign w:val="bottom"/>
          </w:tcPr>
          <w:p w14:paraId="166F7DEF" w14:textId="3B0D0FD5" w:rsidR="00602ABC" w:rsidRPr="006836C7" w:rsidRDefault="00602ABC" w:rsidP="006836C7">
            <w:pPr>
              <w:tabs>
                <w:tab w:val="decimal" w:pos="700"/>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w:t>
            </w:r>
          </w:p>
        </w:tc>
        <w:tc>
          <w:tcPr>
            <w:tcW w:w="1200" w:type="dxa"/>
            <w:vAlign w:val="bottom"/>
          </w:tcPr>
          <w:p w14:paraId="4E3EF17F" w14:textId="7F252076" w:rsidR="00602ABC" w:rsidRPr="006836C7" w:rsidRDefault="00602ABC" w:rsidP="006836C7">
            <w:pPr>
              <w:tabs>
                <w:tab w:val="decimal" w:pos="795"/>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w:t>
            </w:r>
          </w:p>
        </w:tc>
        <w:tc>
          <w:tcPr>
            <w:tcW w:w="1200" w:type="dxa"/>
            <w:vAlign w:val="bottom"/>
          </w:tcPr>
          <w:p w14:paraId="5FC36D67" w14:textId="4E5B5703" w:rsidR="00602ABC" w:rsidRPr="006836C7" w:rsidRDefault="00602ABC" w:rsidP="006836C7">
            <w:pPr>
              <w:tabs>
                <w:tab w:val="decimal" w:pos="700"/>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w:t>
            </w:r>
          </w:p>
        </w:tc>
        <w:tc>
          <w:tcPr>
            <w:tcW w:w="1200" w:type="dxa"/>
            <w:vAlign w:val="bottom"/>
          </w:tcPr>
          <w:p w14:paraId="6748E135" w14:textId="2125E994" w:rsidR="00602ABC" w:rsidRPr="006836C7" w:rsidRDefault="00602ABC" w:rsidP="006836C7">
            <w:pPr>
              <w:tabs>
                <w:tab w:val="decimal" w:pos="795"/>
              </w:tabs>
              <w:spacing w:line="360" w:lineRule="exact"/>
              <w:ind w:left="-29" w:right="-29"/>
              <w:rPr>
                <w:rFonts w:asciiTheme="majorBidi" w:hAnsiTheme="majorBidi" w:cstheme="majorBidi"/>
                <w:sz w:val="23"/>
                <w:szCs w:val="23"/>
              </w:rPr>
            </w:pPr>
            <w:r w:rsidRPr="006836C7">
              <w:rPr>
                <w:rFonts w:asciiTheme="majorBidi" w:hAnsiTheme="majorBidi" w:cstheme="majorBidi"/>
                <w:sz w:val="23"/>
                <w:szCs w:val="23"/>
              </w:rPr>
              <w:t>30</w:t>
            </w:r>
          </w:p>
        </w:tc>
        <w:tc>
          <w:tcPr>
            <w:tcW w:w="1440" w:type="dxa"/>
          </w:tcPr>
          <w:p w14:paraId="4657338F" w14:textId="032C1CE4" w:rsidR="00602ABC" w:rsidRPr="006836C7" w:rsidRDefault="00602ABC" w:rsidP="006836C7">
            <w:pPr>
              <w:spacing w:line="380" w:lineRule="exact"/>
              <w:ind w:left="-29" w:right="-29"/>
              <w:rPr>
                <w:rFonts w:hAnsi="Times New Roman" w:cs="Times New Roman"/>
                <w:sz w:val="16"/>
                <w:szCs w:val="16"/>
              </w:rPr>
            </w:pPr>
          </w:p>
          <w:p w14:paraId="71F49175" w14:textId="09B1C268" w:rsidR="00602ABC" w:rsidRPr="006836C7" w:rsidRDefault="28C7DE52" w:rsidP="006836C7">
            <w:pPr>
              <w:spacing w:line="380" w:lineRule="exact"/>
              <w:ind w:left="-29" w:right="-29"/>
            </w:pPr>
            <w:r w:rsidRPr="006836C7">
              <w:rPr>
                <w:rFonts w:hAnsi="Times New Roman" w:cs="Times New Roman"/>
                <w:sz w:val="16"/>
                <w:szCs w:val="16"/>
              </w:rPr>
              <w:t>At MLR + 1% and 3.53%</w:t>
            </w:r>
            <w:r w:rsidR="00ED5263" w:rsidRPr="006836C7">
              <w:rPr>
                <w:rFonts w:hAnsi="Times New Roman" w:cs="Times New Roman"/>
                <w:sz w:val="16"/>
                <w:szCs w:val="16"/>
              </w:rPr>
              <w:t>-</w:t>
            </w:r>
            <w:r w:rsidRPr="006836C7">
              <w:rPr>
                <w:rFonts w:hAnsi="Times New Roman" w:cs="Times New Roman"/>
                <w:sz w:val="16"/>
                <w:szCs w:val="16"/>
              </w:rPr>
              <w:t>3.03% per annum</w:t>
            </w:r>
          </w:p>
        </w:tc>
      </w:tr>
      <w:tr w:rsidR="006836C7" w:rsidRPr="006836C7" w14:paraId="1476A984" w14:textId="77777777" w:rsidTr="7A091787">
        <w:trPr>
          <w:cantSplit/>
          <w:trHeight w:val="60"/>
        </w:trPr>
        <w:tc>
          <w:tcPr>
            <w:tcW w:w="2880" w:type="dxa"/>
          </w:tcPr>
          <w:p w14:paraId="7CDCBD84"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pacing w:val="-2"/>
                <w:sz w:val="16"/>
                <w:szCs w:val="16"/>
              </w:rPr>
            </w:pPr>
            <w:r w:rsidRPr="006836C7">
              <w:rPr>
                <w:rFonts w:hAnsi="Times New Roman" w:cs="Times New Roman"/>
                <w:spacing w:val="-2"/>
                <w:sz w:val="16"/>
                <w:szCs w:val="16"/>
              </w:rPr>
              <w:t>Long-term loans from other parties</w:t>
            </w:r>
          </w:p>
        </w:tc>
        <w:tc>
          <w:tcPr>
            <w:tcW w:w="1080" w:type="dxa"/>
            <w:vAlign w:val="bottom"/>
          </w:tcPr>
          <w:p w14:paraId="3B5F737B" w14:textId="7C82E7E2" w:rsidR="00602ABC" w:rsidRPr="006836C7" w:rsidRDefault="00E830AA"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120</w:t>
            </w:r>
          </w:p>
        </w:tc>
        <w:tc>
          <w:tcPr>
            <w:tcW w:w="1080" w:type="dxa"/>
            <w:vAlign w:val="bottom"/>
          </w:tcPr>
          <w:p w14:paraId="57DDF958" w14:textId="03717657"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vAlign w:val="bottom"/>
          </w:tcPr>
          <w:p w14:paraId="79B37FA1" w14:textId="32D597B6"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vAlign w:val="bottom"/>
          </w:tcPr>
          <w:p w14:paraId="76343B72" w14:textId="4729EC1F"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hint="cs"/>
                <w:sz w:val="23"/>
                <w:szCs w:val="23"/>
                <w:cs/>
              </w:rPr>
              <w:t>-</w:t>
            </w:r>
          </w:p>
        </w:tc>
        <w:tc>
          <w:tcPr>
            <w:tcW w:w="1200" w:type="dxa"/>
            <w:vAlign w:val="bottom"/>
          </w:tcPr>
          <w:p w14:paraId="4CD97D46" w14:textId="2CC510C8" w:rsidR="00602ABC" w:rsidRPr="006836C7" w:rsidRDefault="00E830AA"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hint="cs"/>
                <w:sz w:val="23"/>
                <w:szCs w:val="23"/>
              </w:rPr>
              <w:t>120</w:t>
            </w:r>
          </w:p>
        </w:tc>
        <w:tc>
          <w:tcPr>
            <w:tcW w:w="1440" w:type="dxa"/>
            <w:vAlign w:val="bottom"/>
          </w:tcPr>
          <w:p w14:paraId="4EA7BFD2" w14:textId="052C65C0" w:rsidR="00602ABC" w:rsidRPr="006836C7" w:rsidRDefault="47157DE1" w:rsidP="006836C7">
            <w:pPr>
              <w:spacing w:line="380" w:lineRule="exact"/>
              <w:ind w:left="-29" w:right="-29"/>
            </w:pPr>
            <w:r w:rsidRPr="006836C7">
              <w:rPr>
                <w:rFonts w:hAnsi="Times New Roman" w:cs="Times New Roman"/>
                <w:sz w:val="16"/>
                <w:szCs w:val="16"/>
              </w:rPr>
              <w:t>10.30% per annum</w:t>
            </w:r>
          </w:p>
        </w:tc>
      </w:tr>
      <w:tr w:rsidR="006836C7" w:rsidRPr="006836C7" w14:paraId="2CC06397" w14:textId="77777777" w:rsidTr="7A091787">
        <w:trPr>
          <w:cantSplit/>
          <w:trHeight w:val="372"/>
        </w:trPr>
        <w:tc>
          <w:tcPr>
            <w:tcW w:w="2880" w:type="dxa"/>
            <w:vAlign w:val="bottom"/>
          </w:tcPr>
          <w:p w14:paraId="2751F8B5" w14:textId="77777777" w:rsidR="00602ABC" w:rsidRPr="006836C7" w:rsidRDefault="00602ABC"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debentures</w:t>
            </w:r>
          </w:p>
        </w:tc>
        <w:tc>
          <w:tcPr>
            <w:tcW w:w="1080" w:type="dxa"/>
            <w:vAlign w:val="bottom"/>
          </w:tcPr>
          <w:p w14:paraId="0EBF03BC" w14:textId="6C66DDB0" w:rsidR="00602ABC" w:rsidRPr="006836C7" w:rsidRDefault="00BD5FF3"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763</w:t>
            </w:r>
          </w:p>
        </w:tc>
        <w:tc>
          <w:tcPr>
            <w:tcW w:w="1080" w:type="dxa"/>
            <w:vAlign w:val="bottom"/>
          </w:tcPr>
          <w:p w14:paraId="50FEFDD1" w14:textId="0819FF77" w:rsidR="00602ABC" w:rsidRPr="006836C7" w:rsidRDefault="00BD5FF3"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407</w:t>
            </w:r>
          </w:p>
        </w:tc>
        <w:tc>
          <w:tcPr>
            <w:tcW w:w="1200" w:type="dxa"/>
            <w:vAlign w:val="bottom"/>
          </w:tcPr>
          <w:p w14:paraId="615C0F71" w14:textId="4E4C30CE"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23C95E0F" w14:textId="5BF93616"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7F2A3086" w14:textId="0D591C5A"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1,1</w:t>
            </w:r>
            <w:r w:rsidR="00BD5FF3" w:rsidRPr="006836C7">
              <w:rPr>
                <w:rFonts w:asciiTheme="majorBidi" w:hAnsiTheme="majorBidi" w:cstheme="majorBidi"/>
                <w:sz w:val="23"/>
                <w:szCs w:val="23"/>
              </w:rPr>
              <w:t>70</w:t>
            </w:r>
          </w:p>
        </w:tc>
        <w:tc>
          <w:tcPr>
            <w:tcW w:w="1440" w:type="dxa"/>
          </w:tcPr>
          <w:p w14:paraId="10948509" w14:textId="3F435E09" w:rsidR="00602ABC" w:rsidRPr="006836C7" w:rsidRDefault="78E48B6D" w:rsidP="006836C7">
            <w:pPr>
              <w:spacing w:line="380" w:lineRule="exact"/>
              <w:ind w:left="-29" w:right="-29"/>
            </w:pPr>
            <w:r w:rsidRPr="006836C7">
              <w:rPr>
                <w:rFonts w:hAnsi="Times New Roman" w:cs="Times New Roman"/>
                <w:sz w:val="16"/>
                <w:szCs w:val="16"/>
              </w:rPr>
              <w:t>7.00%</w:t>
            </w:r>
            <w:r w:rsidR="00ED5263" w:rsidRPr="006836C7">
              <w:rPr>
                <w:rFonts w:hAnsi="Times New Roman" w:cs="Times New Roman"/>
                <w:sz w:val="16"/>
                <w:szCs w:val="16"/>
              </w:rPr>
              <w:t>-</w:t>
            </w:r>
            <w:r w:rsidRPr="006836C7">
              <w:rPr>
                <w:rFonts w:hAnsi="Times New Roman" w:cs="Times New Roman"/>
                <w:sz w:val="16"/>
                <w:szCs w:val="16"/>
              </w:rPr>
              <w:t>7.30% per annum</w:t>
            </w:r>
          </w:p>
        </w:tc>
      </w:tr>
      <w:tr w:rsidR="006836C7" w:rsidRPr="006836C7" w14:paraId="0537902E" w14:textId="77777777" w:rsidTr="7A091787">
        <w:trPr>
          <w:cantSplit/>
          <w:trHeight w:val="372"/>
        </w:trPr>
        <w:tc>
          <w:tcPr>
            <w:tcW w:w="2880" w:type="dxa"/>
          </w:tcPr>
          <w:p w14:paraId="6BB96FF8" w14:textId="77777777" w:rsidR="00602ABC" w:rsidRPr="006836C7" w:rsidRDefault="00602ABC" w:rsidP="006836C7">
            <w:pPr>
              <w:tabs>
                <w:tab w:val="left" w:pos="900"/>
                <w:tab w:val="left" w:pos="1440"/>
                <w:tab w:val="left" w:pos="1980"/>
              </w:tabs>
              <w:spacing w:line="380" w:lineRule="exact"/>
              <w:ind w:left="121" w:right="-379" w:hanging="121"/>
              <w:rPr>
                <w:rFonts w:hAnsi="Times New Roman" w:cs="Times New Roman"/>
                <w:spacing w:val="-2"/>
                <w:sz w:val="16"/>
                <w:szCs w:val="16"/>
              </w:rPr>
            </w:pPr>
            <w:r w:rsidRPr="006836C7">
              <w:rPr>
                <w:rFonts w:hAnsi="Times New Roman" w:cs="Times New Roman"/>
                <w:spacing w:val="-2"/>
                <w:sz w:val="16"/>
                <w:szCs w:val="16"/>
              </w:rPr>
              <w:t>Short</w:t>
            </w:r>
            <w:r w:rsidRPr="006836C7">
              <w:rPr>
                <w:rFonts w:hAnsi="Times New Roman" w:cs="Times New Roman"/>
                <w:spacing w:val="-2"/>
                <w:sz w:val="16"/>
                <w:szCs w:val="16"/>
                <w:cs/>
              </w:rPr>
              <w:t>-</w:t>
            </w:r>
            <w:r w:rsidRPr="006836C7">
              <w:rPr>
                <w:rFonts w:hAnsi="Times New Roman" w:cs="Times New Roman"/>
                <w:spacing w:val="-2"/>
                <w:sz w:val="16"/>
                <w:szCs w:val="16"/>
              </w:rPr>
              <w:t>term loans from related parties</w:t>
            </w:r>
          </w:p>
        </w:tc>
        <w:tc>
          <w:tcPr>
            <w:tcW w:w="1080" w:type="dxa"/>
          </w:tcPr>
          <w:p w14:paraId="44096E4F" w14:textId="54CC4022"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1,563</w:t>
            </w:r>
          </w:p>
        </w:tc>
        <w:tc>
          <w:tcPr>
            <w:tcW w:w="1080" w:type="dxa"/>
          </w:tcPr>
          <w:p w14:paraId="38D9B839" w14:textId="3AC54347"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tcPr>
          <w:p w14:paraId="137D2F49" w14:textId="3CB2CCFD"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43</w:t>
            </w:r>
          </w:p>
        </w:tc>
        <w:tc>
          <w:tcPr>
            <w:tcW w:w="1200" w:type="dxa"/>
          </w:tcPr>
          <w:p w14:paraId="448BCF6C" w14:textId="326EE9B7" w:rsidR="00602ABC" w:rsidRPr="006836C7" w:rsidRDefault="00602ABC" w:rsidP="006836C7">
            <w:pP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tcPr>
          <w:p w14:paraId="42A13C26" w14:textId="6408E938" w:rsidR="00602ABC" w:rsidRPr="006836C7" w:rsidRDefault="00602ABC" w:rsidP="006836C7">
            <w:pP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1,606</w:t>
            </w:r>
          </w:p>
        </w:tc>
        <w:tc>
          <w:tcPr>
            <w:tcW w:w="1440" w:type="dxa"/>
            <w:vAlign w:val="bottom"/>
          </w:tcPr>
          <w:p w14:paraId="4F3A28AF" w14:textId="4D813AB0" w:rsidR="00602ABC" w:rsidRPr="006836C7" w:rsidRDefault="6B47D4C2" w:rsidP="006836C7">
            <w:pPr>
              <w:spacing w:line="380" w:lineRule="exact"/>
              <w:ind w:left="-29" w:right="-110"/>
            </w:pPr>
            <w:r w:rsidRPr="006836C7">
              <w:rPr>
                <w:rFonts w:hAnsi="Times New Roman" w:cs="Times New Roman"/>
                <w:sz w:val="16"/>
                <w:szCs w:val="16"/>
              </w:rPr>
              <w:t>Interest rates referenced to MLR + 1% and ranging from 8.75% to 11.00% per annum</w:t>
            </w:r>
          </w:p>
        </w:tc>
      </w:tr>
      <w:tr w:rsidR="006836C7" w:rsidRPr="006836C7" w14:paraId="6547B2E3" w14:textId="77777777" w:rsidTr="7A091787">
        <w:trPr>
          <w:cantSplit/>
          <w:trHeight w:val="60"/>
        </w:trPr>
        <w:tc>
          <w:tcPr>
            <w:tcW w:w="2880" w:type="dxa"/>
            <w:vAlign w:val="bottom"/>
          </w:tcPr>
          <w:p w14:paraId="3FA2D694" w14:textId="77777777" w:rsidR="00602ABC" w:rsidRPr="006836C7" w:rsidRDefault="00602ABC" w:rsidP="006836C7">
            <w:pPr>
              <w:tabs>
                <w:tab w:val="left" w:pos="900"/>
                <w:tab w:val="left" w:pos="1440"/>
                <w:tab w:val="left" w:pos="1980"/>
              </w:tabs>
              <w:spacing w:line="380" w:lineRule="exact"/>
              <w:ind w:left="121" w:right="-110" w:hanging="121"/>
              <w:rPr>
                <w:rFonts w:hAnsi="Times New Roman" w:cs="Times New Roman"/>
                <w:spacing w:val="-2"/>
                <w:sz w:val="16"/>
                <w:szCs w:val="16"/>
              </w:rPr>
            </w:pPr>
            <w:r w:rsidRPr="006836C7">
              <w:rPr>
                <w:rFonts w:hAnsi="Times New Roman" w:cs="Times New Roman"/>
                <w:spacing w:val="-2"/>
                <w:sz w:val="16"/>
                <w:szCs w:val="16"/>
              </w:rPr>
              <w:t>Short</w:t>
            </w:r>
            <w:r w:rsidRPr="006836C7">
              <w:rPr>
                <w:rFonts w:hAnsi="Times New Roman" w:cs="Times New Roman"/>
                <w:spacing w:val="-2"/>
                <w:sz w:val="16"/>
                <w:szCs w:val="16"/>
                <w:cs/>
              </w:rPr>
              <w:t>-</w:t>
            </w:r>
            <w:r w:rsidRPr="006836C7">
              <w:rPr>
                <w:rFonts w:hAnsi="Times New Roman" w:cs="Times New Roman"/>
                <w:spacing w:val="-2"/>
                <w:sz w:val="16"/>
                <w:szCs w:val="16"/>
              </w:rPr>
              <w:t>term loans from other parties</w:t>
            </w:r>
          </w:p>
        </w:tc>
        <w:tc>
          <w:tcPr>
            <w:tcW w:w="1080" w:type="dxa"/>
            <w:vAlign w:val="bottom"/>
          </w:tcPr>
          <w:p w14:paraId="650EC980" w14:textId="44E7FE15"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753</w:t>
            </w:r>
          </w:p>
        </w:tc>
        <w:tc>
          <w:tcPr>
            <w:tcW w:w="1080" w:type="dxa"/>
            <w:vAlign w:val="bottom"/>
          </w:tcPr>
          <w:p w14:paraId="03551642" w14:textId="130B4552"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7243A4E3" w14:textId="326F1E87" w:rsidR="00602ABC" w:rsidRPr="006836C7" w:rsidRDefault="00602ABC"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28197A2D" w14:textId="6BF2DC4F" w:rsidR="00602ABC" w:rsidRPr="006836C7" w:rsidRDefault="00602ABC"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w:t>
            </w:r>
          </w:p>
        </w:tc>
        <w:tc>
          <w:tcPr>
            <w:tcW w:w="1200" w:type="dxa"/>
            <w:vAlign w:val="bottom"/>
          </w:tcPr>
          <w:p w14:paraId="7470D581" w14:textId="5EFAB689" w:rsidR="00602ABC" w:rsidRPr="006836C7" w:rsidRDefault="00602ABC"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753</w:t>
            </w:r>
          </w:p>
        </w:tc>
        <w:tc>
          <w:tcPr>
            <w:tcW w:w="1440" w:type="dxa"/>
            <w:vAlign w:val="bottom"/>
          </w:tcPr>
          <w:p w14:paraId="27BBA8CE" w14:textId="143902CE" w:rsidR="00602ABC" w:rsidRPr="006836C7" w:rsidRDefault="2C7724C6" w:rsidP="006836C7">
            <w:pPr>
              <w:spacing w:line="380" w:lineRule="exact"/>
              <w:ind w:left="-29" w:right="-29"/>
            </w:pPr>
            <w:r w:rsidRPr="006836C7">
              <w:rPr>
                <w:rFonts w:hAnsi="Times New Roman" w:cs="Times New Roman"/>
                <w:sz w:val="16"/>
                <w:szCs w:val="16"/>
              </w:rPr>
              <w:t>4.50%</w:t>
            </w:r>
            <w:r w:rsidR="00ED5263" w:rsidRPr="006836C7">
              <w:rPr>
                <w:rFonts w:hAnsi="Times New Roman" w:cs="Times New Roman"/>
                <w:sz w:val="16"/>
                <w:szCs w:val="16"/>
              </w:rPr>
              <w:t>-</w:t>
            </w:r>
            <w:r w:rsidRPr="006836C7">
              <w:rPr>
                <w:rFonts w:hAnsi="Times New Roman" w:cs="Times New Roman"/>
                <w:sz w:val="16"/>
                <w:szCs w:val="16"/>
              </w:rPr>
              <w:t>15.00% per annum</w:t>
            </w:r>
          </w:p>
        </w:tc>
      </w:tr>
      <w:tr w:rsidR="006836C7" w:rsidRPr="006836C7" w14:paraId="1A690EA1" w14:textId="77777777" w:rsidTr="7A091787">
        <w:trPr>
          <w:cantSplit/>
          <w:trHeight w:val="408"/>
        </w:trPr>
        <w:tc>
          <w:tcPr>
            <w:tcW w:w="2880" w:type="dxa"/>
            <w:vAlign w:val="bottom"/>
          </w:tcPr>
          <w:p w14:paraId="0AA69652" w14:textId="77777777" w:rsidR="00602ABC" w:rsidRPr="006836C7" w:rsidRDefault="00602ABC" w:rsidP="006836C7">
            <w:pPr>
              <w:tabs>
                <w:tab w:val="left" w:pos="900"/>
                <w:tab w:val="left" w:pos="1440"/>
                <w:tab w:val="left" w:pos="1980"/>
              </w:tabs>
              <w:spacing w:line="380" w:lineRule="exact"/>
              <w:jc w:val="thaiDistribute"/>
              <w:rPr>
                <w:rFonts w:hAnsi="Times New Roman" w:cs="Times New Roman"/>
                <w:sz w:val="16"/>
                <w:szCs w:val="16"/>
              </w:rPr>
            </w:pPr>
          </w:p>
        </w:tc>
        <w:tc>
          <w:tcPr>
            <w:tcW w:w="1080" w:type="dxa"/>
            <w:vAlign w:val="bottom"/>
          </w:tcPr>
          <w:p w14:paraId="33E171D3" w14:textId="7CBD9F0F" w:rsidR="00602ABC" w:rsidRPr="006836C7" w:rsidRDefault="094CDF45"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3,</w:t>
            </w:r>
            <w:r w:rsidR="05C6BA2B" w:rsidRPr="006836C7">
              <w:rPr>
                <w:rFonts w:asciiTheme="majorBidi" w:hAnsiTheme="majorBidi" w:cstheme="majorBidi"/>
                <w:sz w:val="23"/>
                <w:szCs w:val="23"/>
              </w:rPr>
              <w:t>2</w:t>
            </w:r>
            <w:r w:rsidR="00BD5FF3" w:rsidRPr="006836C7">
              <w:rPr>
                <w:rFonts w:asciiTheme="majorBidi" w:hAnsiTheme="majorBidi" w:cstheme="majorBidi"/>
                <w:sz w:val="23"/>
                <w:szCs w:val="23"/>
              </w:rPr>
              <w:t>29</w:t>
            </w:r>
          </w:p>
        </w:tc>
        <w:tc>
          <w:tcPr>
            <w:tcW w:w="1080" w:type="dxa"/>
            <w:vAlign w:val="bottom"/>
          </w:tcPr>
          <w:p w14:paraId="6AD881AB" w14:textId="304330FA" w:rsidR="00602ABC" w:rsidRPr="006836C7" w:rsidRDefault="00BD5FF3" w:rsidP="006836C7">
            <w:pPr>
              <w:pBdr>
                <w:bottom w:val="single" w:sz="4" w:space="1" w:color="auto"/>
              </w:pBdr>
              <w:tabs>
                <w:tab w:val="decimal" w:pos="700"/>
              </w:tabs>
              <w:spacing w:line="360" w:lineRule="exact"/>
              <w:ind w:left="-29" w:right="-29"/>
              <w:rPr>
                <w:rFonts w:hAnsi="Times New Roman" w:cs="Times New Roman"/>
                <w:sz w:val="16"/>
                <w:szCs w:val="16"/>
              </w:rPr>
            </w:pPr>
            <w:r w:rsidRPr="006836C7">
              <w:rPr>
                <w:rFonts w:asciiTheme="majorBidi" w:hAnsiTheme="majorBidi" w:cstheme="majorBidi"/>
                <w:sz w:val="23"/>
                <w:szCs w:val="23"/>
              </w:rPr>
              <w:t>407</w:t>
            </w:r>
          </w:p>
        </w:tc>
        <w:tc>
          <w:tcPr>
            <w:tcW w:w="1200" w:type="dxa"/>
            <w:vAlign w:val="bottom"/>
          </w:tcPr>
          <w:p w14:paraId="0EF36B0B" w14:textId="4E19A470" w:rsidR="00602ABC" w:rsidRPr="006836C7" w:rsidRDefault="00602ABC"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43</w:t>
            </w:r>
          </w:p>
        </w:tc>
        <w:tc>
          <w:tcPr>
            <w:tcW w:w="1200" w:type="dxa"/>
            <w:vAlign w:val="bottom"/>
          </w:tcPr>
          <w:p w14:paraId="2B5E4A75" w14:textId="48C62ECF" w:rsidR="00602ABC" w:rsidRPr="006836C7" w:rsidRDefault="00602ABC"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486</w:t>
            </w:r>
          </w:p>
        </w:tc>
        <w:tc>
          <w:tcPr>
            <w:tcW w:w="1200" w:type="dxa"/>
            <w:vAlign w:val="bottom"/>
          </w:tcPr>
          <w:p w14:paraId="5B5B2C97" w14:textId="75A01B46" w:rsidR="00602ABC" w:rsidRPr="006836C7" w:rsidRDefault="094CDF45"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asciiTheme="majorBidi" w:hAnsiTheme="majorBidi" w:cstheme="majorBidi"/>
                <w:sz w:val="23"/>
                <w:szCs w:val="23"/>
              </w:rPr>
              <w:t>4,1</w:t>
            </w:r>
            <w:r w:rsidR="00BD5FF3" w:rsidRPr="006836C7">
              <w:rPr>
                <w:rFonts w:asciiTheme="majorBidi" w:hAnsiTheme="majorBidi" w:cstheme="majorBidi"/>
                <w:sz w:val="23"/>
                <w:szCs w:val="23"/>
              </w:rPr>
              <w:t>65</w:t>
            </w:r>
          </w:p>
        </w:tc>
        <w:tc>
          <w:tcPr>
            <w:tcW w:w="1440" w:type="dxa"/>
          </w:tcPr>
          <w:p w14:paraId="53CA7EA3" w14:textId="68147106" w:rsidR="00602ABC" w:rsidRPr="006836C7" w:rsidRDefault="00602ABC" w:rsidP="006836C7">
            <w:pPr>
              <w:spacing w:line="380" w:lineRule="exact"/>
              <w:ind w:left="-29" w:right="-29"/>
              <w:rPr>
                <w:rFonts w:hAnsi="Times New Roman" w:cs="Times New Roman"/>
                <w:sz w:val="16"/>
                <w:szCs w:val="16"/>
              </w:rPr>
            </w:pPr>
          </w:p>
        </w:tc>
      </w:tr>
      <w:tr w:rsidR="006836C7" w:rsidRPr="006836C7" w14:paraId="1C339D50" w14:textId="77777777" w:rsidTr="7A091787">
        <w:trPr>
          <w:cantSplit/>
          <w:trHeight w:val="408"/>
        </w:trPr>
        <w:tc>
          <w:tcPr>
            <w:tcW w:w="2880" w:type="dxa"/>
            <w:vAlign w:val="bottom"/>
          </w:tcPr>
          <w:p w14:paraId="6DD3B6BB" w14:textId="77777777" w:rsidR="00602ABC" w:rsidRPr="006836C7" w:rsidRDefault="00602ABC" w:rsidP="006836C7">
            <w:pPr>
              <w:tabs>
                <w:tab w:val="left" w:pos="900"/>
                <w:tab w:val="left" w:pos="1440"/>
                <w:tab w:val="left" w:pos="1980"/>
              </w:tabs>
              <w:spacing w:line="380" w:lineRule="exact"/>
              <w:jc w:val="thaiDistribute"/>
              <w:rPr>
                <w:rFonts w:hAnsi="Times New Roman" w:cs="Times New Roman"/>
                <w:sz w:val="16"/>
                <w:szCs w:val="16"/>
              </w:rPr>
            </w:pPr>
          </w:p>
        </w:tc>
        <w:tc>
          <w:tcPr>
            <w:tcW w:w="1080" w:type="dxa"/>
            <w:vAlign w:val="bottom"/>
          </w:tcPr>
          <w:p w14:paraId="6E16245C" w14:textId="71BD34CC" w:rsidR="00602ABC" w:rsidRPr="006836C7" w:rsidRDefault="00602ABC" w:rsidP="006836C7">
            <w:pPr>
              <w:tabs>
                <w:tab w:val="decimal" w:pos="700"/>
              </w:tabs>
              <w:spacing w:line="360" w:lineRule="exact"/>
              <w:ind w:left="-29" w:right="-29"/>
              <w:rPr>
                <w:rFonts w:asciiTheme="majorBidi" w:hAnsiTheme="majorBidi" w:cstheme="majorBidi"/>
                <w:sz w:val="23"/>
                <w:szCs w:val="23"/>
              </w:rPr>
            </w:pPr>
          </w:p>
        </w:tc>
        <w:tc>
          <w:tcPr>
            <w:tcW w:w="1080" w:type="dxa"/>
            <w:vAlign w:val="bottom"/>
          </w:tcPr>
          <w:p w14:paraId="627DC426" w14:textId="5444E2CA" w:rsidR="00602ABC" w:rsidRPr="006836C7" w:rsidRDefault="00602ABC" w:rsidP="006836C7">
            <w:pPr>
              <w:tabs>
                <w:tab w:val="decimal" w:pos="700"/>
              </w:tabs>
              <w:spacing w:line="360" w:lineRule="exact"/>
              <w:ind w:left="-29" w:right="-29"/>
              <w:rPr>
                <w:rFonts w:asciiTheme="majorBidi" w:hAnsiTheme="majorBidi" w:cstheme="majorBidi"/>
                <w:sz w:val="23"/>
                <w:szCs w:val="23"/>
              </w:rPr>
            </w:pPr>
          </w:p>
        </w:tc>
        <w:tc>
          <w:tcPr>
            <w:tcW w:w="1200" w:type="dxa"/>
            <w:vAlign w:val="bottom"/>
          </w:tcPr>
          <w:p w14:paraId="0DDAC0D9" w14:textId="271E663C" w:rsidR="00602ABC" w:rsidRPr="006836C7" w:rsidRDefault="00602ABC" w:rsidP="006836C7">
            <w:pPr>
              <w:tabs>
                <w:tab w:val="decimal" w:pos="795"/>
              </w:tabs>
              <w:spacing w:line="360" w:lineRule="exact"/>
              <w:ind w:left="-29" w:right="-29"/>
              <w:rPr>
                <w:rFonts w:asciiTheme="majorBidi" w:hAnsiTheme="majorBidi" w:cstheme="majorBidi"/>
                <w:sz w:val="23"/>
                <w:szCs w:val="23"/>
              </w:rPr>
            </w:pPr>
          </w:p>
        </w:tc>
        <w:tc>
          <w:tcPr>
            <w:tcW w:w="1200" w:type="dxa"/>
            <w:vAlign w:val="bottom"/>
          </w:tcPr>
          <w:p w14:paraId="1C24EC8C" w14:textId="17655FF1" w:rsidR="00602ABC" w:rsidRPr="006836C7" w:rsidRDefault="00602ABC" w:rsidP="006836C7">
            <w:pPr>
              <w:tabs>
                <w:tab w:val="decimal" w:pos="795"/>
              </w:tabs>
              <w:spacing w:line="360" w:lineRule="exact"/>
              <w:ind w:left="-29" w:right="-29"/>
              <w:rPr>
                <w:rFonts w:asciiTheme="majorBidi" w:hAnsiTheme="majorBidi" w:cstheme="majorBidi"/>
                <w:sz w:val="23"/>
                <w:szCs w:val="23"/>
              </w:rPr>
            </w:pPr>
          </w:p>
        </w:tc>
        <w:tc>
          <w:tcPr>
            <w:tcW w:w="1200" w:type="dxa"/>
            <w:vAlign w:val="bottom"/>
          </w:tcPr>
          <w:p w14:paraId="4F9374AD" w14:textId="3D203386" w:rsidR="00602ABC" w:rsidRPr="006836C7" w:rsidRDefault="00602ABC" w:rsidP="006836C7">
            <w:pPr>
              <w:tabs>
                <w:tab w:val="decimal" w:pos="795"/>
              </w:tabs>
              <w:spacing w:line="360" w:lineRule="exact"/>
              <w:ind w:left="-29" w:right="-29"/>
              <w:rPr>
                <w:rFonts w:asciiTheme="majorBidi" w:hAnsiTheme="majorBidi" w:cstheme="majorBidi"/>
                <w:sz w:val="23"/>
                <w:szCs w:val="23"/>
              </w:rPr>
            </w:pPr>
          </w:p>
        </w:tc>
        <w:tc>
          <w:tcPr>
            <w:tcW w:w="1440" w:type="dxa"/>
          </w:tcPr>
          <w:p w14:paraId="66EFE511" w14:textId="77777777" w:rsidR="00602ABC" w:rsidRPr="006836C7" w:rsidRDefault="00602ABC" w:rsidP="006836C7">
            <w:pPr>
              <w:spacing w:line="380" w:lineRule="exact"/>
              <w:ind w:left="-29" w:right="-29"/>
              <w:rPr>
                <w:rFonts w:hAnsi="Times New Roman" w:cs="Times New Roman"/>
                <w:sz w:val="16"/>
                <w:szCs w:val="16"/>
              </w:rPr>
            </w:pPr>
          </w:p>
        </w:tc>
      </w:tr>
    </w:tbl>
    <w:p w14:paraId="5C10ACC2" w14:textId="2DD03925" w:rsidR="00D35760" w:rsidRPr="006836C7" w:rsidRDefault="00D35760" w:rsidP="006836C7">
      <w:pPr>
        <w:rPr>
          <w:rFonts w:hAnsi="Times New Roman" w:cs="Times New Roman"/>
        </w:rPr>
      </w:pPr>
      <w:r w:rsidRPr="006836C7">
        <w:rPr>
          <w:rFonts w:hAnsi="Times New Roman" w:cs="Times New Roman"/>
        </w:rPr>
        <w:br w:type="page"/>
      </w:r>
    </w:p>
    <w:tbl>
      <w:tblPr>
        <w:tblW w:w="10080" w:type="dxa"/>
        <w:tblInd w:w="90" w:type="dxa"/>
        <w:tblLayout w:type="fixed"/>
        <w:tblLook w:val="0000" w:firstRow="0" w:lastRow="0" w:firstColumn="0" w:lastColumn="0" w:noHBand="0" w:noVBand="0"/>
      </w:tblPr>
      <w:tblGrid>
        <w:gridCol w:w="2880"/>
        <w:gridCol w:w="1080"/>
        <w:gridCol w:w="1080"/>
        <w:gridCol w:w="1200"/>
        <w:gridCol w:w="1200"/>
        <w:gridCol w:w="1200"/>
        <w:gridCol w:w="1440"/>
      </w:tblGrid>
      <w:tr w:rsidR="006836C7" w:rsidRPr="006836C7" w14:paraId="39945E5B" w14:textId="77777777" w:rsidTr="00B911E8">
        <w:trPr>
          <w:cantSplit/>
          <w:trHeight w:val="372"/>
          <w:tblHeader/>
        </w:trPr>
        <w:tc>
          <w:tcPr>
            <w:tcW w:w="2880" w:type="dxa"/>
            <w:vAlign w:val="bottom"/>
          </w:tcPr>
          <w:p w14:paraId="606F4239"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rPr>
            </w:pPr>
          </w:p>
        </w:tc>
        <w:tc>
          <w:tcPr>
            <w:tcW w:w="7200" w:type="dxa"/>
            <w:gridSpan w:val="6"/>
          </w:tcPr>
          <w:p w14:paraId="274C6A3D" w14:textId="77777777" w:rsidR="00237E2D" w:rsidRPr="006836C7" w:rsidRDefault="00237E2D" w:rsidP="006836C7">
            <w:pPr>
              <w:spacing w:line="380" w:lineRule="exact"/>
              <w:jc w:val="right"/>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Unit</w:t>
            </w:r>
            <w:r w:rsidRPr="006836C7">
              <w:rPr>
                <w:rFonts w:hAnsi="Times New Roman" w:cs="Times New Roman"/>
                <w:sz w:val="16"/>
                <w:szCs w:val="16"/>
                <w:cs/>
              </w:rPr>
              <w:t xml:space="preserve">: </w:t>
            </w:r>
            <w:r w:rsidRPr="006836C7">
              <w:rPr>
                <w:rFonts w:hAnsi="Times New Roman" w:cs="Times New Roman"/>
                <w:sz w:val="16"/>
                <w:szCs w:val="16"/>
              </w:rPr>
              <w:t>Million Baht</w:t>
            </w:r>
            <w:r w:rsidRPr="006836C7">
              <w:rPr>
                <w:rFonts w:hAnsi="Times New Roman" w:cs="Times New Roman"/>
                <w:sz w:val="16"/>
                <w:szCs w:val="16"/>
                <w:cs/>
              </w:rPr>
              <w:t>)</w:t>
            </w:r>
          </w:p>
        </w:tc>
      </w:tr>
      <w:tr w:rsidR="006836C7" w:rsidRPr="006836C7" w14:paraId="313B108F" w14:textId="77777777" w:rsidTr="00B911E8">
        <w:trPr>
          <w:cantSplit/>
          <w:trHeight w:val="396"/>
          <w:tblHeader/>
        </w:trPr>
        <w:tc>
          <w:tcPr>
            <w:tcW w:w="2880" w:type="dxa"/>
            <w:vAlign w:val="bottom"/>
          </w:tcPr>
          <w:p w14:paraId="0BF4ABBE"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446D53F7"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Separate financial statement </w:t>
            </w:r>
          </w:p>
        </w:tc>
      </w:tr>
      <w:tr w:rsidR="006836C7" w:rsidRPr="006836C7" w14:paraId="13EE82E6" w14:textId="77777777" w:rsidTr="00B911E8">
        <w:trPr>
          <w:cantSplit/>
          <w:trHeight w:val="71"/>
          <w:tblHeader/>
        </w:trPr>
        <w:tc>
          <w:tcPr>
            <w:tcW w:w="2880" w:type="dxa"/>
            <w:vAlign w:val="bottom"/>
          </w:tcPr>
          <w:p w14:paraId="41F71205"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7200" w:type="dxa"/>
            <w:gridSpan w:val="6"/>
          </w:tcPr>
          <w:p w14:paraId="3E7B1C03" w14:textId="3F31825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As at 31 December 202</w:t>
            </w:r>
            <w:r w:rsidR="0098672C" w:rsidRPr="006836C7">
              <w:rPr>
                <w:rFonts w:hAnsi="Times New Roman" w:cs="Times New Roman"/>
                <w:sz w:val="16"/>
                <w:szCs w:val="16"/>
              </w:rPr>
              <w:t>4</w:t>
            </w:r>
          </w:p>
        </w:tc>
      </w:tr>
      <w:tr w:rsidR="006836C7" w:rsidRPr="006836C7" w14:paraId="0547EC1F" w14:textId="77777777" w:rsidTr="00B911E8">
        <w:trPr>
          <w:cantSplit/>
          <w:trHeight w:val="396"/>
          <w:tblHeader/>
        </w:trPr>
        <w:tc>
          <w:tcPr>
            <w:tcW w:w="2880" w:type="dxa"/>
            <w:vAlign w:val="bottom"/>
          </w:tcPr>
          <w:p w14:paraId="402062EF"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2160" w:type="dxa"/>
            <w:gridSpan w:val="2"/>
            <w:vAlign w:val="bottom"/>
          </w:tcPr>
          <w:p w14:paraId="35803933"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 xml:space="preserve">Fixed interest rates </w:t>
            </w:r>
          </w:p>
        </w:tc>
        <w:tc>
          <w:tcPr>
            <w:tcW w:w="1200" w:type="dxa"/>
            <w:vMerge w:val="restart"/>
            <w:vAlign w:val="bottom"/>
          </w:tcPr>
          <w:p w14:paraId="131F3338" w14:textId="77777777" w:rsidR="00237E2D" w:rsidRPr="006836C7" w:rsidRDefault="00237E2D" w:rsidP="006836C7">
            <w:pPr>
              <w:spacing w:line="380" w:lineRule="exact"/>
              <w:ind w:left="-29" w:right="-29"/>
              <w:jc w:val="center"/>
              <w:rPr>
                <w:rFonts w:hAnsi="Times New Roman" w:cs="Times New Roman"/>
                <w:sz w:val="16"/>
                <w:szCs w:val="16"/>
              </w:rPr>
            </w:pPr>
            <w:r w:rsidRPr="006836C7">
              <w:rPr>
                <w:rFonts w:hAnsi="Times New Roman" w:cs="Times New Roman"/>
                <w:sz w:val="16"/>
                <w:szCs w:val="16"/>
              </w:rPr>
              <w:t>Floating</w:t>
            </w:r>
          </w:p>
          <w:p w14:paraId="2EFCAF15"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interest rate</w:t>
            </w:r>
          </w:p>
        </w:tc>
        <w:tc>
          <w:tcPr>
            <w:tcW w:w="1200" w:type="dxa"/>
            <w:vMerge w:val="restart"/>
            <w:vAlign w:val="bottom"/>
          </w:tcPr>
          <w:p w14:paraId="2ED573E6" w14:textId="77777777" w:rsidR="00237E2D" w:rsidRPr="006836C7" w:rsidRDefault="00237E2D" w:rsidP="006836C7">
            <w:pPr>
              <w:spacing w:line="380" w:lineRule="exact"/>
              <w:ind w:left="-29" w:right="-29"/>
              <w:jc w:val="center"/>
              <w:rPr>
                <w:rFonts w:hAnsi="Times New Roman" w:cs="Times New Roman"/>
                <w:sz w:val="16"/>
                <w:szCs w:val="16"/>
              </w:rPr>
            </w:pPr>
            <w:r w:rsidRPr="006836C7">
              <w:rPr>
                <w:rFonts w:hAnsi="Times New Roman" w:cs="Times New Roman"/>
                <w:sz w:val="16"/>
                <w:szCs w:val="16"/>
              </w:rPr>
              <w:t>Non</w:t>
            </w:r>
            <w:r w:rsidRPr="006836C7">
              <w:rPr>
                <w:rFonts w:hAnsi="Times New Roman" w:cs="Times New Roman"/>
                <w:sz w:val="16"/>
                <w:szCs w:val="16"/>
                <w:cs/>
              </w:rPr>
              <w:t>-</w:t>
            </w:r>
            <w:r w:rsidRPr="006836C7">
              <w:rPr>
                <w:rFonts w:hAnsi="Times New Roman" w:cs="Times New Roman"/>
                <w:sz w:val="16"/>
                <w:szCs w:val="16"/>
              </w:rPr>
              <w:t>interest</w:t>
            </w:r>
          </w:p>
          <w:p w14:paraId="4DCC0C08"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bearing</w:t>
            </w:r>
          </w:p>
        </w:tc>
        <w:tc>
          <w:tcPr>
            <w:tcW w:w="1200" w:type="dxa"/>
            <w:vMerge w:val="restart"/>
            <w:vAlign w:val="bottom"/>
          </w:tcPr>
          <w:p w14:paraId="27F661B4"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Total</w:t>
            </w:r>
          </w:p>
        </w:tc>
        <w:tc>
          <w:tcPr>
            <w:tcW w:w="1440" w:type="dxa"/>
            <w:vMerge w:val="restart"/>
            <w:vAlign w:val="bottom"/>
          </w:tcPr>
          <w:p w14:paraId="320F0537"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Interest rate</w:t>
            </w:r>
          </w:p>
        </w:tc>
      </w:tr>
      <w:tr w:rsidR="006836C7" w:rsidRPr="006836C7" w14:paraId="7EFB2FCC" w14:textId="77777777" w:rsidTr="00B911E8">
        <w:trPr>
          <w:cantSplit/>
          <w:trHeight w:val="396"/>
          <w:tblHeader/>
        </w:trPr>
        <w:tc>
          <w:tcPr>
            <w:tcW w:w="2880" w:type="dxa"/>
            <w:vAlign w:val="bottom"/>
          </w:tcPr>
          <w:p w14:paraId="333A0C46"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54F596F2"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within 1 year</w:t>
            </w:r>
          </w:p>
        </w:tc>
        <w:tc>
          <w:tcPr>
            <w:tcW w:w="1080" w:type="dxa"/>
          </w:tcPr>
          <w:p w14:paraId="6CACA09F"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r w:rsidRPr="006836C7">
              <w:rPr>
                <w:rFonts w:hAnsi="Times New Roman" w:cs="Times New Roman"/>
                <w:sz w:val="16"/>
                <w:szCs w:val="16"/>
              </w:rPr>
              <w:t>1</w:t>
            </w:r>
            <w:r w:rsidRPr="006836C7">
              <w:rPr>
                <w:rFonts w:hAnsi="Times New Roman" w:cs="Times New Roman"/>
                <w:sz w:val="16"/>
                <w:szCs w:val="16"/>
                <w:cs/>
              </w:rPr>
              <w:t>-</w:t>
            </w:r>
            <w:r w:rsidRPr="006836C7">
              <w:rPr>
                <w:rFonts w:hAnsi="Times New Roman" w:cs="Times New Roman"/>
                <w:sz w:val="16"/>
                <w:szCs w:val="16"/>
              </w:rPr>
              <w:t>5 years</w:t>
            </w:r>
          </w:p>
        </w:tc>
        <w:tc>
          <w:tcPr>
            <w:tcW w:w="1200" w:type="dxa"/>
            <w:vMerge/>
          </w:tcPr>
          <w:p w14:paraId="359AE461"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12383761"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p>
        </w:tc>
        <w:tc>
          <w:tcPr>
            <w:tcW w:w="1200" w:type="dxa"/>
            <w:vMerge/>
          </w:tcPr>
          <w:p w14:paraId="11B14B6C"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p>
        </w:tc>
        <w:tc>
          <w:tcPr>
            <w:tcW w:w="1440" w:type="dxa"/>
            <w:vMerge/>
          </w:tcPr>
          <w:p w14:paraId="59A73723" w14:textId="77777777" w:rsidR="00237E2D" w:rsidRPr="006836C7" w:rsidRDefault="00237E2D" w:rsidP="006836C7">
            <w:pPr>
              <w:pBdr>
                <w:bottom w:val="single" w:sz="4" w:space="1" w:color="auto"/>
              </w:pBdr>
              <w:spacing w:line="380" w:lineRule="exact"/>
              <w:ind w:left="-29" w:right="-29"/>
              <w:jc w:val="center"/>
              <w:rPr>
                <w:rFonts w:hAnsi="Times New Roman" w:cs="Times New Roman"/>
                <w:sz w:val="16"/>
                <w:szCs w:val="16"/>
              </w:rPr>
            </w:pPr>
          </w:p>
        </w:tc>
      </w:tr>
      <w:tr w:rsidR="006836C7" w:rsidRPr="006836C7" w14:paraId="7CB30AA9" w14:textId="77777777" w:rsidTr="00B911E8">
        <w:trPr>
          <w:cantSplit/>
          <w:trHeight w:val="372"/>
          <w:tblHeader/>
        </w:trPr>
        <w:tc>
          <w:tcPr>
            <w:tcW w:w="2880" w:type="dxa"/>
            <w:vAlign w:val="bottom"/>
          </w:tcPr>
          <w:p w14:paraId="0565AF81" w14:textId="77777777" w:rsidR="00237E2D" w:rsidRPr="006836C7" w:rsidRDefault="00237E2D" w:rsidP="006836C7">
            <w:pPr>
              <w:tabs>
                <w:tab w:val="left" w:pos="900"/>
                <w:tab w:val="left" w:pos="1440"/>
                <w:tab w:val="left" w:pos="1980"/>
              </w:tabs>
              <w:spacing w:line="380" w:lineRule="exact"/>
              <w:jc w:val="thaiDistribute"/>
              <w:rPr>
                <w:rFonts w:hAnsi="Times New Roman" w:cs="Times New Roman"/>
                <w:sz w:val="16"/>
                <w:szCs w:val="16"/>
                <w:u w:val="single"/>
              </w:rPr>
            </w:pPr>
          </w:p>
        </w:tc>
        <w:tc>
          <w:tcPr>
            <w:tcW w:w="1080" w:type="dxa"/>
          </w:tcPr>
          <w:p w14:paraId="290AAE39" w14:textId="77777777" w:rsidR="00237E2D" w:rsidRPr="006836C7" w:rsidRDefault="00237E2D" w:rsidP="006836C7">
            <w:pPr>
              <w:spacing w:line="380" w:lineRule="exact"/>
              <w:ind w:left="-29" w:right="-29"/>
              <w:jc w:val="center"/>
              <w:rPr>
                <w:rFonts w:hAnsi="Times New Roman" w:cs="Times New Roman"/>
                <w:sz w:val="16"/>
                <w:szCs w:val="16"/>
              </w:rPr>
            </w:pPr>
          </w:p>
        </w:tc>
        <w:tc>
          <w:tcPr>
            <w:tcW w:w="1080" w:type="dxa"/>
          </w:tcPr>
          <w:p w14:paraId="19CA89B1" w14:textId="77777777" w:rsidR="00237E2D" w:rsidRPr="006836C7" w:rsidRDefault="00237E2D" w:rsidP="006836C7">
            <w:pPr>
              <w:spacing w:line="380" w:lineRule="exact"/>
              <w:ind w:left="-29" w:right="-29"/>
              <w:jc w:val="center"/>
              <w:rPr>
                <w:rFonts w:hAnsi="Times New Roman" w:cs="Times New Roman"/>
                <w:sz w:val="16"/>
                <w:szCs w:val="16"/>
              </w:rPr>
            </w:pPr>
          </w:p>
        </w:tc>
        <w:tc>
          <w:tcPr>
            <w:tcW w:w="1200" w:type="dxa"/>
          </w:tcPr>
          <w:p w14:paraId="0A10FBA2" w14:textId="77777777" w:rsidR="00237E2D" w:rsidRPr="006836C7" w:rsidRDefault="00237E2D" w:rsidP="006836C7">
            <w:pPr>
              <w:spacing w:line="380" w:lineRule="exact"/>
              <w:ind w:left="-29" w:right="-29"/>
              <w:jc w:val="center"/>
              <w:rPr>
                <w:rFonts w:hAnsi="Times New Roman" w:cs="Times New Roman"/>
                <w:sz w:val="16"/>
                <w:szCs w:val="16"/>
              </w:rPr>
            </w:pPr>
          </w:p>
        </w:tc>
        <w:tc>
          <w:tcPr>
            <w:tcW w:w="1200" w:type="dxa"/>
          </w:tcPr>
          <w:p w14:paraId="48922F65" w14:textId="77777777" w:rsidR="00237E2D" w:rsidRPr="006836C7" w:rsidRDefault="00237E2D" w:rsidP="006836C7">
            <w:pPr>
              <w:spacing w:line="380" w:lineRule="exact"/>
              <w:ind w:left="-29" w:right="-29"/>
              <w:jc w:val="center"/>
              <w:rPr>
                <w:rFonts w:hAnsi="Times New Roman" w:cs="Times New Roman"/>
                <w:sz w:val="16"/>
                <w:szCs w:val="16"/>
              </w:rPr>
            </w:pPr>
          </w:p>
        </w:tc>
        <w:tc>
          <w:tcPr>
            <w:tcW w:w="1200" w:type="dxa"/>
          </w:tcPr>
          <w:p w14:paraId="2B3122B7" w14:textId="77777777" w:rsidR="00237E2D" w:rsidRPr="006836C7" w:rsidRDefault="00237E2D" w:rsidP="006836C7">
            <w:pPr>
              <w:spacing w:line="380" w:lineRule="exact"/>
              <w:ind w:left="-29" w:right="-29"/>
              <w:jc w:val="center"/>
              <w:rPr>
                <w:rFonts w:hAnsi="Times New Roman" w:cs="Times New Roman"/>
                <w:sz w:val="16"/>
                <w:szCs w:val="16"/>
              </w:rPr>
            </w:pPr>
          </w:p>
        </w:tc>
        <w:tc>
          <w:tcPr>
            <w:tcW w:w="1440" w:type="dxa"/>
          </w:tcPr>
          <w:p w14:paraId="170D84F9" w14:textId="77777777" w:rsidR="00237E2D" w:rsidRPr="006836C7" w:rsidRDefault="00237E2D" w:rsidP="006836C7">
            <w:pPr>
              <w:spacing w:line="380" w:lineRule="exact"/>
              <w:ind w:left="-88" w:right="-103"/>
              <w:jc w:val="center"/>
              <w:rPr>
                <w:rFonts w:hAnsi="Times New Roman" w:cs="Times New Roman"/>
                <w:sz w:val="16"/>
                <w:szCs w:val="16"/>
              </w:rPr>
            </w:pPr>
            <w:r w:rsidRPr="006836C7">
              <w:rPr>
                <w:rFonts w:hAnsi="Times New Roman" w:cs="Times New Roman"/>
                <w:sz w:val="16"/>
                <w:szCs w:val="16"/>
                <w:cs/>
              </w:rPr>
              <w:t>(%</w:t>
            </w:r>
            <w:r w:rsidRPr="006836C7">
              <w:rPr>
                <w:rFonts w:hAnsi="Times New Roman" w:cs="Times New Roman"/>
                <w:sz w:val="16"/>
                <w:szCs w:val="16"/>
              </w:rPr>
              <w:t xml:space="preserve"> per annum</w:t>
            </w:r>
            <w:r w:rsidRPr="006836C7">
              <w:rPr>
                <w:rFonts w:hAnsi="Times New Roman" w:cs="Times New Roman"/>
                <w:sz w:val="16"/>
                <w:szCs w:val="16"/>
                <w:cs/>
              </w:rPr>
              <w:t>)</w:t>
            </w:r>
          </w:p>
        </w:tc>
      </w:tr>
      <w:tr w:rsidR="006836C7" w:rsidRPr="006836C7" w14:paraId="1200061A" w14:textId="77777777" w:rsidTr="00B911E8">
        <w:trPr>
          <w:cantSplit/>
          <w:trHeight w:val="372"/>
        </w:trPr>
        <w:tc>
          <w:tcPr>
            <w:tcW w:w="2880" w:type="dxa"/>
            <w:vAlign w:val="bottom"/>
          </w:tcPr>
          <w:p w14:paraId="7BACFD29" w14:textId="77777777" w:rsidR="004453F9" w:rsidRPr="006836C7" w:rsidRDefault="004453F9" w:rsidP="006836C7">
            <w:pPr>
              <w:tabs>
                <w:tab w:val="left" w:pos="900"/>
                <w:tab w:val="left" w:pos="1440"/>
                <w:tab w:val="left" w:pos="1980"/>
              </w:tabs>
              <w:spacing w:line="380" w:lineRule="exact"/>
              <w:jc w:val="thaiDistribute"/>
              <w:rPr>
                <w:rFonts w:hAnsi="Times New Roman" w:cs="Times New Roman"/>
                <w:b/>
                <w:bCs/>
                <w:sz w:val="16"/>
                <w:szCs w:val="16"/>
              </w:rPr>
            </w:pPr>
            <w:r w:rsidRPr="006836C7">
              <w:rPr>
                <w:rFonts w:hAnsi="Times New Roman" w:cs="Times New Roman"/>
                <w:b/>
                <w:bCs/>
                <w:sz w:val="16"/>
                <w:szCs w:val="16"/>
              </w:rPr>
              <w:t>Financial assets</w:t>
            </w:r>
          </w:p>
        </w:tc>
        <w:tc>
          <w:tcPr>
            <w:tcW w:w="1080" w:type="dxa"/>
          </w:tcPr>
          <w:p w14:paraId="36791331" w14:textId="77777777" w:rsidR="004453F9" w:rsidRPr="006836C7" w:rsidRDefault="004453F9" w:rsidP="006836C7">
            <w:pPr>
              <w:tabs>
                <w:tab w:val="decimal" w:pos="795"/>
              </w:tabs>
              <w:spacing w:line="380" w:lineRule="exact"/>
              <w:ind w:left="-29" w:right="-29"/>
              <w:jc w:val="thaiDistribute"/>
              <w:rPr>
                <w:rFonts w:hAnsi="Times New Roman" w:cs="Times New Roman"/>
                <w:sz w:val="16"/>
                <w:szCs w:val="16"/>
              </w:rPr>
            </w:pPr>
          </w:p>
        </w:tc>
        <w:tc>
          <w:tcPr>
            <w:tcW w:w="1080" w:type="dxa"/>
          </w:tcPr>
          <w:p w14:paraId="5DE21E08" w14:textId="77777777" w:rsidR="004453F9" w:rsidRPr="006836C7" w:rsidRDefault="004453F9"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46A713F0" w14:textId="77777777" w:rsidR="004453F9" w:rsidRPr="006836C7" w:rsidRDefault="004453F9"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12B4C1C5" w14:textId="77777777" w:rsidR="004453F9" w:rsidRPr="006836C7" w:rsidRDefault="004453F9" w:rsidP="006836C7">
            <w:pPr>
              <w:tabs>
                <w:tab w:val="decimal" w:pos="795"/>
              </w:tabs>
              <w:spacing w:line="380" w:lineRule="exact"/>
              <w:ind w:left="-29" w:right="-29"/>
              <w:jc w:val="thaiDistribute"/>
              <w:rPr>
                <w:rFonts w:hAnsi="Times New Roman" w:cs="Times New Roman"/>
                <w:sz w:val="16"/>
                <w:szCs w:val="16"/>
              </w:rPr>
            </w:pPr>
          </w:p>
        </w:tc>
        <w:tc>
          <w:tcPr>
            <w:tcW w:w="1200" w:type="dxa"/>
          </w:tcPr>
          <w:p w14:paraId="3B7A6567" w14:textId="77777777" w:rsidR="004453F9" w:rsidRPr="006836C7" w:rsidRDefault="004453F9" w:rsidP="006836C7">
            <w:pPr>
              <w:tabs>
                <w:tab w:val="decimal" w:pos="795"/>
              </w:tabs>
              <w:spacing w:line="380" w:lineRule="exact"/>
              <w:ind w:left="-29" w:right="-29"/>
              <w:jc w:val="thaiDistribute"/>
              <w:rPr>
                <w:rFonts w:hAnsi="Times New Roman" w:cs="Times New Roman"/>
                <w:sz w:val="16"/>
                <w:szCs w:val="16"/>
              </w:rPr>
            </w:pPr>
          </w:p>
        </w:tc>
        <w:tc>
          <w:tcPr>
            <w:tcW w:w="1440" w:type="dxa"/>
          </w:tcPr>
          <w:p w14:paraId="6190FB28" w14:textId="77777777" w:rsidR="004453F9" w:rsidRPr="006836C7" w:rsidRDefault="004453F9" w:rsidP="006836C7">
            <w:pPr>
              <w:spacing w:line="380" w:lineRule="exact"/>
              <w:ind w:left="-29" w:right="-29"/>
              <w:jc w:val="center"/>
              <w:rPr>
                <w:rFonts w:hAnsi="Times New Roman" w:cs="Times New Roman"/>
                <w:sz w:val="16"/>
                <w:szCs w:val="16"/>
              </w:rPr>
            </w:pPr>
          </w:p>
        </w:tc>
      </w:tr>
      <w:tr w:rsidR="006836C7" w:rsidRPr="006836C7" w14:paraId="39234C9C" w14:textId="77777777" w:rsidTr="00B911E8">
        <w:trPr>
          <w:cantSplit/>
          <w:trHeight w:val="372"/>
        </w:trPr>
        <w:tc>
          <w:tcPr>
            <w:tcW w:w="2880" w:type="dxa"/>
          </w:tcPr>
          <w:p w14:paraId="25F6BB62" w14:textId="77777777" w:rsidR="004453F9" w:rsidRPr="006836C7" w:rsidRDefault="004453F9" w:rsidP="006836C7">
            <w:pPr>
              <w:tabs>
                <w:tab w:val="left" w:pos="900"/>
                <w:tab w:val="left" w:pos="1440"/>
                <w:tab w:val="left" w:pos="1980"/>
              </w:tabs>
              <w:spacing w:line="380" w:lineRule="exact"/>
              <w:jc w:val="thaiDistribute"/>
              <w:rPr>
                <w:rFonts w:hAnsi="Times New Roman" w:cs="Times New Roman"/>
                <w:sz w:val="16"/>
                <w:szCs w:val="16"/>
              </w:rPr>
            </w:pPr>
            <w:r w:rsidRPr="006836C7">
              <w:rPr>
                <w:rFonts w:hAnsi="Times New Roman" w:cs="Times New Roman"/>
                <w:sz w:val="16"/>
                <w:szCs w:val="16"/>
              </w:rPr>
              <w:t xml:space="preserve">Cash and cash equivalents </w:t>
            </w:r>
          </w:p>
        </w:tc>
        <w:tc>
          <w:tcPr>
            <w:tcW w:w="1080" w:type="dxa"/>
          </w:tcPr>
          <w:p w14:paraId="057F7154" w14:textId="46EB89CA"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052B4503" w14:textId="28FD40EF" w:rsidR="004453F9" w:rsidRPr="006836C7" w:rsidRDefault="004453F9" w:rsidP="006836C7">
            <w:pPr>
              <w:tabs>
                <w:tab w:val="decimal" w:pos="700"/>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tcPr>
          <w:p w14:paraId="68033EFB" w14:textId="1AA61EC3"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23</w:t>
            </w:r>
          </w:p>
        </w:tc>
        <w:tc>
          <w:tcPr>
            <w:tcW w:w="1200" w:type="dxa"/>
          </w:tcPr>
          <w:p w14:paraId="5F941A8B" w14:textId="2722A5C0"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tcPr>
          <w:p w14:paraId="4FCB2DE6" w14:textId="0F84C6AB"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23</w:t>
            </w:r>
          </w:p>
        </w:tc>
        <w:tc>
          <w:tcPr>
            <w:tcW w:w="1440" w:type="dxa"/>
          </w:tcPr>
          <w:p w14:paraId="40AC9D82" w14:textId="7EBDE686" w:rsidR="004453F9" w:rsidRPr="006836C7" w:rsidRDefault="00DA0191"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004453F9" w:rsidRPr="006836C7">
              <w:rPr>
                <w:rFonts w:hAnsi="Times New Roman" w:cs="Times New Roman"/>
                <w:sz w:val="16"/>
                <w:szCs w:val="16"/>
              </w:rPr>
              <w:t>0.10</w:t>
            </w:r>
            <w:r w:rsidRPr="006836C7">
              <w:rPr>
                <w:rFonts w:hAnsi="Times New Roman" w:cs="Times New Roman"/>
                <w:sz w:val="16"/>
                <w:szCs w:val="16"/>
              </w:rPr>
              <w:t>%</w:t>
            </w:r>
            <w:r w:rsidR="004453F9" w:rsidRPr="006836C7">
              <w:rPr>
                <w:rFonts w:hAnsi="Times New Roman" w:cs="Times New Roman"/>
                <w:sz w:val="16"/>
                <w:szCs w:val="16"/>
              </w:rPr>
              <w:t xml:space="preserve"> </w:t>
            </w:r>
            <w:r w:rsidRPr="006836C7">
              <w:rPr>
                <w:rFonts w:hAnsi="Times New Roman" w:cs="Times New Roman"/>
                <w:sz w:val="16"/>
                <w:szCs w:val="16"/>
              </w:rPr>
              <w:t>to</w:t>
            </w:r>
            <w:r w:rsidR="004453F9" w:rsidRPr="006836C7">
              <w:rPr>
                <w:rFonts w:hAnsi="Times New Roman" w:cs="Times New Roman"/>
                <w:sz w:val="16"/>
                <w:szCs w:val="16"/>
              </w:rPr>
              <w:t xml:space="preserve"> 0.55</w:t>
            </w:r>
            <w:r w:rsidRPr="006836C7">
              <w:rPr>
                <w:rFonts w:hAnsi="Times New Roman" w:cs="Times New Roman"/>
                <w:sz w:val="16"/>
                <w:szCs w:val="16"/>
              </w:rPr>
              <w:t>%</w:t>
            </w:r>
          </w:p>
        </w:tc>
      </w:tr>
      <w:tr w:rsidR="006836C7" w:rsidRPr="006836C7" w14:paraId="51A3F597" w14:textId="77777777" w:rsidTr="00404D48">
        <w:trPr>
          <w:cantSplit/>
          <w:trHeight w:val="372"/>
        </w:trPr>
        <w:tc>
          <w:tcPr>
            <w:tcW w:w="2880" w:type="dxa"/>
          </w:tcPr>
          <w:p w14:paraId="1A3EC1FC" w14:textId="77777777" w:rsidR="004453F9" w:rsidRPr="006836C7" w:rsidRDefault="004453F9" w:rsidP="006836C7">
            <w:pPr>
              <w:tabs>
                <w:tab w:val="left" w:pos="900"/>
                <w:tab w:val="left" w:pos="1440"/>
                <w:tab w:val="left" w:pos="1980"/>
              </w:tabs>
              <w:spacing w:line="380" w:lineRule="exact"/>
              <w:jc w:val="thaiDistribute"/>
              <w:rPr>
                <w:rFonts w:hAnsi="Times New Roman" w:cs="Times New Roman"/>
                <w:sz w:val="16"/>
                <w:szCs w:val="16"/>
              </w:rPr>
            </w:pPr>
            <w:r w:rsidRPr="006836C7">
              <w:rPr>
                <w:rFonts w:hAnsi="Times New Roman" w:cs="Times New Roman"/>
                <w:sz w:val="16"/>
                <w:szCs w:val="16"/>
              </w:rPr>
              <w:t>Trade and other receivables</w:t>
            </w:r>
          </w:p>
        </w:tc>
        <w:tc>
          <w:tcPr>
            <w:tcW w:w="1080" w:type="dxa"/>
            <w:vAlign w:val="bottom"/>
          </w:tcPr>
          <w:p w14:paraId="74A494B2" w14:textId="0F01B7F1"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68E95AAF" w14:textId="518B2B79"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5B48ECAD" w14:textId="6736E6DA"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17AC816A" w14:textId="1402D3E4" w:rsidR="004453F9"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119</w:t>
            </w:r>
          </w:p>
        </w:tc>
        <w:tc>
          <w:tcPr>
            <w:tcW w:w="1200" w:type="dxa"/>
            <w:vAlign w:val="bottom"/>
          </w:tcPr>
          <w:p w14:paraId="4FED8DCF" w14:textId="4F3BF885" w:rsidR="004453F9" w:rsidRPr="006836C7" w:rsidRDefault="00461F40"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119</w:t>
            </w:r>
          </w:p>
        </w:tc>
        <w:tc>
          <w:tcPr>
            <w:tcW w:w="1440" w:type="dxa"/>
          </w:tcPr>
          <w:p w14:paraId="676610EB" w14:textId="5641ADAC" w:rsidR="004453F9" w:rsidRPr="006836C7" w:rsidRDefault="004453F9" w:rsidP="006836C7">
            <w:pPr>
              <w:spacing w:line="360" w:lineRule="exact"/>
              <w:ind w:left="-29" w:right="-29"/>
              <w:rPr>
                <w:rFonts w:hAnsi="Times New Roman" w:cs="Times New Roman"/>
                <w:sz w:val="16"/>
                <w:szCs w:val="16"/>
              </w:rPr>
            </w:pPr>
            <w:r w:rsidRPr="006836C7">
              <w:rPr>
                <w:rFonts w:hAnsi="Times New Roman" w:cs="Times New Roman"/>
                <w:sz w:val="16"/>
                <w:szCs w:val="16"/>
              </w:rPr>
              <w:t>7.50</w:t>
            </w:r>
            <w:r w:rsidR="00DA0191" w:rsidRPr="006836C7">
              <w:rPr>
                <w:rFonts w:hAnsi="Times New Roman" w:cs="Times New Roman"/>
                <w:sz w:val="16"/>
                <w:szCs w:val="16"/>
              </w:rPr>
              <w:t>%</w:t>
            </w:r>
          </w:p>
        </w:tc>
      </w:tr>
      <w:tr w:rsidR="006836C7" w:rsidRPr="006836C7" w14:paraId="0FEFD982" w14:textId="77777777" w:rsidTr="00B911E8">
        <w:trPr>
          <w:cantSplit/>
          <w:trHeight w:val="74"/>
        </w:trPr>
        <w:tc>
          <w:tcPr>
            <w:tcW w:w="2880" w:type="dxa"/>
          </w:tcPr>
          <w:p w14:paraId="1A11831D" w14:textId="7C13EB7E" w:rsidR="004453F9" w:rsidRPr="006836C7" w:rsidRDefault="004453F9" w:rsidP="006836C7">
            <w:pPr>
              <w:tabs>
                <w:tab w:val="left" w:pos="240"/>
              </w:tabs>
              <w:spacing w:line="380" w:lineRule="exact"/>
              <w:rPr>
                <w:rFonts w:hAnsi="Times New Roman" w:cs="Times New Roman"/>
                <w:sz w:val="16"/>
                <w:szCs w:val="16"/>
                <w:cs/>
              </w:rPr>
            </w:pPr>
            <w:r w:rsidRPr="006836C7">
              <w:rPr>
                <w:rFonts w:hAnsi="Times New Roman" w:cs="Times New Roman"/>
                <w:sz w:val="16"/>
                <w:szCs w:val="16"/>
              </w:rPr>
              <w:t>Loans to related parties</w:t>
            </w:r>
          </w:p>
        </w:tc>
        <w:tc>
          <w:tcPr>
            <w:tcW w:w="1080" w:type="dxa"/>
          </w:tcPr>
          <w:p w14:paraId="2CDFC089" w14:textId="549F87B2"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1EEA08CF" w14:textId="055CE9D5"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1,638</w:t>
            </w:r>
          </w:p>
        </w:tc>
        <w:tc>
          <w:tcPr>
            <w:tcW w:w="1200" w:type="dxa"/>
          </w:tcPr>
          <w:p w14:paraId="1360BA27" w14:textId="061A760F"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cs/>
              </w:rPr>
              <w:t>-</w:t>
            </w:r>
          </w:p>
        </w:tc>
        <w:tc>
          <w:tcPr>
            <w:tcW w:w="1200" w:type="dxa"/>
          </w:tcPr>
          <w:p w14:paraId="00D2328E" w14:textId="363AFB13"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tcPr>
          <w:p w14:paraId="1AEA1089" w14:textId="37CEACB5" w:rsidR="004453F9" w:rsidRPr="006836C7" w:rsidRDefault="00E830AA"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1</w:t>
            </w:r>
            <w:r w:rsidR="004453F9" w:rsidRPr="006836C7">
              <w:rPr>
                <w:rFonts w:hAnsi="Times New Roman" w:cs="Times New Roman" w:hint="cs"/>
                <w:sz w:val="16"/>
                <w:szCs w:val="16"/>
                <w:cs/>
              </w:rPr>
              <w:t>,</w:t>
            </w:r>
            <w:r w:rsidRPr="006836C7">
              <w:rPr>
                <w:rFonts w:hAnsi="Times New Roman" w:cs="Times New Roman" w:hint="cs"/>
                <w:sz w:val="16"/>
                <w:szCs w:val="16"/>
              </w:rPr>
              <w:t>638</w:t>
            </w:r>
          </w:p>
        </w:tc>
        <w:tc>
          <w:tcPr>
            <w:tcW w:w="1440" w:type="dxa"/>
            <w:vAlign w:val="bottom"/>
          </w:tcPr>
          <w:p w14:paraId="082A1D2C" w14:textId="77777777" w:rsidR="004453F9" w:rsidRPr="006836C7" w:rsidRDefault="004453F9"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Refer to MLR </w:t>
            </w:r>
          </w:p>
          <w:p w14:paraId="449B2BE5" w14:textId="7CDABA71" w:rsidR="004453F9" w:rsidRPr="006836C7" w:rsidRDefault="004453F9" w:rsidP="006836C7">
            <w:pPr>
              <w:spacing w:line="360" w:lineRule="exact"/>
              <w:ind w:left="-29" w:right="-114"/>
              <w:rPr>
                <w:rFonts w:hAnsi="Times New Roman" w:cs="Times New Roman"/>
                <w:sz w:val="16"/>
                <w:szCs w:val="16"/>
              </w:rPr>
            </w:pPr>
            <w:r w:rsidRPr="006836C7">
              <w:rPr>
                <w:rFonts w:hAnsi="Times New Roman" w:cs="Times New Roman"/>
                <w:sz w:val="16"/>
                <w:szCs w:val="16"/>
              </w:rPr>
              <w:t xml:space="preserve">  and 7.50</w:t>
            </w:r>
            <w:r w:rsidR="00DA0191" w:rsidRPr="006836C7">
              <w:rPr>
                <w:rFonts w:hAnsi="Times New Roman" w:cs="Times New Roman"/>
                <w:sz w:val="16"/>
                <w:szCs w:val="16"/>
              </w:rPr>
              <w:t>%</w:t>
            </w:r>
            <w:r w:rsidRPr="006836C7">
              <w:rPr>
                <w:rFonts w:hAnsi="Times New Roman" w:cs="Times New Roman"/>
                <w:sz w:val="16"/>
                <w:szCs w:val="16"/>
              </w:rPr>
              <w:t xml:space="preserve"> - 8.05</w:t>
            </w:r>
            <w:r w:rsidR="00DA0191" w:rsidRPr="006836C7">
              <w:rPr>
                <w:rFonts w:hAnsi="Times New Roman" w:cs="Times New Roman"/>
                <w:sz w:val="16"/>
                <w:szCs w:val="16"/>
              </w:rPr>
              <w:t>%</w:t>
            </w:r>
          </w:p>
        </w:tc>
      </w:tr>
      <w:tr w:rsidR="006836C7" w:rsidRPr="006836C7" w14:paraId="04E55D28" w14:textId="77777777" w:rsidTr="00B911E8">
        <w:trPr>
          <w:cantSplit/>
          <w:trHeight w:val="360"/>
        </w:trPr>
        <w:tc>
          <w:tcPr>
            <w:tcW w:w="2880" w:type="dxa"/>
          </w:tcPr>
          <w:p w14:paraId="7F77FBD5" w14:textId="77777777" w:rsidR="004453F9" w:rsidRPr="006836C7" w:rsidRDefault="004453F9" w:rsidP="006836C7">
            <w:pPr>
              <w:tabs>
                <w:tab w:val="left" w:pos="240"/>
              </w:tabs>
              <w:spacing w:line="380" w:lineRule="exact"/>
              <w:ind w:right="-108"/>
              <w:rPr>
                <w:rFonts w:hAnsi="Times New Roman" w:cs="Times New Roman"/>
                <w:sz w:val="16"/>
                <w:szCs w:val="16"/>
              </w:rPr>
            </w:pPr>
            <w:r w:rsidRPr="006836C7">
              <w:rPr>
                <w:rFonts w:hAnsi="Times New Roman" w:cs="Times New Roman"/>
                <w:sz w:val="16"/>
                <w:szCs w:val="16"/>
              </w:rPr>
              <w:t>Restricted bank deposits</w:t>
            </w:r>
          </w:p>
        </w:tc>
        <w:tc>
          <w:tcPr>
            <w:tcW w:w="1080" w:type="dxa"/>
          </w:tcPr>
          <w:p w14:paraId="39050FA4" w14:textId="15C86551" w:rsidR="004453F9" w:rsidRPr="006836C7" w:rsidRDefault="004453F9"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tcPr>
          <w:p w14:paraId="1235EAC3" w14:textId="1A4CD1FE"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29</w:t>
            </w:r>
          </w:p>
        </w:tc>
        <w:tc>
          <w:tcPr>
            <w:tcW w:w="1200" w:type="dxa"/>
          </w:tcPr>
          <w:p w14:paraId="397BE8B2" w14:textId="42A78343"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3</w:t>
            </w:r>
          </w:p>
        </w:tc>
        <w:tc>
          <w:tcPr>
            <w:tcW w:w="1200" w:type="dxa"/>
          </w:tcPr>
          <w:p w14:paraId="619AD4CC" w14:textId="6629F30F"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tcPr>
          <w:p w14:paraId="0BE271AD" w14:textId="3832AF1E"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3</w:t>
            </w:r>
            <w:r w:rsidR="000C3D84" w:rsidRPr="006836C7">
              <w:rPr>
                <w:rFonts w:hAnsi="Times New Roman" w:cs="Times New Roman"/>
                <w:sz w:val="16"/>
                <w:szCs w:val="16"/>
              </w:rPr>
              <w:t>2</w:t>
            </w:r>
          </w:p>
        </w:tc>
        <w:tc>
          <w:tcPr>
            <w:tcW w:w="1440" w:type="dxa"/>
          </w:tcPr>
          <w:p w14:paraId="092FABFA" w14:textId="531E11B5" w:rsidR="004453F9" w:rsidRPr="006836C7" w:rsidRDefault="00DA0191"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Pr="006836C7">
              <w:rPr>
                <w:rFonts w:hAnsi="Times New Roman" w:cs="Times New Roman"/>
                <w:sz w:val="16"/>
                <w:szCs w:val="16"/>
              </w:rPr>
              <w:t xml:space="preserve"> </w:t>
            </w:r>
            <w:r w:rsidR="004453F9" w:rsidRPr="006836C7">
              <w:rPr>
                <w:rFonts w:hAnsi="Times New Roman" w:cs="Times New Roman"/>
                <w:sz w:val="16"/>
                <w:szCs w:val="16"/>
              </w:rPr>
              <w:t>0.30</w:t>
            </w:r>
            <w:r w:rsidRPr="006836C7">
              <w:rPr>
                <w:rFonts w:hAnsi="Times New Roman" w:cs="Times New Roman"/>
                <w:sz w:val="16"/>
                <w:szCs w:val="16"/>
              </w:rPr>
              <w:t xml:space="preserve">% </w:t>
            </w:r>
            <w:r w:rsidR="004453F9" w:rsidRPr="006836C7">
              <w:rPr>
                <w:rFonts w:hAnsi="Times New Roman" w:cs="Times New Roman"/>
                <w:sz w:val="16"/>
                <w:szCs w:val="16"/>
              </w:rPr>
              <w:t>-2.40</w:t>
            </w:r>
            <w:r w:rsidRPr="006836C7">
              <w:rPr>
                <w:rFonts w:hAnsi="Times New Roman" w:cs="Times New Roman"/>
                <w:sz w:val="16"/>
                <w:szCs w:val="16"/>
              </w:rPr>
              <w:t>%</w:t>
            </w:r>
          </w:p>
        </w:tc>
      </w:tr>
      <w:tr w:rsidR="006836C7" w:rsidRPr="006836C7" w14:paraId="771103DC" w14:textId="77777777" w:rsidTr="00404D48">
        <w:trPr>
          <w:cantSplit/>
          <w:trHeight w:val="60"/>
        </w:trPr>
        <w:tc>
          <w:tcPr>
            <w:tcW w:w="2880" w:type="dxa"/>
          </w:tcPr>
          <w:p w14:paraId="6E337802" w14:textId="77777777" w:rsidR="004453F9" w:rsidRPr="006836C7" w:rsidRDefault="004453F9" w:rsidP="006836C7">
            <w:pPr>
              <w:tabs>
                <w:tab w:val="left" w:pos="240"/>
              </w:tabs>
              <w:spacing w:line="380" w:lineRule="exact"/>
              <w:ind w:right="-108"/>
              <w:rPr>
                <w:rFonts w:hAnsi="Times New Roman" w:cs="Times New Roman"/>
                <w:sz w:val="16"/>
                <w:szCs w:val="16"/>
              </w:rPr>
            </w:pPr>
            <w:r w:rsidRPr="006836C7">
              <w:rPr>
                <w:rFonts w:hAnsi="Times New Roman" w:cs="Times New Roman"/>
                <w:sz w:val="16"/>
                <w:szCs w:val="16"/>
              </w:rPr>
              <w:t>Other long-term receivables</w:t>
            </w:r>
          </w:p>
        </w:tc>
        <w:tc>
          <w:tcPr>
            <w:tcW w:w="1080" w:type="dxa"/>
            <w:vAlign w:val="bottom"/>
          </w:tcPr>
          <w:p w14:paraId="478FD292" w14:textId="705B1E7B" w:rsidR="004453F9" w:rsidRPr="006836C7" w:rsidRDefault="004453F9" w:rsidP="006836C7">
            <w:pPr>
              <w:tabs>
                <w:tab w:val="decimal" w:pos="825"/>
              </w:tabs>
              <w:spacing w:line="360" w:lineRule="exact"/>
              <w:ind w:right="-29"/>
              <w:rPr>
                <w:rFonts w:hAnsi="Times New Roman" w:cs="Times New Roman"/>
                <w:sz w:val="16"/>
                <w:szCs w:val="16"/>
                <w:cs/>
              </w:rPr>
            </w:pPr>
            <w:r w:rsidRPr="006836C7">
              <w:rPr>
                <w:rFonts w:hAnsi="Times New Roman" w:cs="Times New Roman"/>
                <w:sz w:val="16"/>
                <w:szCs w:val="16"/>
              </w:rPr>
              <w:t>-</w:t>
            </w:r>
          </w:p>
        </w:tc>
        <w:tc>
          <w:tcPr>
            <w:tcW w:w="1080" w:type="dxa"/>
            <w:vAlign w:val="bottom"/>
          </w:tcPr>
          <w:p w14:paraId="738E0FF7" w14:textId="7C3A15D4" w:rsidR="004453F9" w:rsidRPr="006836C7" w:rsidRDefault="004453F9" w:rsidP="006836C7">
            <w:pPr>
              <w:tabs>
                <w:tab w:val="decimal" w:pos="795"/>
              </w:tabs>
              <w:spacing w:line="360" w:lineRule="exact"/>
              <w:ind w:left="-29" w:right="-29"/>
              <w:rPr>
                <w:rFonts w:hAnsi="Times New Roman" w:cs="Times New Roman"/>
                <w:sz w:val="16"/>
                <w:szCs w:val="16"/>
                <w:cs/>
              </w:rPr>
            </w:pPr>
            <w:r w:rsidRPr="006836C7">
              <w:rPr>
                <w:rFonts w:hAnsi="Times New Roman" w:cs="Times New Roman"/>
                <w:sz w:val="16"/>
                <w:szCs w:val="16"/>
              </w:rPr>
              <w:t>-</w:t>
            </w:r>
          </w:p>
        </w:tc>
        <w:tc>
          <w:tcPr>
            <w:tcW w:w="1200" w:type="dxa"/>
            <w:vAlign w:val="bottom"/>
          </w:tcPr>
          <w:p w14:paraId="2C076A45" w14:textId="370B3493" w:rsidR="004453F9" w:rsidRPr="006836C7" w:rsidRDefault="004453F9"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3384B681" w14:textId="56078FDB" w:rsidR="004453F9" w:rsidRPr="006836C7" w:rsidRDefault="00E830AA" w:rsidP="006836C7">
            <w:pPr>
              <w:tabs>
                <w:tab w:val="decimal" w:pos="790"/>
              </w:tabs>
              <w:spacing w:line="360" w:lineRule="exact"/>
              <w:ind w:left="-29" w:right="-29"/>
              <w:rPr>
                <w:rFonts w:hAnsi="Times New Roman" w:cs="Times New Roman"/>
                <w:sz w:val="16"/>
                <w:szCs w:val="16"/>
                <w:cs/>
              </w:rPr>
            </w:pPr>
            <w:r w:rsidRPr="006836C7">
              <w:rPr>
                <w:rFonts w:hAnsi="Times New Roman" w:cs="Times New Roman" w:hint="cs"/>
                <w:sz w:val="16"/>
                <w:szCs w:val="16"/>
              </w:rPr>
              <w:t>740</w:t>
            </w:r>
          </w:p>
        </w:tc>
        <w:tc>
          <w:tcPr>
            <w:tcW w:w="1200" w:type="dxa"/>
            <w:vAlign w:val="bottom"/>
          </w:tcPr>
          <w:p w14:paraId="055A39C0" w14:textId="12866D04" w:rsidR="004453F9" w:rsidRPr="006836C7" w:rsidRDefault="00E830AA" w:rsidP="006836C7">
            <w:pPr>
              <w:tabs>
                <w:tab w:val="decimal" w:pos="790"/>
              </w:tabs>
              <w:spacing w:line="360" w:lineRule="exact"/>
              <w:ind w:left="-29" w:right="-29"/>
              <w:rPr>
                <w:rFonts w:hAnsi="Times New Roman" w:cs="Times New Roman"/>
                <w:sz w:val="16"/>
                <w:szCs w:val="16"/>
              </w:rPr>
            </w:pPr>
            <w:r w:rsidRPr="006836C7">
              <w:rPr>
                <w:rFonts w:hAnsi="Times New Roman" w:cs="Times New Roman" w:hint="cs"/>
                <w:sz w:val="16"/>
                <w:szCs w:val="16"/>
              </w:rPr>
              <w:t>740</w:t>
            </w:r>
          </w:p>
        </w:tc>
        <w:tc>
          <w:tcPr>
            <w:tcW w:w="1440" w:type="dxa"/>
          </w:tcPr>
          <w:p w14:paraId="716627C7" w14:textId="1325A6EE" w:rsidR="004453F9" w:rsidRPr="006836C7" w:rsidRDefault="004453F9"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 -</w:t>
            </w:r>
          </w:p>
        </w:tc>
      </w:tr>
      <w:tr w:rsidR="006836C7" w:rsidRPr="006836C7" w14:paraId="3CFDB678" w14:textId="77777777" w:rsidTr="00404D48">
        <w:trPr>
          <w:cantSplit/>
          <w:trHeight w:val="60"/>
        </w:trPr>
        <w:tc>
          <w:tcPr>
            <w:tcW w:w="2880" w:type="dxa"/>
          </w:tcPr>
          <w:p w14:paraId="62CE17D0" w14:textId="77777777" w:rsidR="004453F9" w:rsidRPr="006836C7" w:rsidRDefault="004453F9" w:rsidP="006836C7">
            <w:pPr>
              <w:tabs>
                <w:tab w:val="left" w:pos="900"/>
                <w:tab w:val="left" w:pos="1440"/>
                <w:tab w:val="left" w:pos="1980"/>
              </w:tabs>
              <w:spacing w:line="380" w:lineRule="exact"/>
              <w:ind w:left="121" w:hanging="121"/>
              <w:rPr>
                <w:rFonts w:hAnsi="Times New Roman" w:cs="Times New Roman"/>
                <w:spacing w:val="-2"/>
                <w:sz w:val="16"/>
                <w:szCs w:val="16"/>
              </w:rPr>
            </w:pPr>
            <w:r w:rsidRPr="006836C7">
              <w:rPr>
                <w:rFonts w:hAnsi="Times New Roman" w:cs="Times New Roman"/>
                <w:spacing w:val="-2"/>
                <w:sz w:val="16"/>
                <w:szCs w:val="16"/>
              </w:rPr>
              <w:t xml:space="preserve">Other non - current financial assets - investment in equity instruments </w:t>
            </w:r>
          </w:p>
        </w:tc>
        <w:tc>
          <w:tcPr>
            <w:tcW w:w="1080" w:type="dxa"/>
            <w:vAlign w:val="bottom"/>
          </w:tcPr>
          <w:p w14:paraId="1774815F" w14:textId="58A23CDE" w:rsidR="004453F9" w:rsidRPr="006836C7" w:rsidRDefault="004453F9"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6B93E82F" w14:textId="742FB885" w:rsidR="004453F9" w:rsidRPr="006836C7" w:rsidRDefault="004453F9" w:rsidP="006836C7">
            <w:pPr>
              <w:pBdr>
                <w:bottom w:val="single" w:sz="4" w:space="1" w:color="auto"/>
              </w:pBdr>
              <w:tabs>
                <w:tab w:val="decimal" w:pos="795"/>
              </w:tabs>
              <w:spacing w:line="360" w:lineRule="exact"/>
              <w:ind w:left="-29" w:right="-29"/>
              <w:rPr>
                <w:rFonts w:hAnsi="Times New Roman" w:cs="Times New Roman"/>
                <w:sz w:val="16"/>
                <w:szCs w:val="16"/>
                <w:cs/>
              </w:rPr>
            </w:pPr>
            <w:r w:rsidRPr="006836C7">
              <w:rPr>
                <w:rFonts w:hAnsi="Times New Roman" w:cs="Times New Roman"/>
                <w:sz w:val="16"/>
                <w:szCs w:val="16"/>
              </w:rPr>
              <w:t>-</w:t>
            </w:r>
          </w:p>
        </w:tc>
        <w:tc>
          <w:tcPr>
            <w:tcW w:w="1200" w:type="dxa"/>
            <w:vAlign w:val="bottom"/>
          </w:tcPr>
          <w:p w14:paraId="243F48A4" w14:textId="14C0993E" w:rsidR="004453F9" w:rsidRPr="006836C7" w:rsidRDefault="004453F9"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2AD26EE8" w14:textId="06712034" w:rsidR="004453F9" w:rsidRPr="006836C7" w:rsidRDefault="00E830AA" w:rsidP="006836C7">
            <w:pPr>
              <w:pBdr>
                <w:bottom w:val="single" w:sz="4" w:space="1" w:color="auto"/>
              </w:pBdr>
              <w:tabs>
                <w:tab w:val="decimal" w:pos="790"/>
              </w:tabs>
              <w:spacing w:line="360" w:lineRule="exact"/>
              <w:ind w:left="-29" w:right="-29"/>
              <w:rPr>
                <w:rFonts w:hAnsi="Times New Roman" w:cs="Times New Roman"/>
                <w:sz w:val="16"/>
                <w:szCs w:val="16"/>
                <w:cs/>
              </w:rPr>
            </w:pPr>
            <w:r w:rsidRPr="006836C7">
              <w:rPr>
                <w:rFonts w:hAnsi="Times New Roman" w:cs="Times New Roman" w:hint="cs"/>
                <w:sz w:val="16"/>
                <w:szCs w:val="16"/>
              </w:rPr>
              <w:t>3</w:t>
            </w:r>
            <w:r w:rsidR="004453F9" w:rsidRPr="006836C7">
              <w:rPr>
                <w:rFonts w:hAnsi="Times New Roman" w:cs="Times New Roman" w:hint="cs"/>
                <w:sz w:val="16"/>
                <w:szCs w:val="16"/>
                <w:cs/>
              </w:rPr>
              <w:t>,</w:t>
            </w:r>
            <w:r w:rsidRPr="006836C7">
              <w:rPr>
                <w:rFonts w:hAnsi="Times New Roman" w:cs="Times New Roman" w:hint="cs"/>
                <w:sz w:val="16"/>
                <w:szCs w:val="16"/>
              </w:rPr>
              <w:t>572</w:t>
            </w:r>
          </w:p>
        </w:tc>
        <w:tc>
          <w:tcPr>
            <w:tcW w:w="1200" w:type="dxa"/>
            <w:vAlign w:val="bottom"/>
          </w:tcPr>
          <w:p w14:paraId="65F57E04" w14:textId="711CFD86" w:rsidR="004453F9" w:rsidRPr="006836C7" w:rsidRDefault="00E830AA" w:rsidP="006836C7">
            <w:pPr>
              <w:pBdr>
                <w:bottom w:val="single" w:sz="4" w:space="1" w:color="auto"/>
              </w:pBdr>
              <w:tabs>
                <w:tab w:val="decimal" w:pos="790"/>
              </w:tabs>
              <w:spacing w:line="360" w:lineRule="exact"/>
              <w:ind w:left="-29" w:right="-29"/>
              <w:rPr>
                <w:rFonts w:hAnsi="Times New Roman" w:cs="Times New Roman"/>
                <w:sz w:val="16"/>
                <w:szCs w:val="16"/>
              </w:rPr>
            </w:pPr>
            <w:r w:rsidRPr="006836C7">
              <w:rPr>
                <w:rFonts w:hAnsi="Times New Roman" w:cs="Times New Roman" w:hint="cs"/>
                <w:sz w:val="16"/>
                <w:szCs w:val="16"/>
              </w:rPr>
              <w:t>3</w:t>
            </w:r>
            <w:r w:rsidR="004453F9" w:rsidRPr="006836C7">
              <w:rPr>
                <w:rFonts w:hAnsi="Times New Roman" w:cs="Times New Roman" w:hint="cs"/>
                <w:sz w:val="16"/>
                <w:szCs w:val="16"/>
                <w:cs/>
              </w:rPr>
              <w:t>,</w:t>
            </w:r>
            <w:r w:rsidRPr="006836C7">
              <w:rPr>
                <w:rFonts w:hAnsi="Times New Roman" w:cs="Times New Roman" w:hint="cs"/>
                <w:sz w:val="16"/>
                <w:szCs w:val="16"/>
              </w:rPr>
              <w:t>572</w:t>
            </w:r>
          </w:p>
        </w:tc>
        <w:tc>
          <w:tcPr>
            <w:tcW w:w="1440" w:type="dxa"/>
          </w:tcPr>
          <w:p w14:paraId="17B09CE1" w14:textId="77777777" w:rsidR="004453F9" w:rsidRPr="006836C7" w:rsidRDefault="004453F9"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 </w:t>
            </w:r>
          </w:p>
          <w:p w14:paraId="15F04116" w14:textId="6D7F278C" w:rsidR="004453F9" w:rsidRPr="006836C7" w:rsidRDefault="004453F9"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 </w:t>
            </w:r>
          </w:p>
        </w:tc>
      </w:tr>
      <w:tr w:rsidR="006836C7" w:rsidRPr="006836C7" w14:paraId="277951A2" w14:textId="77777777" w:rsidTr="00C028B2">
        <w:trPr>
          <w:cantSplit/>
          <w:trHeight w:val="396"/>
        </w:trPr>
        <w:tc>
          <w:tcPr>
            <w:tcW w:w="2880" w:type="dxa"/>
          </w:tcPr>
          <w:p w14:paraId="6C4DEC63" w14:textId="77777777" w:rsidR="00DD471D" w:rsidRPr="006836C7" w:rsidRDefault="00DD471D" w:rsidP="006836C7">
            <w:pPr>
              <w:tabs>
                <w:tab w:val="left" w:pos="240"/>
              </w:tabs>
              <w:spacing w:line="380" w:lineRule="exact"/>
              <w:jc w:val="thaiDistribute"/>
              <w:rPr>
                <w:rFonts w:hAnsi="Times New Roman" w:cs="Times New Roman"/>
                <w:sz w:val="16"/>
                <w:szCs w:val="16"/>
                <w:rtl/>
                <w:cs/>
              </w:rPr>
            </w:pPr>
          </w:p>
        </w:tc>
        <w:tc>
          <w:tcPr>
            <w:tcW w:w="1080" w:type="dxa"/>
            <w:vAlign w:val="bottom"/>
          </w:tcPr>
          <w:p w14:paraId="04728728" w14:textId="2A4ADE9C" w:rsidR="00DD471D" w:rsidRPr="006836C7" w:rsidRDefault="00DD471D"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38B7C04E" w14:textId="5591BD0F" w:rsidR="00DD471D"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1</w:t>
            </w:r>
            <w:r w:rsidR="00DD471D" w:rsidRPr="006836C7">
              <w:rPr>
                <w:rFonts w:hAnsi="Times New Roman" w:cs="Times New Roman" w:hint="cs"/>
                <w:sz w:val="16"/>
                <w:szCs w:val="16"/>
                <w:cs/>
              </w:rPr>
              <w:t>,</w:t>
            </w:r>
            <w:r w:rsidRPr="006836C7">
              <w:rPr>
                <w:rFonts w:hAnsi="Times New Roman" w:cs="Times New Roman" w:hint="cs"/>
                <w:sz w:val="16"/>
                <w:szCs w:val="16"/>
              </w:rPr>
              <w:t>667</w:t>
            </w:r>
          </w:p>
        </w:tc>
        <w:tc>
          <w:tcPr>
            <w:tcW w:w="1200" w:type="dxa"/>
            <w:vAlign w:val="bottom"/>
          </w:tcPr>
          <w:p w14:paraId="7C5941B4" w14:textId="54AD82ED" w:rsidR="00DD471D" w:rsidRPr="006836C7" w:rsidRDefault="00DD471D"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2</w:t>
            </w:r>
            <w:r w:rsidR="00E830AA" w:rsidRPr="006836C7">
              <w:rPr>
                <w:rFonts w:hAnsi="Times New Roman" w:cs="Times New Roman" w:hint="cs"/>
                <w:sz w:val="16"/>
                <w:szCs w:val="16"/>
              </w:rPr>
              <w:t>6</w:t>
            </w:r>
          </w:p>
        </w:tc>
        <w:tc>
          <w:tcPr>
            <w:tcW w:w="1200" w:type="dxa"/>
            <w:vAlign w:val="bottom"/>
          </w:tcPr>
          <w:p w14:paraId="073AA0A3" w14:textId="19A7CA39" w:rsidR="00DD471D"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4</w:t>
            </w:r>
            <w:r w:rsidR="00DD471D" w:rsidRPr="006836C7">
              <w:rPr>
                <w:rFonts w:hAnsi="Times New Roman" w:cs="Times New Roman" w:hint="cs"/>
                <w:sz w:val="16"/>
                <w:szCs w:val="16"/>
                <w:cs/>
              </w:rPr>
              <w:t>,</w:t>
            </w:r>
            <w:r w:rsidRPr="006836C7">
              <w:rPr>
                <w:rFonts w:hAnsi="Times New Roman" w:cs="Times New Roman" w:hint="cs"/>
                <w:sz w:val="16"/>
                <w:szCs w:val="16"/>
              </w:rPr>
              <w:t>43</w:t>
            </w:r>
            <w:r w:rsidR="00BD5FF3" w:rsidRPr="006836C7">
              <w:rPr>
                <w:rFonts w:hAnsi="Times New Roman" w:cs="Times New Roman"/>
                <w:sz w:val="16"/>
                <w:szCs w:val="16"/>
              </w:rPr>
              <w:t>1</w:t>
            </w:r>
          </w:p>
        </w:tc>
        <w:tc>
          <w:tcPr>
            <w:tcW w:w="1200" w:type="dxa"/>
            <w:vAlign w:val="bottom"/>
          </w:tcPr>
          <w:p w14:paraId="6F3145A2" w14:textId="407A392F" w:rsidR="00DD471D" w:rsidRPr="006836C7" w:rsidRDefault="00E830AA" w:rsidP="006836C7">
            <w:pPr>
              <w:pBdr>
                <w:bottom w:val="single" w:sz="4" w:space="1" w:color="auto"/>
              </w:pBdr>
              <w:tabs>
                <w:tab w:val="decimal" w:pos="825"/>
              </w:tabs>
              <w:spacing w:line="360" w:lineRule="exact"/>
              <w:ind w:right="-29"/>
              <w:rPr>
                <w:rFonts w:hAnsi="Times New Roman" w:cs="Times New Roman"/>
                <w:sz w:val="16"/>
                <w:szCs w:val="16"/>
                <w:cs/>
              </w:rPr>
            </w:pPr>
            <w:r w:rsidRPr="006836C7">
              <w:rPr>
                <w:rFonts w:hAnsi="Times New Roman" w:cs="Times New Roman" w:hint="cs"/>
                <w:sz w:val="16"/>
                <w:szCs w:val="16"/>
              </w:rPr>
              <w:t>6</w:t>
            </w:r>
            <w:r w:rsidR="00DD471D" w:rsidRPr="006836C7">
              <w:rPr>
                <w:rFonts w:hAnsi="Times New Roman" w:cs="Times New Roman" w:hint="cs"/>
                <w:sz w:val="16"/>
                <w:szCs w:val="16"/>
                <w:cs/>
              </w:rPr>
              <w:t>,</w:t>
            </w:r>
            <w:r w:rsidRPr="006836C7">
              <w:rPr>
                <w:rFonts w:hAnsi="Times New Roman" w:cs="Times New Roman" w:hint="cs"/>
                <w:sz w:val="16"/>
                <w:szCs w:val="16"/>
              </w:rPr>
              <w:t>12</w:t>
            </w:r>
            <w:r w:rsidR="00461F40" w:rsidRPr="006836C7">
              <w:rPr>
                <w:rFonts w:hAnsi="Times New Roman" w:cs="Times New Roman"/>
                <w:sz w:val="16"/>
                <w:szCs w:val="16"/>
              </w:rPr>
              <w:t>4</w:t>
            </w:r>
          </w:p>
        </w:tc>
        <w:tc>
          <w:tcPr>
            <w:tcW w:w="1440" w:type="dxa"/>
          </w:tcPr>
          <w:p w14:paraId="50494F70" w14:textId="77777777" w:rsidR="00DD471D" w:rsidRPr="006836C7" w:rsidRDefault="00DD471D" w:rsidP="006836C7">
            <w:pPr>
              <w:spacing w:line="360" w:lineRule="exact"/>
              <w:ind w:left="-29" w:right="-29"/>
              <w:rPr>
                <w:rFonts w:hAnsi="Times New Roman" w:cs="Times New Roman"/>
                <w:sz w:val="16"/>
                <w:szCs w:val="16"/>
              </w:rPr>
            </w:pPr>
          </w:p>
        </w:tc>
      </w:tr>
      <w:tr w:rsidR="006836C7" w:rsidRPr="006836C7" w14:paraId="0B5DFA4A" w14:textId="77777777" w:rsidTr="00B911E8">
        <w:trPr>
          <w:cantSplit/>
          <w:trHeight w:val="71"/>
        </w:trPr>
        <w:tc>
          <w:tcPr>
            <w:tcW w:w="2880" w:type="dxa"/>
            <w:vAlign w:val="bottom"/>
          </w:tcPr>
          <w:p w14:paraId="5B07B9EF" w14:textId="77777777" w:rsidR="00DD471D" w:rsidRPr="006836C7" w:rsidRDefault="00DD471D" w:rsidP="006836C7">
            <w:pPr>
              <w:tabs>
                <w:tab w:val="left" w:pos="900"/>
                <w:tab w:val="left" w:pos="1440"/>
                <w:tab w:val="left" w:pos="1980"/>
              </w:tabs>
              <w:spacing w:line="380" w:lineRule="exact"/>
              <w:jc w:val="thaiDistribute"/>
              <w:rPr>
                <w:rFonts w:hAnsi="Times New Roman" w:cs="Times New Roman"/>
                <w:b/>
                <w:bCs/>
                <w:sz w:val="16"/>
                <w:szCs w:val="16"/>
              </w:rPr>
            </w:pPr>
            <w:r w:rsidRPr="006836C7">
              <w:rPr>
                <w:rFonts w:hAnsi="Times New Roman" w:cs="Times New Roman"/>
                <w:b/>
                <w:bCs/>
                <w:sz w:val="16"/>
                <w:szCs w:val="16"/>
              </w:rPr>
              <w:t>Financial liabilities</w:t>
            </w:r>
          </w:p>
        </w:tc>
        <w:tc>
          <w:tcPr>
            <w:tcW w:w="1080" w:type="dxa"/>
            <w:vAlign w:val="bottom"/>
          </w:tcPr>
          <w:p w14:paraId="5274DCF7" w14:textId="77777777" w:rsidR="00DD471D" w:rsidRPr="006836C7" w:rsidRDefault="00DD471D" w:rsidP="006836C7">
            <w:pPr>
              <w:tabs>
                <w:tab w:val="decimal" w:pos="825"/>
              </w:tabs>
              <w:spacing w:line="360" w:lineRule="exact"/>
              <w:ind w:right="-29"/>
              <w:rPr>
                <w:rFonts w:hAnsi="Times New Roman" w:cs="Times New Roman"/>
                <w:sz w:val="16"/>
                <w:szCs w:val="16"/>
              </w:rPr>
            </w:pPr>
          </w:p>
        </w:tc>
        <w:tc>
          <w:tcPr>
            <w:tcW w:w="1080" w:type="dxa"/>
            <w:vAlign w:val="bottom"/>
          </w:tcPr>
          <w:p w14:paraId="684DD315" w14:textId="77777777" w:rsidR="00DD471D" w:rsidRPr="006836C7" w:rsidRDefault="00DD471D" w:rsidP="006836C7">
            <w:pPr>
              <w:tabs>
                <w:tab w:val="decimal" w:pos="825"/>
              </w:tabs>
              <w:spacing w:line="360" w:lineRule="exact"/>
              <w:ind w:right="-29"/>
              <w:rPr>
                <w:rFonts w:hAnsi="Times New Roman" w:cs="Times New Roman"/>
                <w:sz w:val="16"/>
                <w:szCs w:val="16"/>
              </w:rPr>
            </w:pPr>
          </w:p>
        </w:tc>
        <w:tc>
          <w:tcPr>
            <w:tcW w:w="1200" w:type="dxa"/>
            <w:vAlign w:val="bottom"/>
          </w:tcPr>
          <w:p w14:paraId="0CA7C74A" w14:textId="77777777" w:rsidR="00DD471D" w:rsidRPr="006836C7" w:rsidRDefault="00DD471D" w:rsidP="006836C7">
            <w:pPr>
              <w:tabs>
                <w:tab w:val="decimal" w:pos="795"/>
              </w:tabs>
              <w:spacing w:line="360" w:lineRule="exact"/>
              <w:ind w:left="-29" w:right="-29"/>
              <w:rPr>
                <w:rFonts w:hAnsi="Times New Roman" w:cs="Times New Roman"/>
                <w:sz w:val="16"/>
                <w:szCs w:val="16"/>
              </w:rPr>
            </w:pPr>
          </w:p>
        </w:tc>
        <w:tc>
          <w:tcPr>
            <w:tcW w:w="1200" w:type="dxa"/>
            <w:vAlign w:val="bottom"/>
          </w:tcPr>
          <w:p w14:paraId="1B9522A0" w14:textId="77777777" w:rsidR="00DD471D" w:rsidRPr="006836C7" w:rsidRDefault="00DD471D" w:rsidP="006836C7">
            <w:pPr>
              <w:tabs>
                <w:tab w:val="decimal" w:pos="795"/>
              </w:tabs>
              <w:spacing w:line="360" w:lineRule="exact"/>
              <w:ind w:left="-29" w:right="-29"/>
              <w:rPr>
                <w:rFonts w:hAnsi="Times New Roman" w:cs="Times New Roman"/>
                <w:sz w:val="16"/>
                <w:szCs w:val="16"/>
              </w:rPr>
            </w:pPr>
          </w:p>
        </w:tc>
        <w:tc>
          <w:tcPr>
            <w:tcW w:w="1200" w:type="dxa"/>
            <w:vAlign w:val="bottom"/>
          </w:tcPr>
          <w:p w14:paraId="435E0534" w14:textId="77777777" w:rsidR="00DD471D" w:rsidRPr="006836C7" w:rsidRDefault="00DD471D" w:rsidP="006836C7">
            <w:pPr>
              <w:tabs>
                <w:tab w:val="decimal" w:pos="795"/>
              </w:tabs>
              <w:spacing w:line="360" w:lineRule="exact"/>
              <w:ind w:left="-29" w:right="-29"/>
              <w:rPr>
                <w:rFonts w:hAnsi="Times New Roman" w:cs="Times New Roman"/>
                <w:sz w:val="16"/>
                <w:szCs w:val="16"/>
              </w:rPr>
            </w:pPr>
          </w:p>
        </w:tc>
        <w:tc>
          <w:tcPr>
            <w:tcW w:w="1440" w:type="dxa"/>
          </w:tcPr>
          <w:p w14:paraId="08FA74C2" w14:textId="77777777" w:rsidR="00DD471D" w:rsidRPr="006836C7" w:rsidRDefault="00DD471D" w:rsidP="006836C7">
            <w:pPr>
              <w:spacing w:line="360" w:lineRule="exact"/>
              <w:ind w:left="-29" w:right="-29"/>
              <w:rPr>
                <w:rFonts w:hAnsi="Times New Roman" w:cs="Times New Roman"/>
                <w:sz w:val="16"/>
                <w:szCs w:val="16"/>
              </w:rPr>
            </w:pPr>
          </w:p>
        </w:tc>
      </w:tr>
      <w:tr w:rsidR="006836C7" w:rsidRPr="006836C7" w14:paraId="48CF09D6" w14:textId="77777777" w:rsidTr="00B911E8">
        <w:trPr>
          <w:cantSplit/>
          <w:trHeight w:val="372"/>
        </w:trPr>
        <w:tc>
          <w:tcPr>
            <w:tcW w:w="2880" w:type="dxa"/>
            <w:vAlign w:val="bottom"/>
          </w:tcPr>
          <w:p w14:paraId="2F57AB1F" w14:textId="77777777" w:rsidR="00DD471D" w:rsidRPr="006836C7" w:rsidRDefault="00DD471D"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Trade and other payables</w:t>
            </w:r>
          </w:p>
        </w:tc>
        <w:tc>
          <w:tcPr>
            <w:tcW w:w="1080" w:type="dxa"/>
            <w:vAlign w:val="bottom"/>
          </w:tcPr>
          <w:p w14:paraId="514C8D9E" w14:textId="326B0C02"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00E1B993" w14:textId="7513DF3B"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6E98E157" w14:textId="29B14B96"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7A09B57F" w14:textId="54A05394"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32</w:t>
            </w:r>
            <w:r w:rsidR="00E830AA" w:rsidRPr="006836C7">
              <w:rPr>
                <w:rFonts w:hAnsi="Times New Roman" w:cs="Times New Roman" w:hint="cs"/>
                <w:sz w:val="16"/>
                <w:szCs w:val="16"/>
              </w:rPr>
              <w:t>1</w:t>
            </w:r>
          </w:p>
        </w:tc>
        <w:tc>
          <w:tcPr>
            <w:tcW w:w="1200" w:type="dxa"/>
            <w:vAlign w:val="bottom"/>
          </w:tcPr>
          <w:p w14:paraId="6184CE48" w14:textId="690F3F73"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32</w:t>
            </w:r>
            <w:r w:rsidR="00E830AA" w:rsidRPr="006836C7">
              <w:rPr>
                <w:rFonts w:hAnsi="Times New Roman" w:cs="Times New Roman" w:hint="cs"/>
                <w:sz w:val="16"/>
                <w:szCs w:val="16"/>
              </w:rPr>
              <w:t>1</w:t>
            </w:r>
          </w:p>
        </w:tc>
        <w:tc>
          <w:tcPr>
            <w:tcW w:w="1440" w:type="dxa"/>
            <w:vAlign w:val="bottom"/>
          </w:tcPr>
          <w:p w14:paraId="3EEA97D1" w14:textId="2EF01BC7" w:rsidR="00DD471D" w:rsidRPr="006836C7" w:rsidRDefault="00DD471D" w:rsidP="006836C7">
            <w:pPr>
              <w:spacing w:line="36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62F83366" w14:textId="77777777" w:rsidTr="00B911E8">
        <w:trPr>
          <w:cantSplit/>
          <w:trHeight w:val="372"/>
        </w:trPr>
        <w:tc>
          <w:tcPr>
            <w:tcW w:w="2880" w:type="dxa"/>
            <w:vAlign w:val="bottom"/>
          </w:tcPr>
          <w:p w14:paraId="49B93993" w14:textId="77777777" w:rsidR="00DD471D" w:rsidRPr="006836C7" w:rsidRDefault="00DD471D"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Retention payables</w:t>
            </w:r>
          </w:p>
        </w:tc>
        <w:tc>
          <w:tcPr>
            <w:tcW w:w="1080" w:type="dxa"/>
            <w:vAlign w:val="bottom"/>
          </w:tcPr>
          <w:p w14:paraId="61E28648" w14:textId="0DA9516A"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4A4655BE" w14:textId="5B6D9ADB"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07542ED9" w14:textId="5F9AF845"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4395DF9F" w14:textId="6AA542B8"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26</w:t>
            </w:r>
          </w:p>
        </w:tc>
        <w:tc>
          <w:tcPr>
            <w:tcW w:w="1200" w:type="dxa"/>
            <w:vAlign w:val="bottom"/>
          </w:tcPr>
          <w:p w14:paraId="67B0B7B8" w14:textId="78E264FF"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26</w:t>
            </w:r>
          </w:p>
        </w:tc>
        <w:tc>
          <w:tcPr>
            <w:tcW w:w="1440" w:type="dxa"/>
            <w:vAlign w:val="bottom"/>
          </w:tcPr>
          <w:p w14:paraId="0184E956" w14:textId="3E048703" w:rsidR="00DD471D" w:rsidRPr="006836C7" w:rsidRDefault="00DD471D" w:rsidP="006836C7">
            <w:pPr>
              <w:spacing w:line="360" w:lineRule="exact"/>
              <w:ind w:left="-29" w:right="-29"/>
              <w:rPr>
                <w:rFonts w:hAnsi="Times New Roman" w:cs="Times New Roman"/>
                <w:sz w:val="16"/>
                <w:szCs w:val="16"/>
              </w:rPr>
            </w:pPr>
            <w:r w:rsidRPr="006836C7">
              <w:rPr>
                <w:rFonts w:hAnsi="Times New Roman" w:cs="Times New Roman"/>
                <w:sz w:val="16"/>
                <w:szCs w:val="16"/>
              </w:rPr>
              <w:t>-</w:t>
            </w:r>
          </w:p>
        </w:tc>
      </w:tr>
      <w:tr w:rsidR="006836C7" w:rsidRPr="006836C7" w14:paraId="28A2C738" w14:textId="77777777" w:rsidTr="00B911E8">
        <w:trPr>
          <w:cantSplit/>
          <w:trHeight w:val="372"/>
        </w:trPr>
        <w:tc>
          <w:tcPr>
            <w:tcW w:w="2880" w:type="dxa"/>
            <w:vAlign w:val="bottom"/>
          </w:tcPr>
          <w:p w14:paraId="66D8C1DF" w14:textId="77777777" w:rsidR="00DD471D" w:rsidRPr="006836C7" w:rsidRDefault="00DD471D"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Lease liabilities</w:t>
            </w:r>
          </w:p>
        </w:tc>
        <w:tc>
          <w:tcPr>
            <w:tcW w:w="1080" w:type="dxa"/>
            <w:vAlign w:val="bottom"/>
          </w:tcPr>
          <w:p w14:paraId="249269F2" w14:textId="28F6891C"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1FF72BE7" w14:textId="5B475710"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685BFF3A" w14:textId="7489D058"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2C5B4AC2" w14:textId="4202F1C5"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454FC387" w14:textId="10396197"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440" w:type="dxa"/>
          </w:tcPr>
          <w:p w14:paraId="200CDDB9" w14:textId="439A3FB2" w:rsidR="00DD471D" w:rsidRPr="006836C7" w:rsidRDefault="00DD471D" w:rsidP="006836C7">
            <w:pPr>
              <w:spacing w:line="360" w:lineRule="exact"/>
              <w:ind w:left="-29" w:right="-29"/>
              <w:rPr>
                <w:rFonts w:hAnsi="Times New Roman" w:cs="Times New Roman"/>
                <w:sz w:val="16"/>
                <w:szCs w:val="16"/>
              </w:rPr>
            </w:pPr>
            <w:r w:rsidRPr="006836C7">
              <w:rPr>
                <w:rFonts w:hAnsi="Times New Roman" w:cs="Times New Roman"/>
                <w:sz w:val="16"/>
                <w:szCs w:val="16"/>
              </w:rPr>
              <w:t>2.29</w:t>
            </w:r>
            <w:r w:rsidR="00DA0191" w:rsidRPr="006836C7">
              <w:rPr>
                <w:rFonts w:hAnsi="Times New Roman" w:cs="Times New Roman"/>
                <w:sz w:val="16"/>
                <w:szCs w:val="16"/>
              </w:rPr>
              <w:t>%</w:t>
            </w:r>
          </w:p>
        </w:tc>
      </w:tr>
      <w:tr w:rsidR="006836C7" w:rsidRPr="006836C7" w14:paraId="51447B53" w14:textId="77777777" w:rsidTr="00B911E8">
        <w:trPr>
          <w:cantSplit/>
          <w:trHeight w:val="60"/>
        </w:trPr>
        <w:tc>
          <w:tcPr>
            <w:tcW w:w="2880" w:type="dxa"/>
          </w:tcPr>
          <w:p w14:paraId="711EDA5E" w14:textId="77777777" w:rsidR="00DD471D" w:rsidRPr="006836C7" w:rsidRDefault="00DD471D" w:rsidP="006836C7">
            <w:pPr>
              <w:tabs>
                <w:tab w:val="left" w:pos="900"/>
                <w:tab w:val="left" w:pos="1440"/>
                <w:tab w:val="left" w:pos="1980"/>
              </w:tabs>
              <w:spacing w:line="380" w:lineRule="exact"/>
              <w:ind w:left="121" w:hanging="121"/>
              <w:rPr>
                <w:rFonts w:hAnsi="Times New Roman" w:cs="Times New Roman"/>
                <w:spacing w:val="-2"/>
                <w:sz w:val="16"/>
                <w:szCs w:val="16"/>
              </w:rPr>
            </w:pPr>
            <w:r w:rsidRPr="006836C7">
              <w:rPr>
                <w:rFonts w:hAnsi="Times New Roman" w:cs="Times New Roman"/>
                <w:spacing w:val="-2"/>
                <w:sz w:val="16"/>
                <w:szCs w:val="16"/>
              </w:rPr>
              <w:t>Long-term loans from other parties</w:t>
            </w:r>
          </w:p>
        </w:tc>
        <w:tc>
          <w:tcPr>
            <w:tcW w:w="1080" w:type="dxa"/>
            <w:vAlign w:val="bottom"/>
          </w:tcPr>
          <w:p w14:paraId="47AC480D" w14:textId="085D4C17"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080" w:type="dxa"/>
            <w:vAlign w:val="bottom"/>
          </w:tcPr>
          <w:p w14:paraId="3754F6F6" w14:textId="7AC846DA"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519305D8" w14:textId="3CDA48A2"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160</w:t>
            </w:r>
          </w:p>
        </w:tc>
        <w:tc>
          <w:tcPr>
            <w:tcW w:w="1200" w:type="dxa"/>
            <w:vAlign w:val="bottom"/>
          </w:tcPr>
          <w:p w14:paraId="10541E71" w14:textId="1FC38D6D"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w:t>
            </w:r>
          </w:p>
        </w:tc>
        <w:tc>
          <w:tcPr>
            <w:tcW w:w="1200" w:type="dxa"/>
            <w:vAlign w:val="bottom"/>
          </w:tcPr>
          <w:p w14:paraId="062088E8" w14:textId="478059F8"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160</w:t>
            </w:r>
          </w:p>
        </w:tc>
        <w:tc>
          <w:tcPr>
            <w:tcW w:w="1440" w:type="dxa"/>
            <w:vAlign w:val="bottom"/>
          </w:tcPr>
          <w:p w14:paraId="2930D412" w14:textId="36510E99" w:rsidR="00DD471D" w:rsidRPr="006836C7" w:rsidRDefault="00DD471D" w:rsidP="006836C7">
            <w:pPr>
              <w:spacing w:line="360" w:lineRule="exact"/>
              <w:ind w:left="-29" w:right="-29"/>
              <w:rPr>
                <w:rFonts w:hAnsi="Times New Roman" w:cs="Times New Roman"/>
                <w:sz w:val="16"/>
                <w:szCs w:val="16"/>
              </w:rPr>
            </w:pPr>
            <w:r w:rsidRPr="006836C7">
              <w:rPr>
                <w:rFonts w:hAnsi="Times New Roman" w:cs="Times New Roman"/>
                <w:sz w:val="16"/>
                <w:szCs w:val="16"/>
              </w:rPr>
              <w:t>Refer to MLR</w:t>
            </w:r>
          </w:p>
        </w:tc>
      </w:tr>
      <w:tr w:rsidR="006836C7" w:rsidRPr="006836C7" w14:paraId="16BC2C3E" w14:textId="77777777" w:rsidTr="00B911E8">
        <w:trPr>
          <w:cantSplit/>
          <w:trHeight w:val="372"/>
        </w:trPr>
        <w:tc>
          <w:tcPr>
            <w:tcW w:w="2880" w:type="dxa"/>
            <w:vAlign w:val="bottom"/>
          </w:tcPr>
          <w:p w14:paraId="4B3BEF40" w14:textId="77777777" w:rsidR="00DD471D" w:rsidRPr="006836C7" w:rsidRDefault="00DD471D" w:rsidP="006836C7">
            <w:pPr>
              <w:tabs>
                <w:tab w:val="left" w:pos="900"/>
                <w:tab w:val="left" w:pos="1440"/>
                <w:tab w:val="left" w:pos="1980"/>
              </w:tabs>
              <w:spacing w:line="380" w:lineRule="exact"/>
              <w:ind w:left="121" w:hanging="121"/>
              <w:rPr>
                <w:rFonts w:hAnsi="Times New Roman" w:cs="Times New Roman"/>
                <w:sz w:val="16"/>
                <w:szCs w:val="16"/>
              </w:rPr>
            </w:pPr>
            <w:r w:rsidRPr="006836C7">
              <w:rPr>
                <w:rFonts w:hAnsi="Times New Roman" w:cs="Times New Roman"/>
                <w:sz w:val="16"/>
                <w:szCs w:val="16"/>
              </w:rPr>
              <w:t>Long</w:t>
            </w:r>
            <w:r w:rsidRPr="006836C7">
              <w:rPr>
                <w:rFonts w:hAnsi="Times New Roman" w:cs="Times New Roman"/>
                <w:sz w:val="16"/>
                <w:szCs w:val="16"/>
                <w:cs/>
              </w:rPr>
              <w:t>-</w:t>
            </w:r>
            <w:r w:rsidRPr="006836C7">
              <w:rPr>
                <w:rFonts w:hAnsi="Times New Roman" w:cs="Times New Roman"/>
                <w:sz w:val="16"/>
                <w:szCs w:val="16"/>
              </w:rPr>
              <w:t>term debentures</w:t>
            </w:r>
          </w:p>
        </w:tc>
        <w:tc>
          <w:tcPr>
            <w:tcW w:w="1080" w:type="dxa"/>
            <w:vAlign w:val="bottom"/>
          </w:tcPr>
          <w:p w14:paraId="55564AC2" w14:textId="45A71633" w:rsidR="00DD471D"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146</w:t>
            </w:r>
          </w:p>
        </w:tc>
        <w:tc>
          <w:tcPr>
            <w:tcW w:w="1080" w:type="dxa"/>
            <w:vAlign w:val="bottom"/>
          </w:tcPr>
          <w:p w14:paraId="6A7ECC84" w14:textId="1F003B00" w:rsidR="00DD471D"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338</w:t>
            </w:r>
          </w:p>
        </w:tc>
        <w:tc>
          <w:tcPr>
            <w:tcW w:w="1200" w:type="dxa"/>
            <w:vAlign w:val="bottom"/>
          </w:tcPr>
          <w:p w14:paraId="1D78CE34" w14:textId="70335EEF"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vAlign w:val="bottom"/>
          </w:tcPr>
          <w:p w14:paraId="3E8B6A19" w14:textId="60822530"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vAlign w:val="bottom"/>
          </w:tcPr>
          <w:p w14:paraId="05720652" w14:textId="5BDA13A9" w:rsidR="00DD471D" w:rsidRPr="006836C7" w:rsidRDefault="00E830AA"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483</w:t>
            </w:r>
          </w:p>
        </w:tc>
        <w:tc>
          <w:tcPr>
            <w:tcW w:w="1440" w:type="dxa"/>
          </w:tcPr>
          <w:p w14:paraId="026924FA" w14:textId="567BB07F" w:rsidR="00DD471D" w:rsidRPr="006836C7" w:rsidRDefault="00DA0191"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00DD471D" w:rsidRPr="006836C7">
              <w:rPr>
                <w:rFonts w:hAnsi="Times New Roman" w:cs="Times New Roman"/>
                <w:sz w:val="16"/>
                <w:szCs w:val="16"/>
              </w:rPr>
              <w:t>6.50</w:t>
            </w:r>
            <w:r w:rsidRPr="006836C7">
              <w:rPr>
                <w:rFonts w:hAnsi="Times New Roman" w:cs="Times New Roman"/>
                <w:sz w:val="16"/>
                <w:szCs w:val="16"/>
              </w:rPr>
              <w:t>%</w:t>
            </w:r>
            <w:r w:rsidR="00DD471D" w:rsidRPr="006836C7">
              <w:rPr>
                <w:rFonts w:hAnsi="Times New Roman" w:cs="Times New Roman"/>
                <w:sz w:val="16"/>
                <w:szCs w:val="16"/>
              </w:rPr>
              <w:t xml:space="preserve"> - 7.30</w:t>
            </w:r>
            <w:r w:rsidRPr="006836C7">
              <w:rPr>
                <w:rFonts w:hAnsi="Times New Roman" w:cs="Times New Roman"/>
                <w:sz w:val="16"/>
                <w:szCs w:val="16"/>
              </w:rPr>
              <w:t>%</w:t>
            </w:r>
          </w:p>
        </w:tc>
      </w:tr>
      <w:tr w:rsidR="006836C7" w:rsidRPr="006836C7" w14:paraId="212AC09B" w14:textId="77777777" w:rsidTr="00B911E8">
        <w:trPr>
          <w:cantSplit/>
          <w:trHeight w:val="372"/>
        </w:trPr>
        <w:tc>
          <w:tcPr>
            <w:tcW w:w="2880" w:type="dxa"/>
          </w:tcPr>
          <w:p w14:paraId="4BF9FA73" w14:textId="77777777" w:rsidR="00DD471D" w:rsidRPr="006836C7" w:rsidRDefault="00DD471D" w:rsidP="006836C7">
            <w:pPr>
              <w:tabs>
                <w:tab w:val="left" w:pos="900"/>
                <w:tab w:val="left" w:pos="1440"/>
                <w:tab w:val="left" w:pos="1980"/>
              </w:tabs>
              <w:spacing w:line="380" w:lineRule="exact"/>
              <w:ind w:left="121" w:right="-379" w:hanging="121"/>
              <w:rPr>
                <w:rFonts w:hAnsi="Times New Roman" w:cs="Times New Roman"/>
                <w:spacing w:val="-2"/>
                <w:sz w:val="16"/>
                <w:szCs w:val="16"/>
              </w:rPr>
            </w:pPr>
            <w:r w:rsidRPr="006836C7">
              <w:rPr>
                <w:rFonts w:hAnsi="Times New Roman" w:cs="Times New Roman"/>
                <w:spacing w:val="-2"/>
                <w:sz w:val="16"/>
                <w:szCs w:val="16"/>
              </w:rPr>
              <w:t>Short</w:t>
            </w:r>
            <w:r w:rsidRPr="006836C7">
              <w:rPr>
                <w:rFonts w:hAnsi="Times New Roman" w:cs="Times New Roman"/>
                <w:spacing w:val="-2"/>
                <w:sz w:val="16"/>
                <w:szCs w:val="16"/>
                <w:cs/>
              </w:rPr>
              <w:t>-</w:t>
            </w:r>
            <w:r w:rsidRPr="006836C7">
              <w:rPr>
                <w:rFonts w:hAnsi="Times New Roman" w:cs="Times New Roman"/>
                <w:spacing w:val="-2"/>
                <w:sz w:val="16"/>
                <w:szCs w:val="16"/>
              </w:rPr>
              <w:t>term loans from related parties</w:t>
            </w:r>
          </w:p>
        </w:tc>
        <w:tc>
          <w:tcPr>
            <w:tcW w:w="1080" w:type="dxa"/>
          </w:tcPr>
          <w:p w14:paraId="5009F9E6" w14:textId="6EA58AAC" w:rsidR="00DD471D" w:rsidRPr="006836C7" w:rsidRDefault="00E830AA"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872</w:t>
            </w:r>
          </w:p>
        </w:tc>
        <w:tc>
          <w:tcPr>
            <w:tcW w:w="1080" w:type="dxa"/>
          </w:tcPr>
          <w:p w14:paraId="29C4CA84" w14:textId="2690E281" w:rsidR="00DD471D" w:rsidRPr="006836C7" w:rsidRDefault="00DD471D" w:rsidP="006836C7">
            <w:pP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cs/>
              </w:rPr>
              <w:t>-</w:t>
            </w:r>
          </w:p>
        </w:tc>
        <w:tc>
          <w:tcPr>
            <w:tcW w:w="1200" w:type="dxa"/>
          </w:tcPr>
          <w:p w14:paraId="7D99FB3F" w14:textId="20402931"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tcPr>
          <w:p w14:paraId="1748A32A" w14:textId="74BDD195" w:rsidR="00DD471D" w:rsidRPr="006836C7" w:rsidRDefault="00DD471D"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tcPr>
          <w:p w14:paraId="58A83EB9" w14:textId="44AACEA3" w:rsidR="00DD471D" w:rsidRPr="006836C7" w:rsidRDefault="00E830AA" w:rsidP="006836C7">
            <w:pP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872</w:t>
            </w:r>
          </w:p>
        </w:tc>
        <w:tc>
          <w:tcPr>
            <w:tcW w:w="1440" w:type="dxa"/>
            <w:vAlign w:val="bottom"/>
          </w:tcPr>
          <w:p w14:paraId="5CBF06E7" w14:textId="77777777" w:rsidR="00DD471D" w:rsidRPr="006836C7" w:rsidRDefault="00DD471D" w:rsidP="006836C7">
            <w:pPr>
              <w:spacing w:line="360" w:lineRule="exact"/>
              <w:ind w:left="-29" w:right="-29"/>
              <w:rPr>
                <w:rFonts w:hAnsi="Times New Roman" w:cs="Times New Roman"/>
                <w:sz w:val="16"/>
                <w:szCs w:val="16"/>
              </w:rPr>
            </w:pPr>
            <w:r w:rsidRPr="006836C7">
              <w:rPr>
                <w:rFonts w:hAnsi="Times New Roman" w:cs="Times New Roman"/>
                <w:sz w:val="16"/>
                <w:szCs w:val="16"/>
              </w:rPr>
              <w:t>Refer to MLR +1</w:t>
            </w:r>
          </w:p>
          <w:p w14:paraId="15D82C5E" w14:textId="5501891D" w:rsidR="00DD471D" w:rsidRPr="006836C7" w:rsidRDefault="00DD471D" w:rsidP="006836C7">
            <w:pPr>
              <w:spacing w:line="380" w:lineRule="exact"/>
              <w:ind w:left="-29" w:right="-110"/>
              <w:rPr>
                <w:rFonts w:hAnsi="Times New Roman" w:cs="Times New Roman"/>
                <w:sz w:val="16"/>
                <w:szCs w:val="16"/>
              </w:rPr>
            </w:pPr>
            <w:r w:rsidRPr="006836C7">
              <w:rPr>
                <w:rFonts w:hAnsi="Times New Roman" w:cs="Times New Roman"/>
                <w:sz w:val="16"/>
                <w:szCs w:val="16"/>
              </w:rPr>
              <w:t xml:space="preserve">  and 8.75</w:t>
            </w:r>
            <w:r w:rsidR="00DA0191" w:rsidRPr="006836C7">
              <w:rPr>
                <w:rFonts w:hAnsi="Times New Roman" w:cs="Times New Roman"/>
                <w:sz w:val="16"/>
                <w:szCs w:val="16"/>
              </w:rPr>
              <w:t>%</w:t>
            </w:r>
          </w:p>
        </w:tc>
      </w:tr>
      <w:tr w:rsidR="006836C7" w:rsidRPr="006836C7" w14:paraId="0DA73030" w14:textId="77777777" w:rsidTr="00B911E8">
        <w:trPr>
          <w:cantSplit/>
          <w:trHeight w:val="60"/>
        </w:trPr>
        <w:tc>
          <w:tcPr>
            <w:tcW w:w="2880" w:type="dxa"/>
            <w:vAlign w:val="bottom"/>
          </w:tcPr>
          <w:p w14:paraId="002BC577" w14:textId="77777777" w:rsidR="00DD471D" w:rsidRPr="006836C7" w:rsidRDefault="00DD471D" w:rsidP="006836C7">
            <w:pPr>
              <w:tabs>
                <w:tab w:val="left" w:pos="900"/>
                <w:tab w:val="left" w:pos="1440"/>
                <w:tab w:val="left" w:pos="1980"/>
              </w:tabs>
              <w:spacing w:line="380" w:lineRule="exact"/>
              <w:ind w:left="121" w:right="-110" w:hanging="121"/>
              <w:rPr>
                <w:rFonts w:hAnsi="Times New Roman" w:cs="Times New Roman"/>
                <w:spacing w:val="-2"/>
                <w:sz w:val="16"/>
                <w:szCs w:val="16"/>
              </w:rPr>
            </w:pPr>
            <w:r w:rsidRPr="006836C7">
              <w:rPr>
                <w:rFonts w:hAnsi="Times New Roman" w:cs="Times New Roman"/>
                <w:spacing w:val="-2"/>
                <w:sz w:val="16"/>
                <w:szCs w:val="16"/>
              </w:rPr>
              <w:t>Short</w:t>
            </w:r>
            <w:r w:rsidRPr="006836C7">
              <w:rPr>
                <w:rFonts w:hAnsi="Times New Roman" w:cs="Times New Roman"/>
                <w:spacing w:val="-2"/>
                <w:sz w:val="16"/>
                <w:szCs w:val="16"/>
                <w:cs/>
              </w:rPr>
              <w:t>-</w:t>
            </w:r>
            <w:r w:rsidRPr="006836C7">
              <w:rPr>
                <w:rFonts w:hAnsi="Times New Roman" w:cs="Times New Roman"/>
                <w:spacing w:val="-2"/>
                <w:sz w:val="16"/>
                <w:szCs w:val="16"/>
              </w:rPr>
              <w:t>term loans from other parties</w:t>
            </w:r>
          </w:p>
        </w:tc>
        <w:tc>
          <w:tcPr>
            <w:tcW w:w="1080" w:type="dxa"/>
            <w:vAlign w:val="bottom"/>
          </w:tcPr>
          <w:p w14:paraId="2A4320D3" w14:textId="545CE3A0" w:rsidR="00DD471D"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734</w:t>
            </w:r>
          </w:p>
        </w:tc>
        <w:tc>
          <w:tcPr>
            <w:tcW w:w="1080" w:type="dxa"/>
            <w:vAlign w:val="bottom"/>
          </w:tcPr>
          <w:p w14:paraId="6C4F1A24" w14:textId="4C681589" w:rsidR="00DD471D" w:rsidRPr="006836C7" w:rsidRDefault="00DD471D"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cs/>
              </w:rPr>
              <w:t>-</w:t>
            </w:r>
          </w:p>
        </w:tc>
        <w:tc>
          <w:tcPr>
            <w:tcW w:w="1200" w:type="dxa"/>
            <w:vAlign w:val="bottom"/>
          </w:tcPr>
          <w:p w14:paraId="31AAB6FD" w14:textId="6A5152F0" w:rsidR="00DD471D" w:rsidRPr="006836C7" w:rsidRDefault="00DD471D"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vAlign w:val="bottom"/>
          </w:tcPr>
          <w:p w14:paraId="7D3ACE90" w14:textId="6EE22E4E" w:rsidR="00DD471D" w:rsidRPr="006836C7" w:rsidRDefault="00DD471D"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cs/>
              </w:rPr>
              <w:t>-</w:t>
            </w:r>
          </w:p>
        </w:tc>
        <w:tc>
          <w:tcPr>
            <w:tcW w:w="1200" w:type="dxa"/>
            <w:vAlign w:val="bottom"/>
          </w:tcPr>
          <w:p w14:paraId="54137587" w14:textId="1FFEB99D" w:rsidR="00DD471D" w:rsidRPr="006836C7" w:rsidRDefault="00E830AA"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734</w:t>
            </w:r>
          </w:p>
        </w:tc>
        <w:tc>
          <w:tcPr>
            <w:tcW w:w="1440" w:type="dxa"/>
            <w:vAlign w:val="bottom"/>
          </w:tcPr>
          <w:p w14:paraId="0990A8C4" w14:textId="425BC0D5" w:rsidR="00DD471D" w:rsidRPr="006836C7" w:rsidRDefault="00DA0191" w:rsidP="006836C7">
            <w:pPr>
              <w:spacing w:line="360" w:lineRule="exact"/>
              <w:ind w:left="-29" w:right="-29"/>
              <w:rPr>
                <w:rFonts w:hAnsi="Times New Roman" w:cs="Times New Roman"/>
                <w:sz w:val="16"/>
                <w:szCs w:val="16"/>
              </w:rPr>
            </w:pPr>
            <w:r w:rsidRPr="006836C7">
              <w:rPr>
                <w:rFonts w:hAnsi="Times New Roman" w:cs="Times New Roman"/>
                <w:sz w:val="16"/>
                <w:szCs w:val="16"/>
              </w:rPr>
              <w:t xml:space="preserve">Ranging from </w:t>
            </w:r>
            <w:r w:rsidR="00DD471D" w:rsidRPr="006836C7">
              <w:rPr>
                <w:rFonts w:hAnsi="Times New Roman" w:cs="Times New Roman"/>
                <w:sz w:val="16"/>
                <w:szCs w:val="16"/>
              </w:rPr>
              <w:t>3.67</w:t>
            </w:r>
            <w:r w:rsidRPr="006836C7">
              <w:rPr>
                <w:rFonts w:hAnsi="Times New Roman" w:cs="Times New Roman"/>
                <w:sz w:val="16"/>
                <w:szCs w:val="16"/>
              </w:rPr>
              <w:t>%</w:t>
            </w:r>
            <w:r w:rsidR="00DD471D" w:rsidRPr="006836C7">
              <w:rPr>
                <w:rFonts w:hAnsi="Times New Roman" w:cs="Times New Roman"/>
                <w:sz w:val="16"/>
                <w:szCs w:val="16"/>
              </w:rPr>
              <w:t>-15.00</w:t>
            </w:r>
            <w:r w:rsidRPr="006836C7">
              <w:rPr>
                <w:rFonts w:hAnsi="Times New Roman" w:cs="Times New Roman"/>
                <w:sz w:val="16"/>
                <w:szCs w:val="16"/>
              </w:rPr>
              <w:t>%</w:t>
            </w:r>
          </w:p>
        </w:tc>
      </w:tr>
      <w:tr w:rsidR="00DD471D" w:rsidRPr="006836C7" w14:paraId="20280621" w14:textId="77777777" w:rsidTr="00B911E8">
        <w:trPr>
          <w:cantSplit/>
          <w:trHeight w:val="408"/>
        </w:trPr>
        <w:tc>
          <w:tcPr>
            <w:tcW w:w="2880" w:type="dxa"/>
            <w:vAlign w:val="bottom"/>
          </w:tcPr>
          <w:p w14:paraId="61F051C4" w14:textId="77777777" w:rsidR="00DD471D" w:rsidRPr="006836C7" w:rsidRDefault="00DD471D" w:rsidP="006836C7">
            <w:pPr>
              <w:tabs>
                <w:tab w:val="left" w:pos="900"/>
                <w:tab w:val="left" w:pos="1440"/>
                <w:tab w:val="left" w:pos="1980"/>
              </w:tabs>
              <w:spacing w:line="380" w:lineRule="exact"/>
              <w:jc w:val="thaiDistribute"/>
              <w:rPr>
                <w:rFonts w:hAnsi="Times New Roman" w:cs="Times New Roman"/>
                <w:sz w:val="16"/>
                <w:szCs w:val="16"/>
              </w:rPr>
            </w:pPr>
          </w:p>
        </w:tc>
        <w:tc>
          <w:tcPr>
            <w:tcW w:w="1080" w:type="dxa"/>
            <w:vAlign w:val="bottom"/>
          </w:tcPr>
          <w:p w14:paraId="5B7DAC1C" w14:textId="6579B685" w:rsidR="00DD471D" w:rsidRPr="006836C7" w:rsidRDefault="00E830AA"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hint="cs"/>
                <w:sz w:val="16"/>
                <w:szCs w:val="16"/>
              </w:rPr>
              <w:t>1</w:t>
            </w:r>
            <w:r w:rsidR="00DD471D" w:rsidRPr="006836C7">
              <w:rPr>
                <w:rFonts w:hAnsi="Times New Roman" w:cs="Times New Roman"/>
                <w:sz w:val="16"/>
                <w:szCs w:val="16"/>
              </w:rPr>
              <w:t>,75</w:t>
            </w:r>
            <w:r w:rsidR="00BD5FF3" w:rsidRPr="006836C7">
              <w:rPr>
                <w:rFonts w:hAnsi="Times New Roman" w:cs="Times New Roman"/>
                <w:sz w:val="16"/>
                <w:szCs w:val="16"/>
              </w:rPr>
              <w:t>2</w:t>
            </w:r>
          </w:p>
        </w:tc>
        <w:tc>
          <w:tcPr>
            <w:tcW w:w="1080" w:type="dxa"/>
            <w:vAlign w:val="bottom"/>
          </w:tcPr>
          <w:p w14:paraId="7F409B30" w14:textId="06092EFF" w:rsidR="00DD471D" w:rsidRPr="006836C7" w:rsidRDefault="00DD471D" w:rsidP="006836C7">
            <w:pPr>
              <w:pBdr>
                <w:bottom w:val="single" w:sz="4" w:space="1" w:color="auto"/>
              </w:pBdr>
              <w:tabs>
                <w:tab w:val="decimal" w:pos="825"/>
              </w:tabs>
              <w:spacing w:line="360" w:lineRule="exact"/>
              <w:ind w:right="-29"/>
              <w:rPr>
                <w:rFonts w:hAnsi="Times New Roman" w:cs="Times New Roman"/>
                <w:sz w:val="16"/>
                <w:szCs w:val="16"/>
              </w:rPr>
            </w:pPr>
            <w:r w:rsidRPr="006836C7">
              <w:rPr>
                <w:rFonts w:hAnsi="Times New Roman" w:cs="Times New Roman"/>
                <w:sz w:val="16"/>
                <w:szCs w:val="16"/>
              </w:rPr>
              <w:t>338</w:t>
            </w:r>
          </w:p>
        </w:tc>
        <w:tc>
          <w:tcPr>
            <w:tcW w:w="1200" w:type="dxa"/>
            <w:vAlign w:val="bottom"/>
          </w:tcPr>
          <w:p w14:paraId="6C8E8BA7" w14:textId="61A26844" w:rsidR="00DD471D" w:rsidRPr="006836C7" w:rsidRDefault="00DD471D"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sz w:val="16"/>
                <w:szCs w:val="16"/>
              </w:rPr>
              <w:t>160</w:t>
            </w:r>
          </w:p>
        </w:tc>
        <w:tc>
          <w:tcPr>
            <w:tcW w:w="1200" w:type="dxa"/>
            <w:vAlign w:val="bottom"/>
          </w:tcPr>
          <w:p w14:paraId="33907264" w14:textId="0F6AE462" w:rsidR="00DD471D" w:rsidRPr="006836C7" w:rsidRDefault="00E830AA"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347</w:t>
            </w:r>
          </w:p>
        </w:tc>
        <w:tc>
          <w:tcPr>
            <w:tcW w:w="1200" w:type="dxa"/>
            <w:vAlign w:val="bottom"/>
          </w:tcPr>
          <w:p w14:paraId="47812F62" w14:textId="5E49D54A" w:rsidR="00DD471D" w:rsidRPr="006836C7" w:rsidRDefault="00E830AA" w:rsidP="006836C7">
            <w:pPr>
              <w:pBdr>
                <w:bottom w:val="single" w:sz="4" w:space="1" w:color="auto"/>
              </w:pBdr>
              <w:tabs>
                <w:tab w:val="decimal" w:pos="795"/>
              </w:tabs>
              <w:spacing w:line="360" w:lineRule="exact"/>
              <w:ind w:left="-29" w:right="-29"/>
              <w:rPr>
                <w:rFonts w:hAnsi="Times New Roman" w:cs="Times New Roman"/>
                <w:sz w:val="16"/>
                <w:szCs w:val="16"/>
              </w:rPr>
            </w:pPr>
            <w:r w:rsidRPr="006836C7">
              <w:rPr>
                <w:rFonts w:hAnsi="Times New Roman" w:cs="Times New Roman" w:hint="cs"/>
                <w:sz w:val="16"/>
                <w:szCs w:val="16"/>
              </w:rPr>
              <w:t>2</w:t>
            </w:r>
            <w:r w:rsidR="00DD471D" w:rsidRPr="006836C7">
              <w:rPr>
                <w:rFonts w:hAnsi="Times New Roman" w:cs="Times New Roman"/>
                <w:sz w:val="16"/>
                <w:szCs w:val="16"/>
              </w:rPr>
              <w:t>,59</w:t>
            </w:r>
            <w:r w:rsidR="00461F40" w:rsidRPr="006836C7">
              <w:rPr>
                <w:rFonts w:hAnsi="Times New Roman" w:cs="Times New Roman"/>
                <w:sz w:val="16"/>
                <w:szCs w:val="16"/>
              </w:rPr>
              <w:t>7</w:t>
            </w:r>
          </w:p>
        </w:tc>
        <w:tc>
          <w:tcPr>
            <w:tcW w:w="1440" w:type="dxa"/>
          </w:tcPr>
          <w:p w14:paraId="4203A043" w14:textId="793E7D64" w:rsidR="00DD471D" w:rsidRPr="006836C7" w:rsidRDefault="00DD471D" w:rsidP="006836C7">
            <w:pPr>
              <w:spacing w:line="380" w:lineRule="exact"/>
              <w:ind w:left="-29" w:right="-29"/>
              <w:rPr>
                <w:rFonts w:hAnsi="Times New Roman" w:cs="Times New Roman"/>
                <w:sz w:val="16"/>
                <w:szCs w:val="16"/>
              </w:rPr>
            </w:pPr>
          </w:p>
        </w:tc>
      </w:tr>
    </w:tbl>
    <w:p w14:paraId="60EF29F3" w14:textId="6BBFE6DC" w:rsidR="00F8038B" w:rsidRPr="006836C7" w:rsidRDefault="00F8038B" w:rsidP="006836C7">
      <w:pPr>
        <w:rPr>
          <w:rFonts w:hAnsi="Times New Roman" w:cs="Times New Roman"/>
        </w:rPr>
      </w:pPr>
    </w:p>
    <w:p w14:paraId="4ECEEE33" w14:textId="2321868D" w:rsidR="00237E2D" w:rsidRPr="006836C7" w:rsidRDefault="00237E2D" w:rsidP="006836C7">
      <w:pPr>
        <w:overflowPunct/>
        <w:autoSpaceDE/>
        <w:autoSpaceDN/>
        <w:adjustRightInd/>
        <w:spacing w:after="200" w:line="276" w:lineRule="auto"/>
        <w:textAlignment w:val="auto"/>
        <w:rPr>
          <w:rFonts w:hAnsi="Times New Roman" w:cs="Times New Roman"/>
        </w:rPr>
      </w:pPr>
      <w:r w:rsidRPr="006836C7">
        <w:rPr>
          <w:rFonts w:hAnsi="Times New Roman" w:cs="Times New Roman"/>
        </w:rPr>
        <w:br w:type="page"/>
      </w:r>
    </w:p>
    <w:p w14:paraId="34F3F098" w14:textId="5CC9F941" w:rsidR="00731C64" w:rsidRPr="006836C7" w:rsidRDefault="00731C64" w:rsidP="006836C7">
      <w:pPr>
        <w:spacing w:before="120" w:after="120" w:line="380" w:lineRule="exact"/>
        <w:ind w:left="605"/>
        <w:jc w:val="thaiDistribute"/>
        <w:rPr>
          <w:rFonts w:hAnsi="Times New Roman" w:cs="Times New Roman"/>
          <w:b/>
          <w:bCs/>
          <w:sz w:val="22"/>
          <w:szCs w:val="22"/>
        </w:rPr>
      </w:pPr>
      <w:r w:rsidRPr="006836C7">
        <w:rPr>
          <w:rFonts w:hAnsi="Times New Roman" w:cs="Times New Roman"/>
          <w:b/>
          <w:bCs/>
          <w:sz w:val="22"/>
          <w:szCs w:val="22"/>
        </w:rPr>
        <w:lastRenderedPageBreak/>
        <w:t>Liquidity risk</w:t>
      </w:r>
    </w:p>
    <w:p w14:paraId="72F92C05" w14:textId="4881606E" w:rsidR="00731C64" w:rsidRPr="006836C7" w:rsidRDefault="00731C64" w:rsidP="006836C7">
      <w:pPr>
        <w:keepLines/>
        <w:tabs>
          <w:tab w:val="left" w:pos="2880"/>
          <w:tab w:val="left" w:pos="5760"/>
          <w:tab w:val="decimal" w:pos="6660"/>
          <w:tab w:val="left" w:pos="7110"/>
          <w:tab w:val="decimal" w:pos="7920"/>
        </w:tabs>
        <w:spacing w:before="120" w:after="120" w:line="380" w:lineRule="exact"/>
        <w:ind w:left="605"/>
        <w:jc w:val="both"/>
        <w:rPr>
          <w:rFonts w:hAnsi="Times New Roman" w:cs="Times New Roman"/>
          <w:sz w:val="22"/>
          <w:szCs w:val="22"/>
        </w:rPr>
      </w:pPr>
      <w:r w:rsidRPr="006836C7">
        <w:rPr>
          <w:rFonts w:hAnsi="Times New Roman" w:cs="Times New Roman"/>
          <w:sz w:val="22"/>
          <w:szCs w:val="22"/>
        </w:rPr>
        <w:t xml:space="preserve">The Group monitors the risk of a shortage of liquidity through </w:t>
      </w:r>
      <w:r w:rsidR="001E2177" w:rsidRPr="006836C7">
        <w:rPr>
          <w:rFonts w:hAnsi="Times New Roman" w:cs="Times New Roman"/>
          <w:sz w:val="22"/>
          <w:szCs w:val="22"/>
        </w:rPr>
        <w:t xml:space="preserve">the use of </w:t>
      </w:r>
      <w:r w:rsidRPr="006836C7">
        <w:rPr>
          <w:rFonts w:hAnsi="Times New Roman" w:cs="Times New Roman"/>
          <w:sz w:val="22"/>
          <w:szCs w:val="22"/>
        </w:rPr>
        <w:t>debentures, loans from financial institutions, loans from other</w:t>
      </w:r>
      <w:r w:rsidR="001E2177" w:rsidRPr="006836C7">
        <w:rPr>
          <w:rFonts w:hAnsi="Times New Roman" w:cs="Times New Roman"/>
          <w:sz w:val="22"/>
          <w:szCs w:val="22"/>
        </w:rPr>
        <w:t xml:space="preserve"> parties</w:t>
      </w:r>
      <w:r w:rsidRPr="006836C7">
        <w:rPr>
          <w:rFonts w:hAnsi="Times New Roman" w:cs="Times New Roman"/>
          <w:sz w:val="22"/>
          <w:szCs w:val="22"/>
        </w:rPr>
        <w:t xml:space="preserve"> and leases. </w:t>
      </w:r>
      <w:r w:rsidR="003B5684" w:rsidRPr="006836C7">
        <w:rPr>
          <w:rFonts w:hAnsi="Times New Roman" w:cs="Times New Roman"/>
          <w:sz w:val="22"/>
          <w:szCs w:val="22"/>
        </w:rPr>
        <w:t xml:space="preserve">The Group has access to a sufficient source of funding such as loan and debentures by mortgage a debt-free asset and </w:t>
      </w:r>
      <w:r w:rsidR="00A703CA" w:rsidRPr="006836C7">
        <w:rPr>
          <w:rFonts w:hAnsi="Times New Roman" w:cs="Times New Roman"/>
          <w:sz w:val="22"/>
          <w:szCs w:val="22"/>
        </w:rPr>
        <w:t>debt maturing within 12 months can be rolled over with existing le</w:t>
      </w:r>
      <w:r w:rsidR="001E2177" w:rsidRPr="006836C7">
        <w:rPr>
          <w:rFonts w:hAnsi="Times New Roman" w:cs="Times New Roman"/>
          <w:sz w:val="22"/>
          <w:szCs w:val="22"/>
        </w:rPr>
        <w:t>n</w:t>
      </w:r>
      <w:r w:rsidR="00A703CA" w:rsidRPr="006836C7">
        <w:rPr>
          <w:rFonts w:hAnsi="Times New Roman" w:cs="Times New Roman"/>
          <w:sz w:val="22"/>
          <w:szCs w:val="22"/>
        </w:rPr>
        <w:t>ders.</w:t>
      </w:r>
    </w:p>
    <w:p w14:paraId="265D3953" w14:textId="28830865" w:rsidR="00B045FA" w:rsidRPr="006836C7" w:rsidRDefault="00B045FA" w:rsidP="006836C7">
      <w:pPr>
        <w:keepLines/>
        <w:tabs>
          <w:tab w:val="left" w:pos="2880"/>
          <w:tab w:val="left" w:pos="5760"/>
          <w:tab w:val="decimal" w:pos="6660"/>
          <w:tab w:val="left" w:pos="7110"/>
          <w:tab w:val="decimal" w:pos="7920"/>
        </w:tabs>
        <w:spacing w:before="120" w:after="120" w:line="380" w:lineRule="exact"/>
        <w:ind w:left="605"/>
        <w:jc w:val="both"/>
        <w:rPr>
          <w:rFonts w:hAnsi="Times New Roman" w:cs="Times New Roman"/>
          <w:sz w:val="22"/>
          <w:szCs w:val="22"/>
        </w:rPr>
      </w:pPr>
      <w:r w:rsidRPr="006836C7">
        <w:rPr>
          <w:rFonts w:hAnsi="Times New Roman" w:cs="Times New Roman"/>
          <w:sz w:val="22"/>
          <w:szCs w:val="22"/>
        </w:rPr>
        <w:t>The table below summari</w:t>
      </w:r>
      <w:r w:rsidR="00F178A8" w:rsidRPr="006836C7">
        <w:rPr>
          <w:rFonts w:hAnsi="Times New Roman" w:cs="Times New Roman"/>
          <w:sz w:val="22"/>
          <w:szCs w:val="22"/>
        </w:rPr>
        <w:t>se</w:t>
      </w:r>
      <w:r w:rsidR="00774B22" w:rsidRPr="006836C7">
        <w:rPr>
          <w:rFonts w:hAnsi="Times New Roman" w:cs="Times New Roman"/>
          <w:sz w:val="22"/>
          <w:szCs w:val="22"/>
        </w:rPr>
        <w:t>s</w:t>
      </w:r>
      <w:r w:rsidRPr="006836C7">
        <w:rPr>
          <w:rFonts w:hAnsi="Times New Roman" w:cs="Times New Roman"/>
          <w:sz w:val="22"/>
          <w:szCs w:val="22"/>
        </w:rPr>
        <w:t xml:space="preserve"> the m</w:t>
      </w:r>
      <w:r w:rsidR="00330F20" w:rsidRPr="006836C7">
        <w:rPr>
          <w:rFonts w:hAnsi="Times New Roman" w:cs="Times New Roman"/>
          <w:sz w:val="22"/>
          <w:szCs w:val="22"/>
        </w:rPr>
        <w:t>aturity p</w:t>
      </w:r>
      <w:r w:rsidRPr="006836C7">
        <w:rPr>
          <w:rFonts w:hAnsi="Times New Roman" w:cs="Times New Roman"/>
          <w:sz w:val="22"/>
          <w:szCs w:val="22"/>
        </w:rPr>
        <w:t>rofile of the Group’s financial liabilities as at</w:t>
      </w:r>
      <w:r w:rsidR="00330F20" w:rsidRPr="006836C7">
        <w:rPr>
          <w:rFonts w:hAnsi="Times New Roman" w:cs="Times New Roman"/>
          <w:sz w:val="22"/>
          <w:szCs w:val="22"/>
        </w:rPr>
        <w:t xml:space="preserve"> </w:t>
      </w:r>
      <w:r w:rsidR="00C15B62" w:rsidRPr="006836C7">
        <w:rPr>
          <w:rFonts w:hAnsi="Times New Roman" w:cs="Times New Roman"/>
          <w:sz w:val="22"/>
          <w:szCs w:val="22"/>
        </w:rPr>
        <w:t>31 December 202</w:t>
      </w:r>
      <w:r w:rsidR="007F7975" w:rsidRPr="006836C7">
        <w:rPr>
          <w:rFonts w:hAnsi="Times New Roman" w:cs="Times New Roman"/>
          <w:sz w:val="22"/>
          <w:szCs w:val="22"/>
        </w:rPr>
        <w:t>5</w:t>
      </w:r>
      <w:r w:rsidR="00C15B62" w:rsidRPr="006836C7">
        <w:rPr>
          <w:rFonts w:hAnsi="Times New Roman" w:cs="Times New Roman"/>
          <w:sz w:val="22"/>
          <w:szCs w:val="22"/>
        </w:rPr>
        <w:t xml:space="preserve"> and 202</w:t>
      </w:r>
      <w:r w:rsidR="007F7975" w:rsidRPr="006836C7">
        <w:rPr>
          <w:rFonts w:hAnsi="Times New Roman" w:cs="Times New Roman"/>
          <w:sz w:val="22"/>
          <w:szCs w:val="22"/>
        </w:rPr>
        <w:t>4</w:t>
      </w:r>
      <w:r w:rsidRPr="006836C7">
        <w:rPr>
          <w:rFonts w:hAnsi="Times New Roman" w:cs="Times New Roman"/>
          <w:sz w:val="22"/>
          <w:szCs w:val="22"/>
        </w:rPr>
        <w:t xml:space="preserve"> based on contractual undiscounted ca</w:t>
      </w:r>
      <w:r w:rsidR="00330F20" w:rsidRPr="006836C7">
        <w:rPr>
          <w:rFonts w:hAnsi="Times New Roman" w:cs="Times New Roman"/>
          <w:sz w:val="22"/>
          <w:szCs w:val="22"/>
        </w:rPr>
        <w:t xml:space="preserve">sh </w:t>
      </w:r>
      <w:r w:rsidRPr="006836C7">
        <w:rPr>
          <w:rFonts w:hAnsi="Times New Roman" w:cs="Times New Roman"/>
          <w:sz w:val="22"/>
          <w:szCs w:val="22"/>
        </w:rPr>
        <w:t>flows</w:t>
      </w:r>
      <w:r w:rsidR="00330F20" w:rsidRPr="006836C7">
        <w:rPr>
          <w:rFonts w:hAnsi="Times New Roman" w:cs="Times New Roman"/>
          <w:sz w:val="22"/>
          <w:szCs w:val="22"/>
        </w:rPr>
        <w:t>:</w:t>
      </w:r>
    </w:p>
    <w:tbl>
      <w:tblPr>
        <w:tblW w:w="9540" w:type="dxa"/>
        <w:tblInd w:w="360" w:type="dxa"/>
        <w:tblLayout w:type="fixed"/>
        <w:tblLook w:val="04A0" w:firstRow="1" w:lastRow="0" w:firstColumn="1" w:lastColumn="0" w:noHBand="0" w:noVBand="1"/>
      </w:tblPr>
      <w:tblGrid>
        <w:gridCol w:w="3347"/>
        <w:gridCol w:w="1238"/>
        <w:gridCol w:w="1239"/>
        <w:gridCol w:w="1238"/>
        <w:gridCol w:w="1239"/>
        <w:gridCol w:w="1239"/>
      </w:tblGrid>
      <w:tr w:rsidR="006836C7" w:rsidRPr="006836C7" w14:paraId="3B38C7CC" w14:textId="77777777" w:rsidTr="7A091787">
        <w:trPr>
          <w:trHeight w:val="50"/>
          <w:tblHeader/>
        </w:trPr>
        <w:tc>
          <w:tcPr>
            <w:tcW w:w="3347" w:type="dxa"/>
            <w:noWrap/>
            <w:vAlign w:val="center"/>
            <w:hideMark/>
          </w:tcPr>
          <w:p w14:paraId="6D37AD14" w14:textId="77777777" w:rsidR="00237E2D" w:rsidRPr="006836C7" w:rsidRDefault="00237E2D" w:rsidP="006836C7">
            <w:pPr>
              <w:spacing w:line="380" w:lineRule="exact"/>
              <w:textAlignment w:val="auto"/>
              <w:rPr>
                <w:rFonts w:hAnsi="Times New Roman" w:cs="Times New Roman"/>
                <w:sz w:val="18"/>
                <w:szCs w:val="18"/>
              </w:rPr>
            </w:pPr>
          </w:p>
        </w:tc>
        <w:tc>
          <w:tcPr>
            <w:tcW w:w="6193" w:type="dxa"/>
            <w:gridSpan w:val="5"/>
          </w:tcPr>
          <w:p w14:paraId="0BF7C477" w14:textId="77777777" w:rsidR="00237E2D" w:rsidRPr="006836C7" w:rsidRDefault="00237E2D" w:rsidP="006836C7">
            <w:pPr>
              <w:spacing w:line="380" w:lineRule="exact"/>
              <w:jc w:val="right"/>
              <w:textAlignment w:val="auto"/>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3F03B125" w14:textId="77777777" w:rsidTr="7A091787">
        <w:trPr>
          <w:trHeight w:val="50"/>
          <w:tblHeader/>
        </w:trPr>
        <w:tc>
          <w:tcPr>
            <w:tcW w:w="3347" w:type="dxa"/>
            <w:noWrap/>
            <w:vAlign w:val="center"/>
            <w:hideMark/>
          </w:tcPr>
          <w:p w14:paraId="0C55AA4A" w14:textId="77777777" w:rsidR="00237E2D" w:rsidRPr="006836C7" w:rsidRDefault="00237E2D" w:rsidP="006836C7">
            <w:pPr>
              <w:spacing w:line="380" w:lineRule="exact"/>
              <w:textAlignment w:val="auto"/>
              <w:rPr>
                <w:rFonts w:hAnsi="Times New Roman" w:cs="Times New Roman"/>
                <w:sz w:val="18"/>
                <w:szCs w:val="18"/>
              </w:rPr>
            </w:pPr>
          </w:p>
        </w:tc>
        <w:tc>
          <w:tcPr>
            <w:tcW w:w="6193" w:type="dxa"/>
            <w:gridSpan w:val="5"/>
          </w:tcPr>
          <w:p w14:paraId="4D728FCE"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Consolidated financial statement</w:t>
            </w:r>
          </w:p>
        </w:tc>
      </w:tr>
      <w:tr w:rsidR="006836C7" w:rsidRPr="006836C7" w14:paraId="7BB89CC7" w14:textId="77777777" w:rsidTr="7A091787">
        <w:trPr>
          <w:trHeight w:val="50"/>
          <w:tblHeader/>
        </w:trPr>
        <w:tc>
          <w:tcPr>
            <w:tcW w:w="3347" w:type="dxa"/>
            <w:noWrap/>
            <w:vAlign w:val="center"/>
          </w:tcPr>
          <w:p w14:paraId="0BAFB415" w14:textId="77777777" w:rsidR="00237E2D" w:rsidRPr="006836C7" w:rsidRDefault="00237E2D" w:rsidP="006836C7">
            <w:pPr>
              <w:spacing w:line="380" w:lineRule="exact"/>
              <w:textAlignment w:val="auto"/>
              <w:rPr>
                <w:rFonts w:hAnsi="Times New Roman" w:cs="Times New Roman"/>
                <w:sz w:val="18"/>
                <w:szCs w:val="18"/>
              </w:rPr>
            </w:pPr>
          </w:p>
        </w:tc>
        <w:tc>
          <w:tcPr>
            <w:tcW w:w="6193" w:type="dxa"/>
            <w:gridSpan w:val="5"/>
          </w:tcPr>
          <w:p w14:paraId="6E9C42B9" w14:textId="0598E1B1"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As at 31 December 202</w:t>
            </w:r>
            <w:r w:rsidR="000A100D" w:rsidRPr="006836C7">
              <w:rPr>
                <w:rFonts w:hAnsi="Times New Roman" w:cs="Times New Roman"/>
                <w:sz w:val="18"/>
                <w:szCs w:val="18"/>
              </w:rPr>
              <w:t>5</w:t>
            </w:r>
          </w:p>
        </w:tc>
      </w:tr>
      <w:tr w:rsidR="006836C7" w:rsidRPr="006836C7" w14:paraId="7C08CA7F" w14:textId="77777777" w:rsidTr="7A091787">
        <w:trPr>
          <w:trHeight w:val="50"/>
          <w:tblHeader/>
        </w:trPr>
        <w:tc>
          <w:tcPr>
            <w:tcW w:w="3347" w:type="dxa"/>
            <w:noWrap/>
            <w:vAlign w:val="center"/>
            <w:hideMark/>
          </w:tcPr>
          <w:p w14:paraId="74637BF2" w14:textId="77777777" w:rsidR="00237E2D" w:rsidRPr="006836C7" w:rsidRDefault="00237E2D" w:rsidP="006836C7">
            <w:pPr>
              <w:spacing w:line="380" w:lineRule="exact"/>
              <w:textAlignment w:val="auto"/>
              <w:rPr>
                <w:rFonts w:hAnsi="Times New Roman" w:cs="Times New Roman"/>
                <w:sz w:val="18"/>
                <w:szCs w:val="18"/>
              </w:rPr>
            </w:pPr>
          </w:p>
        </w:tc>
        <w:tc>
          <w:tcPr>
            <w:tcW w:w="1238" w:type="dxa"/>
            <w:noWrap/>
            <w:vAlign w:val="bottom"/>
            <w:hideMark/>
          </w:tcPr>
          <w:p w14:paraId="2796E448"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On demand</w:t>
            </w:r>
          </w:p>
        </w:tc>
        <w:tc>
          <w:tcPr>
            <w:tcW w:w="1239" w:type="dxa"/>
            <w:noWrap/>
            <w:vAlign w:val="bottom"/>
            <w:hideMark/>
          </w:tcPr>
          <w:p w14:paraId="62C07140"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Less than</w:t>
            </w:r>
          </w:p>
          <w:p w14:paraId="0BC58EF4"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1 year</w:t>
            </w:r>
          </w:p>
        </w:tc>
        <w:tc>
          <w:tcPr>
            <w:tcW w:w="1238" w:type="dxa"/>
            <w:noWrap/>
            <w:vAlign w:val="bottom"/>
            <w:hideMark/>
          </w:tcPr>
          <w:p w14:paraId="3509CCEE"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cs/>
              </w:rPr>
            </w:pPr>
            <w:r w:rsidRPr="006836C7">
              <w:rPr>
                <w:rFonts w:hAnsi="Times New Roman" w:cs="Times New Roman"/>
                <w:sz w:val="18"/>
                <w:szCs w:val="18"/>
              </w:rPr>
              <w:t>1</w:t>
            </w:r>
            <w:r w:rsidRPr="006836C7">
              <w:rPr>
                <w:rFonts w:hAnsi="Times New Roman" w:cs="Times New Roman"/>
                <w:sz w:val="18"/>
                <w:szCs w:val="18"/>
                <w:cs/>
              </w:rPr>
              <w:t xml:space="preserve"> </w:t>
            </w:r>
            <w:r w:rsidRPr="006836C7">
              <w:rPr>
                <w:rFonts w:hAnsi="Times New Roman" w:cs="Times New Roman"/>
                <w:sz w:val="18"/>
                <w:szCs w:val="18"/>
              </w:rPr>
              <w:t>to</w:t>
            </w:r>
            <w:r w:rsidRPr="006836C7">
              <w:rPr>
                <w:rFonts w:hAnsi="Times New Roman" w:cs="Times New Roman"/>
                <w:sz w:val="18"/>
                <w:szCs w:val="18"/>
                <w:cs/>
              </w:rPr>
              <w:t xml:space="preserve"> </w:t>
            </w:r>
            <w:r w:rsidRPr="006836C7">
              <w:rPr>
                <w:rFonts w:hAnsi="Times New Roman" w:cs="Times New Roman"/>
                <w:sz w:val="18"/>
                <w:szCs w:val="18"/>
              </w:rPr>
              <w:t>5</w:t>
            </w:r>
            <w:r w:rsidRPr="006836C7">
              <w:rPr>
                <w:rFonts w:hAnsi="Times New Roman" w:cs="Times New Roman"/>
                <w:sz w:val="18"/>
                <w:szCs w:val="18"/>
                <w:cs/>
              </w:rPr>
              <w:t xml:space="preserve"> </w:t>
            </w:r>
            <w:r w:rsidRPr="006836C7">
              <w:rPr>
                <w:rFonts w:hAnsi="Times New Roman" w:cs="Times New Roman"/>
                <w:sz w:val="18"/>
                <w:szCs w:val="18"/>
              </w:rPr>
              <w:t>year</w:t>
            </w:r>
          </w:p>
        </w:tc>
        <w:tc>
          <w:tcPr>
            <w:tcW w:w="1239" w:type="dxa"/>
            <w:vAlign w:val="bottom"/>
          </w:tcPr>
          <w:p w14:paraId="54079955"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cs/>
              </w:rPr>
            </w:pPr>
            <w:r w:rsidRPr="006836C7">
              <w:rPr>
                <w:rFonts w:hAnsi="Times New Roman" w:cs="Times New Roman"/>
                <w:sz w:val="18"/>
                <w:szCs w:val="18"/>
              </w:rPr>
              <w:t>&gt; 5</w:t>
            </w:r>
            <w:r w:rsidRPr="006836C7">
              <w:rPr>
                <w:rFonts w:hAnsi="Times New Roman" w:cs="Times New Roman"/>
                <w:sz w:val="18"/>
                <w:szCs w:val="18"/>
                <w:cs/>
              </w:rPr>
              <w:t xml:space="preserve"> </w:t>
            </w:r>
            <w:r w:rsidRPr="006836C7">
              <w:rPr>
                <w:rFonts w:hAnsi="Times New Roman" w:cs="Times New Roman"/>
                <w:sz w:val="18"/>
                <w:szCs w:val="18"/>
              </w:rPr>
              <w:t>year</w:t>
            </w:r>
          </w:p>
        </w:tc>
        <w:tc>
          <w:tcPr>
            <w:tcW w:w="1239" w:type="dxa"/>
            <w:noWrap/>
            <w:vAlign w:val="bottom"/>
            <w:hideMark/>
          </w:tcPr>
          <w:p w14:paraId="429227AC" w14:textId="77777777" w:rsidR="00237E2D" w:rsidRPr="006836C7" w:rsidRDefault="00237E2D"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Total</w:t>
            </w:r>
          </w:p>
        </w:tc>
      </w:tr>
      <w:tr w:rsidR="006836C7" w:rsidRPr="006836C7" w14:paraId="23D1D7FD" w14:textId="77777777" w:rsidTr="7A091787">
        <w:trPr>
          <w:trHeight w:val="50"/>
        </w:trPr>
        <w:tc>
          <w:tcPr>
            <w:tcW w:w="3347" w:type="dxa"/>
            <w:noWrap/>
            <w:vAlign w:val="center"/>
            <w:hideMark/>
          </w:tcPr>
          <w:p w14:paraId="784D623E" w14:textId="77777777"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Trade and other payables</w:t>
            </w:r>
          </w:p>
        </w:tc>
        <w:tc>
          <w:tcPr>
            <w:tcW w:w="1238" w:type="dxa"/>
            <w:noWrap/>
          </w:tcPr>
          <w:p w14:paraId="4BBEEB52" w14:textId="37C26BA9"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664,368</w:t>
            </w:r>
          </w:p>
        </w:tc>
        <w:tc>
          <w:tcPr>
            <w:tcW w:w="1239" w:type="dxa"/>
            <w:noWrap/>
          </w:tcPr>
          <w:p w14:paraId="765679EF" w14:textId="38A8FFB9"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8" w:type="dxa"/>
            <w:noWrap/>
          </w:tcPr>
          <w:p w14:paraId="6E90BB29" w14:textId="46672C88"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9" w:type="dxa"/>
          </w:tcPr>
          <w:p w14:paraId="4168FF1E" w14:textId="7F242C74"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740FF90A" w14:textId="29CA502F"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664,368</w:t>
            </w:r>
          </w:p>
        </w:tc>
      </w:tr>
      <w:tr w:rsidR="006836C7" w:rsidRPr="006836C7" w14:paraId="5C9A0E13" w14:textId="77777777" w:rsidTr="7A091787">
        <w:trPr>
          <w:trHeight w:val="50"/>
        </w:trPr>
        <w:tc>
          <w:tcPr>
            <w:tcW w:w="3347" w:type="dxa"/>
            <w:noWrap/>
            <w:vAlign w:val="center"/>
          </w:tcPr>
          <w:p w14:paraId="4457D95B" w14:textId="77777777"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Short-term loans from related parties</w:t>
            </w:r>
            <w:r w:rsidRPr="006836C7">
              <w:rPr>
                <w:rFonts w:hAnsi="Times New Roman" w:cs="Times New Roman"/>
                <w:sz w:val="18"/>
                <w:szCs w:val="18"/>
                <w:cs/>
              </w:rPr>
              <w:t xml:space="preserve"> </w:t>
            </w:r>
          </w:p>
        </w:tc>
        <w:tc>
          <w:tcPr>
            <w:tcW w:w="1238" w:type="dxa"/>
            <w:noWrap/>
          </w:tcPr>
          <w:p w14:paraId="793A46BB" w14:textId="5172E03B"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13,578</w:t>
            </w:r>
          </w:p>
        </w:tc>
        <w:tc>
          <w:tcPr>
            <w:tcW w:w="1239" w:type="dxa"/>
            <w:noWrap/>
          </w:tcPr>
          <w:p w14:paraId="4BB8697F" w14:textId="3F112A60"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1,562,735</w:t>
            </w:r>
          </w:p>
        </w:tc>
        <w:tc>
          <w:tcPr>
            <w:tcW w:w="1238" w:type="dxa"/>
            <w:noWrap/>
          </w:tcPr>
          <w:p w14:paraId="7CB406D3" w14:textId="109370C8"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tcPr>
          <w:p w14:paraId="2176B6C1" w14:textId="035A5C36"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624DC561" w14:textId="3C9035E5"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1,576,313</w:t>
            </w:r>
          </w:p>
        </w:tc>
      </w:tr>
      <w:tr w:rsidR="006836C7" w:rsidRPr="006836C7" w14:paraId="72DBFF79" w14:textId="77777777" w:rsidTr="7A091787">
        <w:trPr>
          <w:trHeight w:val="50"/>
        </w:trPr>
        <w:tc>
          <w:tcPr>
            <w:tcW w:w="3347" w:type="dxa"/>
            <w:noWrap/>
            <w:vAlign w:val="center"/>
          </w:tcPr>
          <w:p w14:paraId="1D1AE810" w14:textId="77777777"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Short-term loans from other parties</w:t>
            </w:r>
          </w:p>
        </w:tc>
        <w:tc>
          <w:tcPr>
            <w:tcW w:w="1238" w:type="dxa"/>
            <w:noWrap/>
          </w:tcPr>
          <w:p w14:paraId="2C457CA3" w14:textId="03706777"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259,688</w:t>
            </w:r>
          </w:p>
        </w:tc>
        <w:tc>
          <w:tcPr>
            <w:tcW w:w="1239" w:type="dxa"/>
            <w:noWrap/>
          </w:tcPr>
          <w:p w14:paraId="00CB565B" w14:textId="0A3DE878"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727,478</w:t>
            </w:r>
          </w:p>
        </w:tc>
        <w:tc>
          <w:tcPr>
            <w:tcW w:w="1238" w:type="dxa"/>
            <w:noWrap/>
          </w:tcPr>
          <w:p w14:paraId="13BC8C12" w14:textId="040C0BD4"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120,000</w:t>
            </w:r>
          </w:p>
        </w:tc>
        <w:tc>
          <w:tcPr>
            <w:tcW w:w="1239" w:type="dxa"/>
          </w:tcPr>
          <w:p w14:paraId="43564C0E" w14:textId="5D2E7B63"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60B09F4C" w14:textId="1ACE73E8"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1,107,16</w:t>
            </w:r>
            <w:r w:rsidR="00C065F9" w:rsidRPr="006836C7">
              <w:rPr>
                <w:rFonts w:hAnsi="Times New Roman" w:cs="Times New Roman"/>
                <w:sz w:val="18"/>
                <w:szCs w:val="18"/>
              </w:rPr>
              <w:t>6</w:t>
            </w:r>
          </w:p>
        </w:tc>
      </w:tr>
      <w:tr w:rsidR="006836C7" w:rsidRPr="006836C7" w14:paraId="51275651" w14:textId="77777777" w:rsidTr="7A091787">
        <w:trPr>
          <w:trHeight w:val="50"/>
        </w:trPr>
        <w:tc>
          <w:tcPr>
            <w:tcW w:w="3347" w:type="dxa"/>
            <w:noWrap/>
            <w:vAlign w:val="center"/>
          </w:tcPr>
          <w:p w14:paraId="7CE4AF21" w14:textId="77777777" w:rsidR="00602ABC" w:rsidRPr="006836C7" w:rsidRDefault="00602ABC" w:rsidP="006836C7">
            <w:pPr>
              <w:spacing w:line="380" w:lineRule="exact"/>
              <w:textAlignment w:val="auto"/>
              <w:rPr>
                <w:rFonts w:hAnsi="Times New Roman" w:cs="Times New Roman"/>
                <w:spacing w:val="-6"/>
                <w:sz w:val="18"/>
                <w:szCs w:val="18"/>
                <w:cs/>
              </w:rPr>
            </w:pPr>
            <w:r w:rsidRPr="006836C7">
              <w:rPr>
                <w:rFonts w:hAnsi="Times New Roman" w:cs="Times New Roman"/>
                <w:spacing w:val="-6"/>
                <w:sz w:val="18"/>
                <w:szCs w:val="18"/>
              </w:rPr>
              <w:t>Long-term loans from financial institutions</w:t>
            </w:r>
          </w:p>
        </w:tc>
        <w:tc>
          <w:tcPr>
            <w:tcW w:w="1238" w:type="dxa"/>
            <w:noWrap/>
          </w:tcPr>
          <w:p w14:paraId="6C1F6DA9" w14:textId="50D7E71E"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82,957</w:t>
            </w:r>
          </w:p>
        </w:tc>
        <w:tc>
          <w:tcPr>
            <w:tcW w:w="1239" w:type="dxa"/>
            <w:noWrap/>
          </w:tcPr>
          <w:p w14:paraId="0CBEE329" w14:textId="05CA4B9C"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8" w:type="dxa"/>
            <w:noWrap/>
          </w:tcPr>
          <w:p w14:paraId="121D4BA1" w14:textId="3CC34DC1"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tcPr>
          <w:p w14:paraId="08EB07A7" w14:textId="2B8AB3CA"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140,162</w:t>
            </w:r>
          </w:p>
        </w:tc>
        <w:tc>
          <w:tcPr>
            <w:tcW w:w="1239" w:type="dxa"/>
            <w:noWrap/>
          </w:tcPr>
          <w:p w14:paraId="3B9152EE" w14:textId="03201B96" w:rsidR="00602ABC" w:rsidRPr="006836C7" w:rsidRDefault="00602ABC" w:rsidP="006836C7">
            <w:pPr>
              <w:tabs>
                <w:tab w:val="decimal" w:pos="952"/>
              </w:tabs>
              <w:spacing w:line="380" w:lineRule="exact"/>
              <w:ind w:left="-29" w:right="-29"/>
              <w:rPr>
                <w:rFonts w:hAnsi="Times New Roman" w:cstheme="minorBidi" w:hint="cs"/>
                <w:sz w:val="18"/>
                <w:szCs w:val="18"/>
                <w:cs/>
              </w:rPr>
            </w:pPr>
            <w:r w:rsidRPr="006836C7">
              <w:rPr>
                <w:rFonts w:hAnsi="Times New Roman" w:cs="Times New Roman"/>
                <w:sz w:val="18"/>
                <w:szCs w:val="18"/>
              </w:rPr>
              <w:t>223,119</w:t>
            </w:r>
          </w:p>
        </w:tc>
      </w:tr>
      <w:tr w:rsidR="006836C7" w:rsidRPr="006836C7" w14:paraId="7E60A37E" w14:textId="77777777" w:rsidTr="7A091787">
        <w:trPr>
          <w:trHeight w:val="50"/>
        </w:trPr>
        <w:tc>
          <w:tcPr>
            <w:tcW w:w="3347" w:type="dxa"/>
            <w:noWrap/>
            <w:vAlign w:val="center"/>
          </w:tcPr>
          <w:p w14:paraId="6D2743CE" w14:textId="77777777"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Long-term debentures</w:t>
            </w:r>
          </w:p>
        </w:tc>
        <w:tc>
          <w:tcPr>
            <w:tcW w:w="1238" w:type="dxa"/>
            <w:noWrap/>
          </w:tcPr>
          <w:p w14:paraId="166122A2" w14:textId="01CEFCBF"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277A70CD" w14:textId="7493F2FE" w:rsidR="00602ABC" w:rsidRPr="006836C7" w:rsidRDefault="00C065F9"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763,155</w:t>
            </w:r>
          </w:p>
        </w:tc>
        <w:tc>
          <w:tcPr>
            <w:tcW w:w="1238" w:type="dxa"/>
            <w:noWrap/>
          </w:tcPr>
          <w:p w14:paraId="1F463B0C" w14:textId="318EEC3D" w:rsidR="00602ABC" w:rsidRPr="006836C7" w:rsidRDefault="007F5E4D" w:rsidP="006836C7">
            <w:pPr>
              <w:tabs>
                <w:tab w:val="decimal" w:pos="952"/>
              </w:tabs>
              <w:spacing w:line="380" w:lineRule="exact"/>
              <w:ind w:left="-29" w:right="-29"/>
              <w:rPr>
                <w:rFonts w:hAnsi="Times New Roman" w:cstheme="minorBidi" w:hint="cs"/>
                <w:sz w:val="18"/>
                <w:szCs w:val="18"/>
                <w:cs/>
              </w:rPr>
            </w:pPr>
            <w:r w:rsidRPr="006836C7">
              <w:rPr>
                <w:rFonts w:hAnsi="Times New Roman" w:cs="Times New Roman"/>
                <w:sz w:val="18"/>
                <w:szCs w:val="18"/>
              </w:rPr>
              <w:t>406,791</w:t>
            </w:r>
          </w:p>
        </w:tc>
        <w:tc>
          <w:tcPr>
            <w:tcW w:w="1239" w:type="dxa"/>
          </w:tcPr>
          <w:p w14:paraId="6453F547" w14:textId="2ECF4634" w:rsidR="00602ABC" w:rsidRPr="006836C7" w:rsidRDefault="00602ABC" w:rsidP="006836C7">
            <w:pP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03F58E4C" w14:textId="7EB49D2B" w:rsidR="00602ABC" w:rsidRPr="006836C7" w:rsidRDefault="094CDF45" w:rsidP="006836C7">
            <w:pPr>
              <w:tabs>
                <w:tab w:val="decimal" w:pos="952"/>
              </w:tabs>
              <w:spacing w:line="380" w:lineRule="exact"/>
              <w:ind w:left="-29" w:right="-29"/>
              <w:rPr>
                <w:rFonts w:hAnsi="Times New Roman" w:cstheme="minorBidi"/>
                <w:sz w:val="18"/>
                <w:szCs w:val="18"/>
              </w:rPr>
            </w:pPr>
            <w:r w:rsidRPr="006836C7">
              <w:rPr>
                <w:rFonts w:hAnsi="Times New Roman" w:cs="Times New Roman"/>
                <w:sz w:val="18"/>
                <w:szCs w:val="18"/>
              </w:rPr>
              <w:t>1</w:t>
            </w:r>
            <w:r w:rsidR="007F5E4D" w:rsidRPr="006836C7">
              <w:rPr>
                <w:rFonts w:hAnsi="Times New Roman" w:cstheme="minorBidi"/>
                <w:sz w:val="18"/>
                <w:szCs w:val="18"/>
              </w:rPr>
              <w:t>,169,946</w:t>
            </w:r>
          </w:p>
        </w:tc>
      </w:tr>
      <w:tr w:rsidR="006836C7" w:rsidRPr="006836C7" w14:paraId="273E39DE" w14:textId="77777777" w:rsidTr="7A091787">
        <w:trPr>
          <w:trHeight w:val="50"/>
        </w:trPr>
        <w:tc>
          <w:tcPr>
            <w:tcW w:w="3347" w:type="dxa"/>
            <w:noWrap/>
            <w:vAlign w:val="center"/>
            <w:hideMark/>
          </w:tcPr>
          <w:p w14:paraId="5C6D0737" w14:textId="77777777"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Lease liabilities</w:t>
            </w:r>
          </w:p>
        </w:tc>
        <w:tc>
          <w:tcPr>
            <w:tcW w:w="1238" w:type="dxa"/>
            <w:noWrap/>
          </w:tcPr>
          <w:p w14:paraId="5DBABF4A" w14:textId="01081D28"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9" w:type="dxa"/>
            <w:noWrap/>
          </w:tcPr>
          <w:p w14:paraId="604972D1" w14:textId="2F5335FD"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59,551</w:t>
            </w:r>
          </w:p>
        </w:tc>
        <w:tc>
          <w:tcPr>
            <w:tcW w:w="1238" w:type="dxa"/>
            <w:noWrap/>
          </w:tcPr>
          <w:p w14:paraId="7CC69C35" w14:textId="264AF611"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179,737</w:t>
            </w:r>
          </w:p>
        </w:tc>
        <w:tc>
          <w:tcPr>
            <w:tcW w:w="1239" w:type="dxa"/>
          </w:tcPr>
          <w:p w14:paraId="6A6386C0" w14:textId="24CEB046"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9" w:type="dxa"/>
            <w:noWrap/>
          </w:tcPr>
          <w:p w14:paraId="07356A5E" w14:textId="284D3134" w:rsidR="00602ABC" w:rsidRPr="006836C7" w:rsidRDefault="00602ABC" w:rsidP="006836C7">
            <w:pP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239,288</w:t>
            </w:r>
          </w:p>
        </w:tc>
      </w:tr>
      <w:tr w:rsidR="006836C7" w:rsidRPr="006836C7" w14:paraId="3DDFAAC1" w14:textId="77777777" w:rsidTr="7A091787">
        <w:trPr>
          <w:trHeight w:val="50"/>
        </w:trPr>
        <w:tc>
          <w:tcPr>
            <w:tcW w:w="3347" w:type="dxa"/>
            <w:noWrap/>
            <w:vAlign w:val="center"/>
          </w:tcPr>
          <w:p w14:paraId="193EC973" w14:textId="77777777"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Long-term loans from other parties</w:t>
            </w:r>
          </w:p>
        </w:tc>
        <w:tc>
          <w:tcPr>
            <w:tcW w:w="1238" w:type="dxa"/>
            <w:noWrap/>
          </w:tcPr>
          <w:p w14:paraId="18C3056A" w14:textId="346569D3" w:rsidR="00602ABC" w:rsidRPr="006836C7" w:rsidRDefault="00602ABC" w:rsidP="006836C7">
            <w:pPr>
              <w:pBdr>
                <w:bottom w:val="single" w:sz="4" w:space="1" w:color="auto"/>
              </w:pBd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w:t>
            </w:r>
          </w:p>
        </w:tc>
        <w:tc>
          <w:tcPr>
            <w:tcW w:w="1239" w:type="dxa"/>
            <w:noWrap/>
          </w:tcPr>
          <w:p w14:paraId="0CB375AC" w14:textId="636E1625" w:rsidR="00602ABC" w:rsidRPr="006836C7" w:rsidRDefault="00C065F9" w:rsidP="006836C7">
            <w:pPr>
              <w:pBdr>
                <w:bottom w:val="single" w:sz="4" w:space="1" w:color="auto"/>
              </w:pBdr>
              <w:tabs>
                <w:tab w:val="decimal" w:pos="952"/>
              </w:tabs>
              <w:spacing w:line="380" w:lineRule="exact"/>
              <w:ind w:left="-29" w:right="-29"/>
              <w:rPr>
                <w:rFonts w:hAnsi="Times New Roman" w:cstheme="minorBidi" w:hint="cs"/>
                <w:sz w:val="18"/>
                <w:szCs w:val="18"/>
                <w:cs/>
              </w:rPr>
            </w:pPr>
            <w:r w:rsidRPr="006836C7">
              <w:rPr>
                <w:rFonts w:hAnsi="Times New Roman" w:cs="Times New Roman"/>
                <w:sz w:val="18"/>
                <w:szCs w:val="18"/>
              </w:rPr>
              <w:t>30,478</w:t>
            </w:r>
          </w:p>
        </w:tc>
        <w:tc>
          <w:tcPr>
            <w:tcW w:w="1238" w:type="dxa"/>
            <w:noWrap/>
          </w:tcPr>
          <w:p w14:paraId="5BB609DF" w14:textId="5C0ED2CD" w:rsidR="00602ABC" w:rsidRPr="006836C7" w:rsidRDefault="00C065F9" w:rsidP="006836C7">
            <w:pPr>
              <w:pBdr>
                <w:bottom w:val="single" w:sz="4" w:space="1" w:color="auto"/>
              </w:pBdr>
              <w:tabs>
                <w:tab w:val="decimal" w:pos="952"/>
              </w:tabs>
              <w:spacing w:line="380" w:lineRule="exact"/>
              <w:ind w:left="-29" w:right="-29"/>
              <w:rPr>
                <w:rFonts w:hAnsi="Times New Roman" w:cstheme="minorBidi" w:hint="cs"/>
                <w:sz w:val="18"/>
                <w:szCs w:val="18"/>
                <w:cs/>
              </w:rPr>
            </w:pPr>
            <w:r w:rsidRPr="006836C7">
              <w:rPr>
                <w:rFonts w:hAnsi="Times New Roman" w:cs="Times New Roman"/>
                <w:sz w:val="18"/>
                <w:szCs w:val="18"/>
              </w:rPr>
              <w:t>120,000</w:t>
            </w:r>
          </w:p>
        </w:tc>
        <w:tc>
          <w:tcPr>
            <w:tcW w:w="1239" w:type="dxa"/>
          </w:tcPr>
          <w:p w14:paraId="71A5874D" w14:textId="02307EDD" w:rsidR="00602ABC" w:rsidRPr="006836C7" w:rsidRDefault="00602ABC" w:rsidP="006836C7">
            <w:pPr>
              <w:pBdr>
                <w:bottom w:val="single" w:sz="4" w:space="1" w:color="auto"/>
              </w:pBd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w:t>
            </w:r>
          </w:p>
        </w:tc>
        <w:tc>
          <w:tcPr>
            <w:tcW w:w="1239" w:type="dxa"/>
            <w:noWrap/>
          </w:tcPr>
          <w:p w14:paraId="76448643" w14:textId="1EF21E98" w:rsidR="00602ABC" w:rsidRPr="006836C7" w:rsidRDefault="00C065F9" w:rsidP="006836C7">
            <w:pPr>
              <w:pBdr>
                <w:bottom w:val="single" w:sz="4" w:space="1" w:color="auto"/>
              </w:pBdr>
              <w:tabs>
                <w:tab w:val="decimal" w:pos="952"/>
              </w:tabs>
              <w:spacing w:line="380" w:lineRule="exact"/>
              <w:ind w:left="-29" w:right="-29"/>
              <w:rPr>
                <w:rFonts w:hAnsi="Times New Roman" w:cs="Times New Roman"/>
                <w:sz w:val="18"/>
                <w:szCs w:val="18"/>
                <w:cs/>
              </w:rPr>
            </w:pPr>
            <w:r w:rsidRPr="006836C7">
              <w:rPr>
                <w:rFonts w:hAnsi="Times New Roman" w:cs="Times New Roman"/>
                <w:sz w:val="18"/>
                <w:szCs w:val="18"/>
              </w:rPr>
              <w:t>150,478</w:t>
            </w:r>
          </w:p>
        </w:tc>
      </w:tr>
      <w:tr w:rsidR="006836C7" w:rsidRPr="006836C7" w14:paraId="0B00246A" w14:textId="77777777" w:rsidTr="7A091787">
        <w:trPr>
          <w:trHeight w:val="43"/>
        </w:trPr>
        <w:tc>
          <w:tcPr>
            <w:tcW w:w="3347" w:type="dxa"/>
            <w:vAlign w:val="center"/>
          </w:tcPr>
          <w:p w14:paraId="48A6960A" w14:textId="77777777" w:rsidR="00602ABC" w:rsidRPr="006836C7" w:rsidRDefault="00602ABC" w:rsidP="006836C7">
            <w:pPr>
              <w:spacing w:line="380" w:lineRule="exact"/>
              <w:textAlignment w:val="auto"/>
              <w:rPr>
                <w:rFonts w:hAnsi="Times New Roman" w:cs="Times New Roman"/>
                <w:b/>
                <w:bCs/>
                <w:sz w:val="18"/>
                <w:szCs w:val="18"/>
                <w:cs/>
              </w:rPr>
            </w:pPr>
            <w:r w:rsidRPr="006836C7">
              <w:rPr>
                <w:rFonts w:hAnsi="Times New Roman" w:cs="Times New Roman"/>
                <w:b/>
                <w:bCs/>
                <w:sz w:val="18"/>
                <w:szCs w:val="18"/>
              </w:rPr>
              <w:t xml:space="preserve">Total </w:t>
            </w:r>
          </w:p>
        </w:tc>
        <w:tc>
          <w:tcPr>
            <w:tcW w:w="1238" w:type="dxa"/>
            <w:noWrap/>
          </w:tcPr>
          <w:p w14:paraId="39D6D500" w14:textId="071CD8D4" w:rsidR="00602ABC" w:rsidRPr="006836C7" w:rsidRDefault="00602ABC" w:rsidP="006836C7">
            <w:pPr>
              <w:pBdr>
                <w:bottom w:val="double" w:sz="4" w:space="1" w:color="auto"/>
              </w:pBd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1,020,59</w:t>
            </w:r>
            <w:r w:rsidR="00857150" w:rsidRPr="006836C7">
              <w:rPr>
                <w:rFonts w:hAnsi="Times New Roman" w:cs="Times New Roman"/>
                <w:sz w:val="18"/>
                <w:szCs w:val="18"/>
              </w:rPr>
              <w:t>1</w:t>
            </w:r>
          </w:p>
        </w:tc>
        <w:tc>
          <w:tcPr>
            <w:tcW w:w="1239" w:type="dxa"/>
            <w:noWrap/>
          </w:tcPr>
          <w:p w14:paraId="01B632E7" w14:textId="28277C46" w:rsidR="00602ABC" w:rsidRPr="006836C7" w:rsidRDefault="00C065F9" w:rsidP="006836C7">
            <w:pPr>
              <w:pBdr>
                <w:bottom w:val="double" w:sz="4" w:space="1" w:color="auto"/>
              </w:pBdr>
              <w:tabs>
                <w:tab w:val="decimal" w:pos="952"/>
              </w:tabs>
              <w:spacing w:line="380" w:lineRule="exact"/>
              <w:ind w:right="-29"/>
              <w:rPr>
                <w:rFonts w:hAnsi="Times New Roman"/>
                <w:sz w:val="18"/>
                <w:szCs w:val="22"/>
              </w:rPr>
            </w:pPr>
            <w:r w:rsidRPr="006836C7">
              <w:rPr>
                <w:rFonts w:hAnsi="Times New Roman" w:cs="Times New Roman"/>
                <w:sz w:val="18"/>
                <w:szCs w:val="18"/>
              </w:rPr>
              <w:t>3,143,397</w:t>
            </w:r>
          </w:p>
        </w:tc>
        <w:tc>
          <w:tcPr>
            <w:tcW w:w="1238" w:type="dxa"/>
            <w:noWrap/>
          </w:tcPr>
          <w:p w14:paraId="45CB697C" w14:textId="6A31B897" w:rsidR="00602ABC" w:rsidRPr="006836C7" w:rsidRDefault="00C065F9" w:rsidP="006836C7">
            <w:pPr>
              <w:pBdr>
                <w:bottom w:val="double" w:sz="4" w:space="1" w:color="auto"/>
              </w:pBdr>
              <w:tabs>
                <w:tab w:val="decimal" w:pos="952"/>
              </w:tabs>
              <w:spacing w:line="380" w:lineRule="exact"/>
              <w:ind w:left="-29" w:right="-29"/>
              <w:rPr>
                <w:rFonts w:hAnsi="Times New Roman" w:cstheme="minorBidi"/>
                <w:sz w:val="18"/>
                <w:szCs w:val="18"/>
              </w:rPr>
            </w:pPr>
            <w:r w:rsidRPr="006836C7">
              <w:rPr>
                <w:rFonts w:hAnsi="Times New Roman" w:cstheme="minorBidi"/>
                <w:sz w:val="18"/>
                <w:szCs w:val="18"/>
              </w:rPr>
              <w:t>826,528</w:t>
            </w:r>
          </w:p>
        </w:tc>
        <w:tc>
          <w:tcPr>
            <w:tcW w:w="1239" w:type="dxa"/>
          </w:tcPr>
          <w:p w14:paraId="279AA247" w14:textId="66E99ED8" w:rsidR="00602ABC" w:rsidRPr="006836C7" w:rsidRDefault="00602ABC" w:rsidP="006836C7">
            <w:pPr>
              <w:pBdr>
                <w:bottom w:val="double" w:sz="4" w:space="1" w:color="auto"/>
              </w:pBdr>
              <w:tabs>
                <w:tab w:val="decimal" w:pos="952"/>
              </w:tabs>
              <w:spacing w:line="380" w:lineRule="exact"/>
              <w:ind w:left="-29" w:right="-29"/>
              <w:rPr>
                <w:rFonts w:hAnsi="Times New Roman" w:cs="Times New Roman"/>
                <w:sz w:val="18"/>
                <w:szCs w:val="18"/>
              </w:rPr>
            </w:pPr>
            <w:r w:rsidRPr="006836C7">
              <w:rPr>
                <w:rFonts w:hAnsi="Times New Roman" w:cs="Times New Roman"/>
                <w:sz w:val="18"/>
                <w:szCs w:val="18"/>
              </w:rPr>
              <w:t>140,162</w:t>
            </w:r>
          </w:p>
        </w:tc>
        <w:tc>
          <w:tcPr>
            <w:tcW w:w="1239" w:type="dxa"/>
            <w:noWrap/>
          </w:tcPr>
          <w:p w14:paraId="72503B4E" w14:textId="21FE2A65" w:rsidR="00602ABC" w:rsidRPr="006836C7" w:rsidRDefault="00C065F9" w:rsidP="006836C7">
            <w:pPr>
              <w:pBdr>
                <w:bottom w:val="double" w:sz="4" w:space="1" w:color="auto"/>
              </w:pBdr>
              <w:tabs>
                <w:tab w:val="decimal" w:pos="952"/>
              </w:tabs>
              <w:spacing w:line="380" w:lineRule="exact"/>
              <w:ind w:right="-29"/>
              <w:rPr>
                <w:rFonts w:hAnsi="Times New Roman" w:cstheme="minorBidi" w:hint="cs"/>
                <w:sz w:val="18"/>
                <w:szCs w:val="18"/>
                <w:cs/>
              </w:rPr>
            </w:pPr>
            <w:r w:rsidRPr="006836C7">
              <w:rPr>
                <w:rFonts w:hAnsi="Times New Roman" w:cs="Times New Roman"/>
                <w:sz w:val="18"/>
                <w:szCs w:val="18"/>
              </w:rPr>
              <w:t>5,130,678</w:t>
            </w:r>
          </w:p>
        </w:tc>
      </w:tr>
      <w:tr w:rsidR="006836C7" w:rsidRPr="006836C7" w14:paraId="72F00679" w14:textId="77777777" w:rsidTr="7A091787">
        <w:trPr>
          <w:trHeight w:val="50"/>
          <w:tblHeader/>
        </w:trPr>
        <w:tc>
          <w:tcPr>
            <w:tcW w:w="3347" w:type="dxa"/>
            <w:noWrap/>
            <w:vAlign w:val="center"/>
          </w:tcPr>
          <w:p w14:paraId="1F819A67" w14:textId="77777777" w:rsidR="00602ABC" w:rsidRPr="006836C7" w:rsidRDefault="00602ABC" w:rsidP="006836C7">
            <w:pPr>
              <w:spacing w:line="380" w:lineRule="exact"/>
              <w:textAlignment w:val="auto"/>
              <w:rPr>
                <w:rFonts w:hAnsi="Times New Roman" w:cs="Times New Roman"/>
                <w:sz w:val="18"/>
                <w:szCs w:val="18"/>
              </w:rPr>
            </w:pPr>
          </w:p>
        </w:tc>
        <w:tc>
          <w:tcPr>
            <w:tcW w:w="6193" w:type="dxa"/>
            <w:gridSpan w:val="5"/>
          </w:tcPr>
          <w:p w14:paraId="4A0D151E" w14:textId="77777777" w:rsidR="00602ABC" w:rsidRPr="006836C7" w:rsidRDefault="00602ABC" w:rsidP="006836C7">
            <w:pPr>
              <w:spacing w:line="380" w:lineRule="exact"/>
              <w:jc w:val="right"/>
              <w:textAlignment w:val="auto"/>
              <w:rPr>
                <w:rFonts w:hAnsi="Times New Roman" w:cs="Times New Roman"/>
                <w:sz w:val="18"/>
                <w:szCs w:val="18"/>
                <w:cs/>
              </w:rPr>
            </w:pPr>
          </w:p>
        </w:tc>
      </w:tr>
      <w:tr w:rsidR="006836C7" w:rsidRPr="006836C7" w14:paraId="3FFF7015" w14:textId="77777777" w:rsidTr="7A091787">
        <w:trPr>
          <w:trHeight w:val="50"/>
          <w:tblHeader/>
        </w:trPr>
        <w:tc>
          <w:tcPr>
            <w:tcW w:w="3347" w:type="dxa"/>
            <w:noWrap/>
            <w:vAlign w:val="center"/>
            <w:hideMark/>
          </w:tcPr>
          <w:p w14:paraId="04551772" w14:textId="77777777" w:rsidR="00602ABC" w:rsidRPr="006836C7" w:rsidRDefault="00602ABC" w:rsidP="006836C7">
            <w:pPr>
              <w:spacing w:line="380" w:lineRule="exact"/>
              <w:textAlignment w:val="auto"/>
              <w:rPr>
                <w:rFonts w:hAnsi="Times New Roman" w:cs="Times New Roman"/>
                <w:sz w:val="18"/>
                <w:szCs w:val="18"/>
              </w:rPr>
            </w:pPr>
          </w:p>
        </w:tc>
        <w:tc>
          <w:tcPr>
            <w:tcW w:w="6193" w:type="dxa"/>
            <w:gridSpan w:val="5"/>
          </w:tcPr>
          <w:p w14:paraId="4F711354" w14:textId="0D13069B" w:rsidR="00602ABC" w:rsidRPr="006836C7" w:rsidRDefault="00602ABC" w:rsidP="006836C7">
            <w:pPr>
              <w:spacing w:line="380" w:lineRule="exact"/>
              <w:jc w:val="right"/>
              <w:textAlignment w:val="auto"/>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16C96B4B" w14:textId="77777777" w:rsidTr="7A091787">
        <w:trPr>
          <w:trHeight w:val="50"/>
          <w:tblHeader/>
        </w:trPr>
        <w:tc>
          <w:tcPr>
            <w:tcW w:w="3347" w:type="dxa"/>
            <w:noWrap/>
            <w:vAlign w:val="center"/>
            <w:hideMark/>
          </w:tcPr>
          <w:p w14:paraId="457BA50E" w14:textId="77777777" w:rsidR="00602ABC" w:rsidRPr="006836C7" w:rsidRDefault="00602ABC" w:rsidP="006836C7">
            <w:pPr>
              <w:spacing w:line="380" w:lineRule="exact"/>
              <w:textAlignment w:val="auto"/>
              <w:rPr>
                <w:rFonts w:hAnsi="Times New Roman" w:cs="Times New Roman"/>
                <w:sz w:val="18"/>
                <w:szCs w:val="18"/>
              </w:rPr>
            </w:pPr>
          </w:p>
        </w:tc>
        <w:tc>
          <w:tcPr>
            <w:tcW w:w="6193" w:type="dxa"/>
            <w:gridSpan w:val="5"/>
          </w:tcPr>
          <w:p w14:paraId="3377D23E" w14:textId="03FDB2D5"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Consolidated financial statement</w:t>
            </w:r>
          </w:p>
        </w:tc>
      </w:tr>
      <w:tr w:rsidR="006836C7" w:rsidRPr="006836C7" w14:paraId="76AB4AED" w14:textId="77777777" w:rsidTr="7A091787">
        <w:trPr>
          <w:trHeight w:val="50"/>
          <w:tblHeader/>
        </w:trPr>
        <w:tc>
          <w:tcPr>
            <w:tcW w:w="3347" w:type="dxa"/>
            <w:noWrap/>
            <w:vAlign w:val="center"/>
          </w:tcPr>
          <w:p w14:paraId="1F2F3DBE" w14:textId="77777777" w:rsidR="00602ABC" w:rsidRPr="006836C7" w:rsidRDefault="00602ABC" w:rsidP="006836C7">
            <w:pPr>
              <w:spacing w:line="380" w:lineRule="exact"/>
              <w:textAlignment w:val="auto"/>
              <w:rPr>
                <w:rFonts w:hAnsi="Times New Roman" w:cs="Times New Roman"/>
                <w:sz w:val="18"/>
                <w:szCs w:val="18"/>
              </w:rPr>
            </w:pPr>
          </w:p>
        </w:tc>
        <w:tc>
          <w:tcPr>
            <w:tcW w:w="6193" w:type="dxa"/>
            <w:gridSpan w:val="5"/>
          </w:tcPr>
          <w:p w14:paraId="72606262" w14:textId="6B8A9309"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As at 31 December 2024</w:t>
            </w:r>
          </w:p>
        </w:tc>
      </w:tr>
      <w:tr w:rsidR="006836C7" w:rsidRPr="006836C7" w14:paraId="6114F647" w14:textId="77777777" w:rsidTr="7A091787">
        <w:trPr>
          <w:trHeight w:val="50"/>
          <w:tblHeader/>
        </w:trPr>
        <w:tc>
          <w:tcPr>
            <w:tcW w:w="3347" w:type="dxa"/>
            <w:noWrap/>
            <w:vAlign w:val="center"/>
            <w:hideMark/>
          </w:tcPr>
          <w:p w14:paraId="4825DCC2" w14:textId="77777777" w:rsidR="00602ABC" w:rsidRPr="006836C7" w:rsidRDefault="00602ABC" w:rsidP="006836C7">
            <w:pPr>
              <w:spacing w:line="380" w:lineRule="exact"/>
              <w:textAlignment w:val="auto"/>
              <w:rPr>
                <w:rFonts w:hAnsi="Times New Roman" w:cs="Times New Roman"/>
                <w:sz w:val="18"/>
                <w:szCs w:val="18"/>
              </w:rPr>
            </w:pPr>
          </w:p>
        </w:tc>
        <w:tc>
          <w:tcPr>
            <w:tcW w:w="1238" w:type="dxa"/>
            <w:noWrap/>
            <w:vAlign w:val="bottom"/>
            <w:hideMark/>
          </w:tcPr>
          <w:p w14:paraId="6F92E760" w14:textId="71E13CDF"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On demand</w:t>
            </w:r>
          </w:p>
        </w:tc>
        <w:tc>
          <w:tcPr>
            <w:tcW w:w="1239" w:type="dxa"/>
            <w:noWrap/>
            <w:vAlign w:val="bottom"/>
            <w:hideMark/>
          </w:tcPr>
          <w:p w14:paraId="4A2350F9" w14:textId="77777777"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Less than</w:t>
            </w:r>
          </w:p>
          <w:p w14:paraId="71C3331A" w14:textId="76482E40"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1 year</w:t>
            </w:r>
          </w:p>
        </w:tc>
        <w:tc>
          <w:tcPr>
            <w:tcW w:w="1238" w:type="dxa"/>
            <w:noWrap/>
            <w:vAlign w:val="bottom"/>
            <w:hideMark/>
          </w:tcPr>
          <w:p w14:paraId="688C5591" w14:textId="133C9086"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cs/>
              </w:rPr>
            </w:pPr>
            <w:r w:rsidRPr="006836C7">
              <w:rPr>
                <w:rFonts w:hAnsi="Times New Roman" w:cs="Times New Roman"/>
                <w:sz w:val="18"/>
                <w:szCs w:val="18"/>
              </w:rPr>
              <w:t>1</w:t>
            </w:r>
            <w:r w:rsidRPr="006836C7">
              <w:rPr>
                <w:rFonts w:hAnsi="Times New Roman" w:cs="Times New Roman"/>
                <w:sz w:val="18"/>
                <w:szCs w:val="18"/>
                <w:cs/>
              </w:rPr>
              <w:t xml:space="preserve"> </w:t>
            </w:r>
            <w:r w:rsidRPr="006836C7">
              <w:rPr>
                <w:rFonts w:hAnsi="Times New Roman" w:cs="Times New Roman"/>
                <w:sz w:val="18"/>
                <w:szCs w:val="18"/>
              </w:rPr>
              <w:t>to</w:t>
            </w:r>
            <w:r w:rsidRPr="006836C7">
              <w:rPr>
                <w:rFonts w:hAnsi="Times New Roman" w:cs="Times New Roman"/>
                <w:sz w:val="18"/>
                <w:szCs w:val="18"/>
                <w:cs/>
              </w:rPr>
              <w:t xml:space="preserve"> </w:t>
            </w:r>
            <w:r w:rsidRPr="006836C7">
              <w:rPr>
                <w:rFonts w:hAnsi="Times New Roman" w:cs="Times New Roman"/>
                <w:sz w:val="18"/>
                <w:szCs w:val="18"/>
              </w:rPr>
              <w:t>5</w:t>
            </w:r>
            <w:r w:rsidRPr="006836C7">
              <w:rPr>
                <w:rFonts w:hAnsi="Times New Roman" w:cs="Times New Roman"/>
                <w:sz w:val="18"/>
                <w:szCs w:val="18"/>
                <w:cs/>
              </w:rPr>
              <w:t xml:space="preserve"> </w:t>
            </w:r>
            <w:r w:rsidRPr="006836C7">
              <w:rPr>
                <w:rFonts w:hAnsi="Times New Roman" w:cs="Times New Roman"/>
                <w:sz w:val="18"/>
                <w:szCs w:val="18"/>
              </w:rPr>
              <w:t>year</w:t>
            </w:r>
          </w:p>
        </w:tc>
        <w:tc>
          <w:tcPr>
            <w:tcW w:w="1239" w:type="dxa"/>
            <w:vAlign w:val="bottom"/>
          </w:tcPr>
          <w:p w14:paraId="6ABB95E2" w14:textId="12E4DB16"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cs/>
              </w:rPr>
            </w:pPr>
            <w:r w:rsidRPr="006836C7">
              <w:rPr>
                <w:rFonts w:hAnsi="Times New Roman" w:cs="Times New Roman"/>
                <w:sz w:val="18"/>
                <w:szCs w:val="18"/>
              </w:rPr>
              <w:t>&gt; 5</w:t>
            </w:r>
            <w:r w:rsidRPr="006836C7">
              <w:rPr>
                <w:rFonts w:hAnsi="Times New Roman" w:cs="Times New Roman"/>
                <w:sz w:val="18"/>
                <w:szCs w:val="18"/>
                <w:cs/>
              </w:rPr>
              <w:t xml:space="preserve"> </w:t>
            </w:r>
            <w:r w:rsidRPr="006836C7">
              <w:rPr>
                <w:rFonts w:hAnsi="Times New Roman" w:cs="Times New Roman"/>
                <w:sz w:val="18"/>
                <w:szCs w:val="18"/>
              </w:rPr>
              <w:t>year</w:t>
            </w:r>
          </w:p>
        </w:tc>
        <w:tc>
          <w:tcPr>
            <w:tcW w:w="1239" w:type="dxa"/>
            <w:noWrap/>
            <w:vAlign w:val="bottom"/>
            <w:hideMark/>
          </w:tcPr>
          <w:p w14:paraId="3971E2C2" w14:textId="0C886337" w:rsidR="00602ABC" w:rsidRPr="006836C7" w:rsidRDefault="00602ABC" w:rsidP="006836C7">
            <w:pPr>
              <w:pBdr>
                <w:bottom w:val="single" w:sz="4" w:space="1" w:color="auto"/>
              </w:pBdr>
              <w:spacing w:line="380" w:lineRule="exact"/>
              <w:jc w:val="center"/>
              <w:textAlignment w:val="auto"/>
              <w:rPr>
                <w:rFonts w:hAnsi="Times New Roman" w:cs="Times New Roman"/>
                <w:sz w:val="18"/>
                <w:szCs w:val="18"/>
              </w:rPr>
            </w:pPr>
            <w:r w:rsidRPr="006836C7">
              <w:rPr>
                <w:rFonts w:hAnsi="Times New Roman" w:cs="Times New Roman"/>
                <w:sz w:val="18"/>
                <w:szCs w:val="18"/>
              </w:rPr>
              <w:t>Total</w:t>
            </w:r>
          </w:p>
        </w:tc>
      </w:tr>
      <w:tr w:rsidR="006836C7" w:rsidRPr="006836C7" w14:paraId="36A2FAE0" w14:textId="77777777" w:rsidTr="7A091787">
        <w:trPr>
          <w:trHeight w:val="50"/>
        </w:trPr>
        <w:tc>
          <w:tcPr>
            <w:tcW w:w="3347" w:type="dxa"/>
            <w:noWrap/>
            <w:vAlign w:val="center"/>
            <w:hideMark/>
          </w:tcPr>
          <w:p w14:paraId="7C38FEC5" w14:textId="64772D23"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Trade and other payables</w:t>
            </w:r>
          </w:p>
        </w:tc>
        <w:tc>
          <w:tcPr>
            <w:tcW w:w="1238" w:type="dxa"/>
            <w:noWrap/>
          </w:tcPr>
          <w:p w14:paraId="3192CADF" w14:textId="36E55A95"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526,769 </w:t>
            </w:r>
          </w:p>
        </w:tc>
        <w:tc>
          <w:tcPr>
            <w:tcW w:w="1239" w:type="dxa"/>
            <w:noWrap/>
          </w:tcPr>
          <w:p w14:paraId="677D97DD" w14:textId="3F89A8AB"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8" w:type="dxa"/>
            <w:noWrap/>
          </w:tcPr>
          <w:p w14:paraId="5837E4BB" w14:textId="090DD9C0"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tcPr>
          <w:p w14:paraId="734EC5E7" w14:textId="5F58BFE9"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300B254E" w14:textId="775EF967"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526,769 </w:t>
            </w:r>
          </w:p>
        </w:tc>
      </w:tr>
      <w:tr w:rsidR="006836C7" w:rsidRPr="006836C7" w14:paraId="5C8CE9C9" w14:textId="77777777" w:rsidTr="7A091787">
        <w:trPr>
          <w:trHeight w:val="50"/>
        </w:trPr>
        <w:tc>
          <w:tcPr>
            <w:tcW w:w="3347" w:type="dxa"/>
            <w:noWrap/>
            <w:vAlign w:val="center"/>
          </w:tcPr>
          <w:p w14:paraId="6DA279C7" w14:textId="69A2F6B9"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Short-term loans from related parties</w:t>
            </w:r>
            <w:r w:rsidRPr="006836C7">
              <w:rPr>
                <w:rFonts w:hAnsi="Times New Roman" w:cs="Times New Roman"/>
                <w:sz w:val="18"/>
                <w:szCs w:val="18"/>
                <w:cs/>
              </w:rPr>
              <w:t xml:space="preserve"> </w:t>
            </w:r>
          </w:p>
        </w:tc>
        <w:tc>
          <w:tcPr>
            <w:tcW w:w="1238" w:type="dxa"/>
            <w:noWrap/>
          </w:tcPr>
          <w:p w14:paraId="0D26C015" w14:textId="4A2E86F5"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34,605 </w:t>
            </w:r>
          </w:p>
        </w:tc>
        <w:tc>
          <w:tcPr>
            <w:tcW w:w="1239" w:type="dxa"/>
            <w:noWrap/>
          </w:tcPr>
          <w:p w14:paraId="22A3919D" w14:textId="6AFABF82"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837,580 </w:t>
            </w:r>
          </w:p>
        </w:tc>
        <w:tc>
          <w:tcPr>
            <w:tcW w:w="1238" w:type="dxa"/>
            <w:noWrap/>
          </w:tcPr>
          <w:p w14:paraId="7815FF69" w14:textId="6268E93F"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tcPr>
          <w:p w14:paraId="7EF45501" w14:textId="545339B1"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7E6DFCEC" w14:textId="01C72CD1"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872,185 </w:t>
            </w:r>
          </w:p>
        </w:tc>
      </w:tr>
      <w:tr w:rsidR="006836C7" w:rsidRPr="006836C7" w14:paraId="4507F047" w14:textId="77777777" w:rsidTr="7A091787">
        <w:trPr>
          <w:trHeight w:val="50"/>
        </w:trPr>
        <w:tc>
          <w:tcPr>
            <w:tcW w:w="3347" w:type="dxa"/>
            <w:noWrap/>
            <w:vAlign w:val="center"/>
          </w:tcPr>
          <w:p w14:paraId="5173D20A" w14:textId="64BE2246" w:rsidR="00602ABC" w:rsidRPr="006836C7" w:rsidRDefault="00602ABC" w:rsidP="006836C7">
            <w:pPr>
              <w:spacing w:line="380" w:lineRule="exact"/>
              <w:textAlignment w:val="auto"/>
              <w:rPr>
                <w:rFonts w:hAnsi="Times New Roman" w:cs="Times New Roman"/>
                <w:sz w:val="18"/>
                <w:szCs w:val="18"/>
              </w:rPr>
            </w:pPr>
            <w:r w:rsidRPr="006836C7">
              <w:rPr>
                <w:rFonts w:hAnsi="Times New Roman" w:cs="Times New Roman"/>
                <w:sz w:val="18"/>
                <w:szCs w:val="18"/>
              </w:rPr>
              <w:t>Short-term loans from other parties</w:t>
            </w:r>
          </w:p>
        </w:tc>
        <w:tc>
          <w:tcPr>
            <w:tcW w:w="1238" w:type="dxa"/>
            <w:noWrap/>
          </w:tcPr>
          <w:p w14:paraId="634DB0E2" w14:textId="4992C8A0"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301,930 </w:t>
            </w:r>
          </w:p>
        </w:tc>
        <w:tc>
          <w:tcPr>
            <w:tcW w:w="1239" w:type="dxa"/>
            <w:noWrap/>
          </w:tcPr>
          <w:p w14:paraId="3687B37B" w14:textId="47643491"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728,500 </w:t>
            </w:r>
          </w:p>
        </w:tc>
        <w:tc>
          <w:tcPr>
            <w:tcW w:w="1238" w:type="dxa"/>
            <w:noWrap/>
          </w:tcPr>
          <w:p w14:paraId="0EFD464F" w14:textId="6F1D7613"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tcPr>
          <w:p w14:paraId="257F0943" w14:textId="52E67184"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15930A89" w14:textId="57D3F60F"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1,030,430 </w:t>
            </w:r>
          </w:p>
        </w:tc>
      </w:tr>
      <w:tr w:rsidR="006836C7" w:rsidRPr="006836C7" w14:paraId="5673249B" w14:textId="77777777" w:rsidTr="7A091787">
        <w:trPr>
          <w:trHeight w:val="50"/>
        </w:trPr>
        <w:tc>
          <w:tcPr>
            <w:tcW w:w="3347" w:type="dxa"/>
            <w:noWrap/>
            <w:vAlign w:val="center"/>
          </w:tcPr>
          <w:p w14:paraId="32AA1C89" w14:textId="7608CEDD" w:rsidR="00602ABC" w:rsidRPr="006836C7" w:rsidRDefault="00602ABC" w:rsidP="006836C7">
            <w:pPr>
              <w:spacing w:line="380" w:lineRule="exact"/>
              <w:textAlignment w:val="auto"/>
              <w:rPr>
                <w:rFonts w:hAnsi="Times New Roman" w:cs="Times New Roman"/>
                <w:spacing w:val="-6"/>
                <w:sz w:val="18"/>
                <w:szCs w:val="18"/>
                <w:cs/>
              </w:rPr>
            </w:pPr>
            <w:r w:rsidRPr="006836C7">
              <w:rPr>
                <w:rFonts w:hAnsi="Times New Roman" w:cs="Times New Roman"/>
                <w:spacing w:val="-6"/>
                <w:sz w:val="18"/>
                <w:szCs w:val="18"/>
              </w:rPr>
              <w:t>Long-term loans from financial institutions</w:t>
            </w:r>
          </w:p>
        </w:tc>
        <w:tc>
          <w:tcPr>
            <w:tcW w:w="1238" w:type="dxa"/>
            <w:noWrap/>
          </w:tcPr>
          <w:p w14:paraId="43157FBF" w14:textId="2CCF3B77"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2AD2A345" w14:textId="33A77EE7"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142,459 </w:t>
            </w:r>
          </w:p>
        </w:tc>
        <w:tc>
          <w:tcPr>
            <w:tcW w:w="1238" w:type="dxa"/>
            <w:noWrap/>
          </w:tcPr>
          <w:p w14:paraId="6DCE6295" w14:textId="409CC182"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tcPr>
          <w:p w14:paraId="21A8EA23" w14:textId="38D432A4"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95,524 </w:t>
            </w:r>
          </w:p>
        </w:tc>
        <w:tc>
          <w:tcPr>
            <w:tcW w:w="1239" w:type="dxa"/>
            <w:noWrap/>
          </w:tcPr>
          <w:p w14:paraId="682B0BDE" w14:textId="17CB1F30"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237,983 </w:t>
            </w:r>
          </w:p>
        </w:tc>
      </w:tr>
      <w:tr w:rsidR="006836C7" w:rsidRPr="006836C7" w14:paraId="15CC575C" w14:textId="77777777" w:rsidTr="7A091787">
        <w:trPr>
          <w:trHeight w:val="50"/>
        </w:trPr>
        <w:tc>
          <w:tcPr>
            <w:tcW w:w="3347" w:type="dxa"/>
            <w:noWrap/>
            <w:vAlign w:val="center"/>
          </w:tcPr>
          <w:p w14:paraId="1A5029CC" w14:textId="70FCD396"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Long-term debentures</w:t>
            </w:r>
          </w:p>
        </w:tc>
        <w:tc>
          <w:tcPr>
            <w:tcW w:w="1238" w:type="dxa"/>
            <w:noWrap/>
          </w:tcPr>
          <w:p w14:paraId="106048A2" w14:textId="2DF2E767"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58CF3A4E" w14:textId="63CF8F30"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1,230,172 </w:t>
            </w:r>
          </w:p>
        </w:tc>
        <w:tc>
          <w:tcPr>
            <w:tcW w:w="1238" w:type="dxa"/>
            <w:noWrap/>
          </w:tcPr>
          <w:p w14:paraId="20FC98CE" w14:textId="39321CF2"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337,778 </w:t>
            </w:r>
          </w:p>
        </w:tc>
        <w:tc>
          <w:tcPr>
            <w:tcW w:w="1239" w:type="dxa"/>
          </w:tcPr>
          <w:p w14:paraId="157EE1D8" w14:textId="0F3C9AD8" w:rsidR="00602ABC" w:rsidRPr="006836C7" w:rsidRDefault="00602ABC" w:rsidP="006836C7">
            <w:pP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3FAAC820" w14:textId="452F2EA8"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1,567,950 </w:t>
            </w:r>
          </w:p>
        </w:tc>
      </w:tr>
      <w:tr w:rsidR="006836C7" w:rsidRPr="006836C7" w14:paraId="30575230" w14:textId="77777777" w:rsidTr="7A091787">
        <w:trPr>
          <w:trHeight w:val="50"/>
        </w:trPr>
        <w:tc>
          <w:tcPr>
            <w:tcW w:w="3347" w:type="dxa"/>
            <w:noWrap/>
            <w:vAlign w:val="center"/>
            <w:hideMark/>
          </w:tcPr>
          <w:p w14:paraId="5B400ED4" w14:textId="363B8820"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Lease liabilities</w:t>
            </w:r>
          </w:p>
        </w:tc>
        <w:tc>
          <w:tcPr>
            <w:tcW w:w="1238" w:type="dxa"/>
            <w:noWrap/>
          </w:tcPr>
          <w:p w14:paraId="4385D3E0" w14:textId="14345C16"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noWrap/>
          </w:tcPr>
          <w:p w14:paraId="001E11B2" w14:textId="7966258A"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99,234 </w:t>
            </w:r>
          </w:p>
        </w:tc>
        <w:tc>
          <w:tcPr>
            <w:tcW w:w="1238" w:type="dxa"/>
            <w:noWrap/>
          </w:tcPr>
          <w:p w14:paraId="1C997A8F" w14:textId="483E5F90"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341,997 </w:t>
            </w:r>
          </w:p>
        </w:tc>
        <w:tc>
          <w:tcPr>
            <w:tcW w:w="1239" w:type="dxa"/>
          </w:tcPr>
          <w:p w14:paraId="46FF8FD3" w14:textId="39409420"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noWrap/>
          </w:tcPr>
          <w:p w14:paraId="553D6BA4" w14:textId="1A73FD9F" w:rsidR="00602ABC" w:rsidRPr="006836C7" w:rsidRDefault="00602ABC" w:rsidP="006836C7">
            <w:pP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441,231 </w:t>
            </w:r>
          </w:p>
        </w:tc>
      </w:tr>
      <w:tr w:rsidR="006836C7" w:rsidRPr="006836C7" w14:paraId="2DE585C4" w14:textId="77777777" w:rsidTr="7A091787">
        <w:trPr>
          <w:trHeight w:val="50"/>
        </w:trPr>
        <w:tc>
          <w:tcPr>
            <w:tcW w:w="3347" w:type="dxa"/>
            <w:noWrap/>
            <w:vAlign w:val="center"/>
          </w:tcPr>
          <w:p w14:paraId="20F8CC96" w14:textId="2A4AFA91" w:rsidR="00602ABC" w:rsidRPr="006836C7" w:rsidRDefault="00602ABC" w:rsidP="006836C7">
            <w:pPr>
              <w:spacing w:line="380" w:lineRule="exact"/>
              <w:textAlignment w:val="auto"/>
              <w:rPr>
                <w:rFonts w:hAnsi="Times New Roman" w:cs="Times New Roman"/>
                <w:sz w:val="18"/>
                <w:szCs w:val="18"/>
                <w:cs/>
              </w:rPr>
            </w:pPr>
            <w:r w:rsidRPr="006836C7">
              <w:rPr>
                <w:rFonts w:hAnsi="Times New Roman" w:cs="Times New Roman"/>
                <w:sz w:val="18"/>
                <w:szCs w:val="18"/>
              </w:rPr>
              <w:t>Long-term loans from other parties</w:t>
            </w:r>
          </w:p>
        </w:tc>
        <w:tc>
          <w:tcPr>
            <w:tcW w:w="1238" w:type="dxa"/>
            <w:noWrap/>
          </w:tcPr>
          <w:p w14:paraId="03CD6578" w14:textId="11503705" w:rsidR="00602ABC" w:rsidRPr="006836C7" w:rsidRDefault="00602ABC" w:rsidP="006836C7">
            <w:pPr>
              <w:pBdr>
                <w:bottom w:val="sing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noWrap/>
          </w:tcPr>
          <w:p w14:paraId="79BA714D" w14:textId="2A8B3052" w:rsidR="00602ABC" w:rsidRPr="006836C7" w:rsidRDefault="006A019C" w:rsidP="006836C7">
            <w:pPr>
              <w:pBdr>
                <w:bottom w:val="sing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160,000</w:t>
            </w:r>
            <w:r w:rsidR="00602ABC" w:rsidRPr="006836C7">
              <w:rPr>
                <w:rFonts w:hAnsi="Times New Roman" w:cs="Times New Roman"/>
                <w:sz w:val="18"/>
                <w:szCs w:val="18"/>
              </w:rPr>
              <w:t xml:space="preserve">   </w:t>
            </w:r>
          </w:p>
        </w:tc>
        <w:tc>
          <w:tcPr>
            <w:tcW w:w="1238" w:type="dxa"/>
            <w:noWrap/>
          </w:tcPr>
          <w:p w14:paraId="00998678" w14:textId="5E72459B" w:rsidR="00602ABC" w:rsidRPr="006836C7" w:rsidRDefault="00602ABC" w:rsidP="006836C7">
            <w:pPr>
              <w:pBdr>
                <w:bottom w:val="sing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   </w:t>
            </w:r>
          </w:p>
        </w:tc>
        <w:tc>
          <w:tcPr>
            <w:tcW w:w="1239" w:type="dxa"/>
          </w:tcPr>
          <w:p w14:paraId="1CC867DD" w14:textId="56BFBB92" w:rsidR="00602ABC" w:rsidRPr="006836C7" w:rsidRDefault="00602ABC" w:rsidP="006836C7">
            <w:pPr>
              <w:pBdr>
                <w:bottom w:val="single" w:sz="4" w:space="1" w:color="auto"/>
              </w:pBd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   </w:t>
            </w:r>
          </w:p>
        </w:tc>
        <w:tc>
          <w:tcPr>
            <w:tcW w:w="1239" w:type="dxa"/>
            <w:noWrap/>
          </w:tcPr>
          <w:p w14:paraId="4F453A97" w14:textId="425F0BA4" w:rsidR="00602ABC" w:rsidRPr="006836C7" w:rsidRDefault="00602ABC" w:rsidP="006836C7">
            <w:pPr>
              <w:pBdr>
                <w:bottom w:val="sing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w:t>
            </w:r>
            <w:r w:rsidR="006A019C" w:rsidRPr="006836C7">
              <w:rPr>
                <w:rFonts w:hAnsi="Times New Roman" w:cs="Times New Roman"/>
                <w:sz w:val="18"/>
                <w:szCs w:val="18"/>
              </w:rPr>
              <w:t>160,000</w:t>
            </w:r>
            <w:r w:rsidRPr="006836C7">
              <w:rPr>
                <w:rFonts w:hAnsi="Times New Roman" w:cs="Times New Roman"/>
                <w:sz w:val="18"/>
                <w:szCs w:val="18"/>
              </w:rPr>
              <w:t xml:space="preserve">   </w:t>
            </w:r>
          </w:p>
        </w:tc>
      </w:tr>
      <w:tr w:rsidR="006836C7" w:rsidRPr="006836C7" w14:paraId="33EA87BD" w14:textId="77777777" w:rsidTr="7A091787">
        <w:trPr>
          <w:trHeight w:val="43"/>
        </w:trPr>
        <w:tc>
          <w:tcPr>
            <w:tcW w:w="3347" w:type="dxa"/>
            <w:vAlign w:val="center"/>
          </w:tcPr>
          <w:p w14:paraId="7DF00BDA" w14:textId="45267B13" w:rsidR="00602ABC" w:rsidRPr="006836C7" w:rsidRDefault="00602ABC" w:rsidP="006836C7">
            <w:pPr>
              <w:spacing w:line="380" w:lineRule="exact"/>
              <w:textAlignment w:val="auto"/>
              <w:rPr>
                <w:rFonts w:hAnsi="Times New Roman" w:cs="Times New Roman"/>
                <w:b/>
                <w:bCs/>
                <w:sz w:val="18"/>
                <w:szCs w:val="18"/>
                <w:cs/>
              </w:rPr>
            </w:pPr>
            <w:r w:rsidRPr="006836C7">
              <w:rPr>
                <w:rFonts w:hAnsi="Times New Roman" w:cs="Times New Roman"/>
                <w:b/>
                <w:bCs/>
                <w:sz w:val="18"/>
                <w:szCs w:val="18"/>
              </w:rPr>
              <w:t xml:space="preserve">Total </w:t>
            </w:r>
          </w:p>
        </w:tc>
        <w:tc>
          <w:tcPr>
            <w:tcW w:w="1238" w:type="dxa"/>
            <w:noWrap/>
          </w:tcPr>
          <w:p w14:paraId="7D03B21D" w14:textId="11473CAE" w:rsidR="00602ABC" w:rsidRPr="006836C7" w:rsidRDefault="094CDF45" w:rsidP="006836C7">
            <w:pPr>
              <w:pBdr>
                <w:bottom w:val="double" w:sz="4" w:space="1" w:color="auto"/>
              </w:pBd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863,30</w:t>
            </w:r>
            <w:r w:rsidR="45D8CEF5" w:rsidRPr="006836C7">
              <w:rPr>
                <w:rFonts w:hAnsi="Times New Roman" w:cs="Times New Roman"/>
                <w:sz w:val="18"/>
                <w:szCs w:val="18"/>
              </w:rPr>
              <w:t>4</w:t>
            </w:r>
            <w:r w:rsidRPr="006836C7">
              <w:rPr>
                <w:rFonts w:hAnsi="Times New Roman" w:cs="Times New Roman"/>
                <w:sz w:val="18"/>
                <w:szCs w:val="18"/>
              </w:rPr>
              <w:t xml:space="preserve"> </w:t>
            </w:r>
          </w:p>
        </w:tc>
        <w:tc>
          <w:tcPr>
            <w:tcW w:w="1239" w:type="dxa"/>
            <w:noWrap/>
          </w:tcPr>
          <w:p w14:paraId="11D4EF8F" w14:textId="6E1EAFAD" w:rsidR="00602ABC" w:rsidRPr="006836C7" w:rsidRDefault="00602ABC" w:rsidP="006836C7">
            <w:pPr>
              <w:pBdr>
                <w:bottom w:val="doub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w:t>
            </w:r>
            <w:r w:rsidR="006A019C" w:rsidRPr="006836C7">
              <w:rPr>
                <w:rFonts w:hAnsi="Times New Roman" w:cs="Times New Roman"/>
                <w:sz w:val="18"/>
                <w:szCs w:val="18"/>
              </w:rPr>
              <w:t>3,197,945</w:t>
            </w:r>
            <w:r w:rsidRPr="006836C7">
              <w:rPr>
                <w:rFonts w:hAnsi="Times New Roman" w:cs="Times New Roman"/>
                <w:sz w:val="18"/>
                <w:szCs w:val="18"/>
              </w:rPr>
              <w:t xml:space="preserve"> </w:t>
            </w:r>
          </w:p>
        </w:tc>
        <w:tc>
          <w:tcPr>
            <w:tcW w:w="1238" w:type="dxa"/>
            <w:noWrap/>
          </w:tcPr>
          <w:p w14:paraId="30F6FF84" w14:textId="18F9796A" w:rsidR="00602ABC" w:rsidRPr="006836C7" w:rsidRDefault="00602ABC" w:rsidP="006836C7">
            <w:pPr>
              <w:pBdr>
                <w:bottom w:val="doub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679,775 </w:t>
            </w:r>
          </w:p>
        </w:tc>
        <w:tc>
          <w:tcPr>
            <w:tcW w:w="1239" w:type="dxa"/>
          </w:tcPr>
          <w:p w14:paraId="0EB53822" w14:textId="45466771" w:rsidR="00602ABC" w:rsidRPr="006836C7" w:rsidRDefault="00602ABC" w:rsidP="006836C7">
            <w:pPr>
              <w:pBdr>
                <w:bottom w:val="double" w:sz="4" w:space="1" w:color="auto"/>
              </w:pBdr>
              <w:tabs>
                <w:tab w:val="decimal" w:pos="825"/>
              </w:tabs>
              <w:spacing w:line="360" w:lineRule="exact"/>
              <w:ind w:right="-29"/>
              <w:rPr>
                <w:rFonts w:hAnsi="Times New Roman" w:cs="Times New Roman"/>
                <w:sz w:val="18"/>
                <w:szCs w:val="18"/>
              </w:rPr>
            </w:pPr>
            <w:r w:rsidRPr="006836C7">
              <w:rPr>
                <w:rFonts w:hAnsi="Times New Roman" w:cs="Times New Roman"/>
                <w:sz w:val="18"/>
                <w:szCs w:val="18"/>
              </w:rPr>
              <w:t xml:space="preserve"> 95,524 </w:t>
            </w:r>
          </w:p>
        </w:tc>
        <w:tc>
          <w:tcPr>
            <w:tcW w:w="1239" w:type="dxa"/>
            <w:noWrap/>
          </w:tcPr>
          <w:p w14:paraId="59372746" w14:textId="561330CD" w:rsidR="00602ABC" w:rsidRPr="006836C7" w:rsidRDefault="00602ABC" w:rsidP="006836C7">
            <w:pPr>
              <w:pBdr>
                <w:bottom w:val="double" w:sz="4" w:space="1" w:color="auto"/>
              </w:pBdr>
              <w:tabs>
                <w:tab w:val="decimal" w:pos="825"/>
              </w:tabs>
              <w:spacing w:line="360" w:lineRule="exact"/>
              <w:ind w:right="-29"/>
              <w:rPr>
                <w:rFonts w:hAnsi="Times New Roman" w:cs="Times New Roman"/>
                <w:sz w:val="18"/>
                <w:szCs w:val="18"/>
                <w:cs/>
              </w:rPr>
            </w:pPr>
            <w:r w:rsidRPr="006836C7">
              <w:rPr>
                <w:rFonts w:hAnsi="Times New Roman" w:cs="Times New Roman"/>
                <w:sz w:val="18"/>
                <w:szCs w:val="18"/>
              </w:rPr>
              <w:t xml:space="preserve"> 4,</w:t>
            </w:r>
            <w:r w:rsidR="006A019C" w:rsidRPr="006836C7">
              <w:rPr>
                <w:rFonts w:hAnsi="Times New Roman" w:cs="Times New Roman"/>
                <w:sz w:val="18"/>
                <w:szCs w:val="18"/>
              </w:rPr>
              <w:t>836,548</w:t>
            </w:r>
            <w:r w:rsidRPr="006836C7">
              <w:rPr>
                <w:rFonts w:hAnsi="Times New Roman" w:cs="Times New Roman"/>
                <w:sz w:val="18"/>
                <w:szCs w:val="18"/>
              </w:rPr>
              <w:t xml:space="preserve"> </w:t>
            </w:r>
          </w:p>
        </w:tc>
      </w:tr>
      <w:tr w:rsidR="00602ABC" w:rsidRPr="006836C7" w14:paraId="4BBC058F" w14:textId="77777777" w:rsidTr="7A091787">
        <w:trPr>
          <w:trHeight w:val="50"/>
          <w:tblHeader/>
        </w:trPr>
        <w:tc>
          <w:tcPr>
            <w:tcW w:w="3347" w:type="dxa"/>
            <w:noWrap/>
            <w:vAlign w:val="center"/>
          </w:tcPr>
          <w:p w14:paraId="098AD40E" w14:textId="77777777" w:rsidR="00602ABC" w:rsidRPr="006836C7" w:rsidRDefault="00602ABC" w:rsidP="006836C7">
            <w:pPr>
              <w:spacing w:line="380" w:lineRule="exact"/>
              <w:textAlignment w:val="auto"/>
              <w:rPr>
                <w:rFonts w:hAnsi="Times New Roman" w:cs="Times New Roman"/>
                <w:sz w:val="18"/>
                <w:szCs w:val="18"/>
              </w:rPr>
            </w:pPr>
          </w:p>
        </w:tc>
        <w:tc>
          <w:tcPr>
            <w:tcW w:w="6193" w:type="dxa"/>
            <w:gridSpan w:val="5"/>
          </w:tcPr>
          <w:p w14:paraId="2DF5DA14" w14:textId="77777777" w:rsidR="00602ABC" w:rsidRPr="006836C7" w:rsidRDefault="00602ABC" w:rsidP="006836C7">
            <w:pPr>
              <w:spacing w:line="380" w:lineRule="exact"/>
              <w:jc w:val="right"/>
              <w:textAlignment w:val="auto"/>
              <w:rPr>
                <w:rFonts w:hAnsi="Times New Roman" w:cs="Times New Roman"/>
                <w:sz w:val="18"/>
                <w:szCs w:val="18"/>
                <w:cs/>
              </w:rPr>
            </w:pPr>
          </w:p>
        </w:tc>
      </w:tr>
    </w:tbl>
    <w:p w14:paraId="34725551" w14:textId="77777777" w:rsidR="00237E2D" w:rsidRPr="006836C7" w:rsidRDefault="00237E2D" w:rsidP="006836C7">
      <w:pPr>
        <w:rPr>
          <w:rFonts w:hAnsi="Times New Roman" w:cs="Times New Roman"/>
        </w:rPr>
      </w:pPr>
    </w:p>
    <w:tbl>
      <w:tblPr>
        <w:tblW w:w="9360" w:type="dxa"/>
        <w:tblInd w:w="360" w:type="dxa"/>
        <w:tblLayout w:type="fixed"/>
        <w:tblLook w:val="04A0" w:firstRow="1" w:lastRow="0" w:firstColumn="1" w:lastColumn="0" w:noHBand="0" w:noVBand="1"/>
      </w:tblPr>
      <w:tblGrid>
        <w:gridCol w:w="3402"/>
        <w:gridCol w:w="1489"/>
        <w:gridCol w:w="1490"/>
        <w:gridCol w:w="1489"/>
        <w:gridCol w:w="1490"/>
      </w:tblGrid>
      <w:tr w:rsidR="006836C7" w:rsidRPr="006836C7" w14:paraId="5E8CC44A" w14:textId="77777777" w:rsidTr="7A091787">
        <w:trPr>
          <w:trHeight w:val="64"/>
          <w:tblHeader/>
        </w:trPr>
        <w:tc>
          <w:tcPr>
            <w:tcW w:w="3402" w:type="dxa"/>
            <w:noWrap/>
            <w:vAlign w:val="center"/>
            <w:hideMark/>
          </w:tcPr>
          <w:p w14:paraId="213FD606" w14:textId="77777777" w:rsidR="00237E2D" w:rsidRPr="006836C7" w:rsidRDefault="00237E2D" w:rsidP="006836C7">
            <w:pPr>
              <w:spacing w:line="360" w:lineRule="exact"/>
              <w:textAlignment w:val="auto"/>
              <w:rPr>
                <w:rFonts w:hAnsi="Times New Roman" w:cs="Times New Roman"/>
                <w:sz w:val="18"/>
                <w:szCs w:val="18"/>
              </w:rPr>
            </w:pPr>
            <w:r w:rsidRPr="006836C7">
              <w:rPr>
                <w:rFonts w:hAnsi="Times New Roman" w:cs="Times New Roman"/>
                <w:sz w:val="18"/>
                <w:szCs w:val="18"/>
              </w:rPr>
              <w:lastRenderedPageBreak/>
              <w:br w:type="page"/>
            </w:r>
          </w:p>
        </w:tc>
        <w:tc>
          <w:tcPr>
            <w:tcW w:w="5958" w:type="dxa"/>
            <w:gridSpan w:val="4"/>
            <w:noWrap/>
            <w:vAlign w:val="center"/>
            <w:hideMark/>
          </w:tcPr>
          <w:p w14:paraId="2902769A" w14:textId="77777777" w:rsidR="00237E2D" w:rsidRPr="006836C7" w:rsidRDefault="00237E2D" w:rsidP="006836C7">
            <w:pPr>
              <w:spacing w:line="360" w:lineRule="exact"/>
              <w:ind w:left="1440" w:hanging="1440"/>
              <w:jc w:val="right"/>
              <w:textAlignment w:val="auto"/>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Pr="006836C7">
              <w:rPr>
                <w:rFonts w:hAnsi="Times New Roman" w:cs="Times New Roman"/>
                <w:sz w:val="18"/>
                <w:szCs w:val="18"/>
              </w:rPr>
              <w:t>Thousand Baht</w:t>
            </w:r>
            <w:r w:rsidRPr="006836C7">
              <w:rPr>
                <w:rFonts w:hAnsi="Times New Roman" w:cs="Times New Roman"/>
                <w:sz w:val="18"/>
                <w:szCs w:val="18"/>
                <w:cs/>
              </w:rPr>
              <w:t>)</w:t>
            </w:r>
          </w:p>
        </w:tc>
      </w:tr>
      <w:tr w:rsidR="006836C7" w:rsidRPr="006836C7" w14:paraId="46FDEA40" w14:textId="77777777" w:rsidTr="7A091787">
        <w:trPr>
          <w:trHeight w:val="64"/>
          <w:tblHeader/>
        </w:trPr>
        <w:tc>
          <w:tcPr>
            <w:tcW w:w="3402" w:type="dxa"/>
            <w:noWrap/>
            <w:vAlign w:val="center"/>
            <w:hideMark/>
          </w:tcPr>
          <w:p w14:paraId="59533C9F" w14:textId="77777777" w:rsidR="00237E2D" w:rsidRPr="006836C7" w:rsidRDefault="00237E2D" w:rsidP="006836C7">
            <w:pPr>
              <w:spacing w:line="360" w:lineRule="exact"/>
              <w:textAlignment w:val="auto"/>
              <w:rPr>
                <w:rFonts w:hAnsi="Times New Roman" w:cs="Times New Roman"/>
                <w:sz w:val="18"/>
                <w:szCs w:val="18"/>
              </w:rPr>
            </w:pPr>
          </w:p>
        </w:tc>
        <w:tc>
          <w:tcPr>
            <w:tcW w:w="5958" w:type="dxa"/>
            <w:gridSpan w:val="4"/>
            <w:noWrap/>
            <w:vAlign w:val="center"/>
            <w:hideMark/>
          </w:tcPr>
          <w:p w14:paraId="6949959F" w14:textId="77777777" w:rsidR="00237E2D" w:rsidRPr="006836C7" w:rsidRDefault="00237E2D"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Separate financial statement</w:t>
            </w:r>
          </w:p>
        </w:tc>
      </w:tr>
      <w:tr w:rsidR="006836C7" w:rsidRPr="006836C7" w14:paraId="44782F6E" w14:textId="77777777" w:rsidTr="7A091787">
        <w:trPr>
          <w:trHeight w:val="64"/>
          <w:tblHeader/>
        </w:trPr>
        <w:tc>
          <w:tcPr>
            <w:tcW w:w="3402" w:type="dxa"/>
            <w:noWrap/>
            <w:vAlign w:val="center"/>
          </w:tcPr>
          <w:p w14:paraId="16106BE6" w14:textId="77777777" w:rsidR="00237E2D" w:rsidRPr="006836C7" w:rsidRDefault="00237E2D" w:rsidP="006836C7">
            <w:pPr>
              <w:spacing w:line="360" w:lineRule="exact"/>
              <w:textAlignment w:val="auto"/>
              <w:rPr>
                <w:rFonts w:hAnsi="Times New Roman" w:cs="Times New Roman"/>
                <w:sz w:val="18"/>
                <w:szCs w:val="18"/>
              </w:rPr>
            </w:pPr>
          </w:p>
        </w:tc>
        <w:tc>
          <w:tcPr>
            <w:tcW w:w="5958" w:type="dxa"/>
            <w:gridSpan w:val="4"/>
            <w:noWrap/>
            <w:vAlign w:val="center"/>
          </w:tcPr>
          <w:p w14:paraId="0F081772" w14:textId="61C2FA65" w:rsidR="00237E2D" w:rsidRPr="006836C7" w:rsidRDefault="00237E2D"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As at 31 December 202</w:t>
            </w:r>
            <w:r w:rsidR="00A62D7E" w:rsidRPr="006836C7">
              <w:rPr>
                <w:rFonts w:hAnsi="Times New Roman" w:cs="Times New Roman"/>
                <w:sz w:val="18"/>
                <w:szCs w:val="18"/>
              </w:rPr>
              <w:t>5</w:t>
            </w:r>
          </w:p>
        </w:tc>
      </w:tr>
      <w:tr w:rsidR="006836C7" w:rsidRPr="006836C7" w14:paraId="58A7614C" w14:textId="77777777" w:rsidTr="7A091787">
        <w:trPr>
          <w:trHeight w:val="64"/>
          <w:tblHeader/>
        </w:trPr>
        <w:tc>
          <w:tcPr>
            <w:tcW w:w="3402" w:type="dxa"/>
            <w:noWrap/>
            <w:vAlign w:val="center"/>
            <w:hideMark/>
          </w:tcPr>
          <w:p w14:paraId="51C05F95" w14:textId="77777777" w:rsidR="00237E2D" w:rsidRPr="006836C7" w:rsidRDefault="00237E2D" w:rsidP="006836C7">
            <w:pPr>
              <w:spacing w:line="360" w:lineRule="exact"/>
              <w:textAlignment w:val="auto"/>
              <w:rPr>
                <w:rFonts w:hAnsi="Times New Roman" w:cs="Times New Roman"/>
                <w:sz w:val="18"/>
                <w:szCs w:val="18"/>
              </w:rPr>
            </w:pPr>
          </w:p>
        </w:tc>
        <w:tc>
          <w:tcPr>
            <w:tcW w:w="1489" w:type="dxa"/>
            <w:noWrap/>
            <w:vAlign w:val="bottom"/>
            <w:hideMark/>
          </w:tcPr>
          <w:p w14:paraId="5C1FC20D" w14:textId="77777777" w:rsidR="00237E2D" w:rsidRPr="006836C7" w:rsidRDefault="00237E2D"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On demand</w:t>
            </w:r>
          </w:p>
        </w:tc>
        <w:tc>
          <w:tcPr>
            <w:tcW w:w="1490" w:type="dxa"/>
            <w:noWrap/>
            <w:vAlign w:val="bottom"/>
            <w:hideMark/>
          </w:tcPr>
          <w:p w14:paraId="49644E47" w14:textId="77777777" w:rsidR="00237E2D" w:rsidRPr="006836C7" w:rsidRDefault="00237E2D" w:rsidP="006836C7">
            <w:pPr>
              <w:pBdr>
                <w:bottom w:val="single" w:sz="4" w:space="1" w:color="auto"/>
              </w:pBdr>
              <w:spacing w:line="360" w:lineRule="exact"/>
              <w:jc w:val="center"/>
              <w:textAlignment w:val="auto"/>
              <w:rPr>
                <w:rFonts w:hAnsi="Times New Roman" w:cs="Times New Roman"/>
                <w:spacing w:val="-4"/>
                <w:sz w:val="18"/>
                <w:szCs w:val="18"/>
              </w:rPr>
            </w:pPr>
            <w:r w:rsidRPr="006836C7">
              <w:rPr>
                <w:rFonts w:hAnsi="Times New Roman" w:cs="Times New Roman"/>
                <w:spacing w:val="-4"/>
                <w:sz w:val="18"/>
                <w:szCs w:val="18"/>
              </w:rPr>
              <w:t>Less than 1</w:t>
            </w:r>
            <w:r w:rsidRPr="006836C7">
              <w:rPr>
                <w:rFonts w:hAnsi="Times New Roman" w:cs="Times New Roman"/>
                <w:spacing w:val="-4"/>
                <w:sz w:val="18"/>
                <w:szCs w:val="18"/>
                <w:cs/>
              </w:rPr>
              <w:t xml:space="preserve"> </w:t>
            </w:r>
            <w:r w:rsidRPr="006836C7">
              <w:rPr>
                <w:rFonts w:hAnsi="Times New Roman" w:cs="Times New Roman"/>
                <w:spacing w:val="-4"/>
                <w:sz w:val="18"/>
                <w:szCs w:val="18"/>
              </w:rPr>
              <w:t>year</w:t>
            </w:r>
          </w:p>
        </w:tc>
        <w:tc>
          <w:tcPr>
            <w:tcW w:w="1489" w:type="dxa"/>
            <w:noWrap/>
            <w:vAlign w:val="bottom"/>
            <w:hideMark/>
          </w:tcPr>
          <w:p w14:paraId="281BE6AA" w14:textId="77777777" w:rsidR="00237E2D" w:rsidRPr="006836C7" w:rsidRDefault="00237E2D" w:rsidP="006836C7">
            <w:pPr>
              <w:pBdr>
                <w:bottom w:val="single" w:sz="4" w:space="1" w:color="auto"/>
              </w:pBdr>
              <w:spacing w:line="360" w:lineRule="exact"/>
              <w:jc w:val="center"/>
              <w:textAlignment w:val="auto"/>
              <w:rPr>
                <w:rFonts w:hAnsi="Times New Roman" w:cs="Times New Roman"/>
                <w:sz w:val="18"/>
                <w:szCs w:val="18"/>
                <w:cs/>
              </w:rPr>
            </w:pPr>
            <w:r w:rsidRPr="006836C7">
              <w:rPr>
                <w:rFonts w:hAnsi="Times New Roman" w:cs="Times New Roman"/>
                <w:sz w:val="18"/>
                <w:szCs w:val="18"/>
              </w:rPr>
              <w:t>1</w:t>
            </w:r>
            <w:r w:rsidRPr="006836C7">
              <w:rPr>
                <w:rFonts w:hAnsi="Times New Roman" w:cs="Times New Roman"/>
                <w:sz w:val="18"/>
                <w:szCs w:val="18"/>
                <w:cs/>
              </w:rPr>
              <w:t xml:space="preserve"> </w:t>
            </w:r>
            <w:r w:rsidRPr="006836C7">
              <w:rPr>
                <w:rFonts w:hAnsi="Times New Roman" w:cs="Times New Roman"/>
                <w:sz w:val="18"/>
                <w:szCs w:val="18"/>
              </w:rPr>
              <w:t>to</w:t>
            </w:r>
            <w:r w:rsidRPr="006836C7">
              <w:rPr>
                <w:rFonts w:hAnsi="Times New Roman" w:cs="Times New Roman"/>
                <w:sz w:val="18"/>
                <w:szCs w:val="18"/>
                <w:cs/>
              </w:rPr>
              <w:t xml:space="preserve"> </w:t>
            </w:r>
            <w:r w:rsidRPr="006836C7">
              <w:rPr>
                <w:rFonts w:hAnsi="Times New Roman" w:cs="Times New Roman"/>
                <w:sz w:val="18"/>
                <w:szCs w:val="18"/>
              </w:rPr>
              <w:t>5</w:t>
            </w:r>
            <w:r w:rsidRPr="006836C7">
              <w:rPr>
                <w:rFonts w:hAnsi="Times New Roman" w:cs="Times New Roman"/>
                <w:sz w:val="18"/>
                <w:szCs w:val="18"/>
                <w:cs/>
              </w:rPr>
              <w:t xml:space="preserve"> </w:t>
            </w:r>
            <w:r w:rsidRPr="006836C7">
              <w:rPr>
                <w:rFonts w:hAnsi="Times New Roman" w:cs="Times New Roman"/>
                <w:sz w:val="18"/>
                <w:szCs w:val="18"/>
              </w:rPr>
              <w:t>year</w:t>
            </w:r>
          </w:p>
        </w:tc>
        <w:tc>
          <w:tcPr>
            <w:tcW w:w="1490" w:type="dxa"/>
            <w:noWrap/>
            <w:vAlign w:val="bottom"/>
            <w:hideMark/>
          </w:tcPr>
          <w:p w14:paraId="516CDEAD" w14:textId="77777777" w:rsidR="00237E2D" w:rsidRPr="006836C7" w:rsidRDefault="00237E2D"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Total</w:t>
            </w:r>
          </w:p>
        </w:tc>
      </w:tr>
      <w:tr w:rsidR="006836C7" w:rsidRPr="006836C7" w14:paraId="7F998DF4" w14:textId="77777777" w:rsidTr="7A091787">
        <w:trPr>
          <w:trHeight w:val="64"/>
        </w:trPr>
        <w:tc>
          <w:tcPr>
            <w:tcW w:w="3402" w:type="dxa"/>
            <w:noWrap/>
            <w:vAlign w:val="center"/>
            <w:hideMark/>
          </w:tcPr>
          <w:p w14:paraId="284C8145" w14:textId="77777777" w:rsidR="00602ABC" w:rsidRPr="006836C7" w:rsidRDefault="00602ABC" w:rsidP="006836C7">
            <w:pPr>
              <w:spacing w:line="360" w:lineRule="exact"/>
              <w:textAlignment w:val="auto"/>
              <w:rPr>
                <w:rFonts w:hAnsi="Times New Roman" w:cs="Times New Roman"/>
                <w:sz w:val="18"/>
                <w:szCs w:val="18"/>
              </w:rPr>
            </w:pPr>
            <w:r w:rsidRPr="006836C7">
              <w:rPr>
                <w:rFonts w:hAnsi="Times New Roman" w:cs="Times New Roman"/>
                <w:sz w:val="18"/>
                <w:szCs w:val="18"/>
              </w:rPr>
              <w:t>Trade and other payables</w:t>
            </w:r>
          </w:p>
        </w:tc>
        <w:tc>
          <w:tcPr>
            <w:tcW w:w="1489" w:type="dxa"/>
            <w:noWrap/>
          </w:tcPr>
          <w:p w14:paraId="1A07F3AF" w14:textId="242527EC"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454,215</w:t>
            </w:r>
          </w:p>
        </w:tc>
        <w:tc>
          <w:tcPr>
            <w:tcW w:w="1490" w:type="dxa"/>
            <w:noWrap/>
          </w:tcPr>
          <w:p w14:paraId="3E1C3C38" w14:textId="407943B4" w:rsidR="00602ABC" w:rsidRPr="006836C7" w:rsidRDefault="00602ABC"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w:t>
            </w:r>
          </w:p>
        </w:tc>
        <w:tc>
          <w:tcPr>
            <w:tcW w:w="1489" w:type="dxa"/>
            <w:noWrap/>
          </w:tcPr>
          <w:p w14:paraId="5C3EFA4C" w14:textId="072733DD" w:rsidR="00602ABC" w:rsidRPr="006836C7" w:rsidRDefault="00602ABC"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w:t>
            </w:r>
          </w:p>
        </w:tc>
        <w:tc>
          <w:tcPr>
            <w:tcW w:w="1490" w:type="dxa"/>
            <w:noWrap/>
          </w:tcPr>
          <w:p w14:paraId="77151A29" w14:textId="05FD4A74" w:rsidR="00602ABC" w:rsidRPr="006836C7" w:rsidRDefault="00602ABC"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454,215</w:t>
            </w:r>
          </w:p>
        </w:tc>
      </w:tr>
      <w:tr w:rsidR="006836C7" w:rsidRPr="006836C7" w14:paraId="7FB7A11D" w14:textId="77777777" w:rsidTr="7A091787">
        <w:trPr>
          <w:trHeight w:val="64"/>
        </w:trPr>
        <w:tc>
          <w:tcPr>
            <w:tcW w:w="3402" w:type="dxa"/>
            <w:noWrap/>
            <w:vAlign w:val="center"/>
          </w:tcPr>
          <w:p w14:paraId="40E7BB9B" w14:textId="77777777" w:rsidR="00602ABC" w:rsidRPr="006836C7" w:rsidRDefault="00602ABC" w:rsidP="006836C7">
            <w:pPr>
              <w:spacing w:line="360" w:lineRule="exact"/>
              <w:textAlignment w:val="auto"/>
              <w:rPr>
                <w:rFonts w:hAnsi="Times New Roman" w:cs="Times New Roman"/>
                <w:sz w:val="18"/>
                <w:szCs w:val="18"/>
              </w:rPr>
            </w:pPr>
            <w:r w:rsidRPr="006836C7">
              <w:rPr>
                <w:rFonts w:hAnsi="Times New Roman" w:cs="Times New Roman"/>
                <w:sz w:val="18"/>
                <w:szCs w:val="18"/>
              </w:rPr>
              <w:t>Short-term loans from related parties</w:t>
            </w:r>
          </w:p>
        </w:tc>
        <w:tc>
          <w:tcPr>
            <w:tcW w:w="1489" w:type="dxa"/>
            <w:noWrap/>
          </w:tcPr>
          <w:p w14:paraId="15150DCA" w14:textId="611DFB36" w:rsidR="00602ABC" w:rsidRPr="006836C7" w:rsidRDefault="00602ABC"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43,235</w:t>
            </w:r>
          </w:p>
        </w:tc>
        <w:tc>
          <w:tcPr>
            <w:tcW w:w="1490" w:type="dxa"/>
            <w:noWrap/>
          </w:tcPr>
          <w:p w14:paraId="63BEC81C" w14:textId="563B33DD"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1,562,735</w:t>
            </w:r>
          </w:p>
        </w:tc>
        <w:tc>
          <w:tcPr>
            <w:tcW w:w="1489" w:type="dxa"/>
            <w:noWrap/>
          </w:tcPr>
          <w:p w14:paraId="290FD030" w14:textId="384178AE"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w:t>
            </w:r>
          </w:p>
        </w:tc>
        <w:tc>
          <w:tcPr>
            <w:tcW w:w="1490" w:type="dxa"/>
            <w:noWrap/>
          </w:tcPr>
          <w:p w14:paraId="5EB27822" w14:textId="3B085CAB" w:rsidR="00602ABC" w:rsidRPr="006836C7" w:rsidRDefault="094CDF45"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1,605,</w:t>
            </w:r>
            <w:r w:rsidR="0A0863BD" w:rsidRPr="006836C7">
              <w:rPr>
                <w:rFonts w:hAnsi="Times New Roman" w:cs="Times New Roman"/>
                <w:sz w:val="18"/>
                <w:szCs w:val="18"/>
              </w:rPr>
              <w:t>970</w:t>
            </w:r>
          </w:p>
        </w:tc>
      </w:tr>
      <w:tr w:rsidR="006836C7" w:rsidRPr="006836C7" w14:paraId="17D6DA14" w14:textId="77777777" w:rsidTr="7A091787">
        <w:trPr>
          <w:trHeight w:val="64"/>
        </w:trPr>
        <w:tc>
          <w:tcPr>
            <w:tcW w:w="3402" w:type="dxa"/>
            <w:noWrap/>
            <w:vAlign w:val="center"/>
          </w:tcPr>
          <w:p w14:paraId="42ACE3E6" w14:textId="77777777" w:rsidR="00602ABC" w:rsidRPr="006836C7" w:rsidRDefault="00602ABC" w:rsidP="006836C7">
            <w:pPr>
              <w:spacing w:line="360" w:lineRule="exact"/>
              <w:textAlignment w:val="auto"/>
              <w:rPr>
                <w:rFonts w:hAnsi="Times New Roman" w:cs="Times New Roman"/>
                <w:sz w:val="18"/>
                <w:szCs w:val="18"/>
              </w:rPr>
            </w:pPr>
            <w:r w:rsidRPr="006836C7">
              <w:rPr>
                <w:rFonts w:hAnsi="Times New Roman" w:cs="Times New Roman"/>
                <w:sz w:val="18"/>
                <w:szCs w:val="18"/>
              </w:rPr>
              <w:t>Short-term loans from other parties</w:t>
            </w:r>
          </w:p>
        </w:tc>
        <w:tc>
          <w:tcPr>
            <w:tcW w:w="1489" w:type="dxa"/>
            <w:noWrap/>
          </w:tcPr>
          <w:p w14:paraId="7DAFCCE3" w14:textId="49546A67" w:rsidR="00602ABC" w:rsidRPr="006836C7" w:rsidRDefault="00602ABC"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216,230</w:t>
            </w:r>
          </w:p>
        </w:tc>
        <w:tc>
          <w:tcPr>
            <w:tcW w:w="1490" w:type="dxa"/>
            <w:noWrap/>
          </w:tcPr>
          <w:p w14:paraId="5C54149A" w14:textId="4682C5CA"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537,000</w:t>
            </w:r>
          </w:p>
        </w:tc>
        <w:tc>
          <w:tcPr>
            <w:tcW w:w="1489" w:type="dxa"/>
            <w:noWrap/>
          </w:tcPr>
          <w:p w14:paraId="20A746C4" w14:textId="21EA9E17"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150,478</w:t>
            </w:r>
          </w:p>
        </w:tc>
        <w:tc>
          <w:tcPr>
            <w:tcW w:w="1490" w:type="dxa"/>
            <w:noWrap/>
          </w:tcPr>
          <w:p w14:paraId="4C52997B" w14:textId="485F848F"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903,70</w:t>
            </w:r>
            <w:r w:rsidR="00461F40" w:rsidRPr="006836C7">
              <w:rPr>
                <w:rFonts w:hAnsi="Times New Roman" w:cs="Times New Roman"/>
                <w:sz w:val="18"/>
                <w:szCs w:val="18"/>
              </w:rPr>
              <w:t>8</w:t>
            </w:r>
          </w:p>
        </w:tc>
      </w:tr>
      <w:tr w:rsidR="006836C7" w:rsidRPr="006836C7" w14:paraId="7A143CD9" w14:textId="77777777" w:rsidTr="7A091787">
        <w:trPr>
          <w:trHeight w:val="64"/>
        </w:trPr>
        <w:tc>
          <w:tcPr>
            <w:tcW w:w="3402" w:type="dxa"/>
            <w:noWrap/>
            <w:vAlign w:val="center"/>
          </w:tcPr>
          <w:p w14:paraId="47620AD3" w14:textId="77777777" w:rsidR="00602ABC" w:rsidRPr="006836C7" w:rsidRDefault="00602ABC" w:rsidP="006836C7">
            <w:pPr>
              <w:spacing w:line="360" w:lineRule="exact"/>
              <w:textAlignment w:val="auto"/>
              <w:rPr>
                <w:rFonts w:hAnsi="Times New Roman" w:cs="Times New Roman"/>
                <w:sz w:val="18"/>
                <w:szCs w:val="18"/>
                <w:cs/>
              </w:rPr>
            </w:pPr>
            <w:r w:rsidRPr="006836C7">
              <w:rPr>
                <w:rFonts w:hAnsi="Times New Roman" w:cs="Times New Roman"/>
                <w:sz w:val="18"/>
                <w:szCs w:val="18"/>
              </w:rPr>
              <w:t>Long-term debentures</w:t>
            </w:r>
          </w:p>
        </w:tc>
        <w:tc>
          <w:tcPr>
            <w:tcW w:w="1489" w:type="dxa"/>
            <w:noWrap/>
          </w:tcPr>
          <w:p w14:paraId="17462B34" w14:textId="1429E517"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w:t>
            </w:r>
          </w:p>
        </w:tc>
        <w:tc>
          <w:tcPr>
            <w:tcW w:w="1490" w:type="dxa"/>
            <w:noWrap/>
          </w:tcPr>
          <w:p w14:paraId="79F4289A" w14:textId="2EE1D681" w:rsidR="00602ABC" w:rsidRPr="006836C7" w:rsidRDefault="00461F40"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763,155</w:t>
            </w:r>
          </w:p>
        </w:tc>
        <w:tc>
          <w:tcPr>
            <w:tcW w:w="1489" w:type="dxa"/>
            <w:noWrap/>
          </w:tcPr>
          <w:p w14:paraId="26C69D6C" w14:textId="58C5D94D" w:rsidR="00602ABC" w:rsidRPr="006836C7" w:rsidRDefault="00461F40"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406,791</w:t>
            </w:r>
          </w:p>
        </w:tc>
        <w:tc>
          <w:tcPr>
            <w:tcW w:w="1490" w:type="dxa"/>
            <w:noWrap/>
          </w:tcPr>
          <w:p w14:paraId="2C920D48" w14:textId="652DBC6E" w:rsidR="00602ABC" w:rsidRPr="006836C7" w:rsidRDefault="094CDF45" w:rsidP="006836C7">
            <w:pP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1,</w:t>
            </w:r>
            <w:r w:rsidR="00461F40" w:rsidRPr="006836C7">
              <w:rPr>
                <w:rFonts w:hAnsi="Times New Roman" w:cs="Times New Roman"/>
                <w:sz w:val="18"/>
                <w:szCs w:val="18"/>
              </w:rPr>
              <w:t>169,946</w:t>
            </w:r>
          </w:p>
        </w:tc>
      </w:tr>
      <w:tr w:rsidR="006836C7" w:rsidRPr="006836C7" w14:paraId="70017274" w14:textId="77777777" w:rsidTr="7A091787">
        <w:trPr>
          <w:trHeight w:val="64"/>
        </w:trPr>
        <w:tc>
          <w:tcPr>
            <w:tcW w:w="3402" w:type="dxa"/>
            <w:noWrap/>
            <w:vAlign w:val="center"/>
          </w:tcPr>
          <w:p w14:paraId="756F4BC9" w14:textId="77777777" w:rsidR="00602ABC" w:rsidRPr="006836C7" w:rsidRDefault="00602ABC" w:rsidP="006836C7">
            <w:pPr>
              <w:spacing w:line="360" w:lineRule="exact"/>
              <w:textAlignment w:val="auto"/>
              <w:rPr>
                <w:rFonts w:hAnsi="Times New Roman" w:cs="Times New Roman"/>
                <w:sz w:val="18"/>
                <w:szCs w:val="18"/>
              </w:rPr>
            </w:pPr>
            <w:r w:rsidRPr="006836C7">
              <w:rPr>
                <w:rFonts w:hAnsi="Times New Roman" w:cs="Times New Roman"/>
                <w:sz w:val="18"/>
                <w:szCs w:val="18"/>
              </w:rPr>
              <w:t>Lease liabilities</w:t>
            </w:r>
          </w:p>
        </w:tc>
        <w:tc>
          <w:tcPr>
            <w:tcW w:w="1489" w:type="dxa"/>
            <w:noWrap/>
          </w:tcPr>
          <w:p w14:paraId="49BB6112" w14:textId="4AEBE86F"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cs/>
              </w:rPr>
              <w:t>-</w:t>
            </w:r>
          </w:p>
        </w:tc>
        <w:tc>
          <w:tcPr>
            <w:tcW w:w="1490" w:type="dxa"/>
            <w:noWrap/>
          </w:tcPr>
          <w:p w14:paraId="3487BD8A" w14:textId="5740C1C4"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cs/>
              </w:rPr>
              <w:t>-</w:t>
            </w:r>
          </w:p>
        </w:tc>
        <w:tc>
          <w:tcPr>
            <w:tcW w:w="1489" w:type="dxa"/>
            <w:noWrap/>
          </w:tcPr>
          <w:p w14:paraId="567F3458" w14:textId="6A565511"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cs/>
              </w:rPr>
              <w:t>-</w:t>
            </w:r>
          </w:p>
        </w:tc>
        <w:tc>
          <w:tcPr>
            <w:tcW w:w="1490" w:type="dxa"/>
            <w:noWrap/>
          </w:tcPr>
          <w:p w14:paraId="6907EC4F" w14:textId="0D0A575A" w:rsidR="00602ABC" w:rsidRPr="006836C7" w:rsidRDefault="00602ABC" w:rsidP="006836C7">
            <w:pP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cs/>
              </w:rPr>
              <w:t>-</w:t>
            </w:r>
          </w:p>
        </w:tc>
      </w:tr>
      <w:tr w:rsidR="006836C7" w:rsidRPr="006836C7" w14:paraId="52897070" w14:textId="77777777" w:rsidTr="7A091787">
        <w:trPr>
          <w:trHeight w:val="64"/>
        </w:trPr>
        <w:tc>
          <w:tcPr>
            <w:tcW w:w="3402" w:type="dxa"/>
            <w:noWrap/>
            <w:vAlign w:val="center"/>
            <w:hideMark/>
          </w:tcPr>
          <w:p w14:paraId="0290D198" w14:textId="77777777" w:rsidR="00602ABC" w:rsidRPr="006836C7" w:rsidRDefault="00602ABC" w:rsidP="006836C7">
            <w:pPr>
              <w:spacing w:line="360" w:lineRule="exact"/>
              <w:textAlignment w:val="auto"/>
              <w:rPr>
                <w:rFonts w:hAnsi="Times New Roman" w:cs="Times New Roman"/>
                <w:sz w:val="18"/>
                <w:szCs w:val="18"/>
                <w:cs/>
              </w:rPr>
            </w:pPr>
            <w:r w:rsidRPr="006836C7">
              <w:rPr>
                <w:rFonts w:hAnsi="Times New Roman" w:cs="Times New Roman"/>
                <w:sz w:val="18"/>
                <w:szCs w:val="18"/>
              </w:rPr>
              <w:t>Long-term loan from other parties</w:t>
            </w:r>
          </w:p>
        </w:tc>
        <w:tc>
          <w:tcPr>
            <w:tcW w:w="1489" w:type="dxa"/>
            <w:noWrap/>
          </w:tcPr>
          <w:p w14:paraId="08C554AB" w14:textId="60C5D9EE" w:rsidR="00602ABC" w:rsidRPr="006836C7" w:rsidRDefault="00602ABC" w:rsidP="006836C7">
            <w:pPr>
              <w:pBdr>
                <w:bottom w:val="single" w:sz="4" w:space="1" w:color="auto"/>
              </w:pBd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cs/>
              </w:rPr>
              <w:t>-</w:t>
            </w:r>
          </w:p>
        </w:tc>
        <w:tc>
          <w:tcPr>
            <w:tcW w:w="1490" w:type="dxa"/>
            <w:noWrap/>
          </w:tcPr>
          <w:p w14:paraId="154DCA31" w14:textId="250FD649" w:rsidR="00602ABC" w:rsidRPr="006836C7" w:rsidRDefault="00E830AA" w:rsidP="006836C7">
            <w:pPr>
              <w:pBdr>
                <w:bottom w:val="single" w:sz="4" w:space="1" w:color="auto"/>
              </w:pBdr>
              <w:tabs>
                <w:tab w:val="decimal" w:pos="1080"/>
              </w:tabs>
              <w:spacing w:line="360" w:lineRule="exact"/>
              <w:ind w:left="-29" w:right="-29"/>
              <w:rPr>
                <w:rFonts w:hAnsi="Times New Roman" w:cs="Times New Roman" w:hint="cs"/>
                <w:sz w:val="18"/>
                <w:szCs w:val="18"/>
                <w:cs/>
              </w:rPr>
            </w:pPr>
            <w:r w:rsidRPr="006836C7">
              <w:rPr>
                <w:rFonts w:hAnsi="Times New Roman" w:cs="Times New Roman" w:hint="cs"/>
                <w:sz w:val="18"/>
                <w:szCs w:val="18"/>
              </w:rPr>
              <w:t>30</w:t>
            </w:r>
            <w:r w:rsidR="00893932" w:rsidRPr="006836C7">
              <w:rPr>
                <w:rFonts w:ascii="Angsana New" w:hAnsi="Angsana New"/>
                <w:sz w:val="18"/>
                <w:szCs w:val="18"/>
              </w:rPr>
              <w:t>,</w:t>
            </w:r>
            <w:r w:rsidRPr="006836C7">
              <w:rPr>
                <w:rFonts w:hAnsi="Times New Roman" w:cs="Times New Roman" w:hint="cs"/>
                <w:sz w:val="18"/>
                <w:szCs w:val="18"/>
              </w:rPr>
              <w:t>478</w:t>
            </w:r>
          </w:p>
        </w:tc>
        <w:tc>
          <w:tcPr>
            <w:tcW w:w="1489" w:type="dxa"/>
            <w:noWrap/>
          </w:tcPr>
          <w:p w14:paraId="64526865" w14:textId="26DE2F97" w:rsidR="00602ABC" w:rsidRPr="006836C7" w:rsidRDefault="00E830AA" w:rsidP="006836C7">
            <w:pPr>
              <w:pBdr>
                <w:bottom w:val="single" w:sz="4" w:space="1" w:color="auto"/>
              </w:pBdr>
              <w:tabs>
                <w:tab w:val="decimal" w:pos="1080"/>
              </w:tabs>
              <w:spacing w:line="360" w:lineRule="exact"/>
              <w:ind w:left="-29" w:right="-29"/>
              <w:rPr>
                <w:rFonts w:hAnsi="Times New Roman" w:cs="Times New Roman" w:hint="cs"/>
                <w:sz w:val="18"/>
                <w:szCs w:val="18"/>
                <w:cs/>
              </w:rPr>
            </w:pPr>
            <w:r w:rsidRPr="006836C7">
              <w:rPr>
                <w:rFonts w:hAnsi="Times New Roman" w:cs="Times New Roman" w:hint="cs"/>
                <w:sz w:val="18"/>
                <w:szCs w:val="18"/>
              </w:rPr>
              <w:t>120</w:t>
            </w:r>
            <w:r w:rsidR="00893932" w:rsidRPr="006836C7">
              <w:rPr>
                <w:rFonts w:ascii="Angsana New" w:hAnsi="Angsana New"/>
                <w:sz w:val="18"/>
                <w:szCs w:val="18"/>
              </w:rPr>
              <w:t>,</w:t>
            </w:r>
            <w:r w:rsidRPr="006836C7">
              <w:rPr>
                <w:rFonts w:hAnsi="Times New Roman" w:cs="Times New Roman" w:hint="cs"/>
                <w:sz w:val="18"/>
                <w:szCs w:val="18"/>
              </w:rPr>
              <w:t>000</w:t>
            </w:r>
          </w:p>
        </w:tc>
        <w:tc>
          <w:tcPr>
            <w:tcW w:w="1490" w:type="dxa"/>
            <w:noWrap/>
          </w:tcPr>
          <w:p w14:paraId="487BDAE5" w14:textId="1FE65E10" w:rsidR="00602ABC" w:rsidRPr="006836C7" w:rsidRDefault="00893932" w:rsidP="006836C7">
            <w:pPr>
              <w:pBdr>
                <w:bottom w:val="single" w:sz="4" w:space="1" w:color="auto"/>
              </w:pBdr>
              <w:tabs>
                <w:tab w:val="decimal" w:pos="1080"/>
              </w:tabs>
              <w:spacing w:line="360" w:lineRule="exact"/>
              <w:ind w:right="-29"/>
              <w:rPr>
                <w:rFonts w:hAnsi="Times New Roman" w:cstheme="minorBidi"/>
                <w:sz w:val="18"/>
                <w:szCs w:val="18"/>
              </w:rPr>
            </w:pPr>
            <w:r w:rsidRPr="006836C7">
              <w:rPr>
                <w:rFonts w:hAnsi="Times New Roman" w:cstheme="minorBidi"/>
                <w:sz w:val="18"/>
                <w:szCs w:val="18"/>
              </w:rPr>
              <w:t>150,478</w:t>
            </w:r>
          </w:p>
        </w:tc>
      </w:tr>
      <w:tr w:rsidR="00602ABC" w:rsidRPr="006836C7" w14:paraId="11FA0609" w14:textId="77777777" w:rsidTr="7A091787">
        <w:trPr>
          <w:trHeight w:val="54"/>
        </w:trPr>
        <w:tc>
          <w:tcPr>
            <w:tcW w:w="3402" w:type="dxa"/>
            <w:vAlign w:val="center"/>
          </w:tcPr>
          <w:p w14:paraId="7DAB4C14" w14:textId="77777777" w:rsidR="00602ABC" w:rsidRPr="006836C7" w:rsidRDefault="00602ABC" w:rsidP="006836C7">
            <w:pPr>
              <w:spacing w:line="360" w:lineRule="exact"/>
              <w:textAlignment w:val="auto"/>
              <w:rPr>
                <w:rFonts w:hAnsi="Times New Roman" w:cs="Times New Roman"/>
                <w:b/>
                <w:bCs/>
                <w:sz w:val="18"/>
                <w:szCs w:val="18"/>
                <w:cs/>
              </w:rPr>
            </w:pPr>
            <w:r w:rsidRPr="006836C7">
              <w:rPr>
                <w:rFonts w:hAnsi="Times New Roman" w:cs="Times New Roman"/>
                <w:b/>
                <w:bCs/>
                <w:sz w:val="18"/>
                <w:szCs w:val="18"/>
              </w:rPr>
              <w:t>Total</w:t>
            </w:r>
          </w:p>
        </w:tc>
        <w:tc>
          <w:tcPr>
            <w:tcW w:w="1489" w:type="dxa"/>
            <w:noWrap/>
          </w:tcPr>
          <w:p w14:paraId="2F92A1D7" w14:textId="5A4BFCEA" w:rsidR="00602ABC" w:rsidRPr="006836C7" w:rsidRDefault="00602ABC" w:rsidP="006836C7">
            <w:pPr>
              <w:pBdr>
                <w:bottom w:val="double" w:sz="4" w:space="1" w:color="auto"/>
              </w:pBdr>
              <w:tabs>
                <w:tab w:val="decimal" w:pos="1080"/>
              </w:tabs>
              <w:spacing w:line="360" w:lineRule="exact"/>
              <w:ind w:left="-29" w:right="-29"/>
              <w:rPr>
                <w:rFonts w:hAnsi="Times New Roman" w:cs="Times New Roman"/>
                <w:sz w:val="18"/>
                <w:szCs w:val="18"/>
              </w:rPr>
            </w:pPr>
            <w:r w:rsidRPr="006836C7">
              <w:rPr>
                <w:rFonts w:hAnsi="Times New Roman" w:cs="Times New Roman"/>
                <w:sz w:val="18"/>
                <w:szCs w:val="18"/>
              </w:rPr>
              <w:t>713,6</w:t>
            </w:r>
            <w:r w:rsidR="00593BE9" w:rsidRPr="006836C7">
              <w:rPr>
                <w:rFonts w:hAnsi="Times New Roman" w:cs="Times New Roman"/>
                <w:sz w:val="18"/>
                <w:szCs w:val="18"/>
              </w:rPr>
              <w:t>80</w:t>
            </w:r>
          </w:p>
        </w:tc>
        <w:tc>
          <w:tcPr>
            <w:tcW w:w="1490" w:type="dxa"/>
            <w:noWrap/>
          </w:tcPr>
          <w:p w14:paraId="27577146" w14:textId="75ECD26B" w:rsidR="00602ABC" w:rsidRPr="006836C7" w:rsidRDefault="00893932" w:rsidP="006836C7">
            <w:pPr>
              <w:pBdr>
                <w:bottom w:val="double" w:sz="4" w:space="1" w:color="auto"/>
              </w:pBd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2,893,368</w:t>
            </w:r>
          </w:p>
        </w:tc>
        <w:tc>
          <w:tcPr>
            <w:tcW w:w="1489" w:type="dxa"/>
            <w:noWrap/>
          </w:tcPr>
          <w:p w14:paraId="60A15ECC" w14:textId="25AC8C38" w:rsidR="00602ABC" w:rsidRPr="006836C7" w:rsidRDefault="00893932" w:rsidP="006836C7">
            <w:pPr>
              <w:pBdr>
                <w:bottom w:val="double" w:sz="4" w:space="1" w:color="auto"/>
              </w:pBd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677,269</w:t>
            </w:r>
          </w:p>
        </w:tc>
        <w:tc>
          <w:tcPr>
            <w:tcW w:w="1490" w:type="dxa"/>
            <w:noWrap/>
          </w:tcPr>
          <w:p w14:paraId="29BEA62E" w14:textId="73960F5C" w:rsidR="00602ABC" w:rsidRPr="006836C7" w:rsidRDefault="00893932" w:rsidP="006836C7">
            <w:pPr>
              <w:pBdr>
                <w:bottom w:val="double" w:sz="4" w:space="1" w:color="auto"/>
              </w:pBdr>
              <w:tabs>
                <w:tab w:val="decimal" w:pos="1080"/>
              </w:tabs>
              <w:spacing w:line="360" w:lineRule="exact"/>
              <w:ind w:left="-29" w:right="-29"/>
              <w:rPr>
                <w:rFonts w:hAnsi="Times New Roman" w:cs="Times New Roman"/>
                <w:sz w:val="18"/>
                <w:szCs w:val="18"/>
                <w:cs/>
              </w:rPr>
            </w:pPr>
            <w:r w:rsidRPr="006836C7">
              <w:rPr>
                <w:rFonts w:hAnsi="Times New Roman" w:cs="Times New Roman"/>
                <w:sz w:val="18"/>
                <w:szCs w:val="18"/>
              </w:rPr>
              <w:t>4,284,317</w:t>
            </w:r>
          </w:p>
        </w:tc>
      </w:tr>
    </w:tbl>
    <w:p w14:paraId="2E4DA503" w14:textId="37FC17B6" w:rsidR="00CA1C02" w:rsidRPr="006836C7" w:rsidRDefault="00CA1C02" w:rsidP="006836C7">
      <w:pPr>
        <w:rPr>
          <w:rFonts w:hAnsi="Times New Roman" w:cs="Times New Roman"/>
        </w:rPr>
      </w:pPr>
    </w:p>
    <w:tbl>
      <w:tblPr>
        <w:tblW w:w="9360" w:type="dxa"/>
        <w:tblInd w:w="360" w:type="dxa"/>
        <w:tblLayout w:type="fixed"/>
        <w:tblLook w:val="04A0" w:firstRow="1" w:lastRow="0" w:firstColumn="1" w:lastColumn="0" w:noHBand="0" w:noVBand="1"/>
      </w:tblPr>
      <w:tblGrid>
        <w:gridCol w:w="3402"/>
        <w:gridCol w:w="1489"/>
        <w:gridCol w:w="1490"/>
        <w:gridCol w:w="1489"/>
        <w:gridCol w:w="1490"/>
      </w:tblGrid>
      <w:tr w:rsidR="006836C7" w:rsidRPr="006836C7" w14:paraId="5A304F0D" w14:textId="77777777" w:rsidTr="00CA1C02">
        <w:trPr>
          <w:trHeight w:val="64"/>
          <w:tblHeader/>
        </w:trPr>
        <w:tc>
          <w:tcPr>
            <w:tcW w:w="3402" w:type="dxa"/>
            <w:noWrap/>
            <w:vAlign w:val="center"/>
            <w:hideMark/>
          </w:tcPr>
          <w:p w14:paraId="1B298DC1" w14:textId="52875ED3" w:rsidR="006465DE" w:rsidRPr="006836C7" w:rsidRDefault="006465DE" w:rsidP="006836C7">
            <w:pPr>
              <w:spacing w:line="360" w:lineRule="exact"/>
              <w:textAlignment w:val="auto"/>
              <w:rPr>
                <w:rFonts w:hAnsi="Times New Roman" w:cs="Times New Roman"/>
                <w:sz w:val="18"/>
                <w:szCs w:val="18"/>
              </w:rPr>
            </w:pPr>
            <w:r w:rsidRPr="006836C7">
              <w:rPr>
                <w:rFonts w:hAnsi="Times New Roman" w:cs="Times New Roman"/>
                <w:sz w:val="18"/>
                <w:szCs w:val="18"/>
              </w:rPr>
              <w:br w:type="page"/>
            </w:r>
          </w:p>
        </w:tc>
        <w:tc>
          <w:tcPr>
            <w:tcW w:w="5958" w:type="dxa"/>
            <w:gridSpan w:val="4"/>
            <w:noWrap/>
            <w:vAlign w:val="center"/>
            <w:hideMark/>
          </w:tcPr>
          <w:p w14:paraId="242FD5F8" w14:textId="16E11B53" w:rsidR="006465DE" w:rsidRPr="006836C7" w:rsidRDefault="00A2485B" w:rsidP="006836C7">
            <w:pPr>
              <w:spacing w:line="360" w:lineRule="exact"/>
              <w:ind w:left="1440" w:hanging="1440"/>
              <w:jc w:val="right"/>
              <w:textAlignment w:val="auto"/>
              <w:rPr>
                <w:rFonts w:hAnsi="Times New Roman" w:cs="Times New Roman"/>
                <w:sz w:val="18"/>
                <w:szCs w:val="18"/>
              </w:rPr>
            </w:pPr>
            <w:r w:rsidRPr="006836C7">
              <w:rPr>
                <w:rFonts w:hAnsi="Times New Roman" w:cs="Times New Roman"/>
                <w:sz w:val="18"/>
                <w:szCs w:val="18"/>
                <w:cs/>
              </w:rPr>
              <w:t>(</w:t>
            </w:r>
            <w:r w:rsidRPr="006836C7">
              <w:rPr>
                <w:rFonts w:hAnsi="Times New Roman" w:cs="Times New Roman"/>
                <w:sz w:val="18"/>
                <w:szCs w:val="18"/>
              </w:rPr>
              <w:t>Unit</w:t>
            </w:r>
            <w:r w:rsidRPr="006836C7">
              <w:rPr>
                <w:rFonts w:hAnsi="Times New Roman" w:cs="Times New Roman"/>
                <w:sz w:val="18"/>
                <w:szCs w:val="18"/>
                <w:cs/>
              </w:rPr>
              <w:t xml:space="preserve">: </w:t>
            </w:r>
            <w:r w:rsidR="004A03EC" w:rsidRPr="006836C7">
              <w:rPr>
                <w:rFonts w:hAnsi="Times New Roman" w:cs="Times New Roman"/>
                <w:sz w:val="18"/>
                <w:szCs w:val="18"/>
              </w:rPr>
              <w:t>Thousand</w:t>
            </w:r>
            <w:r w:rsidRPr="006836C7">
              <w:rPr>
                <w:rFonts w:hAnsi="Times New Roman" w:cs="Times New Roman"/>
                <w:sz w:val="18"/>
                <w:szCs w:val="18"/>
              </w:rPr>
              <w:t xml:space="preserve"> Baht</w:t>
            </w:r>
            <w:r w:rsidRPr="006836C7">
              <w:rPr>
                <w:rFonts w:hAnsi="Times New Roman" w:cs="Times New Roman"/>
                <w:sz w:val="18"/>
                <w:szCs w:val="18"/>
                <w:cs/>
              </w:rPr>
              <w:t>)</w:t>
            </w:r>
          </w:p>
        </w:tc>
      </w:tr>
      <w:tr w:rsidR="006836C7" w:rsidRPr="006836C7" w14:paraId="09EB7110" w14:textId="77777777" w:rsidTr="00CA1C02">
        <w:trPr>
          <w:trHeight w:val="64"/>
          <w:tblHeader/>
        </w:trPr>
        <w:tc>
          <w:tcPr>
            <w:tcW w:w="3402" w:type="dxa"/>
            <w:noWrap/>
            <w:vAlign w:val="center"/>
            <w:hideMark/>
          </w:tcPr>
          <w:p w14:paraId="0A559C43" w14:textId="77777777" w:rsidR="006465DE" w:rsidRPr="006836C7" w:rsidRDefault="006465DE" w:rsidP="006836C7">
            <w:pPr>
              <w:spacing w:line="360" w:lineRule="exact"/>
              <w:textAlignment w:val="auto"/>
              <w:rPr>
                <w:rFonts w:hAnsi="Times New Roman" w:cs="Times New Roman"/>
                <w:sz w:val="18"/>
                <w:szCs w:val="18"/>
              </w:rPr>
            </w:pPr>
          </w:p>
        </w:tc>
        <w:tc>
          <w:tcPr>
            <w:tcW w:w="5958" w:type="dxa"/>
            <w:gridSpan w:val="4"/>
            <w:noWrap/>
            <w:vAlign w:val="center"/>
            <w:hideMark/>
          </w:tcPr>
          <w:p w14:paraId="11587775" w14:textId="68B5369F" w:rsidR="006465DE" w:rsidRPr="006836C7" w:rsidRDefault="00A2485B"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Separate financial statement</w:t>
            </w:r>
          </w:p>
        </w:tc>
      </w:tr>
      <w:tr w:rsidR="006836C7" w:rsidRPr="006836C7" w14:paraId="280D0AAB" w14:textId="77777777" w:rsidTr="00CA1C02">
        <w:trPr>
          <w:trHeight w:val="64"/>
          <w:tblHeader/>
        </w:trPr>
        <w:tc>
          <w:tcPr>
            <w:tcW w:w="3402" w:type="dxa"/>
            <w:noWrap/>
            <w:vAlign w:val="center"/>
          </w:tcPr>
          <w:p w14:paraId="770324FD" w14:textId="77777777" w:rsidR="007E6235" w:rsidRPr="006836C7" w:rsidRDefault="007E6235" w:rsidP="006836C7">
            <w:pPr>
              <w:spacing w:line="360" w:lineRule="exact"/>
              <w:textAlignment w:val="auto"/>
              <w:rPr>
                <w:rFonts w:hAnsi="Times New Roman" w:cs="Times New Roman"/>
                <w:sz w:val="18"/>
                <w:szCs w:val="18"/>
              </w:rPr>
            </w:pPr>
          </w:p>
        </w:tc>
        <w:tc>
          <w:tcPr>
            <w:tcW w:w="5958" w:type="dxa"/>
            <w:gridSpan w:val="4"/>
            <w:noWrap/>
            <w:vAlign w:val="center"/>
          </w:tcPr>
          <w:p w14:paraId="4EAEEED4" w14:textId="5989847A" w:rsidR="007E6235" w:rsidRPr="006836C7" w:rsidRDefault="007E6235"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 xml:space="preserve">As at </w:t>
            </w:r>
            <w:r w:rsidR="00DE4D2A" w:rsidRPr="006836C7">
              <w:rPr>
                <w:rFonts w:hAnsi="Times New Roman" w:cs="Times New Roman"/>
                <w:sz w:val="18"/>
                <w:szCs w:val="18"/>
              </w:rPr>
              <w:t>31 December 202</w:t>
            </w:r>
            <w:r w:rsidR="00A62D7E" w:rsidRPr="006836C7">
              <w:rPr>
                <w:rFonts w:hAnsi="Times New Roman" w:cs="Times New Roman"/>
                <w:sz w:val="18"/>
                <w:szCs w:val="18"/>
              </w:rPr>
              <w:t>4</w:t>
            </w:r>
          </w:p>
        </w:tc>
      </w:tr>
      <w:tr w:rsidR="006836C7" w:rsidRPr="006836C7" w14:paraId="4D7D4A8E" w14:textId="77777777" w:rsidTr="00CA1C02">
        <w:trPr>
          <w:trHeight w:val="64"/>
          <w:tblHeader/>
        </w:trPr>
        <w:tc>
          <w:tcPr>
            <w:tcW w:w="3402" w:type="dxa"/>
            <w:noWrap/>
            <w:vAlign w:val="center"/>
            <w:hideMark/>
          </w:tcPr>
          <w:p w14:paraId="285D3713" w14:textId="77777777" w:rsidR="006465DE" w:rsidRPr="006836C7" w:rsidRDefault="006465DE" w:rsidP="006836C7">
            <w:pPr>
              <w:spacing w:line="360" w:lineRule="exact"/>
              <w:textAlignment w:val="auto"/>
              <w:rPr>
                <w:rFonts w:hAnsi="Times New Roman" w:cs="Times New Roman"/>
                <w:sz w:val="18"/>
                <w:szCs w:val="18"/>
              </w:rPr>
            </w:pPr>
          </w:p>
        </w:tc>
        <w:tc>
          <w:tcPr>
            <w:tcW w:w="1489" w:type="dxa"/>
            <w:noWrap/>
            <w:vAlign w:val="bottom"/>
            <w:hideMark/>
          </w:tcPr>
          <w:p w14:paraId="1B169997" w14:textId="42164B32" w:rsidR="006465DE" w:rsidRPr="006836C7" w:rsidRDefault="00A703CA"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On demand</w:t>
            </w:r>
          </w:p>
        </w:tc>
        <w:tc>
          <w:tcPr>
            <w:tcW w:w="1490" w:type="dxa"/>
            <w:noWrap/>
            <w:vAlign w:val="bottom"/>
            <w:hideMark/>
          </w:tcPr>
          <w:p w14:paraId="4D0EE67C" w14:textId="6D2EDCB3" w:rsidR="006465DE" w:rsidRPr="006836C7" w:rsidRDefault="00A2485B" w:rsidP="006836C7">
            <w:pPr>
              <w:pBdr>
                <w:bottom w:val="single" w:sz="4" w:space="1" w:color="auto"/>
              </w:pBdr>
              <w:spacing w:line="360" w:lineRule="exact"/>
              <w:jc w:val="center"/>
              <w:textAlignment w:val="auto"/>
              <w:rPr>
                <w:rFonts w:hAnsi="Times New Roman" w:cs="Times New Roman"/>
                <w:spacing w:val="-4"/>
                <w:sz w:val="18"/>
                <w:szCs w:val="18"/>
              </w:rPr>
            </w:pPr>
            <w:r w:rsidRPr="006836C7">
              <w:rPr>
                <w:rFonts w:hAnsi="Times New Roman" w:cs="Times New Roman"/>
                <w:spacing w:val="-4"/>
                <w:sz w:val="18"/>
                <w:szCs w:val="18"/>
              </w:rPr>
              <w:t>Less than</w:t>
            </w:r>
            <w:r w:rsidR="00757ED7" w:rsidRPr="006836C7">
              <w:rPr>
                <w:rFonts w:hAnsi="Times New Roman" w:cs="Times New Roman"/>
                <w:spacing w:val="-4"/>
                <w:sz w:val="18"/>
                <w:szCs w:val="18"/>
              </w:rPr>
              <w:t xml:space="preserve"> </w:t>
            </w:r>
            <w:r w:rsidR="006465DE" w:rsidRPr="006836C7">
              <w:rPr>
                <w:rFonts w:hAnsi="Times New Roman" w:cs="Times New Roman"/>
                <w:spacing w:val="-4"/>
                <w:sz w:val="18"/>
                <w:szCs w:val="18"/>
              </w:rPr>
              <w:t>1</w:t>
            </w:r>
            <w:r w:rsidR="006465DE" w:rsidRPr="006836C7">
              <w:rPr>
                <w:rFonts w:hAnsi="Times New Roman" w:cs="Times New Roman"/>
                <w:spacing w:val="-4"/>
                <w:sz w:val="18"/>
                <w:szCs w:val="18"/>
                <w:cs/>
              </w:rPr>
              <w:t xml:space="preserve"> </w:t>
            </w:r>
            <w:r w:rsidRPr="006836C7">
              <w:rPr>
                <w:rFonts w:hAnsi="Times New Roman" w:cs="Times New Roman"/>
                <w:spacing w:val="-4"/>
                <w:sz w:val="18"/>
                <w:szCs w:val="18"/>
              </w:rPr>
              <w:t>year</w:t>
            </w:r>
          </w:p>
        </w:tc>
        <w:tc>
          <w:tcPr>
            <w:tcW w:w="1489" w:type="dxa"/>
            <w:noWrap/>
            <w:vAlign w:val="bottom"/>
            <w:hideMark/>
          </w:tcPr>
          <w:p w14:paraId="4FACF877" w14:textId="5CF63231" w:rsidR="006465DE" w:rsidRPr="006836C7" w:rsidRDefault="006465DE" w:rsidP="006836C7">
            <w:pPr>
              <w:pBdr>
                <w:bottom w:val="single" w:sz="4" w:space="1" w:color="auto"/>
              </w:pBdr>
              <w:spacing w:line="360" w:lineRule="exact"/>
              <w:jc w:val="center"/>
              <w:textAlignment w:val="auto"/>
              <w:rPr>
                <w:rFonts w:hAnsi="Times New Roman" w:cs="Times New Roman"/>
                <w:sz w:val="18"/>
                <w:szCs w:val="18"/>
                <w:cs/>
              </w:rPr>
            </w:pPr>
            <w:r w:rsidRPr="006836C7">
              <w:rPr>
                <w:rFonts w:hAnsi="Times New Roman" w:cs="Times New Roman"/>
                <w:sz w:val="18"/>
                <w:szCs w:val="18"/>
              </w:rPr>
              <w:t>1</w:t>
            </w:r>
            <w:r w:rsidRPr="006836C7">
              <w:rPr>
                <w:rFonts w:hAnsi="Times New Roman" w:cs="Times New Roman"/>
                <w:sz w:val="18"/>
                <w:szCs w:val="18"/>
                <w:cs/>
              </w:rPr>
              <w:t xml:space="preserve"> </w:t>
            </w:r>
            <w:r w:rsidR="00A703CA" w:rsidRPr="006836C7">
              <w:rPr>
                <w:rFonts w:hAnsi="Times New Roman" w:cs="Times New Roman"/>
                <w:sz w:val="18"/>
                <w:szCs w:val="18"/>
              </w:rPr>
              <w:t>to</w:t>
            </w:r>
            <w:r w:rsidRPr="006836C7">
              <w:rPr>
                <w:rFonts w:hAnsi="Times New Roman" w:cs="Times New Roman"/>
                <w:sz w:val="18"/>
                <w:szCs w:val="18"/>
                <w:cs/>
              </w:rPr>
              <w:t xml:space="preserve"> </w:t>
            </w:r>
            <w:r w:rsidRPr="006836C7">
              <w:rPr>
                <w:rFonts w:hAnsi="Times New Roman" w:cs="Times New Roman"/>
                <w:sz w:val="18"/>
                <w:szCs w:val="18"/>
              </w:rPr>
              <w:t>5</w:t>
            </w:r>
            <w:r w:rsidRPr="006836C7">
              <w:rPr>
                <w:rFonts w:hAnsi="Times New Roman" w:cs="Times New Roman"/>
                <w:sz w:val="18"/>
                <w:szCs w:val="18"/>
                <w:cs/>
              </w:rPr>
              <w:t xml:space="preserve"> </w:t>
            </w:r>
            <w:r w:rsidR="00A2485B" w:rsidRPr="006836C7">
              <w:rPr>
                <w:rFonts w:hAnsi="Times New Roman" w:cs="Times New Roman"/>
                <w:sz w:val="18"/>
                <w:szCs w:val="18"/>
              </w:rPr>
              <w:t>year</w:t>
            </w:r>
          </w:p>
        </w:tc>
        <w:tc>
          <w:tcPr>
            <w:tcW w:w="1490" w:type="dxa"/>
            <w:noWrap/>
            <w:vAlign w:val="bottom"/>
            <w:hideMark/>
          </w:tcPr>
          <w:p w14:paraId="39C4C9C5" w14:textId="38C5BC2D" w:rsidR="006465DE" w:rsidRPr="006836C7" w:rsidRDefault="00A2485B" w:rsidP="006836C7">
            <w:pPr>
              <w:pBdr>
                <w:bottom w:val="single" w:sz="4" w:space="1" w:color="auto"/>
              </w:pBdr>
              <w:spacing w:line="360" w:lineRule="exact"/>
              <w:jc w:val="center"/>
              <w:textAlignment w:val="auto"/>
              <w:rPr>
                <w:rFonts w:hAnsi="Times New Roman" w:cs="Times New Roman"/>
                <w:sz w:val="18"/>
                <w:szCs w:val="18"/>
              </w:rPr>
            </w:pPr>
            <w:r w:rsidRPr="006836C7">
              <w:rPr>
                <w:rFonts w:hAnsi="Times New Roman" w:cs="Times New Roman"/>
                <w:sz w:val="18"/>
                <w:szCs w:val="18"/>
              </w:rPr>
              <w:t>Total</w:t>
            </w:r>
          </w:p>
        </w:tc>
      </w:tr>
      <w:tr w:rsidR="006836C7" w:rsidRPr="006836C7" w14:paraId="49BD20DB" w14:textId="77777777" w:rsidTr="00D7079F">
        <w:trPr>
          <w:trHeight w:val="64"/>
        </w:trPr>
        <w:tc>
          <w:tcPr>
            <w:tcW w:w="3402" w:type="dxa"/>
            <w:noWrap/>
            <w:vAlign w:val="center"/>
            <w:hideMark/>
          </w:tcPr>
          <w:p w14:paraId="5AA20812" w14:textId="324CF9CE" w:rsidR="00A62D7E" w:rsidRPr="006836C7" w:rsidRDefault="00A62D7E" w:rsidP="006836C7">
            <w:pPr>
              <w:spacing w:line="360" w:lineRule="exact"/>
              <w:textAlignment w:val="auto"/>
              <w:rPr>
                <w:rFonts w:hAnsi="Times New Roman" w:cs="Times New Roman"/>
                <w:sz w:val="18"/>
                <w:szCs w:val="18"/>
              </w:rPr>
            </w:pPr>
            <w:r w:rsidRPr="006836C7">
              <w:rPr>
                <w:rFonts w:hAnsi="Times New Roman" w:cs="Times New Roman"/>
                <w:sz w:val="18"/>
                <w:szCs w:val="18"/>
              </w:rPr>
              <w:t>Trade and other payables</w:t>
            </w:r>
          </w:p>
        </w:tc>
        <w:tc>
          <w:tcPr>
            <w:tcW w:w="1489" w:type="dxa"/>
            <w:noWrap/>
            <w:vAlign w:val="bottom"/>
          </w:tcPr>
          <w:p w14:paraId="151C7641" w14:textId="17297382"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320,205</w:t>
            </w:r>
          </w:p>
        </w:tc>
        <w:tc>
          <w:tcPr>
            <w:tcW w:w="1490" w:type="dxa"/>
            <w:noWrap/>
            <w:vAlign w:val="bottom"/>
          </w:tcPr>
          <w:p w14:paraId="7FF15BAC" w14:textId="0E914C5E"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89" w:type="dxa"/>
            <w:noWrap/>
            <w:vAlign w:val="bottom"/>
          </w:tcPr>
          <w:p w14:paraId="6956E14C" w14:textId="23B0E992"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90" w:type="dxa"/>
            <w:noWrap/>
            <w:vAlign w:val="bottom"/>
          </w:tcPr>
          <w:p w14:paraId="450E1EB7" w14:textId="11DF0B44"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320,205</w:t>
            </w:r>
          </w:p>
        </w:tc>
      </w:tr>
      <w:tr w:rsidR="006836C7" w:rsidRPr="006836C7" w14:paraId="717C4988" w14:textId="77777777" w:rsidTr="00D7079F">
        <w:trPr>
          <w:trHeight w:val="64"/>
        </w:trPr>
        <w:tc>
          <w:tcPr>
            <w:tcW w:w="3402" w:type="dxa"/>
            <w:noWrap/>
            <w:vAlign w:val="center"/>
          </w:tcPr>
          <w:p w14:paraId="2CB4DBD2" w14:textId="0BFA60CE" w:rsidR="00A62D7E" w:rsidRPr="006836C7" w:rsidRDefault="00A62D7E" w:rsidP="006836C7">
            <w:pPr>
              <w:spacing w:line="360" w:lineRule="exact"/>
              <w:textAlignment w:val="auto"/>
              <w:rPr>
                <w:rFonts w:hAnsi="Times New Roman" w:cs="Times New Roman"/>
                <w:sz w:val="18"/>
                <w:szCs w:val="18"/>
              </w:rPr>
            </w:pPr>
            <w:r w:rsidRPr="006836C7">
              <w:rPr>
                <w:rFonts w:hAnsi="Times New Roman" w:cs="Times New Roman"/>
                <w:sz w:val="18"/>
                <w:szCs w:val="18"/>
              </w:rPr>
              <w:t>Short-term loans from related parties</w:t>
            </w:r>
          </w:p>
        </w:tc>
        <w:tc>
          <w:tcPr>
            <w:tcW w:w="1489" w:type="dxa"/>
            <w:noWrap/>
            <w:vAlign w:val="bottom"/>
          </w:tcPr>
          <w:p w14:paraId="3161E4F3" w14:textId="555DB232"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33,971</w:t>
            </w:r>
          </w:p>
        </w:tc>
        <w:tc>
          <w:tcPr>
            <w:tcW w:w="1490" w:type="dxa"/>
            <w:noWrap/>
            <w:vAlign w:val="bottom"/>
          </w:tcPr>
          <w:p w14:paraId="13991A11" w14:textId="54E11413"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837,580</w:t>
            </w:r>
          </w:p>
        </w:tc>
        <w:tc>
          <w:tcPr>
            <w:tcW w:w="1489" w:type="dxa"/>
            <w:noWrap/>
            <w:vAlign w:val="bottom"/>
          </w:tcPr>
          <w:p w14:paraId="7389C534" w14:textId="419AA073"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w:t>
            </w:r>
          </w:p>
        </w:tc>
        <w:tc>
          <w:tcPr>
            <w:tcW w:w="1490" w:type="dxa"/>
            <w:noWrap/>
            <w:vAlign w:val="bottom"/>
          </w:tcPr>
          <w:p w14:paraId="075F6397" w14:textId="7821EFC6"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871,551</w:t>
            </w:r>
          </w:p>
        </w:tc>
      </w:tr>
      <w:tr w:rsidR="006836C7" w:rsidRPr="006836C7" w14:paraId="25FC5AA9" w14:textId="77777777" w:rsidTr="00D7079F">
        <w:trPr>
          <w:trHeight w:val="64"/>
        </w:trPr>
        <w:tc>
          <w:tcPr>
            <w:tcW w:w="3402" w:type="dxa"/>
            <w:noWrap/>
            <w:vAlign w:val="center"/>
          </w:tcPr>
          <w:p w14:paraId="6EC7CB27" w14:textId="65D38A21" w:rsidR="00A62D7E" w:rsidRPr="006836C7" w:rsidRDefault="00A62D7E" w:rsidP="006836C7">
            <w:pPr>
              <w:spacing w:line="360" w:lineRule="exact"/>
              <w:textAlignment w:val="auto"/>
              <w:rPr>
                <w:rFonts w:hAnsi="Times New Roman" w:cs="Times New Roman"/>
                <w:sz w:val="18"/>
                <w:szCs w:val="18"/>
              </w:rPr>
            </w:pPr>
            <w:r w:rsidRPr="006836C7">
              <w:rPr>
                <w:rFonts w:hAnsi="Times New Roman" w:cs="Times New Roman"/>
                <w:sz w:val="18"/>
                <w:szCs w:val="18"/>
              </w:rPr>
              <w:t>Short-term loans from other parties</w:t>
            </w:r>
          </w:p>
        </w:tc>
        <w:tc>
          <w:tcPr>
            <w:tcW w:w="1489" w:type="dxa"/>
            <w:noWrap/>
            <w:vAlign w:val="bottom"/>
          </w:tcPr>
          <w:p w14:paraId="01C99893" w14:textId="7A6150AA"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296,930</w:t>
            </w:r>
          </w:p>
        </w:tc>
        <w:tc>
          <w:tcPr>
            <w:tcW w:w="1490" w:type="dxa"/>
            <w:noWrap/>
            <w:vAlign w:val="bottom"/>
          </w:tcPr>
          <w:p w14:paraId="2DEEE731" w14:textId="02A892F9"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597,000</w:t>
            </w:r>
          </w:p>
        </w:tc>
        <w:tc>
          <w:tcPr>
            <w:tcW w:w="1489" w:type="dxa"/>
            <w:noWrap/>
            <w:vAlign w:val="bottom"/>
          </w:tcPr>
          <w:p w14:paraId="41280796" w14:textId="7D0D314E"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w:t>
            </w:r>
          </w:p>
        </w:tc>
        <w:tc>
          <w:tcPr>
            <w:tcW w:w="1490" w:type="dxa"/>
            <w:noWrap/>
            <w:vAlign w:val="bottom"/>
          </w:tcPr>
          <w:p w14:paraId="37B7EC98" w14:textId="1A2EF888"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893,930</w:t>
            </w:r>
          </w:p>
        </w:tc>
      </w:tr>
      <w:tr w:rsidR="006836C7" w:rsidRPr="006836C7" w14:paraId="7F1B0488" w14:textId="77777777" w:rsidTr="00D7079F">
        <w:trPr>
          <w:trHeight w:val="64"/>
        </w:trPr>
        <w:tc>
          <w:tcPr>
            <w:tcW w:w="3402" w:type="dxa"/>
            <w:noWrap/>
            <w:vAlign w:val="center"/>
          </w:tcPr>
          <w:p w14:paraId="1E8AE2AE" w14:textId="13E4D5FC" w:rsidR="00A62D7E" w:rsidRPr="006836C7" w:rsidRDefault="00A62D7E" w:rsidP="006836C7">
            <w:pPr>
              <w:spacing w:line="360" w:lineRule="exact"/>
              <w:textAlignment w:val="auto"/>
              <w:rPr>
                <w:rFonts w:hAnsi="Times New Roman" w:cs="Times New Roman"/>
                <w:sz w:val="18"/>
                <w:szCs w:val="18"/>
                <w:cs/>
              </w:rPr>
            </w:pPr>
            <w:r w:rsidRPr="006836C7">
              <w:rPr>
                <w:rFonts w:hAnsi="Times New Roman" w:cs="Times New Roman"/>
                <w:sz w:val="18"/>
                <w:szCs w:val="18"/>
              </w:rPr>
              <w:t>Long-term debentures</w:t>
            </w:r>
          </w:p>
        </w:tc>
        <w:tc>
          <w:tcPr>
            <w:tcW w:w="1489" w:type="dxa"/>
            <w:noWrap/>
            <w:vAlign w:val="bottom"/>
          </w:tcPr>
          <w:p w14:paraId="5126E69B" w14:textId="4E2BE202"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w:t>
            </w:r>
          </w:p>
        </w:tc>
        <w:tc>
          <w:tcPr>
            <w:tcW w:w="1490" w:type="dxa"/>
            <w:noWrap/>
            <w:vAlign w:val="bottom"/>
          </w:tcPr>
          <w:p w14:paraId="5C69A764" w14:textId="609C1F60"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89" w:type="dxa"/>
            <w:noWrap/>
            <w:vAlign w:val="bottom"/>
          </w:tcPr>
          <w:p w14:paraId="5C47946C" w14:textId="2739FCB3"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90" w:type="dxa"/>
            <w:noWrap/>
            <w:vAlign w:val="bottom"/>
          </w:tcPr>
          <w:p w14:paraId="4115DF0E" w14:textId="7B0BB5D1" w:rsidR="00A62D7E" w:rsidRPr="006836C7" w:rsidRDefault="00A62D7E" w:rsidP="006836C7">
            <w:pP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r>
      <w:tr w:rsidR="006836C7" w:rsidRPr="006836C7" w14:paraId="2DAD30A0" w14:textId="77777777" w:rsidTr="00D7079F">
        <w:trPr>
          <w:trHeight w:val="64"/>
        </w:trPr>
        <w:tc>
          <w:tcPr>
            <w:tcW w:w="3402" w:type="dxa"/>
            <w:noWrap/>
            <w:vAlign w:val="center"/>
          </w:tcPr>
          <w:p w14:paraId="180769C2" w14:textId="13721F07" w:rsidR="00A62D7E" w:rsidRPr="006836C7" w:rsidRDefault="00A62D7E" w:rsidP="006836C7">
            <w:pPr>
              <w:spacing w:line="360" w:lineRule="exact"/>
              <w:textAlignment w:val="auto"/>
              <w:rPr>
                <w:rFonts w:hAnsi="Times New Roman" w:cs="Times New Roman"/>
                <w:sz w:val="18"/>
                <w:szCs w:val="18"/>
              </w:rPr>
            </w:pPr>
            <w:r w:rsidRPr="006836C7">
              <w:rPr>
                <w:rFonts w:hAnsi="Times New Roman" w:cs="Times New Roman"/>
                <w:sz w:val="18"/>
                <w:szCs w:val="18"/>
              </w:rPr>
              <w:t>Lease liabilities</w:t>
            </w:r>
          </w:p>
        </w:tc>
        <w:tc>
          <w:tcPr>
            <w:tcW w:w="1489" w:type="dxa"/>
            <w:noWrap/>
            <w:vAlign w:val="bottom"/>
          </w:tcPr>
          <w:p w14:paraId="6F70F823" w14:textId="479C7AB0"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w:t>
            </w:r>
          </w:p>
        </w:tc>
        <w:tc>
          <w:tcPr>
            <w:tcW w:w="1490" w:type="dxa"/>
            <w:noWrap/>
            <w:vAlign w:val="bottom"/>
          </w:tcPr>
          <w:p w14:paraId="5BEC4D8D" w14:textId="42154B7B"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1,042,028</w:t>
            </w:r>
          </w:p>
        </w:tc>
        <w:tc>
          <w:tcPr>
            <w:tcW w:w="1489" w:type="dxa"/>
            <w:noWrap/>
            <w:vAlign w:val="bottom"/>
          </w:tcPr>
          <w:p w14:paraId="1367F75D" w14:textId="5B6B9C40"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337,778</w:t>
            </w:r>
          </w:p>
        </w:tc>
        <w:tc>
          <w:tcPr>
            <w:tcW w:w="1490" w:type="dxa"/>
            <w:noWrap/>
            <w:vAlign w:val="bottom"/>
          </w:tcPr>
          <w:p w14:paraId="168955CC" w14:textId="3F1185EB" w:rsidR="00A62D7E" w:rsidRPr="006836C7" w:rsidRDefault="00A62D7E" w:rsidP="006836C7">
            <w:pP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1,379,80</w:t>
            </w:r>
            <w:r w:rsidR="00461F40" w:rsidRPr="006836C7">
              <w:rPr>
                <w:rFonts w:hAnsi="Times New Roman" w:cs="Times New Roman"/>
                <w:sz w:val="18"/>
                <w:szCs w:val="18"/>
              </w:rPr>
              <w:t>6</w:t>
            </w:r>
          </w:p>
        </w:tc>
      </w:tr>
      <w:tr w:rsidR="006836C7" w:rsidRPr="006836C7" w14:paraId="64D5D1E0" w14:textId="77777777" w:rsidTr="00D7079F">
        <w:trPr>
          <w:trHeight w:val="64"/>
        </w:trPr>
        <w:tc>
          <w:tcPr>
            <w:tcW w:w="3402" w:type="dxa"/>
            <w:noWrap/>
            <w:vAlign w:val="center"/>
            <w:hideMark/>
          </w:tcPr>
          <w:p w14:paraId="4A89DD8D" w14:textId="7F6709C6" w:rsidR="00A62D7E" w:rsidRPr="006836C7" w:rsidRDefault="00A62D7E" w:rsidP="006836C7">
            <w:pPr>
              <w:spacing w:line="360" w:lineRule="exact"/>
              <w:textAlignment w:val="auto"/>
              <w:rPr>
                <w:rFonts w:hAnsi="Times New Roman" w:cs="Times New Roman"/>
                <w:sz w:val="18"/>
                <w:szCs w:val="18"/>
                <w:cs/>
              </w:rPr>
            </w:pPr>
            <w:r w:rsidRPr="006836C7">
              <w:rPr>
                <w:rFonts w:hAnsi="Times New Roman" w:cs="Times New Roman"/>
                <w:sz w:val="18"/>
                <w:szCs w:val="18"/>
              </w:rPr>
              <w:t>Long-term loan from other parties</w:t>
            </w:r>
          </w:p>
        </w:tc>
        <w:tc>
          <w:tcPr>
            <w:tcW w:w="1489" w:type="dxa"/>
            <w:noWrap/>
            <w:vAlign w:val="bottom"/>
          </w:tcPr>
          <w:p w14:paraId="260545B6" w14:textId="0E3EC074" w:rsidR="00A62D7E" w:rsidRPr="006836C7" w:rsidRDefault="00A62D7E" w:rsidP="006836C7">
            <w:pPr>
              <w:pBdr>
                <w:bottom w:val="sing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90" w:type="dxa"/>
            <w:noWrap/>
            <w:vAlign w:val="bottom"/>
          </w:tcPr>
          <w:p w14:paraId="335028A4" w14:textId="7ED2D066" w:rsidR="00A62D7E" w:rsidRPr="006836C7" w:rsidRDefault="00893932" w:rsidP="006836C7">
            <w:pPr>
              <w:pBdr>
                <w:bottom w:val="sing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160,000</w:t>
            </w:r>
          </w:p>
        </w:tc>
        <w:tc>
          <w:tcPr>
            <w:tcW w:w="1489" w:type="dxa"/>
            <w:noWrap/>
            <w:vAlign w:val="bottom"/>
          </w:tcPr>
          <w:p w14:paraId="2533E708" w14:textId="08B50373" w:rsidR="00A62D7E" w:rsidRPr="006836C7" w:rsidRDefault="00A62D7E" w:rsidP="006836C7">
            <w:pPr>
              <w:pBdr>
                <w:bottom w:val="sing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w:t>
            </w:r>
          </w:p>
        </w:tc>
        <w:tc>
          <w:tcPr>
            <w:tcW w:w="1490" w:type="dxa"/>
            <w:noWrap/>
            <w:vAlign w:val="bottom"/>
          </w:tcPr>
          <w:p w14:paraId="5332F45F" w14:textId="06848956" w:rsidR="00A62D7E" w:rsidRPr="006836C7" w:rsidRDefault="00893932" w:rsidP="006836C7">
            <w:pPr>
              <w:pBdr>
                <w:bottom w:val="sing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160,000</w:t>
            </w:r>
          </w:p>
        </w:tc>
      </w:tr>
      <w:tr w:rsidR="00A62D7E" w:rsidRPr="006836C7" w14:paraId="46AB6FEE" w14:textId="77777777" w:rsidTr="00D7079F">
        <w:trPr>
          <w:trHeight w:val="54"/>
        </w:trPr>
        <w:tc>
          <w:tcPr>
            <w:tcW w:w="3402" w:type="dxa"/>
            <w:vAlign w:val="center"/>
          </w:tcPr>
          <w:p w14:paraId="1B5D38F8" w14:textId="5F3A0EC6" w:rsidR="00A62D7E" w:rsidRPr="006836C7" w:rsidRDefault="00A62D7E" w:rsidP="006836C7">
            <w:pPr>
              <w:spacing w:line="360" w:lineRule="exact"/>
              <w:textAlignment w:val="auto"/>
              <w:rPr>
                <w:rFonts w:hAnsi="Times New Roman" w:cs="Times New Roman"/>
                <w:b/>
                <w:bCs/>
                <w:sz w:val="18"/>
                <w:szCs w:val="18"/>
                <w:cs/>
              </w:rPr>
            </w:pPr>
            <w:r w:rsidRPr="006836C7">
              <w:rPr>
                <w:rFonts w:hAnsi="Times New Roman" w:cs="Times New Roman"/>
                <w:b/>
                <w:bCs/>
                <w:sz w:val="18"/>
                <w:szCs w:val="18"/>
              </w:rPr>
              <w:t>Total</w:t>
            </w:r>
          </w:p>
        </w:tc>
        <w:tc>
          <w:tcPr>
            <w:tcW w:w="1489" w:type="dxa"/>
            <w:noWrap/>
            <w:vAlign w:val="bottom"/>
          </w:tcPr>
          <w:p w14:paraId="625F369E" w14:textId="31F80042" w:rsidR="00A62D7E" w:rsidRPr="006836C7" w:rsidRDefault="00A62D7E" w:rsidP="006836C7">
            <w:pPr>
              <w:pBdr>
                <w:bottom w:val="double" w:sz="4" w:space="1" w:color="auto"/>
              </w:pBdr>
              <w:tabs>
                <w:tab w:val="decimal" w:pos="825"/>
              </w:tabs>
              <w:spacing w:line="360" w:lineRule="exact"/>
              <w:ind w:right="-29"/>
              <w:jc w:val="center"/>
              <w:rPr>
                <w:rFonts w:hAnsi="Times New Roman" w:cs="Times New Roman"/>
                <w:sz w:val="18"/>
                <w:szCs w:val="18"/>
              </w:rPr>
            </w:pPr>
            <w:r w:rsidRPr="006836C7">
              <w:rPr>
                <w:rFonts w:hAnsi="Times New Roman" w:cs="Times New Roman"/>
                <w:sz w:val="18"/>
                <w:szCs w:val="18"/>
              </w:rPr>
              <w:t>651,106</w:t>
            </w:r>
          </w:p>
        </w:tc>
        <w:tc>
          <w:tcPr>
            <w:tcW w:w="1490" w:type="dxa"/>
            <w:noWrap/>
            <w:vAlign w:val="bottom"/>
          </w:tcPr>
          <w:p w14:paraId="79BF31E6" w14:textId="5B4B3038" w:rsidR="00A62D7E" w:rsidRPr="006836C7" w:rsidRDefault="00893932" w:rsidP="006836C7">
            <w:pPr>
              <w:pBdr>
                <w:bottom w:val="doub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2,636,608</w:t>
            </w:r>
          </w:p>
        </w:tc>
        <w:tc>
          <w:tcPr>
            <w:tcW w:w="1489" w:type="dxa"/>
            <w:noWrap/>
            <w:vAlign w:val="bottom"/>
          </w:tcPr>
          <w:p w14:paraId="36EA30FA" w14:textId="11D39ED6" w:rsidR="00A62D7E" w:rsidRPr="006836C7" w:rsidRDefault="00A62D7E" w:rsidP="006836C7">
            <w:pPr>
              <w:pBdr>
                <w:bottom w:val="double" w:sz="4" w:space="1" w:color="auto"/>
              </w:pBdr>
              <w:tabs>
                <w:tab w:val="decimal" w:pos="825"/>
              </w:tabs>
              <w:spacing w:line="360" w:lineRule="exact"/>
              <w:ind w:right="-29"/>
              <w:jc w:val="center"/>
              <w:rPr>
                <w:rFonts w:hAnsi="Times New Roman" w:cs="Times New Roman"/>
                <w:sz w:val="18"/>
                <w:szCs w:val="18"/>
                <w:cs/>
              </w:rPr>
            </w:pPr>
            <w:r w:rsidRPr="006836C7">
              <w:rPr>
                <w:rFonts w:hAnsi="Times New Roman" w:cs="Times New Roman"/>
                <w:sz w:val="18"/>
                <w:szCs w:val="18"/>
              </w:rPr>
              <w:t>337,778</w:t>
            </w:r>
          </w:p>
        </w:tc>
        <w:tc>
          <w:tcPr>
            <w:tcW w:w="1490" w:type="dxa"/>
            <w:noWrap/>
            <w:vAlign w:val="bottom"/>
          </w:tcPr>
          <w:p w14:paraId="5165BA5D" w14:textId="2B396F3A" w:rsidR="00A62D7E" w:rsidRPr="006836C7" w:rsidRDefault="00893932" w:rsidP="006836C7">
            <w:pPr>
              <w:pBdr>
                <w:bottom w:val="double" w:sz="4" w:space="1" w:color="auto"/>
              </w:pBdr>
              <w:tabs>
                <w:tab w:val="decimal" w:pos="825"/>
              </w:tabs>
              <w:spacing w:line="360" w:lineRule="exact"/>
              <w:ind w:right="-29"/>
              <w:jc w:val="center"/>
              <w:rPr>
                <w:rFonts w:hAnsi="Times New Roman" w:cstheme="minorBidi" w:hint="cs"/>
                <w:sz w:val="18"/>
                <w:szCs w:val="18"/>
                <w:cs/>
              </w:rPr>
            </w:pPr>
            <w:r w:rsidRPr="006836C7">
              <w:rPr>
                <w:rFonts w:hAnsi="Times New Roman" w:cs="Times New Roman"/>
                <w:sz w:val="18"/>
                <w:szCs w:val="18"/>
              </w:rPr>
              <w:t>3,625,492</w:t>
            </w:r>
          </w:p>
        </w:tc>
      </w:tr>
    </w:tbl>
    <w:p w14:paraId="20966B82" w14:textId="0A7FA8BA" w:rsidR="00056941" w:rsidRPr="006836C7" w:rsidRDefault="00056941" w:rsidP="006836C7">
      <w:pPr>
        <w:overflowPunct/>
        <w:autoSpaceDE/>
        <w:autoSpaceDN/>
        <w:adjustRightInd/>
        <w:spacing w:line="276" w:lineRule="auto"/>
        <w:textAlignment w:val="auto"/>
        <w:rPr>
          <w:rFonts w:hAnsi="Times New Roman" w:cs="Times New Roman"/>
          <w:b/>
          <w:bCs/>
          <w:sz w:val="22"/>
          <w:szCs w:val="22"/>
        </w:rPr>
      </w:pPr>
    </w:p>
    <w:p w14:paraId="0B71D555" w14:textId="335F831B" w:rsidR="00E50071" w:rsidRPr="006836C7" w:rsidRDefault="00FF6E44" w:rsidP="006836C7">
      <w:pPr>
        <w:tabs>
          <w:tab w:val="left" w:pos="2880"/>
          <w:tab w:val="left" w:pos="5760"/>
          <w:tab w:val="decimal" w:pos="6660"/>
          <w:tab w:val="left" w:pos="7110"/>
          <w:tab w:val="decimal" w:pos="7920"/>
        </w:tabs>
        <w:spacing w:before="120" w:after="120" w:line="380" w:lineRule="exact"/>
        <w:ind w:left="607" w:right="-45" w:hanging="607"/>
        <w:jc w:val="both"/>
        <w:rPr>
          <w:rFonts w:hAnsi="Times New Roman" w:cs="Times New Roman"/>
          <w:b/>
          <w:bCs/>
          <w:sz w:val="22"/>
          <w:szCs w:val="22"/>
        </w:rPr>
      </w:pPr>
      <w:r w:rsidRPr="006836C7">
        <w:rPr>
          <w:rFonts w:hAnsi="Times New Roman" w:cs="Times New Roman"/>
          <w:b/>
          <w:bCs/>
          <w:sz w:val="22"/>
          <w:szCs w:val="22"/>
        </w:rPr>
        <w:t>39</w:t>
      </w:r>
      <w:r w:rsidR="00E50071" w:rsidRPr="006836C7">
        <w:rPr>
          <w:rFonts w:hAnsi="Times New Roman" w:cs="Times New Roman"/>
          <w:b/>
          <w:bCs/>
          <w:sz w:val="22"/>
          <w:szCs w:val="22"/>
          <w:cs/>
        </w:rPr>
        <w:t>.</w:t>
      </w:r>
      <w:r w:rsidR="00E50071" w:rsidRPr="006836C7">
        <w:rPr>
          <w:rFonts w:hAnsi="Times New Roman" w:cs="Times New Roman"/>
          <w:b/>
          <w:bCs/>
          <w:sz w:val="22"/>
          <w:szCs w:val="22"/>
        </w:rPr>
        <w:t>2</w:t>
      </w:r>
      <w:r w:rsidR="00E50071" w:rsidRPr="006836C7">
        <w:rPr>
          <w:rFonts w:hAnsi="Times New Roman" w:cs="Times New Roman"/>
          <w:b/>
          <w:bCs/>
          <w:sz w:val="22"/>
          <w:szCs w:val="22"/>
        </w:rPr>
        <w:tab/>
        <w:t xml:space="preserve">Fair values </w:t>
      </w:r>
    </w:p>
    <w:p w14:paraId="2911CA64" w14:textId="1C582833" w:rsidR="00E50071" w:rsidRPr="006836C7" w:rsidRDefault="00E50071" w:rsidP="006836C7">
      <w:pPr>
        <w:tabs>
          <w:tab w:val="left" w:pos="2880"/>
          <w:tab w:val="left" w:pos="5760"/>
          <w:tab w:val="decimal" w:pos="6660"/>
          <w:tab w:val="left" w:pos="7110"/>
          <w:tab w:val="decimal" w:pos="7920"/>
        </w:tabs>
        <w:spacing w:before="120" w:after="120" w:line="380" w:lineRule="exact"/>
        <w:ind w:left="605" w:right="-8" w:hanging="605"/>
        <w:jc w:val="both"/>
        <w:rPr>
          <w:rFonts w:hAnsi="Times New Roman" w:cs="Times New Roman"/>
          <w:sz w:val="22"/>
          <w:szCs w:val="22"/>
        </w:rPr>
      </w:pPr>
      <w:r w:rsidRPr="006836C7">
        <w:rPr>
          <w:rFonts w:hAnsi="Times New Roman" w:cs="Times New Roman"/>
          <w:sz w:val="22"/>
          <w:szCs w:val="22"/>
        </w:rPr>
        <w:tab/>
        <w:t xml:space="preserve">Since the majority of the </w:t>
      </w:r>
      <w:r w:rsidR="00F50BA9" w:rsidRPr="006836C7">
        <w:rPr>
          <w:rFonts w:hAnsi="Times New Roman" w:cs="Times New Roman"/>
          <w:sz w:val="22"/>
          <w:szCs w:val="22"/>
        </w:rPr>
        <w:t>Group</w:t>
      </w:r>
      <w:r w:rsidR="002911E4" w:rsidRPr="006836C7">
        <w:rPr>
          <w:rFonts w:hAnsi="Times New Roman" w:cs="Times New Roman"/>
          <w:sz w:val="22"/>
          <w:szCs w:val="22"/>
        </w:rPr>
        <w:t>’s</w:t>
      </w:r>
      <w:r w:rsidR="00F50BA9" w:rsidRPr="006836C7">
        <w:rPr>
          <w:rFonts w:hAnsi="Times New Roman" w:cs="Times New Roman"/>
          <w:sz w:val="22"/>
          <w:szCs w:val="22"/>
        </w:rPr>
        <w:t xml:space="preserve"> </w:t>
      </w:r>
      <w:r w:rsidRPr="006836C7">
        <w:rPr>
          <w:rFonts w:hAnsi="Times New Roman" w:cs="Times New Roman"/>
          <w:sz w:val="22"/>
          <w:szCs w:val="22"/>
        </w:rPr>
        <w:t>financial instruments are short</w:t>
      </w:r>
      <w:r w:rsidRPr="006836C7">
        <w:rPr>
          <w:rFonts w:hAnsi="Times New Roman" w:cs="Times New Roman"/>
          <w:sz w:val="22"/>
          <w:szCs w:val="22"/>
          <w:cs/>
        </w:rPr>
        <w:t>-</w:t>
      </w:r>
      <w:r w:rsidRPr="006836C7">
        <w:rPr>
          <w:rFonts w:hAnsi="Times New Roman" w:cs="Times New Roman"/>
          <w:sz w:val="22"/>
          <w:szCs w:val="22"/>
        </w:rPr>
        <w:t>term in nature or carrying interest at rates close to the market interest rates, their fair value is not expected to be materially different from the amounts presented in the statement of financial position except for the following transactions</w:t>
      </w:r>
      <w:r w:rsidRPr="006836C7">
        <w:rPr>
          <w:rFonts w:hAnsi="Times New Roman" w:cs="Times New Roman"/>
          <w:sz w:val="22"/>
          <w:szCs w:val="22"/>
          <w:cs/>
        </w:rPr>
        <w:t xml:space="preserve">. </w:t>
      </w:r>
    </w:p>
    <w:tbl>
      <w:tblPr>
        <w:tblW w:w="9270" w:type="dxa"/>
        <w:tblInd w:w="540" w:type="dxa"/>
        <w:tblLook w:val="04A0" w:firstRow="1" w:lastRow="0" w:firstColumn="1" w:lastColumn="0" w:noHBand="0" w:noVBand="1"/>
      </w:tblPr>
      <w:tblGrid>
        <w:gridCol w:w="2610"/>
        <w:gridCol w:w="1665"/>
        <w:gridCol w:w="1665"/>
        <w:gridCol w:w="1665"/>
        <w:gridCol w:w="1665"/>
      </w:tblGrid>
      <w:tr w:rsidR="006836C7" w:rsidRPr="006836C7" w14:paraId="28DA2FB0" w14:textId="77777777" w:rsidTr="7A091787">
        <w:trPr>
          <w:trHeight w:val="331"/>
        </w:trPr>
        <w:tc>
          <w:tcPr>
            <w:tcW w:w="9270" w:type="dxa"/>
            <w:gridSpan w:val="5"/>
            <w:vAlign w:val="center"/>
          </w:tcPr>
          <w:p w14:paraId="2A8E1C23" w14:textId="77777777" w:rsidR="00E50071" w:rsidRPr="006836C7" w:rsidRDefault="00E50071" w:rsidP="006836C7">
            <w:pPr>
              <w:tabs>
                <w:tab w:val="left" w:pos="600"/>
                <w:tab w:val="left" w:pos="900"/>
                <w:tab w:val="right" w:pos="7280"/>
                <w:tab w:val="right" w:pos="8540"/>
              </w:tabs>
              <w:spacing w:line="380" w:lineRule="exact"/>
              <w:ind w:right="-43"/>
              <w:jc w:val="right"/>
              <w:rPr>
                <w:rFonts w:hAnsi="Times New Roman" w:cs="Times New Roman"/>
                <w:sz w:val="20"/>
                <w:szCs w:val="20"/>
                <w:cs/>
              </w:rPr>
            </w:pP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Million Baht</w:t>
            </w:r>
            <w:r w:rsidRPr="006836C7">
              <w:rPr>
                <w:rFonts w:hAnsi="Times New Roman" w:cs="Times New Roman"/>
                <w:sz w:val="20"/>
                <w:szCs w:val="20"/>
                <w:cs/>
              </w:rPr>
              <w:t>)</w:t>
            </w:r>
          </w:p>
        </w:tc>
      </w:tr>
      <w:tr w:rsidR="006836C7" w:rsidRPr="006836C7" w14:paraId="7A8441F0" w14:textId="77777777" w:rsidTr="7A091787">
        <w:trPr>
          <w:trHeight w:val="331"/>
        </w:trPr>
        <w:tc>
          <w:tcPr>
            <w:tcW w:w="2610" w:type="dxa"/>
            <w:vAlign w:val="center"/>
          </w:tcPr>
          <w:p w14:paraId="55644146" w14:textId="77777777" w:rsidR="00E50071" w:rsidRPr="006836C7" w:rsidRDefault="00E50071"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6660" w:type="dxa"/>
            <w:gridSpan w:val="4"/>
            <w:vAlign w:val="bottom"/>
          </w:tcPr>
          <w:p w14:paraId="022903D2" w14:textId="00ED3C3F"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 xml:space="preserve">Consolidated </w:t>
            </w:r>
            <w:r w:rsidR="00F977D8" w:rsidRPr="006836C7">
              <w:rPr>
                <w:rFonts w:hAnsi="Times New Roman" w:cs="Times New Roman"/>
                <w:sz w:val="20"/>
                <w:szCs w:val="20"/>
              </w:rPr>
              <w:t>financial statements</w:t>
            </w:r>
          </w:p>
        </w:tc>
      </w:tr>
      <w:tr w:rsidR="006836C7" w:rsidRPr="006836C7" w14:paraId="6D336816" w14:textId="77777777" w:rsidTr="7A091787">
        <w:trPr>
          <w:trHeight w:val="331"/>
        </w:trPr>
        <w:tc>
          <w:tcPr>
            <w:tcW w:w="2610" w:type="dxa"/>
            <w:vAlign w:val="center"/>
          </w:tcPr>
          <w:p w14:paraId="3EE28C4D" w14:textId="77777777" w:rsidR="00E50071" w:rsidRPr="006836C7" w:rsidRDefault="00E50071"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3330" w:type="dxa"/>
            <w:gridSpan w:val="2"/>
            <w:vAlign w:val="bottom"/>
          </w:tcPr>
          <w:p w14:paraId="142D36F9" w14:textId="0E42B69E"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6836C7">
              <w:rPr>
                <w:rFonts w:hAnsi="Times New Roman" w:cs="Times New Roman"/>
                <w:sz w:val="20"/>
                <w:szCs w:val="20"/>
              </w:rPr>
              <w:t xml:space="preserve">As at </w:t>
            </w:r>
            <w:r w:rsidR="00DE4D2A" w:rsidRPr="006836C7">
              <w:rPr>
                <w:rFonts w:hAnsi="Times New Roman" w:cs="Times New Roman"/>
                <w:sz w:val="20"/>
                <w:szCs w:val="20"/>
              </w:rPr>
              <w:t>31 December 202</w:t>
            </w:r>
            <w:r w:rsidR="00662D6C" w:rsidRPr="006836C7">
              <w:rPr>
                <w:rFonts w:hAnsi="Times New Roman" w:cs="Times New Roman"/>
                <w:sz w:val="20"/>
                <w:szCs w:val="20"/>
              </w:rPr>
              <w:t>5</w:t>
            </w:r>
          </w:p>
        </w:tc>
        <w:tc>
          <w:tcPr>
            <w:tcW w:w="3330" w:type="dxa"/>
            <w:gridSpan w:val="2"/>
            <w:vAlign w:val="bottom"/>
          </w:tcPr>
          <w:p w14:paraId="25A2AF7F" w14:textId="1CD10D1D"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6836C7">
              <w:rPr>
                <w:rFonts w:hAnsi="Times New Roman" w:cs="Times New Roman"/>
                <w:sz w:val="20"/>
                <w:szCs w:val="20"/>
              </w:rPr>
              <w:t xml:space="preserve">As at </w:t>
            </w:r>
            <w:r w:rsidR="00CC3A96" w:rsidRPr="006836C7">
              <w:rPr>
                <w:rFonts w:hAnsi="Times New Roman" w:cs="Times New Roman"/>
                <w:sz w:val="20"/>
                <w:szCs w:val="20"/>
              </w:rPr>
              <w:t>31 December 202</w:t>
            </w:r>
            <w:r w:rsidR="00662D6C" w:rsidRPr="006836C7">
              <w:rPr>
                <w:rFonts w:hAnsi="Times New Roman" w:cs="Times New Roman"/>
                <w:sz w:val="20"/>
                <w:szCs w:val="20"/>
              </w:rPr>
              <w:t>4</w:t>
            </w:r>
          </w:p>
        </w:tc>
      </w:tr>
      <w:tr w:rsidR="006836C7" w:rsidRPr="006836C7" w14:paraId="7E1728D4" w14:textId="77777777" w:rsidTr="7A091787">
        <w:trPr>
          <w:trHeight w:val="331"/>
        </w:trPr>
        <w:tc>
          <w:tcPr>
            <w:tcW w:w="2610" w:type="dxa"/>
            <w:vAlign w:val="center"/>
          </w:tcPr>
          <w:p w14:paraId="682D02BC" w14:textId="77777777" w:rsidR="00E50071" w:rsidRPr="006836C7" w:rsidRDefault="00E50071"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1665" w:type="dxa"/>
            <w:vAlign w:val="bottom"/>
          </w:tcPr>
          <w:p w14:paraId="21CED21F"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Carrying amount</w:t>
            </w:r>
          </w:p>
        </w:tc>
        <w:tc>
          <w:tcPr>
            <w:tcW w:w="1665" w:type="dxa"/>
            <w:vAlign w:val="bottom"/>
          </w:tcPr>
          <w:p w14:paraId="165FB15A"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Fair value</w:t>
            </w:r>
          </w:p>
        </w:tc>
        <w:tc>
          <w:tcPr>
            <w:tcW w:w="1665" w:type="dxa"/>
            <w:vAlign w:val="bottom"/>
          </w:tcPr>
          <w:p w14:paraId="7023851C"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Carrying amount</w:t>
            </w:r>
          </w:p>
        </w:tc>
        <w:tc>
          <w:tcPr>
            <w:tcW w:w="1665" w:type="dxa"/>
            <w:vAlign w:val="bottom"/>
          </w:tcPr>
          <w:p w14:paraId="1DB684F3" w14:textId="77777777" w:rsidR="00E50071" w:rsidRPr="006836C7" w:rsidRDefault="00E50071"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Fair value</w:t>
            </w:r>
          </w:p>
        </w:tc>
      </w:tr>
      <w:tr w:rsidR="006836C7" w:rsidRPr="006836C7" w14:paraId="62015246" w14:textId="77777777" w:rsidTr="7A091787">
        <w:trPr>
          <w:trHeight w:val="331"/>
        </w:trPr>
        <w:tc>
          <w:tcPr>
            <w:tcW w:w="2610" w:type="dxa"/>
            <w:vAlign w:val="center"/>
          </w:tcPr>
          <w:p w14:paraId="598642F4" w14:textId="77777777" w:rsidR="00E50071" w:rsidRPr="006836C7" w:rsidRDefault="00E50071" w:rsidP="006836C7">
            <w:pPr>
              <w:tabs>
                <w:tab w:val="left" w:pos="600"/>
                <w:tab w:val="left" w:pos="900"/>
                <w:tab w:val="right" w:pos="7280"/>
                <w:tab w:val="right" w:pos="8540"/>
              </w:tabs>
              <w:spacing w:line="380" w:lineRule="exact"/>
              <w:ind w:right="-43"/>
              <w:rPr>
                <w:rFonts w:hAnsi="Times New Roman" w:cs="Times New Roman"/>
                <w:b/>
                <w:bCs/>
                <w:sz w:val="20"/>
                <w:szCs w:val="20"/>
                <w:cs/>
              </w:rPr>
            </w:pPr>
            <w:r w:rsidRPr="006836C7">
              <w:rPr>
                <w:rFonts w:hAnsi="Times New Roman" w:cs="Times New Roman"/>
                <w:b/>
                <w:bCs/>
                <w:sz w:val="20"/>
                <w:szCs w:val="20"/>
              </w:rPr>
              <w:t>Financial liabilities</w:t>
            </w:r>
          </w:p>
        </w:tc>
        <w:tc>
          <w:tcPr>
            <w:tcW w:w="1665" w:type="dxa"/>
            <w:vAlign w:val="center"/>
          </w:tcPr>
          <w:p w14:paraId="0EC360E3" w14:textId="77777777" w:rsidR="00E50071" w:rsidRPr="006836C7" w:rsidRDefault="00E50071" w:rsidP="006836C7">
            <w:pPr>
              <w:tabs>
                <w:tab w:val="decimal" w:pos="972"/>
              </w:tabs>
              <w:spacing w:line="380" w:lineRule="exact"/>
              <w:ind w:left="-29" w:right="-29"/>
              <w:rPr>
                <w:rFonts w:hAnsi="Times New Roman" w:cs="Times New Roman"/>
                <w:sz w:val="20"/>
                <w:szCs w:val="20"/>
              </w:rPr>
            </w:pPr>
          </w:p>
        </w:tc>
        <w:tc>
          <w:tcPr>
            <w:tcW w:w="1665" w:type="dxa"/>
            <w:vAlign w:val="center"/>
          </w:tcPr>
          <w:p w14:paraId="78689A8F" w14:textId="77777777" w:rsidR="00E50071" w:rsidRPr="006836C7" w:rsidRDefault="00E50071" w:rsidP="006836C7">
            <w:pPr>
              <w:tabs>
                <w:tab w:val="decimal" w:pos="972"/>
              </w:tabs>
              <w:spacing w:line="380" w:lineRule="exact"/>
              <w:ind w:left="-29" w:right="-29"/>
              <w:rPr>
                <w:rFonts w:hAnsi="Times New Roman" w:cs="Times New Roman"/>
                <w:sz w:val="20"/>
                <w:szCs w:val="20"/>
              </w:rPr>
            </w:pPr>
          </w:p>
        </w:tc>
        <w:tc>
          <w:tcPr>
            <w:tcW w:w="1665" w:type="dxa"/>
            <w:vAlign w:val="center"/>
          </w:tcPr>
          <w:p w14:paraId="5FFE65B2" w14:textId="77777777" w:rsidR="00E50071" w:rsidRPr="006836C7" w:rsidRDefault="00E50071" w:rsidP="006836C7">
            <w:pPr>
              <w:tabs>
                <w:tab w:val="decimal" w:pos="972"/>
              </w:tabs>
              <w:spacing w:line="380" w:lineRule="exact"/>
              <w:ind w:left="-29" w:right="-29"/>
              <w:rPr>
                <w:rFonts w:hAnsi="Times New Roman" w:cs="Times New Roman"/>
                <w:sz w:val="20"/>
                <w:szCs w:val="20"/>
              </w:rPr>
            </w:pPr>
          </w:p>
        </w:tc>
        <w:tc>
          <w:tcPr>
            <w:tcW w:w="1665" w:type="dxa"/>
            <w:vAlign w:val="center"/>
          </w:tcPr>
          <w:p w14:paraId="3D904058" w14:textId="77777777" w:rsidR="00E50071" w:rsidRPr="006836C7" w:rsidRDefault="00E50071" w:rsidP="006836C7">
            <w:pPr>
              <w:tabs>
                <w:tab w:val="decimal" w:pos="972"/>
              </w:tabs>
              <w:spacing w:line="380" w:lineRule="exact"/>
              <w:ind w:left="-29" w:right="-29"/>
              <w:rPr>
                <w:rFonts w:hAnsi="Times New Roman" w:cs="Times New Roman"/>
                <w:sz w:val="20"/>
                <w:szCs w:val="20"/>
              </w:rPr>
            </w:pPr>
          </w:p>
        </w:tc>
      </w:tr>
      <w:tr w:rsidR="006836C7" w:rsidRPr="006836C7" w14:paraId="6A9F3EE9" w14:textId="77777777" w:rsidTr="7A091787">
        <w:trPr>
          <w:trHeight w:val="331"/>
        </w:trPr>
        <w:tc>
          <w:tcPr>
            <w:tcW w:w="2610" w:type="dxa"/>
            <w:vAlign w:val="center"/>
          </w:tcPr>
          <w:p w14:paraId="67BE2D41"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cs/>
              </w:rPr>
            </w:pPr>
            <w:r w:rsidRPr="006836C7">
              <w:rPr>
                <w:rFonts w:hAnsi="Times New Roman" w:cs="Times New Roman"/>
                <w:sz w:val="20"/>
                <w:szCs w:val="20"/>
              </w:rPr>
              <w:t>Long-term debentures</w:t>
            </w:r>
          </w:p>
        </w:tc>
        <w:tc>
          <w:tcPr>
            <w:tcW w:w="1665" w:type="dxa"/>
            <w:vAlign w:val="bottom"/>
          </w:tcPr>
          <w:p w14:paraId="05DB110D" w14:textId="7D877D22"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1,1</w:t>
            </w:r>
            <w:r w:rsidR="00461F40" w:rsidRPr="006836C7">
              <w:rPr>
                <w:rFonts w:hAnsi="Times New Roman" w:cs="Times New Roman"/>
                <w:sz w:val="18"/>
                <w:szCs w:val="18"/>
              </w:rPr>
              <w:t>70</w:t>
            </w:r>
          </w:p>
        </w:tc>
        <w:tc>
          <w:tcPr>
            <w:tcW w:w="1665" w:type="dxa"/>
            <w:vAlign w:val="bottom"/>
          </w:tcPr>
          <w:p w14:paraId="4029CB8E" w14:textId="5474DADE"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w:t>
            </w:r>
            <w:r w:rsidR="00461F40" w:rsidRPr="006836C7">
              <w:rPr>
                <w:rFonts w:hAnsi="Times New Roman" w:cs="Times New Roman"/>
                <w:sz w:val="18"/>
                <w:szCs w:val="18"/>
              </w:rPr>
              <w:t>192</w:t>
            </w:r>
          </w:p>
        </w:tc>
        <w:tc>
          <w:tcPr>
            <w:tcW w:w="1665" w:type="dxa"/>
            <w:vAlign w:val="bottom"/>
          </w:tcPr>
          <w:p w14:paraId="1E72EA65" w14:textId="390904FF"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1,422</w:t>
            </w:r>
          </w:p>
        </w:tc>
        <w:tc>
          <w:tcPr>
            <w:tcW w:w="1665" w:type="dxa"/>
            <w:vAlign w:val="bottom"/>
          </w:tcPr>
          <w:p w14:paraId="3996D612" w14:textId="7EC8FA55"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1,438</w:t>
            </w:r>
          </w:p>
        </w:tc>
      </w:tr>
      <w:tr w:rsidR="006836C7" w:rsidRPr="006836C7" w14:paraId="48FBFFE5" w14:textId="77777777" w:rsidTr="7A091787">
        <w:trPr>
          <w:trHeight w:val="331"/>
        </w:trPr>
        <w:tc>
          <w:tcPr>
            <w:tcW w:w="2610" w:type="dxa"/>
            <w:vAlign w:val="center"/>
          </w:tcPr>
          <w:p w14:paraId="51DBB0FC"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rPr>
            </w:pPr>
          </w:p>
        </w:tc>
        <w:tc>
          <w:tcPr>
            <w:tcW w:w="1665" w:type="dxa"/>
            <w:vAlign w:val="bottom"/>
          </w:tcPr>
          <w:p w14:paraId="74219566"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476D72CC"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4CD9E8FB"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5ECBBC19"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r>
      <w:tr w:rsidR="006836C7" w:rsidRPr="006836C7" w14:paraId="409E2C7F" w14:textId="77777777" w:rsidTr="7A091787">
        <w:trPr>
          <w:trHeight w:val="331"/>
        </w:trPr>
        <w:tc>
          <w:tcPr>
            <w:tcW w:w="2610" w:type="dxa"/>
            <w:vAlign w:val="center"/>
          </w:tcPr>
          <w:p w14:paraId="1C13802F"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rPr>
            </w:pPr>
          </w:p>
        </w:tc>
        <w:tc>
          <w:tcPr>
            <w:tcW w:w="1665" w:type="dxa"/>
            <w:vAlign w:val="bottom"/>
          </w:tcPr>
          <w:p w14:paraId="332959E6"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546AA9B1"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1AFCBCAD"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c>
          <w:tcPr>
            <w:tcW w:w="1665" w:type="dxa"/>
            <w:vAlign w:val="bottom"/>
          </w:tcPr>
          <w:p w14:paraId="6CDEF65D" w14:textId="77777777" w:rsidR="00602ABC" w:rsidRPr="006836C7" w:rsidRDefault="00602ABC" w:rsidP="006836C7">
            <w:pPr>
              <w:tabs>
                <w:tab w:val="decimal" w:pos="1155"/>
              </w:tabs>
              <w:spacing w:line="380" w:lineRule="exact"/>
              <w:ind w:left="-29" w:right="-29"/>
              <w:rPr>
                <w:rFonts w:hAnsi="Times New Roman" w:cs="Times New Roman"/>
                <w:sz w:val="18"/>
                <w:szCs w:val="18"/>
              </w:rPr>
            </w:pPr>
          </w:p>
        </w:tc>
      </w:tr>
      <w:tr w:rsidR="006836C7" w:rsidRPr="006836C7" w14:paraId="528188A1" w14:textId="77777777" w:rsidTr="7A091787">
        <w:trPr>
          <w:trHeight w:val="331"/>
        </w:trPr>
        <w:tc>
          <w:tcPr>
            <w:tcW w:w="2610" w:type="dxa"/>
            <w:vAlign w:val="center"/>
          </w:tcPr>
          <w:p w14:paraId="17A78FE8"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rPr>
            </w:pPr>
          </w:p>
        </w:tc>
        <w:tc>
          <w:tcPr>
            <w:tcW w:w="1665" w:type="dxa"/>
            <w:vAlign w:val="bottom"/>
          </w:tcPr>
          <w:p w14:paraId="12487B52"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01AFA992"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4B090308"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33C61E34"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r>
      <w:tr w:rsidR="006836C7" w:rsidRPr="006836C7" w14:paraId="4E64B012" w14:textId="77777777" w:rsidTr="7A091787">
        <w:trPr>
          <w:trHeight w:val="331"/>
        </w:trPr>
        <w:tc>
          <w:tcPr>
            <w:tcW w:w="2610" w:type="dxa"/>
            <w:vAlign w:val="center"/>
          </w:tcPr>
          <w:p w14:paraId="0D674808"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rPr>
            </w:pPr>
          </w:p>
        </w:tc>
        <w:tc>
          <w:tcPr>
            <w:tcW w:w="1665" w:type="dxa"/>
            <w:vAlign w:val="bottom"/>
          </w:tcPr>
          <w:p w14:paraId="4E4325E9"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01122EAB"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3195137D"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c>
          <w:tcPr>
            <w:tcW w:w="1665" w:type="dxa"/>
            <w:vAlign w:val="bottom"/>
          </w:tcPr>
          <w:p w14:paraId="3F19732F" w14:textId="77777777" w:rsidR="00602ABC" w:rsidRPr="006836C7" w:rsidRDefault="00602ABC" w:rsidP="006836C7">
            <w:pPr>
              <w:tabs>
                <w:tab w:val="decimal" w:pos="1155"/>
              </w:tabs>
              <w:spacing w:line="380" w:lineRule="exact"/>
              <w:ind w:left="-29" w:right="-29"/>
              <w:rPr>
                <w:rFonts w:hAnsi="Times New Roman" w:cs="Times New Roman"/>
                <w:sz w:val="20"/>
                <w:szCs w:val="20"/>
              </w:rPr>
            </w:pPr>
          </w:p>
        </w:tc>
      </w:tr>
      <w:tr w:rsidR="006836C7" w:rsidRPr="006836C7" w14:paraId="421CC29D" w14:textId="77777777" w:rsidTr="7A091787">
        <w:trPr>
          <w:trHeight w:val="331"/>
        </w:trPr>
        <w:tc>
          <w:tcPr>
            <w:tcW w:w="9270" w:type="dxa"/>
            <w:gridSpan w:val="5"/>
            <w:vAlign w:val="center"/>
          </w:tcPr>
          <w:p w14:paraId="4E3E2BA2" w14:textId="39CC94FA" w:rsidR="00602ABC" w:rsidRPr="006836C7" w:rsidRDefault="00602ABC" w:rsidP="006836C7">
            <w:pPr>
              <w:tabs>
                <w:tab w:val="left" w:pos="600"/>
                <w:tab w:val="left" w:pos="900"/>
                <w:tab w:val="right" w:pos="7280"/>
                <w:tab w:val="right" w:pos="8540"/>
              </w:tabs>
              <w:spacing w:line="380" w:lineRule="exact"/>
              <w:ind w:right="-43"/>
              <w:jc w:val="right"/>
              <w:rPr>
                <w:rFonts w:hAnsi="Times New Roman" w:cs="Times New Roman"/>
                <w:sz w:val="20"/>
                <w:szCs w:val="20"/>
                <w:cs/>
              </w:rPr>
            </w:pPr>
            <w:r w:rsidRPr="006836C7">
              <w:rPr>
                <w:rFonts w:hAnsi="Times New Roman" w:cs="Times New Roman"/>
              </w:rPr>
              <w:lastRenderedPageBreak/>
              <w:br w:type="page"/>
            </w:r>
            <w:r w:rsidRPr="006836C7">
              <w:rPr>
                <w:rFonts w:hAnsi="Times New Roman" w:cs="Times New Roman"/>
                <w:sz w:val="20"/>
                <w:szCs w:val="20"/>
                <w:cs/>
              </w:rPr>
              <w:t>(</w:t>
            </w:r>
            <w:r w:rsidRPr="006836C7">
              <w:rPr>
                <w:rFonts w:hAnsi="Times New Roman" w:cs="Times New Roman"/>
                <w:sz w:val="20"/>
                <w:szCs w:val="20"/>
              </w:rPr>
              <w:t>Unit</w:t>
            </w:r>
            <w:r w:rsidRPr="006836C7">
              <w:rPr>
                <w:rFonts w:hAnsi="Times New Roman" w:cs="Times New Roman"/>
                <w:sz w:val="20"/>
                <w:szCs w:val="20"/>
                <w:cs/>
              </w:rPr>
              <w:t xml:space="preserve">: </w:t>
            </w:r>
            <w:r w:rsidRPr="006836C7">
              <w:rPr>
                <w:rFonts w:hAnsi="Times New Roman" w:cs="Times New Roman"/>
                <w:sz w:val="20"/>
                <w:szCs w:val="20"/>
              </w:rPr>
              <w:t>Million Baht</w:t>
            </w:r>
            <w:r w:rsidRPr="006836C7">
              <w:rPr>
                <w:rFonts w:hAnsi="Times New Roman" w:cs="Times New Roman"/>
                <w:sz w:val="20"/>
                <w:szCs w:val="20"/>
                <w:cs/>
              </w:rPr>
              <w:t>)</w:t>
            </w:r>
          </w:p>
        </w:tc>
      </w:tr>
      <w:tr w:rsidR="006836C7" w:rsidRPr="006836C7" w14:paraId="620279F7" w14:textId="77777777" w:rsidTr="7A091787">
        <w:trPr>
          <w:trHeight w:val="331"/>
        </w:trPr>
        <w:tc>
          <w:tcPr>
            <w:tcW w:w="2610" w:type="dxa"/>
            <w:vAlign w:val="center"/>
          </w:tcPr>
          <w:p w14:paraId="6462D5ED" w14:textId="77777777" w:rsidR="00602ABC" w:rsidRPr="006836C7" w:rsidRDefault="00602ABC"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6660" w:type="dxa"/>
            <w:gridSpan w:val="4"/>
            <w:vAlign w:val="bottom"/>
          </w:tcPr>
          <w:p w14:paraId="3EB5DD95" w14:textId="40BB3A9F"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Separate financial statements</w:t>
            </w:r>
          </w:p>
        </w:tc>
      </w:tr>
      <w:tr w:rsidR="006836C7" w:rsidRPr="006836C7" w14:paraId="4656DDED" w14:textId="77777777" w:rsidTr="7A091787">
        <w:trPr>
          <w:trHeight w:val="331"/>
        </w:trPr>
        <w:tc>
          <w:tcPr>
            <w:tcW w:w="2610" w:type="dxa"/>
            <w:vAlign w:val="center"/>
          </w:tcPr>
          <w:p w14:paraId="140DD498" w14:textId="77777777" w:rsidR="00602ABC" w:rsidRPr="006836C7" w:rsidRDefault="00602ABC"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3330" w:type="dxa"/>
            <w:gridSpan w:val="2"/>
            <w:vAlign w:val="bottom"/>
          </w:tcPr>
          <w:p w14:paraId="71A19937" w14:textId="3BA7C3FC"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6836C7">
              <w:rPr>
                <w:rFonts w:hAnsi="Times New Roman" w:cs="Times New Roman"/>
                <w:sz w:val="20"/>
                <w:szCs w:val="20"/>
              </w:rPr>
              <w:t>As at 31 December 2025</w:t>
            </w:r>
          </w:p>
        </w:tc>
        <w:tc>
          <w:tcPr>
            <w:tcW w:w="3330" w:type="dxa"/>
            <w:gridSpan w:val="2"/>
            <w:vAlign w:val="bottom"/>
          </w:tcPr>
          <w:p w14:paraId="5F7FD68E" w14:textId="2B626F55"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6836C7">
              <w:rPr>
                <w:rFonts w:hAnsi="Times New Roman" w:cs="Times New Roman"/>
                <w:sz w:val="20"/>
                <w:szCs w:val="20"/>
              </w:rPr>
              <w:t>As at 31 December 2024</w:t>
            </w:r>
          </w:p>
        </w:tc>
      </w:tr>
      <w:tr w:rsidR="006836C7" w:rsidRPr="006836C7" w14:paraId="71D966CC" w14:textId="77777777" w:rsidTr="7A091787">
        <w:trPr>
          <w:trHeight w:val="331"/>
        </w:trPr>
        <w:tc>
          <w:tcPr>
            <w:tcW w:w="2610" w:type="dxa"/>
            <w:vAlign w:val="center"/>
          </w:tcPr>
          <w:p w14:paraId="0D8CACDC" w14:textId="77777777" w:rsidR="00602ABC" w:rsidRPr="006836C7" w:rsidRDefault="00602ABC" w:rsidP="006836C7">
            <w:pPr>
              <w:tabs>
                <w:tab w:val="left" w:pos="600"/>
                <w:tab w:val="left" w:pos="900"/>
                <w:tab w:val="right" w:pos="7280"/>
                <w:tab w:val="right" w:pos="8540"/>
              </w:tabs>
              <w:spacing w:line="380" w:lineRule="exact"/>
              <w:ind w:right="-43"/>
              <w:rPr>
                <w:rFonts w:hAnsi="Times New Roman" w:cs="Times New Roman"/>
                <w:sz w:val="20"/>
                <w:szCs w:val="20"/>
              </w:rPr>
            </w:pPr>
          </w:p>
        </w:tc>
        <w:tc>
          <w:tcPr>
            <w:tcW w:w="1665" w:type="dxa"/>
            <w:vAlign w:val="bottom"/>
          </w:tcPr>
          <w:p w14:paraId="68D02CA4" w14:textId="77777777"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Carrying amount</w:t>
            </w:r>
          </w:p>
        </w:tc>
        <w:tc>
          <w:tcPr>
            <w:tcW w:w="1665" w:type="dxa"/>
            <w:vAlign w:val="bottom"/>
          </w:tcPr>
          <w:p w14:paraId="154D7CAD" w14:textId="77777777"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Fair value</w:t>
            </w:r>
          </w:p>
        </w:tc>
        <w:tc>
          <w:tcPr>
            <w:tcW w:w="1665" w:type="dxa"/>
            <w:vAlign w:val="bottom"/>
          </w:tcPr>
          <w:p w14:paraId="58B4BE4E" w14:textId="77777777"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Carrying amount</w:t>
            </w:r>
          </w:p>
        </w:tc>
        <w:tc>
          <w:tcPr>
            <w:tcW w:w="1665" w:type="dxa"/>
            <w:vAlign w:val="bottom"/>
          </w:tcPr>
          <w:p w14:paraId="28F59ECA" w14:textId="77777777" w:rsidR="00602ABC" w:rsidRPr="006836C7" w:rsidRDefault="00602ABC" w:rsidP="006836C7">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6836C7">
              <w:rPr>
                <w:rFonts w:hAnsi="Times New Roman" w:cs="Times New Roman"/>
                <w:sz w:val="20"/>
                <w:szCs w:val="20"/>
              </w:rPr>
              <w:t>Fair value</w:t>
            </w:r>
          </w:p>
        </w:tc>
      </w:tr>
      <w:tr w:rsidR="006836C7" w:rsidRPr="006836C7" w14:paraId="52906FE2" w14:textId="77777777" w:rsidTr="7A091787">
        <w:trPr>
          <w:trHeight w:val="331"/>
        </w:trPr>
        <w:tc>
          <w:tcPr>
            <w:tcW w:w="2610" w:type="dxa"/>
            <w:vAlign w:val="center"/>
          </w:tcPr>
          <w:p w14:paraId="3C49A1E3" w14:textId="77777777" w:rsidR="00602ABC" w:rsidRPr="006836C7" w:rsidRDefault="00602ABC" w:rsidP="006836C7">
            <w:pPr>
              <w:tabs>
                <w:tab w:val="left" w:pos="600"/>
                <w:tab w:val="left" w:pos="900"/>
                <w:tab w:val="right" w:pos="7280"/>
                <w:tab w:val="right" w:pos="8540"/>
              </w:tabs>
              <w:spacing w:line="380" w:lineRule="exact"/>
              <w:ind w:right="-43"/>
              <w:rPr>
                <w:rFonts w:hAnsi="Times New Roman" w:cstheme="minorBidi"/>
                <w:b/>
                <w:bCs/>
                <w:sz w:val="20"/>
                <w:szCs w:val="20"/>
                <w:cs/>
              </w:rPr>
            </w:pPr>
            <w:r w:rsidRPr="006836C7">
              <w:rPr>
                <w:rFonts w:hAnsi="Times New Roman" w:cs="Times New Roman"/>
                <w:b/>
                <w:bCs/>
                <w:sz w:val="20"/>
                <w:szCs w:val="20"/>
              </w:rPr>
              <w:t>Financial liabilities</w:t>
            </w:r>
          </w:p>
        </w:tc>
        <w:tc>
          <w:tcPr>
            <w:tcW w:w="1665" w:type="dxa"/>
            <w:vAlign w:val="center"/>
          </w:tcPr>
          <w:p w14:paraId="6FD44C04" w14:textId="77777777" w:rsidR="00602ABC" w:rsidRPr="006836C7" w:rsidRDefault="00602ABC" w:rsidP="006836C7">
            <w:pPr>
              <w:tabs>
                <w:tab w:val="decimal" w:pos="972"/>
              </w:tabs>
              <w:spacing w:line="380" w:lineRule="exact"/>
              <w:ind w:left="-29" w:right="-29"/>
              <w:rPr>
                <w:rFonts w:hAnsi="Times New Roman" w:cs="Times New Roman"/>
                <w:sz w:val="20"/>
                <w:szCs w:val="20"/>
              </w:rPr>
            </w:pPr>
          </w:p>
        </w:tc>
        <w:tc>
          <w:tcPr>
            <w:tcW w:w="1665" w:type="dxa"/>
            <w:vAlign w:val="center"/>
          </w:tcPr>
          <w:p w14:paraId="3E752B64" w14:textId="77777777" w:rsidR="00602ABC" w:rsidRPr="006836C7" w:rsidRDefault="00602ABC" w:rsidP="006836C7">
            <w:pPr>
              <w:tabs>
                <w:tab w:val="decimal" w:pos="972"/>
              </w:tabs>
              <w:spacing w:line="380" w:lineRule="exact"/>
              <w:ind w:left="-29" w:right="-29"/>
              <w:rPr>
                <w:rFonts w:hAnsi="Times New Roman" w:cs="Times New Roman"/>
                <w:sz w:val="20"/>
                <w:szCs w:val="20"/>
              </w:rPr>
            </w:pPr>
          </w:p>
        </w:tc>
        <w:tc>
          <w:tcPr>
            <w:tcW w:w="1665" w:type="dxa"/>
            <w:vAlign w:val="center"/>
          </w:tcPr>
          <w:p w14:paraId="300E7192" w14:textId="77777777" w:rsidR="00602ABC" w:rsidRPr="006836C7" w:rsidRDefault="00602ABC" w:rsidP="006836C7">
            <w:pPr>
              <w:tabs>
                <w:tab w:val="decimal" w:pos="972"/>
              </w:tabs>
              <w:spacing w:line="380" w:lineRule="exact"/>
              <w:ind w:left="-29" w:right="-29"/>
              <w:rPr>
                <w:rFonts w:hAnsi="Times New Roman" w:cs="Times New Roman"/>
                <w:sz w:val="20"/>
                <w:szCs w:val="20"/>
              </w:rPr>
            </w:pPr>
          </w:p>
        </w:tc>
        <w:tc>
          <w:tcPr>
            <w:tcW w:w="1665" w:type="dxa"/>
            <w:vAlign w:val="center"/>
          </w:tcPr>
          <w:p w14:paraId="3527CA80" w14:textId="77777777" w:rsidR="00602ABC" w:rsidRPr="006836C7" w:rsidRDefault="00602ABC" w:rsidP="006836C7">
            <w:pPr>
              <w:tabs>
                <w:tab w:val="decimal" w:pos="972"/>
              </w:tabs>
              <w:spacing w:line="380" w:lineRule="exact"/>
              <w:ind w:left="-29" w:right="-29"/>
              <w:rPr>
                <w:rFonts w:hAnsi="Times New Roman" w:cs="Times New Roman"/>
                <w:sz w:val="20"/>
                <w:szCs w:val="20"/>
              </w:rPr>
            </w:pPr>
          </w:p>
        </w:tc>
      </w:tr>
      <w:tr w:rsidR="006836C7" w:rsidRPr="006836C7" w14:paraId="3989860B" w14:textId="77777777" w:rsidTr="7A091787">
        <w:trPr>
          <w:trHeight w:val="331"/>
        </w:trPr>
        <w:tc>
          <w:tcPr>
            <w:tcW w:w="2610" w:type="dxa"/>
            <w:vAlign w:val="center"/>
          </w:tcPr>
          <w:p w14:paraId="0A2113B6" w14:textId="77777777" w:rsidR="00602ABC" w:rsidRPr="006836C7" w:rsidRDefault="00602ABC" w:rsidP="006836C7">
            <w:pPr>
              <w:tabs>
                <w:tab w:val="left" w:pos="600"/>
                <w:tab w:val="left" w:pos="900"/>
                <w:tab w:val="right" w:pos="7280"/>
                <w:tab w:val="right" w:pos="8540"/>
              </w:tabs>
              <w:spacing w:line="380" w:lineRule="exact"/>
              <w:ind w:left="162" w:right="-43"/>
              <w:rPr>
                <w:rFonts w:hAnsi="Times New Roman" w:cs="Times New Roman"/>
                <w:sz w:val="20"/>
                <w:szCs w:val="20"/>
                <w:cs/>
              </w:rPr>
            </w:pPr>
            <w:r w:rsidRPr="006836C7">
              <w:rPr>
                <w:rFonts w:hAnsi="Times New Roman" w:cs="Times New Roman"/>
                <w:sz w:val="20"/>
                <w:szCs w:val="20"/>
              </w:rPr>
              <w:t>Long-term debentures</w:t>
            </w:r>
          </w:p>
        </w:tc>
        <w:tc>
          <w:tcPr>
            <w:tcW w:w="1665" w:type="dxa"/>
            <w:vAlign w:val="bottom"/>
          </w:tcPr>
          <w:p w14:paraId="31FDE218" w14:textId="66BC1EBF" w:rsidR="00602ABC" w:rsidRPr="006836C7" w:rsidRDefault="094CDF45"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1,1</w:t>
            </w:r>
            <w:r w:rsidR="6DB581D0" w:rsidRPr="006836C7">
              <w:rPr>
                <w:rFonts w:hAnsi="Times New Roman" w:cs="Times New Roman"/>
                <w:sz w:val="18"/>
                <w:szCs w:val="18"/>
              </w:rPr>
              <w:t>70</w:t>
            </w:r>
          </w:p>
        </w:tc>
        <w:tc>
          <w:tcPr>
            <w:tcW w:w="1665" w:type="dxa"/>
            <w:vAlign w:val="bottom"/>
          </w:tcPr>
          <w:p w14:paraId="73D7764D" w14:textId="6FE64808" w:rsidR="00602ABC" w:rsidRPr="006836C7" w:rsidRDefault="094CDF45"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w:t>
            </w:r>
            <w:r w:rsidR="3EC9C9B2" w:rsidRPr="006836C7">
              <w:rPr>
                <w:rFonts w:hAnsi="Times New Roman" w:cs="Times New Roman"/>
                <w:sz w:val="18"/>
                <w:szCs w:val="18"/>
              </w:rPr>
              <w:t>192</w:t>
            </w:r>
          </w:p>
        </w:tc>
        <w:tc>
          <w:tcPr>
            <w:tcW w:w="1665" w:type="dxa"/>
            <w:vAlign w:val="bottom"/>
          </w:tcPr>
          <w:p w14:paraId="2BE26208" w14:textId="1DEAF27E"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1,234</w:t>
            </w:r>
          </w:p>
        </w:tc>
        <w:tc>
          <w:tcPr>
            <w:tcW w:w="1665" w:type="dxa"/>
            <w:vAlign w:val="bottom"/>
          </w:tcPr>
          <w:p w14:paraId="26D7A2B3" w14:textId="258A8F07" w:rsidR="00602ABC" w:rsidRPr="006836C7" w:rsidRDefault="00602ABC" w:rsidP="006836C7">
            <w:pPr>
              <w:tabs>
                <w:tab w:val="decimal" w:pos="1155"/>
              </w:tabs>
              <w:spacing w:line="380" w:lineRule="exact"/>
              <w:ind w:left="-29" w:right="-29"/>
              <w:rPr>
                <w:rFonts w:hAnsi="Times New Roman" w:cs="Times New Roman"/>
                <w:sz w:val="18"/>
                <w:szCs w:val="18"/>
              </w:rPr>
            </w:pPr>
            <w:r w:rsidRPr="006836C7">
              <w:rPr>
                <w:rFonts w:hAnsi="Times New Roman" w:cs="Times New Roman"/>
                <w:sz w:val="18"/>
                <w:szCs w:val="18"/>
              </w:rPr>
              <w:t>1,248</w:t>
            </w:r>
          </w:p>
        </w:tc>
      </w:tr>
    </w:tbl>
    <w:p w14:paraId="72FA9E8C" w14:textId="77777777" w:rsidR="00B411F6" w:rsidRPr="006836C7" w:rsidRDefault="00B411F6" w:rsidP="006836C7">
      <w:pPr>
        <w:spacing w:before="240" w:after="120" w:line="380" w:lineRule="exact"/>
        <w:ind w:left="605" w:hanging="605"/>
        <w:jc w:val="both"/>
        <w:rPr>
          <w:rFonts w:hAnsi="Times New Roman" w:cs="Times New Roman"/>
          <w:sz w:val="22"/>
          <w:szCs w:val="22"/>
        </w:rPr>
      </w:pPr>
      <w:r w:rsidRPr="006836C7">
        <w:rPr>
          <w:rFonts w:hAnsi="Times New Roman" w:cs="Times New Roman"/>
          <w:sz w:val="22"/>
          <w:szCs w:val="22"/>
        </w:rPr>
        <w:tab/>
        <w:t>Fair value of long-term debentures is derived from quoted market prices of the Thai Bond Market Association</w:t>
      </w:r>
      <w:r w:rsidRPr="006836C7">
        <w:rPr>
          <w:rFonts w:hAnsi="Times New Roman" w:cs="Times New Roman"/>
          <w:sz w:val="22"/>
          <w:szCs w:val="22"/>
          <w:cs/>
        </w:rPr>
        <w:t xml:space="preserve">. </w:t>
      </w:r>
    </w:p>
    <w:p w14:paraId="221946C4" w14:textId="50B58319" w:rsidR="00E50071" w:rsidRPr="006836C7" w:rsidRDefault="00E50071" w:rsidP="006836C7">
      <w:pPr>
        <w:spacing w:before="120" w:after="120" w:line="380" w:lineRule="exact"/>
        <w:ind w:left="605" w:right="-108" w:hanging="605"/>
        <w:jc w:val="thaiDistribute"/>
        <w:rPr>
          <w:rFonts w:hAnsi="Times New Roman" w:cs="Times New Roman"/>
          <w:spacing w:val="-2"/>
          <w:sz w:val="22"/>
          <w:szCs w:val="22"/>
        </w:rPr>
      </w:pPr>
      <w:r w:rsidRPr="006836C7">
        <w:rPr>
          <w:rFonts w:hAnsi="Times New Roman" w:cs="Times New Roman"/>
          <w:spacing w:val="-2"/>
          <w:sz w:val="22"/>
          <w:szCs w:val="22"/>
        </w:rPr>
        <w:tab/>
        <w:t>During the current year, there were no transfers within the fair value hierarchy</w:t>
      </w:r>
      <w:r w:rsidRPr="006836C7">
        <w:rPr>
          <w:rFonts w:hAnsi="Times New Roman" w:cs="Times New Roman"/>
          <w:spacing w:val="-2"/>
          <w:sz w:val="22"/>
          <w:szCs w:val="22"/>
          <w:cs/>
        </w:rPr>
        <w:t>.</w:t>
      </w:r>
    </w:p>
    <w:p w14:paraId="1B80959D" w14:textId="10AA6374" w:rsidR="00026D19" w:rsidRPr="006836C7" w:rsidRDefault="00E43609" w:rsidP="006836C7">
      <w:pPr>
        <w:spacing w:before="120" w:after="120" w:line="380" w:lineRule="exact"/>
        <w:ind w:left="605" w:hanging="605"/>
        <w:jc w:val="thaiDistribute"/>
        <w:rPr>
          <w:rFonts w:hAnsi="Times New Roman" w:cs="Times New Roman"/>
          <w:b/>
          <w:bCs/>
          <w:sz w:val="22"/>
          <w:szCs w:val="22"/>
          <w:cs/>
        </w:rPr>
      </w:pPr>
      <w:r w:rsidRPr="006836C7">
        <w:rPr>
          <w:rFonts w:hAnsi="Times New Roman" w:cs="Times New Roman"/>
          <w:b/>
          <w:bCs/>
          <w:sz w:val="22"/>
          <w:szCs w:val="22"/>
        </w:rPr>
        <w:t>39</w:t>
      </w:r>
      <w:r w:rsidR="006D429A" w:rsidRPr="006836C7">
        <w:rPr>
          <w:rFonts w:hAnsi="Times New Roman" w:cs="Times New Roman"/>
          <w:b/>
          <w:bCs/>
          <w:sz w:val="22"/>
          <w:szCs w:val="22"/>
        </w:rPr>
        <w:t>.3</w:t>
      </w:r>
      <w:r w:rsidR="00026D19" w:rsidRPr="006836C7">
        <w:rPr>
          <w:rFonts w:hAnsi="Times New Roman" w:cs="Times New Roman"/>
          <w:b/>
          <w:bCs/>
          <w:sz w:val="22"/>
          <w:szCs w:val="22"/>
        </w:rPr>
        <w:tab/>
      </w:r>
      <w:r w:rsidR="00D835E9" w:rsidRPr="006836C7">
        <w:rPr>
          <w:rFonts w:hAnsi="Times New Roman" w:cs="Times New Roman"/>
          <w:b/>
          <w:bCs/>
          <w:sz w:val="22"/>
          <w:szCs w:val="22"/>
        </w:rPr>
        <w:t>A reconciliation of</w:t>
      </w:r>
      <w:r w:rsidR="00237F7B" w:rsidRPr="006836C7">
        <w:rPr>
          <w:rFonts w:hAnsi="Times New Roman" w:cs="Times New Roman"/>
          <w:b/>
          <w:bCs/>
          <w:sz w:val="22"/>
          <w:szCs w:val="22"/>
          <w:cs/>
        </w:rPr>
        <w:t xml:space="preserve"> </w:t>
      </w:r>
      <w:r w:rsidR="007A4F07" w:rsidRPr="006836C7">
        <w:rPr>
          <w:rFonts w:hAnsi="Times New Roman" w:cs="Times New Roman"/>
          <w:b/>
          <w:bCs/>
          <w:sz w:val="22"/>
          <w:szCs w:val="22"/>
        </w:rPr>
        <w:t>financial</w:t>
      </w:r>
      <w:r w:rsidR="00237F7B" w:rsidRPr="006836C7">
        <w:rPr>
          <w:rFonts w:hAnsi="Times New Roman" w:cs="Times New Roman"/>
          <w:b/>
          <w:bCs/>
          <w:sz w:val="22"/>
          <w:szCs w:val="22"/>
        </w:rPr>
        <w:t xml:space="preserve"> assets measured at fair value</w:t>
      </w:r>
      <w:r w:rsidR="003A3F2C" w:rsidRPr="006836C7">
        <w:rPr>
          <w:rFonts w:hAnsi="Times New Roman" w:cs="Times New Roman"/>
          <w:b/>
          <w:bCs/>
          <w:sz w:val="22"/>
          <w:szCs w:val="22"/>
          <w:cs/>
        </w:rPr>
        <w:t xml:space="preserve"> </w:t>
      </w:r>
      <w:r w:rsidR="003A3F2C" w:rsidRPr="006836C7">
        <w:rPr>
          <w:rFonts w:hAnsi="Times New Roman" w:cs="Times New Roman"/>
          <w:b/>
          <w:bCs/>
          <w:sz w:val="22"/>
          <w:szCs w:val="22"/>
        </w:rPr>
        <w:t>on a regular basis and has</w:t>
      </w:r>
      <w:r w:rsidR="003A3F2C" w:rsidRPr="006836C7">
        <w:rPr>
          <w:rFonts w:hAnsi="Times New Roman" w:cs="Times New Roman"/>
          <w:b/>
          <w:bCs/>
          <w:sz w:val="22"/>
          <w:szCs w:val="22"/>
          <w:cs/>
        </w:rPr>
        <w:t xml:space="preserve"> </w:t>
      </w:r>
      <w:r w:rsidR="00447178" w:rsidRPr="006836C7">
        <w:rPr>
          <w:rFonts w:hAnsi="Times New Roman" w:cs="Times New Roman"/>
          <w:b/>
          <w:bCs/>
          <w:sz w:val="22"/>
          <w:szCs w:val="22"/>
        </w:rPr>
        <w:t xml:space="preserve">3 levels of </w:t>
      </w:r>
      <w:r w:rsidR="00587B62" w:rsidRPr="006836C7">
        <w:rPr>
          <w:rFonts w:hAnsi="Times New Roman" w:cs="Times New Roman"/>
          <w:b/>
          <w:bCs/>
          <w:sz w:val="22"/>
          <w:szCs w:val="22"/>
        </w:rPr>
        <w:t>f</w:t>
      </w:r>
      <w:r w:rsidR="0009234D" w:rsidRPr="006836C7">
        <w:rPr>
          <w:rFonts w:hAnsi="Times New Roman" w:cs="Times New Roman"/>
          <w:b/>
          <w:bCs/>
          <w:sz w:val="22"/>
          <w:szCs w:val="22"/>
        </w:rPr>
        <w:t>air value hierarchy</w:t>
      </w:r>
      <w:r w:rsidR="00A26E3D" w:rsidRPr="006836C7">
        <w:rPr>
          <w:rFonts w:hAnsi="Times New Roman" w:cs="Times New Roman"/>
          <w:b/>
          <w:bCs/>
          <w:sz w:val="22"/>
          <w:szCs w:val="22"/>
        </w:rPr>
        <w:t>, s</w:t>
      </w:r>
      <w:r w:rsidR="009D5A7D" w:rsidRPr="006836C7">
        <w:rPr>
          <w:rFonts w:hAnsi="Times New Roman" w:cs="Times New Roman"/>
          <w:b/>
          <w:bCs/>
          <w:sz w:val="22"/>
          <w:szCs w:val="22"/>
        </w:rPr>
        <w:t>hown</w:t>
      </w:r>
      <w:r w:rsidR="0000784F" w:rsidRPr="006836C7">
        <w:rPr>
          <w:rFonts w:hAnsi="Times New Roman" w:cs="Times New Roman"/>
          <w:b/>
          <w:bCs/>
          <w:sz w:val="22"/>
          <w:szCs w:val="22"/>
        </w:rPr>
        <w:t xml:space="preserve"> as follows:</w:t>
      </w:r>
      <w:r w:rsidR="00D835E9" w:rsidRPr="006836C7">
        <w:rPr>
          <w:rFonts w:hAnsi="Times New Roman" w:cs="Times New Roman"/>
          <w:b/>
          <w:bCs/>
          <w:sz w:val="22"/>
          <w:szCs w:val="22"/>
        </w:rPr>
        <w:t xml:space="preserve"> </w:t>
      </w:r>
    </w:p>
    <w:tbl>
      <w:tblPr>
        <w:tblW w:w="9180" w:type="dxa"/>
        <w:tblInd w:w="450" w:type="dxa"/>
        <w:tblLayout w:type="fixed"/>
        <w:tblLook w:val="0000" w:firstRow="0" w:lastRow="0" w:firstColumn="0" w:lastColumn="0" w:noHBand="0" w:noVBand="0"/>
      </w:tblPr>
      <w:tblGrid>
        <w:gridCol w:w="5130"/>
        <w:gridCol w:w="4050"/>
      </w:tblGrid>
      <w:tr w:rsidR="006836C7" w:rsidRPr="006836C7" w14:paraId="5DE3FAC4" w14:textId="77777777" w:rsidTr="008B1077">
        <w:trPr>
          <w:cantSplit/>
        </w:trPr>
        <w:tc>
          <w:tcPr>
            <w:tcW w:w="5130" w:type="dxa"/>
            <w:vAlign w:val="bottom"/>
          </w:tcPr>
          <w:p w14:paraId="2EF86B3F" w14:textId="77777777" w:rsidR="00026D19" w:rsidRPr="006836C7" w:rsidRDefault="00026D19" w:rsidP="006836C7">
            <w:pPr>
              <w:tabs>
                <w:tab w:val="left" w:pos="900"/>
                <w:tab w:val="left" w:pos="1440"/>
              </w:tabs>
              <w:spacing w:line="380" w:lineRule="exact"/>
              <w:jc w:val="center"/>
              <w:rPr>
                <w:rFonts w:hAnsi="Times New Roman" w:cs="Times New Roman"/>
                <w:sz w:val="22"/>
                <w:szCs w:val="22"/>
                <w:cs/>
              </w:rPr>
            </w:pPr>
          </w:p>
        </w:tc>
        <w:tc>
          <w:tcPr>
            <w:tcW w:w="4050" w:type="dxa"/>
          </w:tcPr>
          <w:p w14:paraId="0B37271B" w14:textId="4742962C" w:rsidR="00026D19" w:rsidRPr="006836C7" w:rsidRDefault="009D5A7D" w:rsidP="006836C7">
            <w:pPr>
              <w:tabs>
                <w:tab w:val="left" w:pos="360"/>
                <w:tab w:val="left" w:pos="1440"/>
              </w:tabs>
              <w:spacing w:line="380" w:lineRule="exact"/>
              <w:ind w:left="-29" w:right="-29"/>
              <w:jc w:val="right"/>
              <w:rPr>
                <w:rFonts w:hAnsi="Times New Roman" w:cs="Times New Roman"/>
                <w:sz w:val="22"/>
                <w:szCs w:val="22"/>
                <w:cs/>
              </w:rPr>
            </w:pPr>
            <w:r w:rsidRPr="006836C7">
              <w:rPr>
                <w:rFonts w:hAnsi="Times New Roman" w:cs="Times New Roman"/>
                <w:spacing w:val="-4"/>
                <w:sz w:val="22"/>
                <w:szCs w:val="22"/>
                <w:cs/>
              </w:rPr>
              <w:t>(</w:t>
            </w:r>
            <w:r w:rsidRPr="006836C7">
              <w:rPr>
                <w:rFonts w:hAnsi="Times New Roman" w:cs="Times New Roman"/>
                <w:spacing w:val="-4"/>
                <w:sz w:val="22"/>
                <w:szCs w:val="22"/>
              </w:rPr>
              <w:t>Unit: Million Baht)</w:t>
            </w:r>
          </w:p>
        </w:tc>
      </w:tr>
      <w:tr w:rsidR="006836C7" w:rsidRPr="006836C7" w14:paraId="1669C3A3" w14:textId="77777777" w:rsidTr="008B1077">
        <w:trPr>
          <w:cantSplit/>
        </w:trPr>
        <w:tc>
          <w:tcPr>
            <w:tcW w:w="5130" w:type="dxa"/>
            <w:vAlign w:val="bottom"/>
          </w:tcPr>
          <w:p w14:paraId="0E1827BE" w14:textId="77777777" w:rsidR="00026D19" w:rsidRPr="006836C7" w:rsidRDefault="00026D19" w:rsidP="006836C7">
            <w:pPr>
              <w:tabs>
                <w:tab w:val="left" w:pos="900"/>
                <w:tab w:val="left" w:pos="1440"/>
              </w:tabs>
              <w:spacing w:line="380" w:lineRule="exact"/>
              <w:jc w:val="center"/>
              <w:rPr>
                <w:rFonts w:hAnsi="Times New Roman" w:cs="Times New Roman"/>
                <w:sz w:val="22"/>
                <w:szCs w:val="22"/>
                <w:cs/>
              </w:rPr>
            </w:pPr>
          </w:p>
        </w:tc>
        <w:tc>
          <w:tcPr>
            <w:tcW w:w="4050" w:type="dxa"/>
          </w:tcPr>
          <w:p w14:paraId="4FB96523" w14:textId="3EC6D15F" w:rsidR="00026D19" w:rsidRPr="006836C7" w:rsidRDefault="002F44B2" w:rsidP="006836C7">
            <w:pPr>
              <w:pBdr>
                <w:bottom w:val="single" w:sz="4" w:space="1" w:color="auto"/>
              </w:pBdr>
              <w:tabs>
                <w:tab w:val="left" w:pos="360"/>
                <w:tab w:val="left" w:pos="1440"/>
              </w:tabs>
              <w:spacing w:line="380" w:lineRule="exact"/>
              <w:ind w:left="-29" w:right="-29"/>
              <w:jc w:val="center"/>
              <w:rPr>
                <w:rFonts w:hAnsi="Times New Roman" w:cs="Times New Roman"/>
                <w:sz w:val="22"/>
                <w:szCs w:val="22"/>
                <w:rtl/>
                <w:cs/>
              </w:rPr>
            </w:pPr>
            <w:r w:rsidRPr="006836C7">
              <w:rPr>
                <w:rFonts w:hAnsi="Times New Roman" w:cs="Times New Roman"/>
                <w:sz w:val="22"/>
                <w:szCs w:val="22"/>
              </w:rPr>
              <w:t>Consolidated</w:t>
            </w:r>
            <w:r w:rsidR="00C57CC4" w:rsidRPr="006836C7">
              <w:rPr>
                <w:rFonts w:hAnsi="Times New Roman" w:cs="Times New Roman"/>
                <w:spacing w:val="-4"/>
                <w:sz w:val="22"/>
                <w:szCs w:val="22"/>
              </w:rPr>
              <w:t>/</w:t>
            </w:r>
            <w:r w:rsidRPr="006836C7">
              <w:rPr>
                <w:rFonts w:hAnsi="Times New Roman" w:cs="Times New Roman"/>
                <w:sz w:val="22"/>
                <w:szCs w:val="22"/>
              </w:rPr>
              <w:t>Separate financial statements</w:t>
            </w:r>
          </w:p>
        </w:tc>
      </w:tr>
      <w:tr w:rsidR="006836C7" w:rsidRPr="006836C7" w14:paraId="2F325B82" w14:textId="77777777" w:rsidTr="008B1077">
        <w:trPr>
          <w:cantSplit/>
        </w:trPr>
        <w:tc>
          <w:tcPr>
            <w:tcW w:w="5130" w:type="dxa"/>
            <w:vAlign w:val="bottom"/>
          </w:tcPr>
          <w:p w14:paraId="72830879" w14:textId="77777777" w:rsidR="00026D19" w:rsidRPr="006836C7" w:rsidRDefault="00026D19" w:rsidP="006836C7">
            <w:pPr>
              <w:tabs>
                <w:tab w:val="left" w:pos="900"/>
                <w:tab w:val="left" w:pos="1440"/>
              </w:tabs>
              <w:spacing w:line="380" w:lineRule="exact"/>
              <w:jc w:val="center"/>
              <w:rPr>
                <w:rFonts w:hAnsi="Times New Roman" w:cs="Times New Roman"/>
                <w:sz w:val="22"/>
                <w:szCs w:val="22"/>
                <w:cs/>
              </w:rPr>
            </w:pPr>
          </w:p>
        </w:tc>
        <w:tc>
          <w:tcPr>
            <w:tcW w:w="4050" w:type="dxa"/>
          </w:tcPr>
          <w:p w14:paraId="27E8F601" w14:textId="5FAD1DC6" w:rsidR="00026D19" w:rsidRPr="006836C7" w:rsidRDefault="00056941" w:rsidP="006836C7">
            <w:pPr>
              <w:pBdr>
                <w:bottom w:val="single" w:sz="4" w:space="1" w:color="auto"/>
              </w:pBdr>
              <w:tabs>
                <w:tab w:val="left" w:pos="360"/>
                <w:tab w:val="left" w:pos="1440"/>
              </w:tabs>
              <w:spacing w:line="380" w:lineRule="exact"/>
              <w:ind w:left="-29" w:right="-29"/>
              <w:jc w:val="center"/>
              <w:rPr>
                <w:rFonts w:hAnsi="Times New Roman" w:cs="Times New Roman"/>
                <w:sz w:val="22"/>
                <w:szCs w:val="22"/>
                <w:cs/>
              </w:rPr>
            </w:pPr>
            <w:r w:rsidRPr="006836C7">
              <w:rPr>
                <w:rFonts w:hAnsi="Times New Roman" w:cs="Times New Roman"/>
                <w:sz w:val="22"/>
                <w:szCs w:val="22"/>
              </w:rPr>
              <w:t>I</w:t>
            </w:r>
            <w:r w:rsidR="00734F8B" w:rsidRPr="006836C7">
              <w:rPr>
                <w:rFonts w:hAnsi="Times New Roman" w:cs="Times New Roman"/>
                <w:sz w:val="22"/>
                <w:szCs w:val="22"/>
              </w:rPr>
              <w:t>nvestments in equity instruments</w:t>
            </w:r>
          </w:p>
        </w:tc>
      </w:tr>
      <w:tr w:rsidR="006836C7" w:rsidRPr="006836C7" w14:paraId="39E26B51" w14:textId="77777777" w:rsidTr="008B1077">
        <w:trPr>
          <w:cantSplit/>
        </w:trPr>
        <w:tc>
          <w:tcPr>
            <w:tcW w:w="5130" w:type="dxa"/>
            <w:vAlign w:val="bottom"/>
          </w:tcPr>
          <w:p w14:paraId="39ED4738" w14:textId="2E94887A" w:rsidR="00026D19" w:rsidRPr="006836C7" w:rsidRDefault="008057A6" w:rsidP="006836C7">
            <w:pPr>
              <w:tabs>
                <w:tab w:val="left" w:pos="900"/>
                <w:tab w:val="left" w:pos="1440"/>
              </w:tabs>
              <w:spacing w:line="380" w:lineRule="exact"/>
              <w:ind w:left="524" w:hanging="450"/>
              <w:rPr>
                <w:rFonts w:hAnsi="Times New Roman" w:cs="Times New Roman"/>
                <w:b/>
                <w:bCs/>
                <w:sz w:val="22"/>
                <w:szCs w:val="22"/>
              </w:rPr>
            </w:pPr>
            <w:r w:rsidRPr="006836C7">
              <w:rPr>
                <w:rFonts w:hAnsi="Times New Roman" w:cs="Times New Roman"/>
                <w:b/>
                <w:bCs/>
                <w:sz w:val="22"/>
                <w:szCs w:val="22"/>
              </w:rPr>
              <w:t>Balance as at 1 January 202</w:t>
            </w:r>
            <w:r w:rsidR="002F4019" w:rsidRPr="006836C7">
              <w:rPr>
                <w:rFonts w:hAnsi="Times New Roman" w:cs="Times New Roman"/>
                <w:b/>
                <w:bCs/>
                <w:sz w:val="22"/>
                <w:szCs w:val="22"/>
              </w:rPr>
              <w:t>5</w:t>
            </w:r>
          </w:p>
        </w:tc>
        <w:tc>
          <w:tcPr>
            <w:tcW w:w="4050" w:type="dxa"/>
            <w:vAlign w:val="bottom"/>
          </w:tcPr>
          <w:p w14:paraId="5ED203A3" w14:textId="348303A9" w:rsidR="00026D19" w:rsidRPr="006836C7" w:rsidRDefault="002F4019" w:rsidP="006836C7">
            <w:pPr>
              <w:tabs>
                <w:tab w:val="decimal" w:pos="2247"/>
              </w:tabs>
              <w:spacing w:line="380" w:lineRule="exact"/>
              <w:ind w:left="-29" w:right="-29"/>
              <w:rPr>
                <w:rFonts w:hAnsi="Times New Roman" w:cs="Times New Roman"/>
                <w:sz w:val="18"/>
                <w:szCs w:val="18"/>
                <w:cs/>
              </w:rPr>
            </w:pPr>
            <w:r w:rsidRPr="006836C7">
              <w:rPr>
                <w:rFonts w:hAnsi="Times New Roman" w:cs="Times New Roman"/>
                <w:sz w:val="18"/>
                <w:szCs w:val="18"/>
              </w:rPr>
              <w:t>3,572</w:t>
            </w:r>
          </w:p>
        </w:tc>
      </w:tr>
      <w:tr w:rsidR="006836C7" w:rsidRPr="006836C7" w14:paraId="466175C3" w14:textId="77777777" w:rsidTr="008B1077">
        <w:trPr>
          <w:cantSplit/>
        </w:trPr>
        <w:tc>
          <w:tcPr>
            <w:tcW w:w="5130" w:type="dxa"/>
            <w:vAlign w:val="bottom"/>
          </w:tcPr>
          <w:p w14:paraId="3E3BD9DE" w14:textId="6DA26E93" w:rsidR="00602ABC" w:rsidRPr="006836C7" w:rsidRDefault="00602ABC" w:rsidP="006836C7">
            <w:pPr>
              <w:tabs>
                <w:tab w:val="left" w:pos="900"/>
                <w:tab w:val="left" w:pos="1440"/>
              </w:tabs>
              <w:spacing w:line="380" w:lineRule="exact"/>
              <w:ind w:left="524" w:hanging="450"/>
              <w:rPr>
                <w:rFonts w:hAnsi="Times New Roman" w:cs="Times New Roman"/>
                <w:sz w:val="22"/>
                <w:szCs w:val="22"/>
              </w:rPr>
            </w:pPr>
            <w:r w:rsidRPr="006836C7">
              <w:rPr>
                <w:rFonts w:hAnsi="Times New Roman" w:cs="Times New Roman"/>
                <w:sz w:val="22"/>
                <w:szCs w:val="22"/>
              </w:rPr>
              <w:t>Purchased during the year</w:t>
            </w:r>
            <w:r w:rsidRPr="006836C7">
              <w:rPr>
                <w:rFonts w:hAnsi="Times New Roman" w:cs="Times New Roman"/>
                <w:sz w:val="22"/>
                <w:szCs w:val="22"/>
                <w:cs/>
              </w:rPr>
              <w:t xml:space="preserve"> </w:t>
            </w:r>
          </w:p>
        </w:tc>
        <w:tc>
          <w:tcPr>
            <w:tcW w:w="4050" w:type="dxa"/>
            <w:vAlign w:val="bottom"/>
          </w:tcPr>
          <w:p w14:paraId="1921F284" w14:textId="393BAC51" w:rsidR="00602ABC" w:rsidRPr="006836C7" w:rsidRDefault="00602ABC" w:rsidP="006836C7">
            <w:pPr>
              <w:tabs>
                <w:tab w:val="decimal" w:pos="2247"/>
              </w:tabs>
              <w:spacing w:line="380" w:lineRule="exact"/>
              <w:ind w:left="-29" w:right="-29"/>
              <w:rPr>
                <w:rFonts w:hAnsi="Times New Roman" w:cs="Times New Roman"/>
                <w:sz w:val="18"/>
                <w:szCs w:val="18"/>
                <w:cs/>
              </w:rPr>
            </w:pPr>
            <w:r w:rsidRPr="006836C7">
              <w:rPr>
                <w:rFonts w:hAnsi="Times New Roman" w:cs="Times New Roman"/>
                <w:sz w:val="18"/>
                <w:szCs w:val="18"/>
              </w:rPr>
              <w:t>1,415</w:t>
            </w:r>
          </w:p>
        </w:tc>
      </w:tr>
      <w:tr w:rsidR="006836C7" w:rsidRPr="006836C7" w14:paraId="1F5EC5F2" w14:textId="77777777" w:rsidTr="008B1077">
        <w:trPr>
          <w:cantSplit/>
        </w:trPr>
        <w:tc>
          <w:tcPr>
            <w:tcW w:w="5130" w:type="dxa"/>
            <w:vAlign w:val="bottom"/>
          </w:tcPr>
          <w:p w14:paraId="71B762C9" w14:textId="05878F1E" w:rsidR="00602ABC" w:rsidRPr="006836C7" w:rsidRDefault="00602ABC" w:rsidP="006836C7">
            <w:pPr>
              <w:tabs>
                <w:tab w:val="left" w:pos="900"/>
                <w:tab w:val="left" w:pos="1440"/>
              </w:tabs>
              <w:spacing w:line="380" w:lineRule="exact"/>
              <w:ind w:left="344" w:hanging="270"/>
              <w:rPr>
                <w:rFonts w:hAnsi="Times New Roman" w:cs="Times New Roman"/>
                <w:sz w:val="22"/>
                <w:szCs w:val="22"/>
              </w:rPr>
            </w:pPr>
            <w:r w:rsidRPr="006836C7">
              <w:rPr>
                <w:rFonts w:hAnsi="Times New Roman" w:cs="Times New Roman"/>
                <w:sz w:val="22"/>
                <w:szCs w:val="22"/>
              </w:rPr>
              <w:t xml:space="preserve">Net </w:t>
            </w:r>
            <w:r w:rsidR="00C065F9" w:rsidRPr="006836C7">
              <w:rPr>
                <w:rFonts w:hAnsi="Times New Roman" w:cs="Times New Roman"/>
                <w:sz w:val="22"/>
                <w:szCs w:val="22"/>
              </w:rPr>
              <w:t>loss</w:t>
            </w:r>
            <w:r w:rsidRPr="006836C7">
              <w:rPr>
                <w:rFonts w:hAnsi="Times New Roman" w:cs="Times New Roman"/>
                <w:sz w:val="22"/>
                <w:szCs w:val="22"/>
              </w:rPr>
              <w:t xml:space="preserve"> on non-current financial assets</w:t>
            </w:r>
          </w:p>
          <w:p w14:paraId="3B379268" w14:textId="007FFE1A" w:rsidR="00602ABC" w:rsidRPr="006836C7" w:rsidRDefault="00602ABC" w:rsidP="006836C7">
            <w:pPr>
              <w:tabs>
                <w:tab w:val="left" w:pos="900"/>
                <w:tab w:val="left" w:pos="1440"/>
              </w:tabs>
              <w:spacing w:line="380" w:lineRule="exact"/>
              <w:ind w:left="344" w:hanging="270"/>
              <w:rPr>
                <w:rFonts w:hAnsi="Times New Roman" w:cs="Times New Roman"/>
                <w:sz w:val="22"/>
                <w:szCs w:val="22"/>
                <w:cs/>
              </w:rPr>
            </w:pPr>
            <w:r w:rsidRPr="006836C7">
              <w:rPr>
                <w:rFonts w:hAnsi="Times New Roman" w:cs="Times New Roman"/>
                <w:sz w:val="22"/>
                <w:szCs w:val="22"/>
              </w:rPr>
              <w:t xml:space="preserve">      - investments in equity instruments</w:t>
            </w:r>
          </w:p>
        </w:tc>
        <w:tc>
          <w:tcPr>
            <w:tcW w:w="4050" w:type="dxa"/>
            <w:vAlign w:val="bottom"/>
          </w:tcPr>
          <w:p w14:paraId="5DF872F3" w14:textId="414E6A6E" w:rsidR="00602ABC" w:rsidRPr="006836C7" w:rsidRDefault="00602ABC" w:rsidP="006836C7">
            <w:pPr>
              <w:pBdr>
                <w:bottom w:val="single" w:sz="4" w:space="1" w:color="auto"/>
              </w:pBdr>
              <w:tabs>
                <w:tab w:val="decimal" w:pos="2247"/>
              </w:tabs>
              <w:spacing w:line="380" w:lineRule="exact"/>
              <w:ind w:left="-29" w:right="-29"/>
              <w:rPr>
                <w:rFonts w:hAnsi="Times New Roman" w:cs="Times New Roman"/>
                <w:sz w:val="18"/>
                <w:szCs w:val="18"/>
                <w:cs/>
              </w:rPr>
            </w:pPr>
            <w:r w:rsidRPr="006836C7">
              <w:rPr>
                <w:rFonts w:hAnsi="Times New Roman" w:cs="Times New Roman"/>
                <w:sz w:val="18"/>
                <w:szCs w:val="18"/>
              </w:rPr>
              <w:t>(56)</w:t>
            </w:r>
          </w:p>
        </w:tc>
      </w:tr>
      <w:tr w:rsidR="006836C7" w:rsidRPr="006836C7" w14:paraId="6E93B2AA" w14:textId="77777777" w:rsidTr="008B1077">
        <w:trPr>
          <w:cantSplit/>
        </w:trPr>
        <w:tc>
          <w:tcPr>
            <w:tcW w:w="5130" w:type="dxa"/>
            <w:vAlign w:val="bottom"/>
          </w:tcPr>
          <w:p w14:paraId="11DC9D73" w14:textId="47F672BF" w:rsidR="00602ABC" w:rsidRPr="006836C7" w:rsidRDefault="00602ABC" w:rsidP="006836C7">
            <w:pPr>
              <w:tabs>
                <w:tab w:val="left" w:pos="900"/>
                <w:tab w:val="left" w:pos="1440"/>
              </w:tabs>
              <w:spacing w:line="380" w:lineRule="exact"/>
              <w:ind w:left="524" w:hanging="450"/>
              <w:rPr>
                <w:rFonts w:hAnsi="Times New Roman" w:cs="Times New Roman"/>
                <w:b/>
                <w:bCs/>
                <w:sz w:val="22"/>
                <w:szCs w:val="22"/>
                <w:cs/>
              </w:rPr>
            </w:pPr>
            <w:r w:rsidRPr="006836C7">
              <w:rPr>
                <w:rFonts w:hAnsi="Times New Roman" w:cs="Times New Roman"/>
                <w:b/>
                <w:bCs/>
                <w:sz w:val="22"/>
                <w:szCs w:val="22"/>
              </w:rPr>
              <w:t>Balance as at 31 December 2025</w:t>
            </w:r>
          </w:p>
        </w:tc>
        <w:tc>
          <w:tcPr>
            <w:tcW w:w="4050" w:type="dxa"/>
            <w:vAlign w:val="bottom"/>
          </w:tcPr>
          <w:p w14:paraId="5790F1A9" w14:textId="7855D0FA" w:rsidR="00602ABC" w:rsidRPr="006836C7" w:rsidRDefault="00602ABC" w:rsidP="006836C7">
            <w:pPr>
              <w:pBdr>
                <w:bottom w:val="double" w:sz="4" w:space="1" w:color="auto"/>
              </w:pBdr>
              <w:tabs>
                <w:tab w:val="decimal" w:pos="2247"/>
              </w:tabs>
              <w:spacing w:line="380" w:lineRule="exact"/>
              <w:ind w:left="-29" w:right="-29"/>
              <w:rPr>
                <w:rFonts w:hAnsi="Times New Roman" w:cs="Times New Roman"/>
                <w:sz w:val="18"/>
                <w:szCs w:val="18"/>
              </w:rPr>
            </w:pPr>
            <w:r w:rsidRPr="006836C7">
              <w:rPr>
                <w:rFonts w:hAnsi="Times New Roman" w:cs="Times New Roman"/>
                <w:sz w:val="18"/>
                <w:szCs w:val="18"/>
              </w:rPr>
              <w:t>4,931</w:t>
            </w:r>
          </w:p>
        </w:tc>
      </w:tr>
    </w:tbl>
    <w:p w14:paraId="39127288" w14:textId="177B9B42" w:rsidR="00056941" w:rsidRPr="006836C7" w:rsidRDefault="00B411F6" w:rsidP="006836C7">
      <w:pPr>
        <w:spacing w:before="240" w:after="120" w:line="380" w:lineRule="exact"/>
        <w:ind w:left="605" w:right="-115" w:hanging="605"/>
        <w:jc w:val="thaiDistribute"/>
        <w:rPr>
          <w:rFonts w:hAnsi="Times New Roman" w:cs="Times New Roman"/>
          <w:spacing w:val="-2"/>
          <w:sz w:val="22"/>
          <w:szCs w:val="22"/>
        </w:rPr>
      </w:pPr>
      <w:r w:rsidRPr="006836C7">
        <w:rPr>
          <w:rFonts w:hAnsi="Times New Roman" w:cs="Times New Roman"/>
          <w:spacing w:val="-2"/>
          <w:sz w:val="22"/>
          <w:szCs w:val="22"/>
        </w:rPr>
        <w:tab/>
        <w:t xml:space="preserve">Fair value of investment in equity instruments is measured by </w:t>
      </w:r>
      <w:r w:rsidR="009915F2" w:rsidRPr="006836C7">
        <w:rPr>
          <w:rFonts w:hAnsi="Times New Roman" w:cs="Times New Roman"/>
          <w:spacing w:val="-2"/>
          <w:sz w:val="22"/>
          <w:szCs w:val="22"/>
        </w:rPr>
        <w:t>sum of the parts (SOTP) method.</w:t>
      </w:r>
    </w:p>
    <w:p w14:paraId="61CC576E" w14:textId="6D1DEBA1" w:rsidR="00E50071" w:rsidRPr="006836C7" w:rsidRDefault="00E50071" w:rsidP="006836C7">
      <w:pPr>
        <w:pStyle w:val="af3"/>
        <w:numPr>
          <w:ilvl w:val="0"/>
          <w:numId w:val="4"/>
        </w:numPr>
        <w:spacing w:before="240" w:after="120" w:line="360" w:lineRule="exact"/>
        <w:ind w:left="378" w:hanging="378"/>
        <w:jc w:val="thaiDistribute"/>
        <w:rPr>
          <w:rFonts w:hAnsi="Times New Roman" w:cs="Times New Roman"/>
          <w:b/>
          <w:bCs/>
          <w:sz w:val="22"/>
          <w:szCs w:val="22"/>
        </w:rPr>
      </w:pPr>
      <w:r w:rsidRPr="006836C7">
        <w:rPr>
          <w:rFonts w:hAnsi="Times New Roman" w:cs="Times New Roman"/>
          <w:b/>
          <w:bCs/>
          <w:sz w:val="22"/>
          <w:szCs w:val="22"/>
        </w:rPr>
        <w:t>Capital management</w:t>
      </w:r>
    </w:p>
    <w:p w14:paraId="311CB03F" w14:textId="4E9CC97B" w:rsidR="00F36D89" w:rsidRPr="006836C7" w:rsidRDefault="00E50071" w:rsidP="006836C7">
      <w:pPr>
        <w:tabs>
          <w:tab w:val="left" w:pos="2880"/>
          <w:tab w:val="left" w:pos="5760"/>
          <w:tab w:val="left" w:pos="6660"/>
          <w:tab w:val="left" w:pos="7110"/>
          <w:tab w:val="left" w:pos="7920"/>
        </w:tabs>
        <w:overflowPunct/>
        <w:spacing w:before="120" w:after="120" w:line="380" w:lineRule="exact"/>
        <w:ind w:left="392" w:hanging="605"/>
        <w:jc w:val="thaiDistribute"/>
        <w:textAlignment w:val="auto"/>
        <w:rPr>
          <w:rFonts w:hAnsi="Times New Roman" w:cs="Times New Roman"/>
          <w:spacing w:val="-2"/>
          <w:sz w:val="22"/>
          <w:szCs w:val="22"/>
        </w:rPr>
      </w:pPr>
      <w:r w:rsidRPr="006836C7">
        <w:rPr>
          <w:rFonts w:hAnsi="Times New Roman" w:cs="Times New Roman"/>
          <w:sz w:val="22"/>
          <w:szCs w:val="22"/>
        </w:rPr>
        <w:tab/>
      </w:r>
      <w:r w:rsidRPr="006836C7">
        <w:rPr>
          <w:rFonts w:hAnsi="Times New Roman" w:cs="Times New Roman"/>
          <w:spacing w:val="-2"/>
          <w:sz w:val="22"/>
          <w:szCs w:val="22"/>
        </w:rPr>
        <w:t>The primary objective of the Company</w:t>
      </w:r>
      <w:r w:rsidRPr="006836C7">
        <w:rPr>
          <w:rFonts w:hAnsi="Times New Roman" w:cs="Times New Roman"/>
          <w:spacing w:val="-2"/>
          <w:sz w:val="22"/>
          <w:szCs w:val="22"/>
          <w:cs/>
        </w:rPr>
        <w:t>’</w:t>
      </w:r>
      <w:r w:rsidRPr="006836C7">
        <w:rPr>
          <w:rFonts w:hAnsi="Times New Roman" w:cs="Times New Roman"/>
          <w:spacing w:val="-2"/>
          <w:sz w:val="22"/>
          <w:szCs w:val="22"/>
        </w:rPr>
        <w:t>s capital management is to ensure that it has appropriate capital structure in order to support its business and maximise shareholder</w:t>
      </w:r>
      <w:r w:rsidR="00087917" w:rsidRPr="006836C7">
        <w:rPr>
          <w:rFonts w:hAnsi="Times New Roman" w:cs="Times New Roman"/>
          <w:spacing w:val="-2"/>
          <w:sz w:val="22"/>
          <w:szCs w:val="22"/>
        </w:rPr>
        <w:t xml:space="preserve"> </w:t>
      </w:r>
      <w:r w:rsidRPr="006836C7">
        <w:rPr>
          <w:rFonts w:hAnsi="Times New Roman" w:cs="Times New Roman"/>
          <w:spacing w:val="-2"/>
          <w:sz w:val="22"/>
          <w:szCs w:val="22"/>
        </w:rPr>
        <w:t>value</w:t>
      </w:r>
      <w:r w:rsidRPr="006836C7">
        <w:rPr>
          <w:rFonts w:hAnsi="Times New Roman" w:cs="Times New Roman"/>
          <w:spacing w:val="-2"/>
          <w:sz w:val="22"/>
          <w:szCs w:val="22"/>
          <w:cs/>
        </w:rPr>
        <w:t xml:space="preserve">. </w:t>
      </w:r>
      <w:r w:rsidRPr="006836C7">
        <w:rPr>
          <w:rFonts w:hAnsi="Times New Roman" w:cs="Times New Roman"/>
          <w:spacing w:val="-2"/>
          <w:sz w:val="22"/>
          <w:szCs w:val="22"/>
        </w:rPr>
        <w:t>As at</w:t>
      </w:r>
      <w:r w:rsidR="00835672" w:rsidRPr="006836C7">
        <w:rPr>
          <w:rFonts w:hAnsi="Times New Roman" w:cs="Times New Roman"/>
          <w:spacing w:val="-2"/>
          <w:sz w:val="22"/>
          <w:szCs w:val="22"/>
        </w:rPr>
        <w:t xml:space="preserve"> </w:t>
      </w:r>
      <w:r w:rsidR="00DE4D2A" w:rsidRPr="006836C7">
        <w:rPr>
          <w:rFonts w:hAnsi="Times New Roman" w:cs="Times New Roman"/>
          <w:spacing w:val="-2"/>
          <w:sz w:val="22"/>
          <w:szCs w:val="22"/>
        </w:rPr>
        <w:t>31 December 202</w:t>
      </w:r>
      <w:r w:rsidR="00510E48" w:rsidRPr="006836C7">
        <w:rPr>
          <w:rFonts w:hAnsi="Times New Roman" w:cs="Times New Roman"/>
          <w:spacing w:val="-2"/>
          <w:sz w:val="22"/>
          <w:szCs w:val="22"/>
        </w:rPr>
        <w:t>5</w:t>
      </w:r>
      <w:r w:rsidRPr="006836C7">
        <w:rPr>
          <w:rFonts w:hAnsi="Times New Roman" w:cs="Times New Roman"/>
          <w:spacing w:val="-2"/>
          <w:sz w:val="22"/>
          <w:szCs w:val="22"/>
        </w:rPr>
        <w:t>, the Group's debt</w:t>
      </w:r>
      <w:r w:rsidR="00F44CEB" w:rsidRPr="006836C7">
        <w:rPr>
          <w:rFonts w:hAnsi="Times New Roman" w:cstheme="minorBidi"/>
          <w:spacing w:val="-2"/>
          <w:sz w:val="22"/>
          <w:szCs w:val="22"/>
          <w:cs/>
        </w:rPr>
        <w:t xml:space="preserve"> </w:t>
      </w:r>
      <w:r w:rsidRPr="006836C7">
        <w:rPr>
          <w:rFonts w:hAnsi="Times New Roman" w:cs="Times New Roman"/>
          <w:spacing w:val="-2"/>
          <w:sz w:val="22"/>
          <w:szCs w:val="22"/>
          <w:cs/>
        </w:rPr>
        <w:t>-</w:t>
      </w:r>
      <w:r w:rsidR="00F44CEB" w:rsidRPr="006836C7">
        <w:rPr>
          <w:rFonts w:hAnsi="Times New Roman" w:cstheme="minorBidi"/>
          <w:spacing w:val="-2"/>
          <w:sz w:val="22"/>
          <w:szCs w:val="22"/>
          <w:cs/>
        </w:rPr>
        <w:t xml:space="preserve"> </w:t>
      </w:r>
      <w:r w:rsidRPr="006836C7">
        <w:rPr>
          <w:rFonts w:hAnsi="Times New Roman" w:cs="Times New Roman"/>
          <w:spacing w:val="-2"/>
          <w:sz w:val="22"/>
          <w:szCs w:val="22"/>
        </w:rPr>
        <w:t>to</w:t>
      </w:r>
      <w:r w:rsidR="00F44CEB" w:rsidRPr="006836C7">
        <w:rPr>
          <w:rFonts w:hAnsi="Times New Roman" w:cstheme="minorBidi"/>
          <w:spacing w:val="-2"/>
          <w:sz w:val="22"/>
          <w:szCs w:val="22"/>
          <w:cs/>
        </w:rPr>
        <w:t xml:space="preserve"> </w:t>
      </w:r>
      <w:r w:rsidRPr="006836C7">
        <w:rPr>
          <w:rFonts w:hAnsi="Times New Roman" w:cs="Times New Roman"/>
          <w:spacing w:val="-2"/>
          <w:sz w:val="22"/>
          <w:szCs w:val="22"/>
          <w:cs/>
        </w:rPr>
        <w:t>-</w:t>
      </w:r>
      <w:r w:rsidR="00F44CEB" w:rsidRPr="006836C7">
        <w:rPr>
          <w:rFonts w:hAnsi="Times New Roman" w:cs="Times New Roman"/>
          <w:spacing w:val="-2"/>
          <w:sz w:val="22"/>
          <w:szCs w:val="22"/>
        </w:rPr>
        <w:t xml:space="preserve"> </w:t>
      </w:r>
      <w:r w:rsidRPr="006836C7">
        <w:rPr>
          <w:rFonts w:hAnsi="Times New Roman" w:cs="Times New Roman"/>
          <w:spacing w:val="-2"/>
          <w:sz w:val="22"/>
          <w:szCs w:val="22"/>
        </w:rPr>
        <w:t>equity ratio was</w:t>
      </w:r>
      <w:r w:rsidR="008824FB" w:rsidRPr="006836C7">
        <w:rPr>
          <w:rFonts w:hAnsi="Times New Roman" w:cs="Times New Roman"/>
          <w:spacing w:val="-2"/>
          <w:sz w:val="22"/>
          <w:szCs w:val="22"/>
        </w:rPr>
        <w:t xml:space="preserve"> </w:t>
      </w:r>
      <w:r w:rsidR="00602ABC" w:rsidRPr="006836C7">
        <w:rPr>
          <w:rFonts w:asciiTheme="majorBidi" w:hAnsiTheme="majorBidi" w:cstheme="majorBidi"/>
          <w:spacing w:val="-2"/>
          <w:sz w:val="30"/>
          <w:szCs w:val="30"/>
        </w:rPr>
        <w:t>1.</w:t>
      </w:r>
      <w:r w:rsidR="52F61E24" w:rsidRPr="006836C7">
        <w:rPr>
          <w:rFonts w:asciiTheme="majorBidi" w:hAnsiTheme="majorBidi" w:cstheme="majorBidi"/>
          <w:spacing w:val="-2"/>
          <w:sz w:val="30"/>
          <w:szCs w:val="30"/>
        </w:rPr>
        <w:t>13</w:t>
      </w:r>
      <w:r w:rsidR="00F36D89" w:rsidRPr="006836C7">
        <w:rPr>
          <w:rFonts w:hAnsi="Times New Roman" w:cs="Times New Roman"/>
          <w:spacing w:val="-2"/>
          <w:sz w:val="22"/>
          <w:szCs w:val="22"/>
        </w:rPr>
        <w:t xml:space="preserve">:1 </w:t>
      </w:r>
      <w:r w:rsidR="00F36D89" w:rsidRPr="006836C7">
        <w:rPr>
          <w:rFonts w:hAnsi="Times New Roman" w:cs="Times New Roman"/>
          <w:spacing w:val="-2"/>
          <w:sz w:val="22"/>
          <w:szCs w:val="22"/>
          <w:cs/>
        </w:rPr>
        <w:t>(</w:t>
      </w:r>
      <w:r w:rsidR="00F36D89" w:rsidRPr="006836C7">
        <w:rPr>
          <w:rFonts w:hAnsi="Times New Roman" w:cs="Times New Roman"/>
          <w:spacing w:val="-2"/>
          <w:sz w:val="22"/>
          <w:szCs w:val="22"/>
        </w:rPr>
        <w:t>202</w:t>
      </w:r>
      <w:r w:rsidR="0042311F" w:rsidRPr="006836C7">
        <w:rPr>
          <w:rFonts w:hAnsi="Times New Roman" w:cs="Times New Roman"/>
          <w:spacing w:val="-2"/>
          <w:sz w:val="22"/>
          <w:szCs w:val="22"/>
        </w:rPr>
        <w:t xml:space="preserve">4 </w:t>
      </w:r>
      <w:r w:rsidR="00F36D89" w:rsidRPr="006836C7">
        <w:rPr>
          <w:rFonts w:hAnsi="Times New Roman" w:cs="Times New Roman"/>
          <w:spacing w:val="-2"/>
          <w:sz w:val="22"/>
          <w:szCs w:val="22"/>
        </w:rPr>
        <w:t>: 0.</w:t>
      </w:r>
      <w:r w:rsidR="00510E48" w:rsidRPr="006836C7">
        <w:rPr>
          <w:rFonts w:hAnsi="Times New Roman" w:cs="Times New Roman"/>
          <w:spacing w:val="-2"/>
          <w:sz w:val="22"/>
          <w:szCs w:val="22"/>
        </w:rPr>
        <w:t>9</w:t>
      </w:r>
      <w:r w:rsidR="00F171B6" w:rsidRPr="006836C7">
        <w:rPr>
          <w:rFonts w:hAnsi="Times New Roman" w:cs="Times New Roman"/>
          <w:spacing w:val="-2"/>
          <w:sz w:val="22"/>
          <w:szCs w:val="22"/>
        </w:rPr>
        <w:t>3</w:t>
      </w:r>
      <w:r w:rsidR="00F36D89" w:rsidRPr="006836C7">
        <w:rPr>
          <w:rFonts w:hAnsi="Times New Roman" w:cs="Times New Roman"/>
          <w:spacing w:val="-2"/>
          <w:sz w:val="22"/>
          <w:szCs w:val="22"/>
          <w:cs/>
        </w:rPr>
        <w:t>:</w:t>
      </w:r>
      <w:r w:rsidR="00F36D89" w:rsidRPr="006836C7">
        <w:rPr>
          <w:rFonts w:hAnsi="Times New Roman" w:cs="Times New Roman"/>
          <w:spacing w:val="-2"/>
          <w:sz w:val="22"/>
          <w:szCs w:val="22"/>
        </w:rPr>
        <w:t>1</w:t>
      </w:r>
      <w:r w:rsidR="00F36D89" w:rsidRPr="006836C7">
        <w:rPr>
          <w:rFonts w:hAnsi="Times New Roman" w:cs="Times New Roman"/>
          <w:spacing w:val="-2"/>
          <w:sz w:val="22"/>
          <w:szCs w:val="22"/>
          <w:cs/>
        </w:rPr>
        <w:t xml:space="preserve">) </w:t>
      </w:r>
      <w:r w:rsidR="00F36D89" w:rsidRPr="006836C7">
        <w:rPr>
          <w:rFonts w:hAnsi="Times New Roman" w:cs="Times New Roman"/>
          <w:spacing w:val="-2"/>
          <w:sz w:val="22"/>
          <w:szCs w:val="22"/>
        </w:rPr>
        <w:t xml:space="preserve">and the Company's was </w:t>
      </w:r>
      <w:r w:rsidR="00602ABC" w:rsidRPr="006836C7">
        <w:rPr>
          <w:rFonts w:asciiTheme="majorBidi" w:hAnsiTheme="majorBidi" w:cstheme="majorBidi"/>
          <w:sz w:val="30"/>
          <w:szCs w:val="30"/>
        </w:rPr>
        <w:t>0.7</w:t>
      </w:r>
      <w:r w:rsidR="47011E28" w:rsidRPr="006836C7">
        <w:rPr>
          <w:rFonts w:asciiTheme="majorBidi" w:hAnsiTheme="majorBidi" w:cstheme="majorBidi"/>
          <w:sz w:val="30"/>
          <w:szCs w:val="30"/>
        </w:rPr>
        <w:t>5</w:t>
      </w:r>
      <w:r w:rsidR="00F36D89" w:rsidRPr="006836C7">
        <w:rPr>
          <w:rFonts w:hAnsi="Times New Roman" w:cs="Times New Roman"/>
          <w:spacing w:val="-2"/>
          <w:sz w:val="22"/>
          <w:szCs w:val="22"/>
          <w:cs/>
        </w:rPr>
        <w:t>:</w:t>
      </w:r>
      <w:r w:rsidR="00F36D89" w:rsidRPr="006836C7">
        <w:rPr>
          <w:rFonts w:hAnsi="Times New Roman" w:cs="Times New Roman"/>
          <w:spacing w:val="-2"/>
          <w:sz w:val="22"/>
          <w:szCs w:val="22"/>
        </w:rPr>
        <w:t xml:space="preserve">1 </w:t>
      </w:r>
      <w:r w:rsidR="00F36D89" w:rsidRPr="006836C7">
        <w:rPr>
          <w:rFonts w:hAnsi="Times New Roman" w:cs="Times New Roman"/>
          <w:spacing w:val="-2"/>
          <w:sz w:val="22"/>
          <w:szCs w:val="22"/>
          <w:cs/>
        </w:rPr>
        <w:t>(</w:t>
      </w:r>
      <w:r w:rsidR="00F36D89" w:rsidRPr="006836C7">
        <w:rPr>
          <w:rFonts w:hAnsi="Times New Roman" w:cs="Times New Roman"/>
          <w:spacing w:val="-2"/>
          <w:sz w:val="22"/>
          <w:szCs w:val="22"/>
        </w:rPr>
        <w:t>202</w:t>
      </w:r>
      <w:r w:rsidR="00F60244" w:rsidRPr="006836C7">
        <w:rPr>
          <w:rFonts w:hAnsi="Times New Roman" w:cs="Times New Roman"/>
          <w:spacing w:val="-2"/>
          <w:sz w:val="22"/>
          <w:szCs w:val="22"/>
        </w:rPr>
        <w:t xml:space="preserve">4 </w:t>
      </w:r>
      <w:r w:rsidR="00F171B6" w:rsidRPr="006836C7">
        <w:rPr>
          <w:rFonts w:hAnsi="Times New Roman" w:cs="Times New Roman"/>
          <w:spacing w:val="-2"/>
          <w:sz w:val="22"/>
          <w:szCs w:val="22"/>
        </w:rPr>
        <w:t xml:space="preserve">: </w:t>
      </w:r>
      <w:r w:rsidR="00F36D89" w:rsidRPr="006836C7">
        <w:rPr>
          <w:rFonts w:hAnsi="Times New Roman" w:cs="Times New Roman"/>
          <w:spacing w:val="-2"/>
          <w:sz w:val="22"/>
          <w:szCs w:val="22"/>
          <w:cs/>
        </w:rPr>
        <w:t xml:space="preserve"> </w:t>
      </w:r>
      <w:r w:rsidR="00F36D89" w:rsidRPr="006836C7">
        <w:rPr>
          <w:rFonts w:hAnsi="Times New Roman" w:cs="Times New Roman"/>
          <w:spacing w:val="-2"/>
          <w:sz w:val="22"/>
          <w:szCs w:val="22"/>
        </w:rPr>
        <w:t>0.</w:t>
      </w:r>
      <w:r w:rsidR="00F60244" w:rsidRPr="006836C7">
        <w:rPr>
          <w:rFonts w:hAnsi="Times New Roman" w:cs="Times New Roman"/>
          <w:spacing w:val="-2"/>
          <w:sz w:val="22"/>
          <w:szCs w:val="22"/>
        </w:rPr>
        <w:t>67</w:t>
      </w:r>
      <w:r w:rsidR="00F36D89" w:rsidRPr="006836C7">
        <w:rPr>
          <w:rFonts w:hAnsi="Times New Roman" w:cs="Times New Roman"/>
          <w:spacing w:val="-2"/>
          <w:sz w:val="22"/>
          <w:szCs w:val="22"/>
          <w:cs/>
        </w:rPr>
        <w:t>:</w:t>
      </w:r>
      <w:r w:rsidR="00F36D89" w:rsidRPr="006836C7">
        <w:rPr>
          <w:rFonts w:hAnsi="Times New Roman" w:cs="Times New Roman"/>
          <w:spacing w:val="-2"/>
          <w:sz w:val="22"/>
          <w:szCs w:val="22"/>
        </w:rPr>
        <w:t>1</w:t>
      </w:r>
      <w:r w:rsidR="00F36D89" w:rsidRPr="006836C7">
        <w:rPr>
          <w:rFonts w:hAnsi="Times New Roman" w:cs="Times New Roman"/>
          <w:spacing w:val="-2"/>
          <w:sz w:val="22"/>
          <w:szCs w:val="22"/>
          <w:cs/>
        </w:rPr>
        <w:t>).</w:t>
      </w:r>
    </w:p>
    <w:p w14:paraId="4DEA500C" w14:textId="3ECAF62C" w:rsidR="001E7C07" w:rsidRPr="006836C7" w:rsidRDefault="001E7C07" w:rsidP="006836C7">
      <w:pPr>
        <w:pStyle w:val="af3"/>
        <w:numPr>
          <w:ilvl w:val="0"/>
          <w:numId w:val="4"/>
        </w:numPr>
        <w:spacing w:before="240" w:after="120" w:line="360" w:lineRule="exact"/>
        <w:ind w:left="378" w:hanging="378"/>
        <w:jc w:val="thaiDistribute"/>
        <w:rPr>
          <w:rFonts w:hAnsi="Times New Roman" w:cs="Times New Roman"/>
          <w:spacing w:val="-2"/>
          <w:sz w:val="22"/>
          <w:szCs w:val="22"/>
          <w:cs/>
        </w:rPr>
      </w:pPr>
      <w:r w:rsidRPr="006836C7">
        <w:rPr>
          <w:rFonts w:hAnsi="Times New Roman" w:cs="Times New Roman"/>
          <w:b/>
          <w:bCs/>
          <w:spacing w:val="-4"/>
          <w:sz w:val="22"/>
          <w:szCs w:val="22"/>
        </w:rPr>
        <w:t>Events after the reporting period</w:t>
      </w:r>
      <w:r w:rsidRPr="006836C7">
        <w:rPr>
          <w:rFonts w:hAnsi="Times New Roman" w:cs="Times New Roman"/>
          <w:sz w:val="30"/>
          <w:cs/>
        </w:rPr>
        <w:t xml:space="preserve"> </w:t>
      </w:r>
    </w:p>
    <w:p w14:paraId="149B0794" w14:textId="70AAEF48" w:rsidR="009E57B1" w:rsidRPr="006836C7" w:rsidRDefault="009E57B1" w:rsidP="006836C7">
      <w:pPr>
        <w:tabs>
          <w:tab w:val="left" w:pos="2880"/>
          <w:tab w:val="left" w:pos="5760"/>
          <w:tab w:val="left" w:pos="6660"/>
          <w:tab w:val="left" w:pos="7110"/>
          <w:tab w:val="left" w:pos="7920"/>
        </w:tabs>
        <w:overflowPunct/>
        <w:spacing w:before="120" w:after="120" w:line="380" w:lineRule="exact"/>
        <w:ind w:left="392" w:hanging="605"/>
        <w:jc w:val="thaiDistribute"/>
        <w:textAlignment w:val="auto"/>
        <w:rPr>
          <w:rFonts w:hAnsi="Times New Roman" w:cstheme="minorBidi"/>
          <w:sz w:val="22"/>
          <w:szCs w:val="22"/>
        </w:rPr>
      </w:pPr>
      <w:r w:rsidRPr="006836C7">
        <w:rPr>
          <w:rFonts w:hAnsi="Times New Roman" w:cs="Times New Roman"/>
          <w:spacing w:val="-2"/>
          <w:sz w:val="22"/>
          <w:szCs w:val="22"/>
        </w:rPr>
        <w:tab/>
      </w:r>
      <w:r w:rsidR="5AD847CA" w:rsidRPr="006836C7">
        <w:rPr>
          <w:rFonts w:hAnsi="Times New Roman" w:cs="Times New Roman"/>
          <w:sz w:val="22"/>
          <w:szCs w:val="22"/>
        </w:rPr>
        <w:t>On July 17, 2025, the Company auctioned 201.61 million ordinary shares. The par value of Baht 1 per share which is a debtor's securities as mentioned in Note 8 to the financial statements.</w:t>
      </w:r>
      <w:r w:rsidR="4046A831" w:rsidRPr="006836C7">
        <w:rPr>
          <w:rFonts w:hAnsi="Times New Roman" w:cs="Times New Roman"/>
          <w:sz w:val="22"/>
          <w:szCs w:val="22"/>
        </w:rPr>
        <w:t xml:space="preserve"> </w:t>
      </w:r>
      <w:r w:rsidR="4FCB6926" w:rsidRPr="006836C7">
        <w:rPr>
          <w:rFonts w:hAnsi="Times New Roman" w:cs="Times New Roman"/>
          <w:sz w:val="22"/>
          <w:szCs w:val="22"/>
        </w:rPr>
        <w:t>It was pawned to the company. It is a collateral for the repayment of debts from the sale of investments in a subsidiary.</w:t>
      </w:r>
      <w:r w:rsidR="335921D6" w:rsidRPr="006836C7">
        <w:rPr>
          <w:rFonts w:hAnsi="Times New Roman" w:cs="Times New Roman"/>
          <w:sz w:val="22"/>
          <w:szCs w:val="22"/>
        </w:rPr>
        <w:t xml:space="preserve"> </w:t>
      </w:r>
      <w:r w:rsidR="6A8EC5A1" w:rsidRPr="006836C7">
        <w:rPr>
          <w:rFonts w:hAnsi="Times New Roman" w:cs="Times New Roman"/>
          <w:sz w:val="22"/>
          <w:szCs w:val="22"/>
        </w:rPr>
        <w:t xml:space="preserve">Because the debtor fails to comply with the payment conditions within the specified period, the Company exercises its right as a </w:t>
      </w:r>
      <w:r w:rsidR="136FE131" w:rsidRPr="006836C7">
        <w:rPr>
          <w:rFonts w:hAnsi="Times New Roman" w:cs="Times New Roman"/>
          <w:sz w:val="22"/>
          <w:szCs w:val="22"/>
        </w:rPr>
        <w:t>pledgee</w:t>
      </w:r>
      <w:r w:rsidR="6A8EC5A1" w:rsidRPr="006836C7">
        <w:rPr>
          <w:rFonts w:hAnsi="Times New Roman" w:cs="Times New Roman"/>
          <w:sz w:val="22"/>
          <w:szCs w:val="22"/>
        </w:rPr>
        <w:t xml:space="preserve"> by selling the securities at auction in accordance with the provisions of the relevant rules. The Company received a net proceed from the sale of shares of Baht 30.24 million and recorded the amount from the sale of such shares including losses from impairment of financial assets (reversal). </w:t>
      </w:r>
    </w:p>
    <w:p w14:paraId="1CF27DE6" w14:textId="2849284D" w:rsidR="009E57B1" w:rsidRPr="006836C7" w:rsidRDefault="4AEFFC44" w:rsidP="006836C7">
      <w:pPr>
        <w:pStyle w:val="af3"/>
        <w:numPr>
          <w:ilvl w:val="0"/>
          <w:numId w:val="4"/>
        </w:numPr>
        <w:overflowPunct/>
        <w:spacing w:before="120" w:after="120" w:line="360" w:lineRule="exact"/>
        <w:ind w:left="476" w:hanging="476"/>
        <w:jc w:val="thaiDistribute"/>
        <w:textAlignment w:val="auto"/>
        <w:rPr>
          <w:rFonts w:hAnsi="Times New Roman" w:cstheme="minorBidi"/>
          <w:b/>
          <w:bCs/>
          <w:sz w:val="22"/>
          <w:szCs w:val="22"/>
        </w:rPr>
      </w:pPr>
      <w:r w:rsidRPr="006836C7">
        <w:rPr>
          <w:rFonts w:hAnsi="Times New Roman" w:cstheme="minorBidi"/>
          <w:b/>
          <w:bCs/>
          <w:sz w:val="22"/>
          <w:szCs w:val="22"/>
        </w:rPr>
        <w:lastRenderedPageBreak/>
        <w:t>Events after the end of the period</w:t>
      </w:r>
    </w:p>
    <w:p w14:paraId="032649B9" w14:textId="77777777" w:rsidR="000C73A5" w:rsidRPr="006836C7" w:rsidRDefault="000C73A5" w:rsidP="006836C7">
      <w:pPr>
        <w:pStyle w:val="af3"/>
        <w:numPr>
          <w:ilvl w:val="1"/>
          <w:numId w:val="4"/>
        </w:numPr>
        <w:tabs>
          <w:tab w:val="left" w:pos="476"/>
        </w:tabs>
        <w:spacing w:line="360" w:lineRule="exact"/>
        <w:ind w:left="462" w:hanging="462"/>
        <w:jc w:val="thaiDistribute"/>
        <w:rPr>
          <w:rFonts w:hAnsi="Times New Roman" w:cstheme="minorBidi"/>
          <w:sz w:val="22"/>
          <w:szCs w:val="22"/>
        </w:rPr>
      </w:pPr>
      <w:r w:rsidRPr="006836C7">
        <w:rPr>
          <w:rFonts w:hAnsi="Times New Roman" w:cstheme="minorBidi"/>
          <w:sz w:val="22"/>
          <w:szCs w:val="22"/>
        </w:rPr>
        <w:t>On January 5, 2026, the Company had a case related to the alleged breach of the labor contract, Debt repayment agreement, fine contract, total lawsuit value of 19.39 million baht. The Company has placed a cash guarantee of 18.28 million baht, The Company is in the process of requesting a suspension of enforcement pending the appeal hearing, and the Company has recorded an estimate of the entire amount of liabilities related to the lawsuit. The management is confident that the Company will not incur any material losses in excess of the amount recorded in the estimated Liabilities</w:t>
      </w:r>
    </w:p>
    <w:p w14:paraId="3BC40893" w14:textId="77777777" w:rsidR="000C73A5" w:rsidRPr="006836C7" w:rsidRDefault="000C73A5" w:rsidP="006836C7">
      <w:pPr>
        <w:pStyle w:val="af3"/>
        <w:numPr>
          <w:ilvl w:val="1"/>
          <w:numId w:val="4"/>
        </w:numPr>
        <w:tabs>
          <w:tab w:val="left" w:pos="476"/>
        </w:tabs>
        <w:spacing w:line="360" w:lineRule="exact"/>
        <w:ind w:left="462" w:hanging="462"/>
        <w:jc w:val="thaiDistribute"/>
        <w:rPr>
          <w:rFonts w:hAnsi="Times New Roman" w:cstheme="minorBidi"/>
          <w:sz w:val="22"/>
          <w:szCs w:val="22"/>
        </w:rPr>
      </w:pPr>
      <w:r w:rsidRPr="006836C7">
        <w:rPr>
          <w:rFonts w:hAnsi="Times New Roman" w:cstheme="minorBidi"/>
          <w:sz w:val="22"/>
          <w:szCs w:val="22"/>
        </w:rPr>
        <w:t>At the Extraordinary General Meeting of Shareholders held on 29 January 2026, the shareholders passed a resolution to ratify the Company’s prior entry into financial assistance transactions with Thana Power Holding Co., Ltd. The shareholders also approved the receipt of additional financial assistance from Thana Power Holding Co., Ltd. in the amount of Baht 700 million by amending the loan facility agreement, resulting in a total loan facility of Baht 2,600 million. This includes an extension of the repayment due date to 31 December 2028.</w:t>
      </w:r>
    </w:p>
    <w:p w14:paraId="01B4F601" w14:textId="0A16235F" w:rsidR="00461F40" w:rsidRPr="006836C7" w:rsidRDefault="00461F40" w:rsidP="006836C7">
      <w:pPr>
        <w:pStyle w:val="af3"/>
        <w:numPr>
          <w:ilvl w:val="0"/>
          <w:numId w:val="4"/>
        </w:numPr>
        <w:spacing w:line="360" w:lineRule="exact"/>
        <w:ind w:left="378" w:hanging="378"/>
        <w:jc w:val="thaiDistribute"/>
        <w:rPr>
          <w:rFonts w:hAnsi="Times New Roman" w:cstheme="minorBidi"/>
          <w:b/>
          <w:bCs/>
          <w:sz w:val="22"/>
          <w:szCs w:val="22"/>
        </w:rPr>
      </w:pPr>
      <w:r w:rsidRPr="006836C7">
        <w:rPr>
          <w:rFonts w:hAnsi="Times New Roman" w:cstheme="minorBidi"/>
          <w:b/>
          <w:bCs/>
          <w:sz w:val="22"/>
          <w:szCs w:val="22"/>
        </w:rPr>
        <w:t>Reclassification of Items in the Financial Statements</w:t>
      </w:r>
    </w:p>
    <w:p w14:paraId="128CC171" w14:textId="77777777" w:rsidR="00461F40" w:rsidRPr="006836C7" w:rsidRDefault="00461F40" w:rsidP="006836C7">
      <w:pPr>
        <w:spacing w:line="360" w:lineRule="exact"/>
        <w:ind w:left="378"/>
        <w:jc w:val="thaiDistribute"/>
        <w:rPr>
          <w:rFonts w:hAnsi="Times New Roman" w:cstheme="minorBidi"/>
          <w:sz w:val="22"/>
          <w:szCs w:val="22"/>
        </w:rPr>
      </w:pPr>
      <w:r w:rsidRPr="006836C7">
        <w:rPr>
          <w:rFonts w:hAnsi="Times New Roman" w:cstheme="minorBidi"/>
          <w:sz w:val="22"/>
          <w:szCs w:val="22"/>
        </w:rPr>
        <w:t>The Company has reclassified certain accounting items in the prior period financial statements presented for comparative purposes to conform with the classification adopted in the current period. Such reclassifications have no impact on the net profit (loss) or shareholders’ equity as previously reported.</w:t>
      </w:r>
    </w:p>
    <w:p w14:paraId="12D890CB" w14:textId="58103B04" w:rsidR="00602ABC" w:rsidRPr="006836C7" w:rsidRDefault="00602ABC" w:rsidP="006836C7">
      <w:pPr>
        <w:pStyle w:val="af3"/>
        <w:numPr>
          <w:ilvl w:val="0"/>
          <w:numId w:val="4"/>
        </w:numPr>
        <w:spacing w:line="360" w:lineRule="exact"/>
        <w:ind w:left="378" w:hanging="378"/>
        <w:jc w:val="thaiDistribute"/>
        <w:rPr>
          <w:rFonts w:hAnsi="Times New Roman" w:cstheme="minorBidi"/>
          <w:b/>
          <w:bCs/>
          <w:sz w:val="22"/>
          <w:szCs w:val="22"/>
          <w:cs/>
        </w:rPr>
      </w:pPr>
      <w:r w:rsidRPr="006836C7">
        <w:rPr>
          <w:rFonts w:hAnsi="Times New Roman" w:cs="Times New Roman"/>
          <w:b/>
          <w:bCs/>
          <w:sz w:val="22"/>
          <w:szCs w:val="22"/>
        </w:rPr>
        <w:t>Approval of financial statements</w:t>
      </w:r>
    </w:p>
    <w:p w14:paraId="7E12DE9D" w14:textId="0585979A" w:rsidR="00602ABC" w:rsidRPr="006836C7" w:rsidRDefault="002C12F8" w:rsidP="006836C7">
      <w:pPr>
        <w:spacing w:before="120" w:after="120" w:line="380" w:lineRule="exact"/>
        <w:ind w:left="406" w:hanging="605"/>
        <w:jc w:val="thaiDistribute"/>
        <w:rPr>
          <w:rFonts w:hAnsi="Times New Roman" w:cs="Times New Roman"/>
          <w:sz w:val="22"/>
          <w:szCs w:val="22"/>
        </w:rPr>
      </w:pPr>
      <w:r w:rsidRPr="006836C7">
        <w:rPr>
          <w:rFonts w:hAnsi="Times New Roman" w:cs="Times New Roman"/>
          <w:sz w:val="22"/>
          <w:szCs w:val="22"/>
        </w:rPr>
        <w:tab/>
      </w:r>
      <w:r w:rsidR="7F81F3BF" w:rsidRPr="006836C7">
        <w:rPr>
          <w:rFonts w:hAnsi="Times New Roman" w:cs="Times New Roman"/>
          <w:sz w:val="22"/>
          <w:szCs w:val="22"/>
        </w:rPr>
        <w:t>These financial statements were authorised for issue by the Company</w:t>
      </w:r>
      <w:r w:rsidR="7F81F3BF" w:rsidRPr="006836C7">
        <w:rPr>
          <w:rFonts w:hAnsi="Times New Roman" w:cs="Times New Roman"/>
          <w:sz w:val="22"/>
          <w:szCs w:val="22"/>
          <w:cs/>
        </w:rPr>
        <w:t>’</w:t>
      </w:r>
      <w:r w:rsidR="7F81F3BF" w:rsidRPr="006836C7">
        <w:rPr>
          <w:rFonts w:hAnsi="Times New Roman" w:cs="Times New Roman"/>
          <w:sz w:val="22"/>
          <w:szCs w:val="22"/>
        </w:rPr>
        <w:t>s Board of Directors on</w:t>
      </w:r>
      <w:r w:rsidR="6D5A5583" w:rsidRPr="006836C7">
        <w:rPr>
          <w:rFonts w:hAnsi="Times New Roman" w:cs="Times New Roman"/>
          <w:sz w:val="22"/>
          <w:szCs w:val="22"/>
        </w:rPr>
        <w:t xml:space="preserve"> </w:t>
      </w:r>
      <w:r w:rsidR="5A76EBCA" w:rsidRPr="006836C7">
        <w:rPr>
          <w:rFonts w:hAnsi="Times New Roman" w:cs="Times New Roman"/>
          <w:sz w:val="22"/>
          <w:szCs w:val="22"/>
        </w:rPr>
        <w:t>26</w:t>
      </w:r>
      <w:r w:rsidR="39374A8D" w:rsidRPr="006836C7">
        <w:rPr>
          <w:rFonts w:hAnsi="Times New Roman" w:cstheme="minorBidi"/>
          <w:sz w:val="22"/>
          <w:szCs w:val="22"/>
        </w:rPr>
        <w:t xml:space="preserve"> </w:t>
      </w:r>
      <w:r w:rsidR="39374A8D" w:rsidRPr="006836C7">
        <w:rPr>
          <w:rFonts w:hAnsi="Times New Roman" w:cs="Times New Roman"/>
          <w:sz w:val="22"/>
          <w:szCs w:val="22"/>
        </w:rPr>
        <w:t>February</w:t>
      </w:r>
      <w:r w:rsidR="390865B0" w:rsidRPr="006836C7">
        <w:rPr>
          <w:rFonts w:hAnsi="Times New Roman" w:cs="Times New Roman"/>
          <w:sz w:val="22"/>
          <w:szCs w:val="22"/>
        </w:rPr>
        <w:t xml:space="preserve"> </w:t>
      </w:r>
      <w:r w:rsidR="231C8114" w:rsidRPr="006836C7">
        <w:rPr>
          <w:rFonts w:hAnsi="Times New Roman" w:cs="Times New Roman"/>
          <w:sz w:val="22"/>
          <w:szCs w:val="22"/>
        </w:rPr>
        <w:t>202</w:t>
      </w:r>
      <w:r w:rsidR="1496ED1F" w:rsidRPr="006836C7">
        <w:rPr>
          <w:rFonts w:hAnsi="Times New Roman" w:cs="Times New Roman"/>
          <w:sz w:val="22"/>
          <w:szCs w:val="22"/>
        </w:rPr>
        <w:t>5</w:t>
      </w:r>
      <w:r w:rsidR="7CA3753F" w:rsidRPr="006836C7">
        <w:rPr>
          <w:rFonts w:hAnsi="Times New Roman" w:cs="Times New Roman"/>
          <w:sz w:val="22"/>
          <w:szCs w:val="22"/>
        </w:rPr>
        <w:t>.</w:t>
      </w:r>
      <w:r w:rsidR="3D321213" w:rsidRPr="006836C7">
        <w:rPr>
          <w:rFonts w:hAnsi="Times New Roman" w:cs="Times New Roman"/>
          <w:sz w:val="22"/>
          <w:szCs w:val="22"/>
        </w:rPr>
        <w:t xml:space="preserve"> </w:t>
      </w:r>
    </w:p>
    <w:p w14:paraId="5FD27EF8" w14:textId="77777777" w:rsidR="00602ABC" w:rsidRPr="006836C7" w:rsidRDefault="00602ABC" w:rsidP="006836C7">
      <w:pPr>
        <w:spacing w:before="120" w:after="120" w:line="380" w:lineRule="exact"/>
        <w:ind w:left="406" w:hanging="605"/>
        <w:jc w:val="thaiDistribute"/>
        <w:rPr>
          <w:rFonts w:hAnsi="Times New Roman" w:cs="Times New Roman"/>
          <w:sz w:val="22"/>
          <w:szCs w:val="22"/>
        </w:rPr>
      </w:pPr>
    </w:p>
    <w:sectPr w:rsidR="00602ABC" w:rsidRPr="006836C7" w:rsidSect="00761F29">
      <w:headerReference w:type="default" r:id="rId19"/>
      <w:pgSz w:w="11909" w:h="16834" w:code="9"/>
      <w:pgMar w:top="1296" w:right="1080" w:bottom="810" w:left="1339" w:header="706" w:footer="5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E97C2" w14:textId="77777777" w:rsidR="0018414E" w:rsidRDefault="0018414E" w:rsidP="009A494E">
      <w:r>
        <w:separator/>
      </w:r>
    </w:p>
  </w:endnote>
  <w:endnote w:type="continuationSeparator" w:id="0">
    <w:p w14:paraId="0D14623E" w14:textId="77777777" w:rsidR="0018414E" w:rsidRDefault="0018414E" w:rsidP="009A494E">
      <w:r>
        <w:continuationSeparator/>
      </w:r>
    </w:p>
  </w:endnote>
  <w:endnote w:type="continuationNotice" w:id="1">
    <w:p w14:paraId="2718BE28" w14:textId="77777777" w:rsidR="0018414E" w:rsidRDefault="00184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ADC1" w14:textId="77777777" w:rsidR="00AB7732" w:rsidRPr="0003107D" w:rsidRDefault="00AB7732" w:rsidP="00F32379">
    <w:pPr>
      <w:pStyle w:val="a7"/>
      <w:jc w:val="right"/>
      <w:rPr>
        <w:rFonts w:hAnsi="Times New Roman" w:cs="Times New Roman"/>
        <w:sz w:val="22"/>
        <w:szCs w:val="22"/>
      </w:rPr>
    </w:pPr>
    <w:r w:rsidRPr="0003107D">
      <w:rPr>
        <w:rStyle w:val="a6"/>
        <w:rFonts w:hAnsi="Times New Roman" w:cs="Times New Roman"/>
        <w:sz w:val="22"/>
        <w:szCs w:val="22"/>
      </w:rPr>
      <w:fldChar w:fldCharType="begin"/>
    </w:r>
    <w:r w:rsidRPr="0003107D">
      <w:rPr>
        <w:rStyle w:val="a6"/>
        <w:rFonts w:hAnsi="Times New Roman" w:cs="Times New Roman"/>
        <w:sz w:val="22"/>
        <w:szCs w:val="22"/>
      </w:rPr>
      <w:instrText xml:space="preserve"> PAGE </w:instrText>
    </w:r>
    <w:r w:rsidRPr="0003107D">
      <w:rPr>
        <w:rStyle w:val="a6"/>
        <w:rFonts w:hAnsi="Times New Roman" w:cs="Times New Roman"/>
        <w:sz w:val="22"/>
        <w:szCs w:val="22"/>
      </w:rPr>
      <w:fldChar w:fldCharType="separate"/>
    </w:r>
    <w:r w:rsidR="004F49F4">
      <w:rPr>
        <w:rStyle w:val="a6"/>
        <w:rFonts w:hAnsi="Times New Roman" w:cs="Times New Roman"/>
        <w:noProof/>
        <w:sz w:val="22"/>
        <w:szCs w:val="22"/>
      </w:rPr>
      <w:t>50</w:t>
    </w:r>
    <w:r w:rsidRPr="0003107D">
      <w:rPr>
        <w:rStyle w:val="a6"/>
        <w:rFonts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1388" w14:textId="77777777" w:rsidR="00AB7732" w:rsidRPr="00451A7D" w:rsidRDefault="00AB7732" w:rsidP="004D749F">
    <w:pPr>
      <w:pStyle w:val="a7"/>
      <w:ind w:right="-230"/>
      <w:jc w:val="right"/>
      <w:rPr>
        <w:rFonts w:hAnsi="Times New Roman" w:cs="Times New Roman"/>
        <w:sz w:val="22"/>
        <w:szCs w:val="22"/>
      </w:rPr>
    </w:pPr>
    <w:r w:rsidRPr="00451A7D">
      <w:rPr>
        <w:rStyle w:val="a6"/>
        <w:rFonts w:hAnsi="Times New Roman" w:cs="Times New Roman"/>
        <w:sz w:val="22"/>
        <w:szCs w:val="22"/>
      </w:rPr>
      <w:fldChar w:fldCharType="begin"/>
    </w:r>
    <w:r w:rsidRPr="00451A7D">
      <w:rPr>
        <w:rStyle w:val="a6"/>
        <w:rFonts w:hAnsi="Times New Roman" w:cs="Times New Roman"/>
        <w:sz w:val="22"/>
        <w:szCs w:val="22"/>
      </w:rPr>
      <w:instrText xml:space="preserve"> PAGE </w:instrText>
    </w:r>
    <w:r w:rsidRPr="00451A7D">
      <w:rPr>
        <w:rStyle w:val="a6"/>
        <w:rFonts w:hAnsi="Times New Roman" w:cs="Times New Roman"/>
        <w:sz w:val="22"/>
        <w:szCs w:val="22"/>
      </w:rPr>
      <w:fldChar w:fldCharType="separate"/>
    </w:r>
    <w:r w:rsidR="004F49F4">
      <w:rPr>
        <w:rStyle w:val="a6"/>
        <w:rFonts w:hAnsi="Times New Roman" w:cs="Times New Roman"/>
        <w:noProof/>
        <w:sz w:val="22"/>
        <w:szCs w:val="22"/>
      </w:rPr>
      <w:t>96</w:t>
    </w:r>
    <w:r w:rsidRPr="00451A7D">
      <w:rPr>
        <w:rStyle w:val="a6"/>
        <w:rFonts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945C" w14:textId="77777777" w:rsidR="0018414E" w:rsidRDefault="0018414E" w:rsidP="009A494E">
      <w:r>
        <w:separator/>
      </w:r>
    </w:p>
  </w:footnote>
  <w:footnote w:type="continuationSeparator" w:id="0">
    <w:p w14:paraId="2C0AB7D8" w14:textId="77777777" w:rsidR="0018414E" w:rsidRDefault="0018414E" w:rsidP="009A494E">
      <w:r>
        <w:continuationSeparator/>
      </w:r>
    </w:p>
  </w:footnote>
  <w:footnote w:type="continuationNotice" w:id="1">
    <w:p w14:paraId="35C8417A" w14:textId="77777777" w:rsidR="0018414E" w:rsidRDefault="001841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73"/>
      <w:gridCol w:w="3274"/>
      <w:gridCol w:w="3274"/>
    </w:tblGrid>
    <w:tr w:rsidR="7A091787" w14:paraId="221283ED" w14:textId="77777777" w:rsidTr="7A091787">
      <w:trPr>
        <w:trHeight w:val="300"/>
      </w:trPr>
      <w:tc>
        <w:tcPr>
          <w:tcW w:w="4845" w:type="dxa"/>
        </w:tcPr>
        <w:p w14:paraId="7C3BAC1B" w14:textId="24B46099" w:rsidR="7A091787" w:rsidRDefault="7A091787" w:rsidP="7A091787">
          <w:pPr>
            <w:pStyle w:val="a4"/>
            <w:ind w:left="-115"/>
          </w:pPr>
        </w:p>
      </w:tc>
      <w:tc>
        <w:tcPr>
          <w:tcW w:w="4845" w:type="dxa"/>
        </w:tcPr>
        <w:p w14:paraId="3D06DF22" w14:textId="33A2A6FD" w:rsidR="7A091787" w:rsidRDefault="7A091787" w:rsidP="7A091787">
          <w:pPr>
            <w:pStyle w:val="a4"/>
            <w:jc w:val="center"/>
          </w:pPr>
        </w:p>
      </w:tc>
      <w:tc>
        <w:tcPr>
          <w:tcW w:w="4845" w:type="dxa"/>
        </w:tcPr>
        <w:p w14:paraId="589F0F97" w14:textId="320B0EA3" w:rsidR="7A091787" w:rsidRDefault="7A091787" w:rsidP="7A091787">
          <w:pPr>
            <w:pStyle w:val="a4"/>
            <w:ind w:right="-115"/>
            <w:jc w:val="right"/>
          </w:pPr>
        </w:p>
      </w:tc>
    </w:tr>
  </w:tbl>
  <w:p w14:paraId="10DF7392" w14:textId="7DE96B39" w:rsidR="7A091787" w:rsidRDefault="7A091787" w:rsidP="7A09178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0"/>
      <w:gridCol w:w="3160"/>
      <w:gridCol w:w="3160"/>
    </w:tblGrid>
    <w:tr w:rsidR="7A091787" w14:paraId="26B2ED37" w14:textId="77777777" w:rsidTr="7A091787">
      <w:trPr>
        <w:trHeight w:val="300"/>
      </w:trPr>
      <w:tc>
        <w:tcPr>
          <w:tcW w:w="3160" w:type="dxa"/>
        </w:tcPr>
        <w:p w14:paraId="785D36E3" w14:textId="362F2AD9" w:rsidR="7A091787" w:rsidRDefault="7A091787" w:rsidP="7A091787">
          <w:pPr>
            <w:pStyle w:val="a4"/>
            <w:ind w:left="-115"/>
          </w:pPr>
        </w:p>
      </w:tc>
      <w:tc>
        <w:tcPr>
          <w:tcW w:w="3160" w:type="dxa"/>
        </w:tcPr>
        <w:p w14:paraId="54CBAACA" w14:textId="30232D17" w:rsidR="7A091787" w:rsidRDefault="7A091787" w:rsidP="7A091787">
          <w:pPr>
            <w:pStyle w:val="a4"/>
            <w:jc w:val="center"/>
          </w:pPr>
        </w:p>
      </w:tc>
      <w:tc>
        <w:tcPr>
          <w:tcW w:w="3160" w:type="dxa"/>
        </w:tcPr>
        <w:p w14:paraId="24A19A6B" w14:textId="295B4C1E" w:rsidR="7A091787" w:rsidRDefault="7A091787" w:rsidP="7A091787">
          <w:pPr>
            <w:pStyle w:val="a4"/>
            <w:ind w:right="-115"/>
            <w:jc w:val="right"/>
          </w:pPr>
        </w:p>
      </w:tc>
    </w:tr>
  </w:tbl>
  <w:p w14:paraId="5D72E9A8" w14:textId="7F6AE15A" w:rsidR="7A091787" w:rsidRDefault="7A091787" w:rsidP="7A0917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73"/>
      <w:gridCol w:w="3274"/>
      <w:gridCol w:w="3274"/>
    </w:tblGrid>
    <w:tr w:rsidR="7A091787" w14:paraId="5911B930" w14:textId="77777777" w:rsidTr="7A091787">
      <w:trPr>
        <w:trHeight w:val="300"/>
      </w:trPr>
      <w:tc>
        <w:tcPr>
          <w:tcW w:w="4845" w:type="dxa"/>
        </w:tcPr>
        <w:p w14:paraId="32E329D2" w14:textId="00D648EE" w:rsidR="7A091787" w:rsidRDefault="7A091787" w:rsidP="7A091787">
          <w:pPr>
            <w:pStyle w:val="a4"/>
            <w:ind w:left="-115"/>
          </w:pPr>
        </w:p>
      </w:tc>
      <w:tc>
        <w:tcPr>
          <w:tcW w:w="4845" w:type="dxa"/>
        </w:tcPr>
        <w:p w14:paraId="629A1498" w14:textId="7C461D8D" w:rsidR="7A091787" w:rsidRDefault="7A091787" w:rsidP="7A091787">
          <w:pPr>
            <w:pStyle w:val="a4"/>
            <w:jc w:val="center"/>
          </w:pPr>
        </w:p>
      </w:tc>
      <w:tc>
        <w:tcPr>
          <w:tcW w:w="4845" w:type="dxa"/>
        </w:tcPr>
        <w:p w14:paraId="5B43F4C6" w14:textId="414C5E39" w:rsidR="7A091787" w:rsidRDefault="7A091787" w:rsidP="7A091787">
          <w:pPr>
            <w:pStyle w:val="a4"/>
            <w:ind w:right="-115"/>
            <w:jc w:val="right"/>
          </w:pPr>
        </w:p>
      </w:tc>
    </w:tr>
  </w:tbl>
  <w:p w14:paraId="1C1EA4B2" w14:textId="56ED49CD" w:rsidR="7A091787" w:rsidRDefault="7A091787" w:rsidP="7A09178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0"/>
      <w:gridCol w:w="3160"/>
      <w:gridCol w:w="3160"/>
    </w:tblGrid>
    <w:tr w:rsidR="7A091787" w14:paraId="5C3F2A67" w14:textId="77777777" w:rsidTr="7A091787">
      <w:trPr>
        <w:trHeight w:val="300"/>
      </w:trPr>
      <w:tc>
        <w:tcPr>
          <w:tcW w:w="3160" w:type="dxa"/>
        </w:tcPr>
        <w:p w14:paraId="0F7C3CDD" w14:textId="0D012095" w:rsidR="7A091787" w:rsidRDefault="7A091787" w:rsidP="7A091787">
          <w:pPr>
            <w:pStyle w:val="a4"/>
            <w:ind w:left="-115"/>
          </w:pPr>
        </w:p>
      </w:tc>
      <w:tc>
        <w:tcPr>
          <w:tcW w:w="3160" w:type="dxa"/>
        </w:tcPr>
        <w:p w14:paraId="3FC3C35B" w14:textId="17E24455" w:rsidR="7A091787" w:rsidRDefault="7A091787" w:rsidP="7A091787">
          <w:pPr>
            <w:pStyle w:val="a4"/>
            <w:jc w:val="center"/>
          </w:pPr>
        </w:p>
      </w:tc>
      <w:tc>
        <w:tcPr>
          <w:tcW w:w="3160" w:type="dxa"/>
        </w:tcPr>
        <w:p w14:paraId="783EA28F" w14:textId="7B0509A9" w:rsidR="7A091787" w:rsidRDefault="7A091787" w:rsidP="7A091787">
          <w:pPr>
            <w:pStyle w:val="a4"/>
            <w:ind w:right="-115"/>
            <w:jc w:val="right"/>
          </w:pPr>
        </w:p>
      </w:tc>
    </w:tr>
  </w:tbl>
  <w:p w14:paraId="17D2AD53" w14:textId="54D0410E" w:rsidR="7A091787" w:rsidRDefault="7A091787" w:rsidP="7A09178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0"/>
      <w:gridCol w:w="3160"/>
      <w:gridCol w:w="3160"/>
    </w:tblGrid>
    <w:tr w:rsidR="7A091787" w14:paraId="7BFF9AEB" w14:textId="77777777" w:rsidTr="7A091787">
      <w:trPr>
        <w:trHeight w:val="300"/>
      </w:trPr>
      <w:tc>
        <w:tcPr>
          <w:tcW w:w="3160" w:type="dxa"/>
        </w:tcPr>
        <w:p w14:paraId="169ABBEF" w14:textId="0B27E6DF" w:rsidR="7A091787" w:rsidRDefault="7A091787" w:rsidP="7A091787">
          <w:pPr>
            <w:pStyle w:val="a4"/>
            <w:ind w:left="-115"/>
          </w:pPr>
        </w:p>
      </w:tc>
      <w:tc>
        <w:tcPr>
          <w:tcW w:w="3160" w:type="dxa"/>
        </w:tcPr>
        <w:p w14:paraId="256794FE" w14:textId="47DB72E5" w:rsidR="7A091787" w:rsidRDefault="7A091787" w:rsidP="7A091787">
          <w:pPr>
            <w:pStyle w:val="a4"/>
            <w:jc w:val="center"/>
          </w:pPr>
        </w:p>
      </w:tc>
      <w:tc>
        <w:tcPr>
          <w:tcW w:w="3160" w:type="dxa"/>
        </w:tcPr>
        <w:p w14:paraId="1A843296" w14:textId="27A8F855" w:rsidR="7A091787" w:rsidRDefault="7A091787" w:rsidP="7A091787">
          <w:pPr>
            <w:pStyle w:val="a4"/>
            <w:ind w:right="-115"/>
            <w:jc w:val="right"/>
          </w:pPr>
        </w:p>
      </w:tc>
    </w:tr>
  </w:tbl>
  <w:p w14:paraId="3CD5C179" w14:textId="297EE9C5" w:rsidR="7A091787" w:rsidRDefault="7A091787" w:rsidP="7A091787">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73"/>
      <w:gridCol w:w="3274"/>
      <w:gridCol w:w="3274"/>
    </w:tblGrid>
    <w:tr w:rsidR="7A091787" w14:paraId="5707327A" w14:textId="77777777" w:rsidTr="7A091787">
      <w:trPr>
        <w:trHeight w:val="300"/>
      </w:trPr>
      <w:tc>
        <w:tcPr>
          <w:tcW w:w="4845" w:type="dxa"/>
        </w:tcPr>
        <w:p w14:paraId="675417B5" w14:textId="4BBC5660" w:rsidR="7A091787" w:rsidRDefault="7A091787" w:rsidP="7A091787">
          <w:pPr>
            <w:pStyle w:val="a4"/>
            <w:ind w:left="-115"/>
          </w:pPr>
        </w:p>
      </w:tc>
      <w:tc>
        <w:tcPr>
          <w:tcW w:w="4845" w:type="dxa"/>
        </w:tcPr>
        <w:p w14:paraId="631E25B6" w14:textId="0ABC7885" w:rsidR="7A091787" w:rsidRDefault="7A091787" w:rsidP="7A091787">
          <w:pPr>
            <w:pStyle w:val="a4"/>
            <w:jc w:val="center"/>
          </w:pPr>
        </w:p>
      </w:tc>
      <w:tc>
        <w:tcPr>
          <w:tcW w:w="4845" w:type="dxa"/>
        </w:tcPr>
        <w:p w14:paraId="5181C6A4" w14:textId="49579004" w:rsidR="7A091787" w:rsidRDefault="7A091787" w:rsidP="7A091787">
          <w:pPr>
            <w:pStyle w:val="a4"/>
            <w:ind w:right="-115"/>
            <w:jc w:val="right"/>
          </w:pPr>
        </w:p>
      </w:tc>
    </w:tr>
  </w:tbl>
  <w:p w14:paraId="38472484" w14:textId="59BF4C47" w:rsidR="7A091787" w:rsidRDefault="7A091787" w:rsidP="7A091787">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60"/>
      <w:gridCol w:w="3160"/>
      <w:gridCol w:w="3160"/>
    </w:tblGrid>
    <w:tr w:rsidR="7A091787" w14:paraId="4F7757DA" w14:textId="77777777" w:rsidTr="7A091787">
      <w:trPr>
        <w:trHeight w:val="300"/>
      </w:trPr>
      <w:tc>
        <w:tcPr>
          <w:tcW w:w="3160" w:type="dxa"/>
        </w:tcPr>
        <w:p w14:paraId="5EE0D002" w14:textId="5043BE7E" w:rsidR="7A091787" w:rsidRDefault="7A091787" w:rsidP="7A091787">
          <w:pPr>
            <w:pStyle w:val="a4"/>
            <w:ind w:left="-115"/>
          </w:pPr>
        </w:p>
      </w:tc>
      <w:tc>
        <w:tcPr>
          <w:tcW w:w="3160" w:type="dxa"/>
        </w:tcPr>
        <w:p w14:paraId="7BC97A67" w14:textId="0A6D9223" w:rsidR="7A091787" w:rsidRDefault="7A091787" w:rsidP="7A091787">
          <w:pPr>
            <w:pStyle w:val="a4"/>
            <w:jc w:val="center"/>
          </w:pPr>
        </w:p>
      </w:tc>
      <w:tc>
        <w:tcPr>
          <w:tcW w:w="3160" w:type="dxa"/>
        </w:tcPr>
        <w:p w14:paraId="03327433" w14:textId="34BCADD0" w:rsidR="7A091787" w:rsidRDefault="7A091787" w:rsidP="7A091787">
          <w:pPr>
            <w:pStyle w:val="a4"/>
            <w:ind w:right="-115"/>
            <w:jc w:val="right"/>
          </w:pPr>
        </w:p>
      </w:tc>
    </w:tr>
  </w:tbl>
  <w:p w14:paraId="2692EABA" w14:textId="4B48B0BE" w:rsidR="7A091787" w:rsidRDefault="7A091787" w:rsidP="7A0917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6B"/>
    <w:multiLevelType w:val="multilevel"/>
    <w:tmpl w:val="798457C2"/>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35" w:hanging="375"/>
      </w:pPr>
      <w:rPr>
        <w:rFonts w:hint="default"/>
        <w:b/>
        <w:bCs/>
        <w:sz w:val="22"/>
        <w:szCs w:val="22"/>
        <w:lang w:bidi="th-TH"/>
      </w:rPr>
    </w:lvl>
    <w:lvl w:ilvl="2">
      <w:start w:val="1"/>
      <w:numFmt w:val="thaiLetters"/>
      <w:lvlText w:val="%3)"/>
      <w:lvlJc w:val="left"/>
      <w:pPr>
        <w:ind w:left="720" w:hanging="360"/>
      </w:pPr>
      <w:rPr>
        <w:rFonts w:asciiTheme="majorBidi" w:eastAsia="Calibri" w:hAnsiTheme="majorBidi" w:cstheme="majorBidi"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CC02AD"/>
    <w:multiLevelType w:val="hybridMultilevel"/>
    <w:tmpl w:val="FED6E058"/>
    <w:lvl w:ilvl="0" w:tplc="04090017">
      <w:start w:val="1"/>
      <w:numFmt w:val="lowerLetter"/>
      <w:lvlText w:val="%1)"/>
      <w:lvlJc w:val="left"/>
      <w:pPr>
        <w:ind w:left="1098" w:hanging="360"/>
      </w:pPr>
    </w:lvl>
    <w:lvl w:ilvl="1" w:tplc="49F24D6C">
      <w:start w:val="1"/>
      <w:numFmt w:val="lowerLetter"/>
      <w:lvlText w:val="%2)"/>
      <w:lvlJc w:val="left"/>
      <w:pPr>
        <w:ind w:left="810" w:hanging="360"/>
      </w:pPr>
      <w:rPr>
        <w:rFonts w:cs="Arial" w:hint="default"/>
        <w:b w:val="0"/>
        <w:bCs w:val="0"/>
      </w:r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 w15:restartNumberingAfterBreak="0">
    <w:nsid w:val="11773AF7"/>
    <w:multiLevelType w:val="hybridMultilevel"/>
    <w:tmpl w:val="C1184F28"/>
    <w:lvl w:ilvl="0" w:tplc="A9D4D562">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 w15:restartNumberingAfterBreak="0">
    <w:nsid w:val="200A5E56"/>
    <w:multiLevelType w:val="hybridMultilevel"/>
    <w:tmpl w:val="A59CDDD2"/>
    <w:lvl w:ilvl="0" w:tplc="8EB0695E">
      <w:start w:val="1"/>
      <w:numFmt w:val="lowerLetter"/>
      <w:lvlText w:val="%1)"/>
      <w:lvlJc w:val="left"/>
      <w:pPr>
        <w:ind w:left="1434" w:hanging="612"/>
      </w:pPr>
      <w:rPr>
        <w:rFonts w:hint="default"/>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4" w15:restartNumberingAfterBreak="0">
    <w:nsid w:val="2FC31B0C"/>
    <w:multiLevelType w:val="hybridMultilevel"/>
    <w:tmpl w:val="B74C709C"/>
    <w:lvl w:ilvl="0" w:tplc="94529560">
      <w:numFmt w:val="bullet"/>
      <w:lvlText w:val="-"/>
      <w:lvlJc w:val="left"/>
      <w:pPr>
        <w:ind w:left="3455" w:hanging="360"/>
      </w:pPr>
      <w:rPr>
        <w:rFonts w:ascii="Arial" w:eastAsiaTheme="minorHAnsi" w:hAnsi="Arial" w:cs="Arial" w:hint="default"/>
      </w:rPr>
    </w:lvl>
    <w:lvl w:ilvl="1" w:tplc="04090003" w:tentative="1">
      <w:start w:val="1"/>
      <w:numFmt w:val="bullet"/>
      <w:lvlText w:val="o"/>
      <w:lvlJc w:val="left"/>
      <w:pPr>
        <w:ind w:left="4175" w:hanging="360"/>
      </w:pPr>
      <w:rPr>
        <w:rFonts w:ascii="Courier New" w:hAnsi="Courier New" w:cs="Courier New" w:hint="default"/>
      </w:rPr>
    </w:lvl>
    <w:lvl w:ilvl="2" w:tplc="04090005" w:tentative="1">
      <w:start w:val="1"/>
      <w:numFmt w:val="bullet"/>
      <w:lvlText w:val=""/>
      <w:lvlJc w:val="left"/>
      <w:pPr>
        <w:ind w:left="4895" w:hanging="360"/>
      </w:pPr>
      <w:rPr>
        <w:rFonts w:ascii="Wingdings" w:hAnsi="Wingdings" w:hint="default"/>
      </w:rPr>
    </w:lvl>
    <w:lvl w:ilvl="3" w:tplc="04090001" w:tentative="1">
      <w:start w:val="1"/>
      <w:numFmt w:val="bullet"/>
      <w:lvlText w:val=""/>
      <w:lvlJc w:val="left"/>
      <w:pPr>
        <w:ind w:left="5615" w:hanging="360"/>
      </w:pPr>
      <w:rPr>
        <w:rFonts w:ascii="Symbol" w:hAnsi="Symbol" w:hint="default"/>
      </w:rPr>
    </w:lvl>
    <w:lvl w:ilvl="4" w:tplc="04090003" w:tentative="1">
      <w:start w:val="1"/>
      <w:numFmt w:val="bullet"/>
      <w:lvlText w:val="o"/>
      <w:lvlJc w:val="left"/>
      <w:pPr>
        <w:ind w:left="6335" w:hanging="360"/>
      </w:pPr>
      <w:rPr>
        <w:rFonts w:ascii="Courier New" w:hAnsi="Courier New" w:cs="Courier New" w:hint="default"/>
      </w:rPr>
    </w:lvl>
    <w:lvl w:ilvl="5" w:tplc="04090005" w:tentative="1">
      <w:start w:val="1"/>
      <w:numFmt w:val="bullet"/>
      <w:lvlText w:val=""/>
      <w:lvlJc w:val="left"/>
      <w:pPr>
        <w:ind w:left="7055" w:hanging="360"/>
      </w:pPr>
      <w:rPr>
        <w:rFonts w:ascii="Wingdings" w:hAnsi="Wingdings" w:hint="default"/>
      </w:rPr>
    </w:lvl>
    <w:lvl w:ilvl="6" w:tplc="04090001" w:tentative="1">
      <w:start w:val="1"/>
      <w:numFmt w:val="bullet"/>
      <w:lvlText w:val=""/>
      <w:lvlJc w:val="left"/>
      <w:pPr>
        <w:ind w:left="7775" w:hanging="360"/>
      </w:pPr>
      <w:rPr>
        <w:rFonts w:ascii="Symbol" w:hAnsi="Symbol" w:hint="default"/>
      </w:rPr>
    </w:lvl>
    <w:lvl w:ilvl="7" w:tplc="04090003" w:tentative="1">
      <w:start w:val="1"/>
      <w:numFmt w:val="bullet"/>
      <w:lvlText w:val="o"/>
      <w:lvlJc w:val="left"/>
      <w:pPr>
        <w:ind w:left="8495" w:hanging="360"/>
      </w:pPr>
      <w:rPr>
        <w:rFonts w:ascii="Courier New" w:hAnsi="Courier New" w:cs="Courier New" w:hint="default"/>
      </w:rPr>
    </w:lvl>
    <w:lvl w:ilvl="8" w:tplc="04090005" w:tentative="1">
      <w:start w:val="1"/>
      <w:numFmt w:val="bullet"/>
      <w:lvlText w:val=""/>
      <w:lvlJc w:val="left"/>
      <w:pPr>
        <w:ind w:left="9215" w:hanging="360"/>
      </w:pPr>
      <w:rPr>
        <w:rFonts w:ascii="Wingdings" w:hAnsi="Wingdings" w:hint="default"/>
      </w:rPr>
    </w:lvl>
  </w:abstractNum>
  <w:abstractNum w:abstractNumId="5" w15:restartNumberingAfterBreak="0">
    <w:nsid w:val="31930D17"/>
    <w:multiLevelType w:val="hybridMultilevel"/>
    <w:tmpl w:val="0EAEA32C"/>
    <w:lvl w:ilvl="0" w:tplc="B6627100">
      <w:start w:val="1"/>
      <w:numFmt w:val="lowerLetter"/>
      <w:lvlText w:val="%1)"/>
      <w:lvlJc w:val="left"/>
      <w:pPr>
        <w:ind w:left="1526" w:hanging="360"/>
      </w:pPr>
      <w:rPr>
        <w:i w:val="0"/>
        <w:iCs w:val="0"/>
      </w:rPr>
    </w:lvl>
    <w:lvl w:ilvl="1" w:tplc="44A278E8">
      <w:start w:val="1"/>
      <w:numFmt w:val="lowerLetter"/>
      <w:lvlText w:val="(%2)"/>
      <w:lvlJc w:val="left"/>
      <w:pPr>
        <w:ind w:left="2246" w:hanging="360"/>
      </w:pPr>
      <w:rPr>
        <w:rFonts w:hint="default"/>
      </w:r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6" w15:restartNumberingAfterBreak="0">
    <w:nsid w:val="36E94E6E"/>
    <w:multiLevelType w:val="hybridMultilevel"/>
    <w:tmpl w:val="527489BE"/>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38085405"/>
    <w:multiLevelType w:val="hybridMultilevel"/>
    <w:tmpl w:val="5B822196"/>
    <w:lvl w:ilvl="0" w:tplc="C87E3194">
      <w:start w:val="1"/>
      <w:numFmt w:val="thaiLetters"/>
      <w:lvlText w:val="(%1)"/>
      <w:lvlJc w:val="left"/>
      <w:pPr>
        <w:ind w:left="762" w:hanging="384"/>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start w:val="1"/>
      <w:numFmt w:val="bullet"/>
      <w:lvlText w:val=""/>
      <w:lvlJc w:val="left"/>
      <w:pPr>
        <w:ind w:left="2333" w:hanging="360"/>
      </w:pPr>
      <w:rPr>
        <w:rFonts w:ascii="Wingdings" w:hAnsi="Wingdings" w:hint="default"/>
      </w:rPr>
    </w:lvl>
    <w:lvl w:ilvl="3" w:tplc="04090001">
      <w:start w:val="1"/>
      <w:numFmt w:val="bullet"/>
      <w:lvlText w:val=""/>
      <w:lvlJc w:val="left"/>
      <w:pPr>
        <w:ind w:left="3053" w:hanging="360"/>
      </w:pPr>
      <w:rPr>
        <w:rFonts w:ascii="Symbol" w:hAnsi="Symbol" w:hint="default"/>
      </w:rPr>
    </w:lvl>
    <w:lvl w:ilvl="4" w:tplc="04090003">
      <w:start w:val="1"/>
      <w:numFmt w:val="bullet"/>
      <w:lvlText w:val="o"/>
      <w:lvlJc w:val="left"/>
      <w:pPr>
        <w:ind w:left="3773" w:hanging="360"/>
      </w:pPr>
      <w:rPr>
        <w:rFonts w:ascii="Courier New" w:hAnsi="Courier New" w:cs="Courier New" w:hint="default"/>
      </w:rPr>
    </w:lvl>
    <w:lvl w:ilvl="5" w:tplc="04090005">
      <w:start w:val="1"/>
      <w:numFmt w:val="bullet"/>
      <w:lvlText w:val=""/>
      <w:lvlJc w:val="left"/>
      <w:pPr>
        <w:ind w:left="4493" w:hanging="360"/>
      </w:pPr>
      <w:rPr>
        <w:rFonts w:ascii="Wingdings" w:hAnsi="Wingdings" w:hint="default"/>
      </w:rPr>
    </w:lvl>
    <w:lvl w:ilvl="6" w:tplc="04090001">
      <w:start w:val="1"/>
      <w:numFmt w:val="bullet"/>
      <w:lvlText w:val=""/>
      <w:lvlJc w:val="left"/>
      <w:pPr>
        <w:ind w:left="5213" w:hanging="360"/>
      </w:pPr>
      <w:rPr>
        <w:rFonts w:ascii="Symbol" w:hAnsi="Symbol" w:hint="default"/>
      </w:rPr>
    </w:lvl>
    <w:lvl w:ilvl="7" w:tplc="04090003">
      <w:start w:val="1"/>
      <w:numFmt w:val="bullet"/>
      <w:lvlText w:val="o"/>
      <w:lvlJc w:val="left"/>
      <w:pPr>
        <w:ind w:left="5933" w:hanging="360"/>
      </w:pPr>
      <w:rPr>
        <w:rFonts w:ascii="Courier New" w:hAnsi="Courier New" w:cs="Courier New" w:hint="default"/>
      </w:rPr>
    </w:lvl>
    <w:lvl w:ilvl="8" w:tplc="04090005">
      <w:start w:val="1"/>
      <w:numFmt w:val="bullet"/>
      <w:lvlText w:val=""/>
      <w:lvlJc w:val="left"/>
      <w:pPr>
        <w:ind w:left="6653" w:hanging="360"/>
      </w:pPr>
      <w:rPr>
        <w:rFonts w:ascii="Wingdings" w:hAnsi="Wingdings" w:hint="default"/>
      </w:rPr>
    </w:lvl>
  </w:abstractNum>
  <w:abstractNum w:abstractNumId="9" w15:restartNumberingAfterBreak="0">
    <w:nsid w:val="57AE7D5A"/>
    <w:multiLevelType w:val="hybridMultilevel"/>
    <w:tmpl w:val="CD74515A"/>
    <w:lvl w:ilvl="0" w:tplc="49F24D6C">
      <w:start w:val="1"/>
      <w:numFmt w:val="lowerLetter"/>
      <w:lvlText w:val="%1)"/>
      <w:lvlJc w:val="left"/>
      <w:pPr>
        <w:ind w:left="906" w:hanging="456"/>
      </w:pPr>
      <w:rPr>
        <w:rFonts w:cs="Arial" w:hint="default"/>
        <w:b w:val="0"/>
        <w:bCs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5AFA7D82"/>
    <w:multiLevelType w:val="hybridMultilevel"/>
    <w:tmpl w:val="CD74515A"/>
    <w:lvl w:ilvl="0" w:tplc="FFFFFFFF">
      <w:start w:val="1"/>
      <w:numFmt w:val="lowerLetter"/>
      <w:lvlText w:val="%1)"/>
      <w:lvlJc w:val="left"/>
      <w:pPr>
        <w:ind w:left="906" w:hanging="456"/>
      </w:pPr>
      <w:rPr>
        <w:rFonts w:cs="Arial" w:hint="default"/>
        <w:b w:val="0"/>
        <w:bCs w:val="0"/>
      </w:rPr>
    </w:lvl>
    <w:lvl w:ilvl="1" w:tplc="FFFFFFFF" w:tentative="1">
      <w:start w:val="1"/>
      <w:numFmt w:val="lowerLetter"/>
      <w:lvlText w:val="%2."/>
      <w:lvlJc w:val="left"/>
      <w:pPr>
        <w:ind w:left="1685" w:hanging="360"/>
      </w:pPr>
    </w:lvl>
    <w:lvl w:ilvl="2" w:tplc="FFFFFFFF" w:tentative="1">
      <w:start w:val="1"/>
      <w:numFmt w:val="lowerRoman"/>
      <w:lvlText w:val="%3."/>
      <w:lvlJc w:val="right"/>
      <w:pPr>
        <w:ind w:left="2405" w:hanging="180"/>
      </w:pPr>
    </w:lvl>
    <w:lvl w:ilvl="3" w:tplc="FFFFFFFF" w:tentative="1">
      <w:start w:val="1"/>
      <w:numFmt w:val="decimal"/>
      <w:lvlText w:val="%4."/>
      <w:lvlJc w:val="left"/>
      <w:pPr>
        <w:ind w:left="3125" w:hanging="360"/>
      </w:pPr>
    </w:lvl>
    <w:lvl w:ilvl="4" w:tplc="FFFFFFFF" w:tentative="1">
      <w:start w:val="1"/>
      <w:numFmt w:val="lowerLetter"/>
      <w:lvlText w:val="%5."/>
      <w:lvlJc w:val="left"/>
      <w:pPr>
        <w:ind w:left="3845" w:hanging="360"/>
      </w:pPr>
    </w:lvl>
    <w:lvl w:ilvl="5" w:tplc="FFFFFFFF" w:tentative="1">
      <w:start w:val="1"/>
      <w:numFmt w:val="lowerRoman"/>
      <w:lvlText w:val="%6."/>
      <w:lvlJc w:val="right"/>
      <w:pPr>
        <w:ind w:left="4565" w:hanging="180"/>
      </w:pPr>
    </w:lvl>
    <w:lvl w:ilvl="6" w:tplc="FFFFFFFF" w:tentative="1">
      <w:start w:val="1"/>
      <w:numFmt w:val="decimal"/>
      <w:lvlText w:val="%7."/>
      <w:lvlJc w:val="left"/>
      <w:pPr>
        <w:ind w:left="5285" w:hanging="360"/>
      </w:pPr>
    </w:lvl>
    <w:lvl w:ilvl="7" w:tplc="FFFFFFFF" w:tentative="1">
      <w:start w:val="1"/>
      <w:numFmt w:val="lowerLetter"/>
      <w:lvlText w:val="%8."/>
      <w:lvlJc w:val="left"/>
      <w:pPr>
        <w:ind w:left="6005" w:hanging="360"/>
      </w:pPr>
    </w:lvl>
    <w:lvl w:ilvl="8" w:tplc="FFFFFFFF" w:tentative="1">
      <w:start w:val="1"/>
      <w:numFmt w:val="lowerRoman"/>
      <w:lvlText w:val="%9."/>
      <w:lvlJc w:val="right"/>
      <w:pPr>
        <w:ind w:left="6725" w:hanging="180"/>
      </w:pPr>
    </w:lvl>
  </w:abstractNum>
  <w:abstractNum w:abstractNumId="11" w15:restartNumberingAfterBreak="0">
    <w:nsid w:val="7A5E4845"/>
    <w:multiLevelType w:val="multilevel"/>
    <w:tmpl w:val="605C32E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962175">
    <w:abstractNumId w:val="9"/>
  </w:num>
  <w:num w:numId="2" w16cid:durableId="369689874">
    <w:abstractNumId w:val="8"/>
  </w:num>
  <w:num w:numId="3" w16cid:durableId="1916161988">
    <w:abstractNumId w:val="4"/>
  </w:num>
  <w:num w:numId="4" w16cid:durableId="1248415692">
    <w:abstractNumId w:val="0"/>
  </w:num>
  <w:num w:numId="5" w16cid:durableId="1150748002">
    <w:abstractNumId w:val="6"/>
  </w:num>
  <w:num w:numId="6" w16cid:durableId="512955237">
    <w:abstractNumId w:val="5"/>
  </w:num>
  <w:num w:numId="7" w16cid:durableId="1807354201">
    <w:abstractNumId w:val="2"/>
  </w:num>
  <w:num w:numId="8" w16cid:durableId="1100174664">
    <w:abstractNumId w:val="10"/>
  </w:num>
  <w:num w:numId="9" w16cid:durableId="505557737">
    <w:abstractNumId w:val="3"/>
  </w:num>
  <w:num w:numId="10" w16cid:durableId="1646280127">
    <w:abstractNumId w:val="11"/>
  </w:num>
  <w:num w:numId="11" w16cid:durableId="714084261">
    <w:abstractNumId w:val="7"/>
  </w:num>
  <w:num w:numId="12" w16cid:durableId="199032958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2E3"/>
    <w:rsid w:val="0000030F"/>
    <w:rsid w:val="00000481"/>
    <w:rsid w:val="000006ED"/>
    <w:rsid w:val="00000AF0"/>
    <w:rsid w:val="00000BA1"/>
    <w:rsid w:val="00000C27"/>
    <w:rsid w:val="00000FF5"/>
    <w:rsid w:val="00001064"/>
    <w:rsid w:val="000011A7"/>
    <w:rsid w:val="0000165B"/>
    <w:rsid w:val="0000169A"/>
    <w:rsid w:val="00001CD6"/>
    <w:rsid w:val="00001CE6"/>
    <w:rsid w:val="00001D7A"/>
    <w:rsid w:val="00001F0E"/>
    <w:rsid w:val="000020C2"/>
    <w:rsid w:val="00002263"/>
    <w:rsid w:val="000022DE"/>
    <w:rsid w:val="000027F6"/>
    <w:rsid w:val="00002980"/>
    <w:rsid w:val="00002D23"/>
    <w:rsid w:val="000030D8"/>
    <w:rsid w:val="00003419"/>
    <w:rsid w:val="00003489"/>
    <w:rsid w:val="000036FB"/>
    <w:rsid w:val="000038B3"/>
    <w:rsid w:val="00003FDA"/>
    <w:rsid w:val="000040D6"/>
    <w:rsid w:val="00004253"/>
    <w:rsid w:val="00004426"/>
    <w:rsid w:val="000044EB"/>
    <w:rsid w:val="00004F29"/>
    <w:rsid w:val="0000523F"/>
    <w:rsid w:val="000054EB"/>
    <w:rsid w:val="000058D8"/>
    <w:rsid w:val="00005C38"/>
    <w:rsid w:val="00005D64"/>
    <w:rsid w:val="00005EA6"/>
    <w:rsid w:val="00005FBA"/>
    <w:rsid w:val="00006646"/>
    <w:rsid w:val="0000667B"/>
    <w:rsid w:val="00006C8B"/>
    <w:rsid w:val="000070D3"/>
    <w:rsid w:val="000072F6"/>
    <w:rsid w:val="000073D8"/>
    <w:rsid w:val="00007403"/>
    <w:rsid w:val="0000764F"/>
    <w:rsid w:val="0000776E"/>
    <w:rsid w:val="0000784F"/>
    <w:rsid w:val="00007A3C"/>
    <w:rsid w:val="00007BDF"/>
    <w:rsid w:val="00007D0A"/>
    <w:rsid w:val="00007ECF"/>
    <w:rsid w:val="00010150"/>
    <w:rsid w:val="00010268"/>
    <w:rsid w:val="00010269"/>
    <w:rsid w:val="00010344"/>
    <w:rsid w:val="000104A1"/>
    <w:rsid w:val="000104AF"/>
    <w:rsid w:val="00010598"/>
    <w:rsid w:val="00010731"/>
    <w:rsid w:val="00010BC1"/>
    <w:rsid w:val="00011072"/>
    <w:rsid w:val="000110EB"/>
    <w:rsid w:val="000111D5"/>
    <w:rsid w:val="0001129C"/>
    <w:rsid w:val="0001158D"/>
    <w:rsid w:val="000116A0"/>
    <w:rsid w:val="000116AC"/>
    <w:rsid w:val="00011E08"/>
    <w:rsid w:val="00011E13"/>
    <w:rsid w:val="00011EDF"/>
    <w:rsid w:val="000124D8"/>
    <w:rsid w:val="00012555"/>
    <w:rsid w:val="00012833"/>
    <w:rsid w:val="00012924"/>
    <w:rsid w:val="00012A9C"/>
    <w:rsid w:val="00012AA3"/>
    <w:rsid w:val="00012DD3"/>
    <w:rsid w:val="00012F48"/>
    <w:rsid w:val="00012F6B"/>
    <w:rsid w:val="000131C7"/>
    <w:rsid w:val="00013416"/>
    <w:rsid w:val="00013433"/>
    <w:rsid w:val="00013450"/>
    <w:rsid w:val="0001369F"/>
    <w:rsid w:val="00013A3A"/>
    <w:rsid w:val="00013B60"/>
    <w:rsid w:val="00013BF1"/>
    <w:rsid w:val="00013FB7"/>
    <w:rsid w:val="000140F8"/>
    <w:rsid w:val="00014272"/>
    <w:rsid w:val="000144C4"/>
    <w:rsid w:val="000145B6"/>
    <w:rsid w:val="00014866"/>
    <w:rsid w:val="00014BBC"/>
    <w:rsid w:val="00014C55"/>
    <w:rsid w:val="00014CC5"/>
    <w:rsid w:val="00014F3B"/>
    <w:rsid w:val="000152EC"/>
    <w:rsid w:val="00015628"/>
    <w:rsid w:val="0001564B"/>
    <w:rsid w:val="0001583E"/>
    <w:rsid w:val="000159DC"/>
    <w:rsid w:val="00015B5C"/>
    <w:rsid w:val="00015D30"/>
    <w:rsid w:val="00015DD3"/>
    <w:rsid w:val="00015FF3"/>
    <w:rsid w:val="000160F7"/>
    <w:rsid w:val="0001679E"/>
    <w:rsid w:val="00016958"/>
    <w:rsid w:val="00016CA3"/>
    <w:rsid w:val="00016F17"/>
    <w:rsid w:val="0001754E"/>
    <w:rsid w:val="00017948"/>
    <w:rsid w:val="000179E1"/>
    <w:rsid w:val="00017B12"/>
    <w:rsid w:val="00017BAF"/>
    <w:rsid w:val="00017CA9"/>
    <w:rsid w:val="00017D3B"/>
    <w:rsid w:val="00017F33"/>
    <w:rsid w:val="00020207"/>
    <w:rsid w:val="0002022A"/>
    <w:rsid w:val="000203DD"/>
    <w:rsid w:val="000203E3"/>
    <w:rsid w:val="000205BF"/>
    <w:rsid w:val="00020864"/>
    <w:rsid w:val="00020924"/>
    <w:rsid w:val="00020DE1"/>
    <w:rsid w:val="00020EBB"/>
    <w:rsid w:val="00020F5B"/>
    <w:rsid w:val="00020FA3"/>
    <w:rsid w:val="00021350"/>
    <w:rsid w:val="00021587"/>
    <w:rsid w:val="000215F4"/>
    <w:rsid w:val="0002167E"/>
    <w:rsid w:val="00021A10"/>
    <w:rsid w:val="00021D41"/>
    <w:rsid w:val="000222E6"/>
    <w:rsid w:val="0002277B"/>
    <w:rsid w:val="0002279D"/>
    <w:rsid w:val="000227C7"/>
    <w:rsid w:val="00022B45"/>
    <w:rsid w:val="00022C32"/>
    <w:rsid w:val="00022D07"/>
    <w:rsid w:val="00022DAF"/>
    <w:rsid w:val="000238A8"/>
    <w:rsid w:val="00023926"/>
    <w:rsid w:val="00023BCB"/>
    <w:rsid w:val="00023C99"/>
    <w:rsid w:val="00023F73"/>
    <w:rsid w:val="0002447A"/>
    <w:rsid w:val="00024A71"/>
    <w:rsid w:val="00024B20"/>
    <w:rsid w:val="00024F53"/>
    <w:rsid w:val="00025271"/>
    <w:rsid w:val="000254EA"/>
    <w:rsid w:val="000256FB"/>
    <w:rsid w:val="00025777"/>
    <w:rsid w:val="0002588B"/>
    <w:rsid w:val="00025BCC"/>
    <w:rsid w:val="00025C63"/>
    <w:rsid w:val="00025F15"/>
    <w:rsid w:val="000261A7"/>
    <w:rsid w:val="0002621A"/>
    <w:rsid w:val="00026332"/>
    <w:rsid w:val="00026417"/>
    <w:rsid w:val="000265A0"/>
    <w:rsid w:val="00026AAD"/>
    <w:rsid w:val="00026D19"/>
    <w:rsid w:val="00026D53"/>
    <w:rsid w:val="00026F13"/>
    <w:rsid w:val="0002710A"/>
    <w:rsid w:val="000271CF"/>
    <w:rsid w:val="000276AF"/>
    <w:rsid w:val="000278EC"/>
    <w:rsid w:val="00030041"/>
    <w:rsid w:val="000301F5"/>
    <w:rsid w:val="000303F3"/>
    <w:rsid w:val="000305F9"/>
    <w:rsid w:val="000306D9"/>
    <w:rsid w:val="000307F7"/>
    <w:rsid w:val="00030ADA"/>
    <w:rsid w:val="00030BF6"/>
    <w:rsid w:val="00030BFF"/>
    <w:rsid w:val="00030C2A"/>
    <w:rsid w:val="00030D53"/>
    <w:rsid w:val="00030F56"/>
    <w:rsid w:val="0003107D"/>
    <w:rsid w:val="00031698"/>
    <w:rsid w:val="0003205C"/>
    <w:rsid w:val="00032397"/>
    <w:rsid w:val="00032589"/>
    <w:rsid w:val="0003288A"/>
    <w:rsid w:val="000328D9"/>
    <w:rsid w:val="00032CF1"/>
    <w:rsid w:val="00032D92"/>
    <w:rsid w:val="00033127"/>
    <w:rsid w:val="00033470"/>
    <w:rsid w:val="000334A8"/>
    <w:rsid w:val="00033600"/>
    <w:rsid w:val="000341B2"/>
    <w:rsid w:val="0003429A"/>
    <w:rsid w:val="000348F0"/>
    <w:rsid w:val="00034C5E"/>
    <w:rsid w:val="00034D95"/>
    <w:rsid w:val="00034F6E"/>
    <w:rsid w:val="00035037"/>
    <w:rsid w:val="00035236"/>
    <w:rsid w:val="0003523E"/>
    <w:rsid w:val="00035803"/>
    <w:rsid w:val="0003582D"/>
    <w:rsid w:val="00035963"/>
    <w:rsid w:val="00035AF9"/>
    <w:rsid w:val="00035B71"/>
    <w:rsid w:val="00035D15"/>
    <w:rsid w:val="00036120"/>
    <w:rsid w:val="000361A3"/>
    <w:rsid w:val="00036205"/>
    <w:rsid w:val="00036294"/>
    <w:rsid w:val="000363DD"/>
    <w:rsid w:val="000364B6"/>
    <w:rsid w:val="00036544"/>
    <w:rsid w:val="00036762"/>
    <w:rsid w:val="00036798"/>
    <w:rsid w:val="0003692D"/>
    <w:rsid w:val="00036DD2"/>
    <w:rsid w:val="00037160"/>
    <w:rsid w:val="00037582"/>
    <w:rsid w:val="0003762C"/>
    <w:rsid w:val="0003795F"/>
    <w:rsid w:val="00037ED6"/>
    <w:rsid w:val="00037F16"/>
    <w:rsid w:val="00040084"/>
    <w:rsid w:val="00040161"/>
    <w:rsid w:val="00040320"/>
    <w:rsid w:val="0004061E"/>
    <w:rsid w:val="00040737"/>
    <w:rsid w:val="00040819"/>
    <w:rsid w:val="00040B77"/>
    <w:rsid w:val="00040F2E"/>
    <w:rsid w:val="00041167"/>
    <w:rsid w:val="000413BC"/>
    <w:rsid w:val="000414D9"/>
    <w:rsid w:val="00041607"/>
    <w:rsid w:val="00041A28"/>
    <w:rsid w:val="00041F89"/>
    <w:rsid w:val="00042174"/>
    <w:rsid w:val="000423CE"/>
    <w:rsid w:val="00042545"/>
    <w:rsid w:val="000426F2"/>
    <w:rsid w:val="0004287F"/>
    <w:rsid w:val="00042B65"/>
    <w:rsid w:val="00042B85"/>
    <w:rsid w:val="00042C2C"/>
    <w:rsid w:val="00042E69"/>
    <w:rsid w:val="0004305E"/>
    <w:rsid w:val="000432C0"/>
    <w:rsid w:val="0004389D"/>
    <w:rsid w:val="00043AF0"/>
    <w:rsid w:val="00044198"/>
    <w:rsid w:val="000441C2"/>
    <w:rsid w:val="0004426F"/>
    <w:rsid w:val="000443DA"/>
    <w:rsid w:val="0004445C"/>
    <w:rsid w:val="00044577"/>
    <w:rsid w:val="00044C5E"/>
    <w:rsid w:val="0004563A"/>
    <w:rsid w:val="0004577C"/>
    <w:rsid w:val="00045E1C"/>
    <w:rsid w:val="00046178"/>
    <w:rsid w:val="000466B8"/>
    <w:rsid w:val="0004674C"/>
    <w:rsid w:val="00046961"/>
    <w:rsid w:val="00046E44"/>
    <w:rsid w:val="00046F8E"/>
    <w:rsid w:val="00047201"/>
    <w:rsid w:val="00047402"/>
    <w:rsid w:val="000475A4"/>
    <w:rsid w:val="00047658"/>
    <w:rsid w:val="0004796F"/>
    <w:rsid w:val="00047C72"/>
    <w:rsid w:val="00047EE9"/>
    <w:rsid w:val="00047FDA"/>
    <w:rsid w:val="000500F8"/>
    <w:rsid w:val="00050288"/>
    <w:rsid w:val="000503E1"/>
    <w:rsid w:val="000504FE"/>
    <w:rsid w:val="00050535"/>
    <w:rsid w:val="000509EC"/>
    <w:rsid w:val="00050AED"/>
    <w:rsid w:val="00050C69"/>
    <w:rsid w:val="00050D9C"/>
    <w:rsid w:val="000512AA"/>
    <w:rsid w:val="00051398"/>
    <w:rsid w:val="00051768"/>
    <w:rsid w:val="000517C1"/>
    <w:rsid w:val="0005180B"/>
    <w:rsid w:val="00051955"/>
    <w:rsid w:val="00051A16"/>
    <w:rsid w:val="00051A32"/>
    <w:rsid w:val="00051B40"/>
    <w:rsid w:val="00051CE6"/>
    <w:rsid w:val="00051E45"/>
    <w:rsid w:val="00051F9D"/>
    <w:rsid w:val="00051FDE"/>
    <w:rsid w:val="00052616"/>
    <w:rsid w:val="000527DA"/>
    <w:rsid w:val="000529AC"/>
    <w:rsid w:val="00052C78"/>
    <w:rsid w:val="000530C3"/>
    <w:rsid w:val="000536ED"/>
    <w:rsid w:val="00053ABA"/>
    <w:rsid w:val="00053ACE"/>
    <w:rsid w:val="00053BDE"/>
    <w:rsid w:val="00053CB5"/>
    <w:rsid w:val="00054A4F"/>
    <w:rsid w:val="00054B2F"/>
    <w:rsid w:val="000551DA"/>
    <w:rsid w:val="0005548D"/>
    <w:rsid w:val="00055654"/>
    <w:rsid w:val="00055851"/>
    <w:rsid w:val="00055944"/>
    <w:rsid w:val="00055BF0"/>
    <w:rsid w:val="0005649E"/>
    <w:rsid w:val="000564CA"/>
    <w:rsid w:val="00056558"/>
    <w:rsid w:val="00056941"/>
    <w:rsid w:val="00056964"/>
    <w:rsid w:val="00056ABA"/>
    <w:rsid w:val="00056C71"/>
    <w:rsid w:val="00056EAF"/>
    <w:rsid w:val="00057170"/>
    <w:rsid w:val="00057545"/>
    <w:rsid w:val="000575DF"/>
    <w:rsid w:val="0005766A"/>
    <w:rsid w:val="000577A0"/>
    <w:rsid w:val="0005788E"/>
    <w:rsid w:val="00057976"/>
    <w:rsid w:val="000579E2"/>
    <w:rsid w:val="00057C06"/>
    <w:rsid w:val="00057C90"/>
    <w:rsid w:val="00057D27"/>
    <w:rsid w:val="00057EA8"/>
    <w:rsid w:val="00060019"/>
    <w:rsid w:val="0006028C"/>
    <w:rsid w:val="000602F5"/>
    <w:rsid w:val="0006049E"/>
    <w:rsid w:val="00060613"/>
    <w:rsid w:val="0006073D"/>
    <w:rsid w:val="000608BB"/>
    <w:rsid w:val="00060AC2"/>
    <w:rsid w:val="00060ACD"/>
    <w:rsid w:val="00060CD8"/>
    <w:rsid w:val="00060EA6"/>
    <w:rsid w:val="0006100C"/>
    <w:rsid w:val="000611A4"/>
    <w:rsid w:val="000611FA"/>
    <w:rsid w:val="0006127B"/>
    <w:rsid w:val="00061599"/>
    <w:rsid w:val="000615A2"/>
    <w:rsid w:val="000615F9"/>
    <w:rsid w:val="00061647"/>
    <w:rsid w:val="000617B5"/>
    <w:rsid w:val="0006180F"/>
    <w:rsid w:val="00061866"/>
    <w:rsid w:val="00061A8C"/>
    <w:rsid w:val="00061BB0"/>
    <w:rsid w:val="00061BD5"/>
    <w:rsid w:val="00061C3C"/>
    <w:rsid w:val="00061E75"/>
    <w:rsid w:val="00062358"/>
    <w:rsid w:val="000623CC"/>
    <w:rsid w:val="00062687"/>
    <w:rsid w:val="0006281D"/>
    <w:rsid w:val="00062828"/>
    <w:rsid w:val="00062BB5"/>
    <w:rsid w:val="00062C25"/>
    <w:rsid w:val="00062D1A"/>
    <w:rsid w:val="00062D9A"/>
    <w:rsid w:val="00063047"/>
    <w:rsid w:val="000630A0"/>
    <w:rsid w:val="000630D3"/>
    <w:rsid w:val="00063575"/>
    <w:rsid w:val="00063854"/>
    <w:rsid w:val="00063882"/>
    <w:rsid w:val="00063A24"/>
    <w:rsid w:val="00063EFB"/>
    <w:rsid w:val="000640E3"/>
    <w:rsid w:val="000644A4"/>
    <w:rsid w:val="000646DF"/>
    <w:rsid w:val="0006481F"/>
    <w:rsid w:val="00064910"/>
    <w:rsid w:val="00064E75"/>
    <w:rsid w:val="00064EB0"/>
    <w:rsid w:val="00064FA5"/>
    <w:rsid w:val="000650EC"/>
    <w:rsid w:val="00065170"/>
    <w:rsid w:val="000654AF"/>
    <w:rsid w:val="0006555A"/>
    <w:rsid w:val="000656E8"/>
    <w:rsid w:val="0006570E"/>
    <w:rsid w:val="000658F7"/>
    <w:rsid w:val="000659CE"/>
    <w:rsid w:val="00065C47"/>
    <w:rsid w:val="00065E9A"/>
    <w:rsid w:val="00066511"/>
    <w:rsid w:val="0006666E"/>
    <w:rsid w:val="0006694F"/>
    <w:rsid w:val="00066B33"/>
    <w:rsid w:val="00066C1E"/>
    <w:rsid w:val="0006741F"/>
    <w:rsid w:val="00067628"/>
    <w:rsid w:val="00067634"/>
    <w:rsid w:val="00067683"/>
    <w:rsid w:val="0006773B"/>
    <w:rsid w:val="00067902"/>
    <w:rsid w:val="0006794C"/>
    <w:rsid w:val="00067986"/>
    <w:rsid w:val="00067D46"/>
    <w:rsid w:val="00070013"/>
    <w:rsid w:val="00070154"/>
    <w:rsid w:val="000701ED"/>
    <w:rsid w:val="000704DD"/>
    <w:rsid w:val="00070886"/>
    <w:rsid w:val="0007094F"/>
    <w:rsid w:val="000709B4"/>
    <w:rsid w:val="00070C7C"/>
    <w:rsid w:val="00070D31"/>
    <w:rsid w:val="00070E9C"/>
    <w:rsid w:val="00070EDA"/>
    <w:rsid w:val="00070EE2"/>
    <w:rsid w:val="00071335"/>
    <w:rsid w:val="0007146E"/>
    <w:rsid w:val="00071475"/>
    <w:rsid w:val="000716BE"/>
    <w:rsid w:val="00071880"/>
    <w:rsid w:val="00071D12"/>
    <w:rsid w:val="00071E81"/>
    <w:rsid w:val="00072462"/>
    <w:rsid w:val="0007259E"/>
    <w:rsid w:val="00072851"/>
    <w:rsid w:val="000728E1"/>
    <w:rsid w:val="00072B01"/>
    <w:rsid w:val="000732D9"/>
    <w:rsid w:val="000735C2"/>
    <w:rsid w:val="000737C1"/>
    <w:rsid w:val="00073F44"/>
    <w:rsid w:val="000740C4"/>
    <w:rsid w:val="000743DF"/>
    <w:rsid w:val="000745E7"/>
    <w:rsid w:val="000747F7"/>
    <w:rsid w:val="00074832"/>
    <w:rsid w:val="00074EDD"/>
    <w:rsid w:val="00075000"/>
    <w:rsid w:val="00075088"/>
    <w:rsid w:val="000754D2"/>
    <w:rsid w:val="000757C2"/>
    <w:rsid w:val="00075BA1"/>
    <w:rsid w:val="00075DED"/>
    <w:rsid w:val="00076220"/>
    <w:rsid w:val="00076233"/>
    <w:rsid w:val="00076243"/>
    <w:rsid w:val="0007627B"/>
    <w:rsid w:val="00076288"/>
    <w:rsid w:val="000764DA"/>
    <w:rsid w:val="00076809"/>
    <w:rsid w:val="00076BE2"/>
    <w:rsid w:val="00077102"/>
    <w:rsid w:val="000771A0"/>
    <w:rsid w:val="00077212"/>
    <w:rsid w:val="0007722E"/>
    <w:rsid w:val="00077453"/>
    <w:rsid w:val="000776B9"/>
    <w:rsid w:val="000778CA"/>
    <w:rsid w:val="00077B45"/>
    <w:rsid w:val="000800A7"/>
    <w:rsid w:val="000808F4"/>
    <w:rsid w:val="00080995"/>
    <w:rsid w:val="00080B6A"/>
    <w:rsid w:val="00080D0E"/>
    <w:rsid w:val="00080D50"/>
    <w:rsid w:val="00080DFA"/>
    <w:rsid w:val="00080E22"/>
    <w:rsid w:val="00080EA3"/>
    <w:rsid w:val="00080ED3"/>
    <w:rsid w:val="00081139"/>
    <w:rsid w:val="00081379"/>
    <w:rsid w:val="000815BF"/>
    <w:rsid w:val="000818CD"/>
    <w:rsid w:val="00081A32"/>
    <w:rsid w:val="00081CE8"/>
    <w:rsid w:val="00081E75"/>
    <w:rsid w:val="00082101"/>
    <w:rsid w:val="00082484"/>
    <w:rsid w:val="00082628"/>
    <w:rsid w:val="00082634"/>
    <w:rsid w:val="00082656"/>
    <w:rsid w:val="00082A20"/>
    <w:rsid w:val="00083175"/>
    <w:rsid w:val="0008321C"/>
    <w:rsid w:val="000839C7"/>
    <w:rsid w:val="00083C9D"/>
    <w:rsid w:val="00084624"/>
    <w:rsid w:val="00084749"/>
    <w:rsid w:val="000847D4"/>
    <w:rsid w:val="00084892"/>
    <w:rsid w:val="00084994"/>
    <w:rsid w:val="00084C41"/>
    <w:rsid w:val="00084EBC"/>
    <w:rsid w:val="00084FD3"/>
    <w:rsid w:val="000853F3"/>
    <w:rsid w:val="000854D1"/>
    <w:rsid w:val="00085A2F"/>
    <w:rsid w:val="00085C98"/>
    <w:rsid w:val="0008676E"/>
    <w:rsid w:val="00086EE7"/>
    <w:rsid w:val="00087225"/>
    <w:rsid w:val="00087584"/>
    <w:rsid w:val="000875E6"/>
    <w:rsid w:val="00087917"/>
    <w:rsid w:val="00087A07"/>
    <w:rsid w:val="00087A13"/>
    <w:rsid w:val="00087BCE"/>
    <w:rsid w:val="00087DA4"/>
    <w:rsid w:val="00090364"/>
    <w:rsid w:val="00090B62"/>
    <w:rsid w:val="00090F26"/>
    <w:rsid w:val="00090F71"/>
    <w:rsid w:val="00091441"/>
    <w:rsid w:val="0009191A"/>
    <w:rsid w:val="00091AB7"/>
    <w:rsid w:val="00091CDD"/>
    <w:rsid w:val="00091EEC"/>
    <w:rsid w:val="00092132"/>
    <w:rsid w:val="00092290"/>
    <w:rsid w:val="0009234D"/>
    <w:rsid w:val="000926BA"/>
    <w:rsid w:val="000928B8"/>
    <w:rsid w:val="00092A8A"/>
    <w:rsid w:val="00092A95"/>
    <w:rsid w:val="0009308E"/>
    <w:rsid w:val="00093793"/>
    <w:rsid w:val="00093819"/>
    <w:rsid w:val="0009394A"/>
    <w:rsid w:val="00093FEB"/>
    <w:rsid w:val="000942D0"/>
    <w:rsid w:val="0009491F"/>
    <w:rsid w:val="00094A13"/>
    <w:rsid w:val="0009500E"/>
    <w:rsid w:val="000950B5"/>
    <w:rsid w:val="00095217"/>
    <w:rsid w:val="000954A9"/>
    <w:rsid w:val="00095553"/>
    <w:rsid w:val="00095576"/>
    <w:rsid w:val="00095A17"/>
    <w:rsid w:val="00095A79"/>
    <w:rsid w:val="00095D72"/>
    <w:rsid w:val="00095DAF"/>
    <w:rsid w:val="00095E11"/>
    <w:rsid w:val="00095EEE"/>
    <w:rsid w:val="00095F12"/>
    <w:rsid w:val="00095F32"/>
    <w:rsid w:val="000961E2"/>
    <w:rsid w:val="00096256"/>
    <w:rsid w:val="000964AA"/>
    <w:rsid w:val="000965AC"/>
    <w:rsid w:val="000969D0"/>
    <w:rsid w:val="0009724F"/>
    <w:rsid w:val="000974EE"/>
    <w:rsid w:val="000977BD"/>
    <w:rsid w:val="0009787C"/>
    <w:rsid w:val="000979C1"/>
    <w:rsid w:val="00097E6F"/>
    <w:rsid w:val="00097E71"/>
    <w:rsid w:val="00097FB2"/>
    <w:rsid w:val="000A0091"/>
    <w:rsid w:val="000A0101"/>
    <w:rsid w:val="000A03B3"/>
    <w:rsid w:val="000A06EE"/>
    <w:rsid w:val="000A0E67"/>
    <w:rsid w:val="000A0FB7"/>
    <w:rsid w:val="000A100D"/>
    <w:rsid w:val="000A11A8"/>
    <w:rsid w:val="000A129D"/>
    <w:rsid w:val="000A1A7B"/>
    <w:rsid w:val="000A1D18"/>
    <w:rsid w:val="000A1E8F"/>
    <w:rsid w:val="000A1EBC"/>
    <w:rsid w:val="000A201A"/>
    <w:rsid w:val="000A2148"/>
    <w:rsid w:val="000A2190"/>
    <w:rsid w:val="000A21B9"/>
    <w:rsid w:val="000A237B"/>
    <w:rsid w:val="000A2546"/>
    <w:rsid w:val="000A2911"/>
    <w:rsid w:val="000A2B05"/>
    <w:rsid w:val="000A2C0D"/>
    <w:rsid w:val="000A359F"/>
    <w:rsid w:val="000A3895"/>
    <w:rsid w:val="000A3AD8"/>
    <w:rsid w:val="000A3E48"/>
    <w:rsid w:val="000A43AB"/>
    <w:rsid w:val="000A446E"/>
    <w:rsid w:val="000A481E"/>
    <w:rsid w:val="000A4843"/>
    <w:rsid w:val="000A4920"/>
    <w:rsid w:val="000A4C69"/>
    <w:rsid w:val="000A4F48"/>
    <w:rsid w:val="000A50B8"/>
    <w:rsid w:val="000A573A"/>
    <w:rsid w:val="000A5A50"/>
    <w:rsid w:val="000A5C5E"/>
    <w:rsid w:val="000A5E09"/>
    <w:rsid w:val="000A5E72"/>
    <w:rsid w:val="000A5F95"/>
    <w:rsid w:val="000A6152"/>
    <w:rsid w:val="000A66AE"/>
    <w:rsid w:val="000A673D"/>
    <w:rsid w:val="000A6B68"/>
    <w:rsid w:val="000A6B72"/>
    <w:rsid w:val="000A73CD"/>
    <w:rsid w:val="000A74DE"/>
    <w:rsid w:val="000A7A29"/>
    <w:rsid w:val="000A7A39"/>
    <w:rsid w:val="000A7B5B"/>
    <w:rsid w:val="000A7C83"/>
    <w:rsid w:val="000A7E19"/>
    <w:rsid w:val="000A7F55"/>
    <w:rsid w:val="000A7FB2"/>
    <w:rsid w:val="000B062B"/>
    <w:rsid w:val="000B0774"/>
    <w:rsid w:val="000B0AA2"/>
    <w:rsid w:val="000B10DF"/>
    <w:rsid w:val="000B10E7"/>
    <w:rsid w:val="000B13D9"/>
    <w:rsid w:val="000B1466"/>
    <w:rsid w:val="000B187C"/>
    <w:rsid w:val="000B1A91"/>
    <w:rsid w:val="000B1B46"/>
    <w:rsid w:val="000B1CE3"/>
    <w:rsid w:val="000B1EFC"/>
    <w:rsid w:val="000B20C0"/>
    <w:rsid w:val="000B20F6"/>
    <w:rsid w:val="000B2306"/>
    <w:rsid w:val="000B249E"/>
    <w:rsid w:val="000B24F3"/>
    <w:rsid w:val="000B2715"/>
    <w:rsid w:val="000B29C1"/>
    <w:rsid w:val="000B2D60"/>
    <w:rsid w:val="000B2DE4"/>
    <w:rsid w:val="000B2F5D"/>
    <w:rsid w:val="000B304F"/>
    <w:rsid w:val="000B31A4"/>
    <w:rsid w:val="000B327F"/>
    <w:rsid w:val="000B334F"/>
    <w:rsid w:val="000B36C1"/>
    <w:rsid w:val="000B3BA3"/>
    <w:rsid w:val="000B3BD5"/>
    <w:rsid w:val="000B3E3E"/>
    <w:rsid w:val="000B3E78"/>
    <w:rsid w:val="000B41B6"/>
    <w:rsid w:val="000B434F"/>
    <w:rsid w:val="000B44E6"/>
    <w:rsid w:val="000B4753"/>
    <w:rsid w:val="000B4BA6"/>
    <w:rsid w:val="000B4CAB"/>
    <w:rsid w:val="000B4CEE"/>
    <w:rsid w:val="000B4E81"/>
    <w:rsid w:val="000B5034"/>
    <w:rsid w:val="000B524B"/>
    <w:rsid w:val="000B528F"/>
    <w:rsid w:val="000B5366"/>
    <w:rsid w:val="000B53CC"/>
    <w:rsid w:val="000B5492"/>
    <w:rsid w:val="000B57A4"/>
    <w:rsid w:val="000B58BE"/>
    <w:rsid w:val="000B594A"/>
    <w:rsid w:val="000B5B71"/>
    <w:rsid w:val="000B6325"/>
    <w:rsid w:val="000B6474"/>
    <w:rsid w:val="000B6623"/>
    <w:rsid w:val="000B6CD1"/>
    <w:rsid w:val="000B6E04"/>
    <w:rsid w:val="000B6F72"/>
    <w:rsid w:val="000B7284"/>
    <w:rsid w:val="000B73BA"/>
    <w:rsid w:val="000B792B"/>
    <w:rsid w:val="000B795D"/>
    <w:rsid w:val="000B7AC9"/>
    <w:rsid w:val="000C0103"/>
    <w:rsid w:val="000C0499"/>
    <w:rsid w:val="000C099E"/>
    <w:rsid w:val="000C0C9C"/>
    <w:rsid w:val="000C0ED6"/>
    <w:rsid w:val="000C1026"/>
    <w:rsid w:val="000C1506"/>
    <w:rsid w:val="000C1A34"/>
    <w:rsid w:val="000C1A38"/>
    <w:rsid w:val="000C1EBC"/>
    <w:rsid w:val="000C1F75"/>
    <w:rsid w:val="000C217C"/>
    <w:rsid w:val="000C2AEF"/>
    <w:rsid w:val="000C2DE1"/>
    <w:rsid w:val="000C32A9"/>
    <w:rsid w:val="000C3364"/>
    <w:rsid w:val="000C34DD"/>
    <w:rsid w:val="000C3575"/>
    <w:rsid w:val="000C39F1"/>
    <w:rsid w:val="000C3AE6"/>
    <w:rsid w:val="000C3B07"/>
    <w:rsid w:val="000C3CF2"/>
    <w:rsid w:val="000C3D84"/>
    <w:rsid w:val="000C4037"/>
    <w:rsid w:val="000C42DE"/>
    <w:rsid w:val="000C4AE5"/>
    <w:rsid w:val="000C54E9"/>
    <w:rsid w:val="000C571C"/>
    <w:rsid w:val="000C5847"/>
    <w:rsid w:val="000C5B7B"/>
    <w:rsid w:val="000C5C18"/>
    <w:rsid w:val="000C5E1E"/>
    <w:rsid w:val="000C5F0F"/>
    <w:rsid w:val="000C618C"/>
    <w:rsid w:val="000C620B"/>
    <w:rsid w:val="000C6298"/>
    <w:rsid w:val="000C63D9"/>
    <w:rsid w:val="000C660B"/>
    <w:rsid w:val="000C67DC"/>
    <w:rsid w:val="000C6C0E"/>
    <w:rsid w:val="000C6D75"/>
    <w:rsid w:val="000C729E"/>
    <w:rsid w:val="000C73A5"/>
    <w:rsid w:val="000C75A6"/>
    <w:rsid w:val="000C7721"/>
    <w:rsid w:val="000C77E5"/>
    <w:rsid w:val="000C788B"/>
    <w:rsid w:val="000C7911"/>
    <w:rsid w:val="000C7D88"/>
    <w:rsid w:val="000D07BB"/>
    <w:rsid w:val="000D0B43"/>
    <w:rsid w:val="000D0D24"/>
    <w:rsid w:val="000D0D35"/>
    <w:rsid w:val="000D106A"/>
    <w:rsid w:val="000D1235"/>
    <w:rsid w:val="000D1A88"/>
    <w:rsid w:val="000D1D15"/>
    <w:rsid w:val="000D2086"/>
    <w:rsid w:val="000D23C0"/>
    <w:rsid w:val="000D279A"/>
    <w:rsid w:val="000D2B08"/>
    <w:rsid w:val="000D2E58"/>
    <w:rsid w:val="000D2E7D"/>
    <w:rsid w:val="000D2E95"/>
    <w:rsid w:val="000D31E0"/>
    <w:rsid w:val="000D320E"/>
    <w:rsid w:val="000D3598"/>
    <w:rsid w:val="000D35B9"/>
    <w:rsid w:val="000D3876"/>
    <w:rsid w:val="000D3C5D"/>
    <w:rsid w:val="000D3C8A"/>
    <w:rsid w:val="000D3F49"/>
    <w:rsid w:val="000D4315"/>
    <w:rsid w:val="000D44CF"/>
    <w:rsid w:val="000D45CF"/>
    <w:rsid w:val="000D465C"/>
    <w:rsid w:val="000D4672"/>
    <w:rsid w:val="000D46E6"/>
    <w:rsid w:val="000D476A"/>
    <w:rsid w:val="000D47A4"/>
    <w:rsid w:val="000D4821"/>
    <w:rsid w:val="000D4A82"/>
    <w:rsid w:val="000D4A8D"/>
    <w:rsid w:val="000D4D65"/>
    <w:rsid w:val="000D4EFB"/>
    <w:rsid w:val="000D4F9C"/>
    <w:rsid w:val="000D4FB1"/>
    <w:rsid w:val="000D5022"/>
    <w:rsid w:val="000D5047"/>
    <w:rsid w:val="000D54C8"/>
    <w:rsid w:val="000D5550"/>
    <w:rsid w:val="000D590C"/>
    <w:rsid w:val="000D5B15"/>
    <w:rsid w:val="000D5B91"/>
    <w:rsid w:val="000D5D00"/>
    <w:rsid w:val="000D5D30"/>
    <w:rsid w:val="000D5F1C"/>
    <w:rsid w:val="000D5F8E"/>
    <w:rsid w:val="000D62FB"/>
    <w:rsid w:val="000D6321"/>
    <w:rsid w:val="000D65EC"/>
    <w:rsid w:val="000D6616"/>
    <w:rsid w:val="000D6673"/>
    <w:rsid w:val="000D6A51"/>
    <w:rsid w:val="000D6AD5"/>
    <w:rsid w:val="000D6C4A"/>
    <w:rsid w:val="000D6E6E"/>
    <w:rsid w:val="000D6FF0"/>
    <w:rsid w:val="000D7172"/>
    <w:rsid w:val="000D722B"/>
    <w:rsid w:val="000D7280"/>
    <w:rsid w:val="000D7349"/>
    <w:rsid w:val="000D7713"/>
    <w:rsid w:val="000D77D9"/>
    <w:rsid w:val="000D793F"/>
    <w:rsid w:val="000D7AC8"/>
    <w:rsid w:val="000D7DA1"/>
    <w:rsid w:val="000D7FF1"/>
    <w:rsid w:val="000E017E"/>
    <w:rsid w:val="000E0F55"/>
    <w:rsid w:val="000E12F1"/>
    <w:rsid w:val="000E144B"/>
    <w:rsid w:val="000E14A3"/>
    <w:rsid w:val="000E14E4"/>
    <w:rsid w:val="000E1650"/>
    <w:rsid w:val="000E17B3"/>
    <w:rsid w:val="000E199B"/>
    <w:rsid w:val="000E1DE9"/>
    <w:rsid w:val="000E1E1D"/>
    <w:rsid w:val="000E1E5A"/>
    <w:rsid w:val="000E2267"/>
    <w:rsid w:val="000E2320"/>
    <w:rsid w:val="000E25E7"/>
    <w:rsid w:val="000E260E"/>
    <w:rsid w:val="000E297D"/>
    <w:rsid w:val="000E2FF8"/>
    <w:rsid w:val="000E30F8"/>
    <w:rsid w:val="000E351E"/>
    <w:rsid w:val="000E36EB"/>
    <w:rsid w:val="000E397D"/>
    <w:rsid w:val="000E3A36"/>
    <w:rsid w:val="000E3C90"/>
    <w:rsid w:val="000E3FDB"/>
    <w:rsid w:val="000E4029"/>
    <w:rsid w:val="000E4170"/>
    <w:rsid w:val="000E4251"/>
    <w:rsid w:val="000E4296"/>
    <w:rsid w:val="000E4551"/>
    <w:rsid w:val="000E45DC"/>
    <w:rsid w:val="000E4626"/>
    <w:rsid w:val="000E4894"/>
    <w:rsid w:val="000E4AB1"/>
    <w:rsid w:val="000E4F07"/>
    <w:rsid w:val="000E51B9"/>
    <w:rsid w:val="000E5357"/>
    <w:rsid w:val="000E5CAE"/>
    <w:rsid w:val="000E5F79"/>
    <w:rsid w:val="000E6097"/>
    <w:rsid w:val="000E60CB"/>
    <w:rsid w:val="000E6462"/>
    <w:rsid w:val="000E65FC"/>
    <w:rsid w:val="000E6709"/>
    <w:rsid w:val="000E6BDB"/>
    <w:rsid w:val="000E6D80"/>
    <w:rsid w:val="000E6E6C"/>
    <w:rsid w:val="000E7196"/>
    <w:rsid w:val="000E7284"/>
    <w:rsid w:val="000E75AD"/>
    <w:rsid w:val="000E77E6"/>
    <w:rsid w:val="000E7BE3"/>
    <w:rsid w:val="000E7DC2"/>
    <w:rsid w:val="000E7F5A"/>
    <w:rsid w:val="000F0037"/>
    <w:rsid w:val="000F00A3"/>
    <w:rsid w:val="000F0230"/>
    <w:rsid w:val="000F0411"/>
    <w:rsid w:val="000F04EA"/>
    <w:rsid w:val="000F054D"/>
    <w:rsid w:val="000F06BC"/>
    <w:rsid w:val="000F0E0E"/>
    <w:rsid w:val="000F10AC"/>
    <w:rsid w:val="000F1548"/>
    <w:rsid w:val="000F1953"/>
    <w:rsid w:val="000F1BDE"/>
    <w:rsid w:val="000F1FA6"/>
    <w:rsid w:val="000F214A"/>
    <w:rsid w:val="000F223D"/>
    <w:rsid w:val="000F237A"/>
    <w:rsid w:val="000F2584"/>
    <w:rsid w:val="000F260E"/>
    <w:rsid w:val="000F26CA"/>
    <w:rsid w:val="000F2896"/>
    <w:rsid w:val="000F294A"/>
    <w:rsid w:val="000F2BC3"/>
    <w:rsid w:val="000F33E5"/>
    <w:rsid w:val="000F3409"/>
    <w:rsid w:val="000F37D5"/>
    <w:rsid w:val="000F3CCE"/>
    <w:rsid w:val="000F3F14"/>
    <w:rsid w:val="000F4017"/>
    <w:rsid w:val="000F4180"/>
    <w:rsid w:val="000F4245"/>
    <w:rsid w:val="000F444A"/>
    <w:rsid w:val="000F45DF"/>
    <w:rsid w:val="000F47C8"/>
    <w:rsid w:val="000F4A60"/>
    <w:rsid w:val="000F4AEE"/>
    <w:rsid w:val="000F4AF1"/>
    <w:rsid w:val="000F4C44"/>
    <w:rsid w:val="000F4D50"/>
    <w:rsid w:val="000F4F05"/>
    <w:rsid w:val="000F4F9D"/>
    <w:rsid w:val="000F4FE1"/>
    <w:rsid w:val="000F51BE"/>
    <w:rsid w:val="000F5233"/>
    <w:rsid w:val="000F5390"/>
    <w:rsid w:val="000F53AB"/>
    <w:rsid w:val="000F5619"/>
    <w:rsid w:val="000F57C1"/>
    <w:rsid w:val="000F586F"/>
    <w:rsid w:val="000F5B14"/>
    <w:rsid w:val="000F5E06"/>
    <w:rsid w:val="000F60EE"/>
    <w:rsid w:val="000F62E0"/>
    <w:rsid w:val="000F635E"/>
    <w:rsid w:val="000F691B"/>
    <w:rsid w:val="000F6960"/>
    <w:rsid w:val="000F70AA"/>
    <w:rsid w:val="000F72CD"/>
    <w:rsid w:val="000F75F8"/>
    <w:rsid w:val="000F76BE"/>
    <w:rsid w:val="000F76D7"/>
    <w:rsid w:val="000F790F"/>
    <w:rsid w:val="000F7BEE"/>
    <w:rsid w:val="000F7E1E"/>
    <w:rsid w:val="000F7F4B"/>
    <w:rsid w:val="0010028E"/>
    <w:rsid w:val="00100721"/>
    <w:rsid w:val="00100FA0"/>
    <w:rsid w:val="00100FAA"/>
    <w:rsid w:val="00101236"/>
    <w:rsid w:val="001014D8"/>
    <w:rsid w:val="0010161B"/>
    <w:rsid w:val="00101B57"/>
    <w:rsid w:val="001021A2"/>
    <w:rsid w:val="00102F17"/>
    <w:rsid w:val="00102F6F"/>
    <w:rsid w:val="00102FD8"/>
    <w:rsid w:val="001032C9"/>
    <w:rsid w:val="00103577"/>
    <w:rsid w:val="0010377D"/>
    <w:rsid w:val="001037A0"/>
    <w:rsid w:val="00103824"/>
    <w:rsid w:val="00103851"/>
    <w:rsid w:val="00103A81"/>
    <w:rsid w:val="00103C17"/>
    <w:rsid w:val="00103CE4"/>
    <w:rsid w:val="00103ECD"/>
    <w:rsid w:val="00103FB4"/>
    <w:rsid w:val="00104205"/>
    <w:rsid w:val="00104556"/>
    <w:rsid w:val="00104649"/>
    <w:rsid w:val="00104832"/>
    <w:rsid w:val="0010484C"/>
    <w:rsid w:val="00104EA5"/>
    <w:rsid w:val="0010501C"/>
    <w:rsid w:val="001052B9"/>
    <w:rsid w:val="001057DB"/>
    <w:rsid w:val="00105912"/>
    <w:rsid w:val="00105E90"/>
    <w:rsid w:val="00105EA1"/>
    <w:rsid w:val="00105FD3"/>
    <w:rsid w:val="00106B0A"/>
    <w:rsid w:val="00106EA5"/>
    <w:rsid w:val="001071E4"/>
    <w:rsid w:val="001072B7"/>
    <w:rsid w:val="001073DF"/>
    <w:rsid w:val="0010748F"/>
    <w:rsid w:val="001075ED"/>
    <w:rsid w:val="001077FA"/>
    <w:rsid w:val="001078A6"/>
    <w:rsid w:val="00107934"/>
    <w:rsid w:val="0010795A"/>
    <w:rsid w:val="00107C3E"/>
    <w:rsid w:val="00107FB0"/>
    <w:rsid w:val="0011018D"/>
    <w:rsid w:val="001102D5"/>
    <w:rsid w:val="0011040E"/>
    <w:rsid w:val="00110518"/>
    <w:rsid w:val="00110557"/>
    <w:rsid w:val="00110666"/>
    <w:rsid w:val="001106C4"/>
    <w:rsid w:val="00110882"/>
    <w:rsid w:val="00110930"/>
    <w:rsid w:val="00110CEF"/>
    <w:rsid w:val="00110E8F"/>
    <w:rsid w:val="001114BF"/>
    <w:rsid w:val="0011164E"/>
    <w:rsid w:val="00111789"/>
    <w:rsid w:val="00111984"/>
    <w:rsid w:val="00111B84"/>
    <w:rsid w:val="00111E73"/>
    <w:rsid w:val="00112069"/>
    <w:rsid w:val="00112115"/>
    <w:rsid w:val="001121EF"/>
    <w:rsid w:val="0011257E"/>
    <w:rsid w:val="0011272B"/>
    <w:rsid w:val="001127E2"/>
    <w:rsid w:val="00112A64"/>
    <w:rsid w:val="00112AB3"/>
    <w:rsid w:val="00112CEC"/>
    <w:rsid w:val="00112D86"/>
    <w:rsid w:val="00112F77"/>
    <w:rsid w:val="00112F90"/>
    <w:rsid w:val="0011304B"/>
    <w:rsid w:val="00113054"/>
    <w:rsid w:val="00113138"/>
    <w:rsid w:val="00113278"/>
    <w:rsid w:val="0011373F"/>
    <w:rsid w:val="00113773"/>
    <w:rsid w:val="00113916"/>
    <w:rsid w:val="00114393"/>
    <w:rsid w:val="001143A3"/>
    <w:rsid w:val="001143CC"/>
    <w:rsid w:val="00114564"/>
    <w:rsid w:val="00114599"/>
    <w:rsid w:val="00114862"/>
    <w:rsid w:val="00114B70"/>
    <w:rsid w:val="00114BEB"/>
    <w:rsid w:val="00114C69"/>
    <w:rsid w:val="00114D1C"/>
    <w:rsid w:val="00114EF5"/>
    <w:rsid w:val="0011507B"/>
    <w:rsid w:val="0011515A"/>
    <w:rsid w:val="001152EB"/>
    <w:rsid w:val="001153C5"/>
    <w:rsid w:val="00115644"/>
    <w:rsid w:val="0011573E"/>
    <w:rsid w:val="001158F5"/>
    <w:rsid w:val="0011599C"/>
    <w:rsid w:val="00115EAD"/>
    <w:rsid w:val="00116166"/>
    <w:rsid w:val="001165C1"/>
    <w:rsid w:val="00116621"/>
    <w:rsid w:val="0011673A"/>
    <w:rsid w:val="00116984"/>
    <w:rsid w:val="00116D22"/>
    <w:rsid w:val="00116E39"/>
    <w:rsid w:val="00116E86"/>
    <w:rsid w:val="00116F31"/>
    <w:rsid w:val="00116F5B"/>
    <w:rsid w:val="00117026"/>
    <w:rsid w:val="00117606"/>
    <w:rsid w:val="00117810"/>
    <w:rsid w:val="001201CE"/>
    <w:rsid w:val="00120291"/>
    <w:rsid w:val="00120310"/>
    <w:rsid w:val="001205C7"/>
    <w:rsid w:val="0012070F"/>
    <w:rsid w:val="00120AE6"/>
    <w:rsid w:val="00120EF3"/>
    <w:rsid w:val="00120F4A"/>
    <w:rsid w:val="001212D8"/>
    <w:rsid w:val="001213A4"/>
    <w:rsid w:val="001213B7"/>
    <w:rsid w:val="00121495"/>
    <w:rsid w:val="00121693"/>
    <w:rsid w:val="00121722"/>
    <w:rsid w:val="001219D1"/>
    <w:rsid w:val="00121BAB"/>
    <w:rsid w:val="00121E35"/>
    <w:rsid w:val="00121F9E"/>
    <w:rsid w:val="0012201F"/>
    <w:rsid w:val="00122687"/>
    <w:rsid w:val="001226DE"/>
    <w:rsid w:val="001229CC"/>
    <w:rsid w:val="00122D0E"/>
    <w:rsid w:val="00122E0F"/>
    <w:rsid w:val="00122EB4"/>
    <w:rsid w:val="001231F3"/>
    <w:rsid w:val="00123422"/>
    <w:rsid w:val="0012360C"/>
    <w:rsid w:val="001239CC"/>
    <w:rsid w:val="00123A03"/>
    <w:rsid w:val="00123A24"/>
    <w:rsid w:val="00123A57"/>
    <w:rsid w:val="00123C04"/>
    <w:rsid w:val="00123F38"/>
    <w:rsid w:val="00124030"/>
    <w:rsid w:val="00124182"/>
    <w:rsid w:val="001241EF"/>
    <w:rsid w:val="001241F8"/>
    <w:rsid w:val="001246EA"/>
    <w:rsid w:val="0012488D"/>
    <w:rsid w:val="00124D1E"/>
    <w:rsid w:val="00124D56"/>
    <w:rsid w:val="00124F24"/>
    <w:rsid w:val="001252CD"/>
    <w:rsid w:val="00125471"/>
    <w:rsid w:val="00125519"/>
    <w:rsid w:val="0012553D"/>
    <w:rsid w:val="00125562"/>
    <w:rsid w:val="00125E6E"/>
    <w:rsid w:val="00126026"/>
    <w:rsid w:val="001263B4"/>
    <w:rsid w:val="001265E1"/>
    <w:rsid w:val="001265FA"/>
    <w:rsid w:val="0012673E"/>
    <w:rsid w:val="0012689E"/>
    <w:rsid w:val="0012692D"/>
    <w:rsid w:val="00126D6D"/>
    <w:rsid w:val="001270EF"/>
    <w:rsid w:val="0012720E"/>
    <w:rsid w:val="001272EC"/>
    <w:rsid w:val="00127770"/>
    <w:rsid w:val="00130215"/>
    <w:rsid w:val="0013024A"/>
    <w:rsid w:val="00130935"/>
    <w:rsid w:val="0013098D"/>
    <w:rsid w:val="00130BF8"/>
    <w:rsid w:val="00130CED"/>
    <w:rsid w:val="00130DB4"/>
    <w:rsid w:val="00130F18"/>
    <w:rsid w:val="0013101D"/>
    <w:rsid w:val="0013134F"/>
    <w:rsid w:val="00131633"/>
    <w:rsid w:val="00131788"/>
    <w:rsid w:val="001317CB"/>
    <w:rsid w:val="00131C09"/>
    <w:rsid w:val="00131C61"/>
    <w:rsid w:val="00131E18"/>
    <w:rsid w:val="00131F53"/>
    <w:rsid w:val="00132232"/>
    <w:rsid w:val="001328BA"/>
    <w:rsid w:val="00132948"/>
    <w:rsid w:val="00132CA4"/>
    <w:rsid w:val="00132D05"/>
    <w:rsid w:val="001331A8"/>
    <w:rsid w:val="0013336C"/>
    <w:rsid w:val="00133378"/>
    <w:rsid w:val="001333D5"/>
    <w:rsid w:val="0013346B"/>
    <w:rsid w:val="00133E53"/>
    <w:rsid w:val="001340C3"/>
    <w:rsid w:val="0013420D"/>
    <w:rsid w:val="00134269"/>
    <w:rsid w:val="00134471"/>
    <w:rsid w:val="001347E3"/>
    <w:rsid w:val="00134A9E"/>
    <w:rsid w:val="00134D00"/>
    <w:rsid w:val="00134E4A"/>
    <w:rsid w:val="00134EF7"/>
    <w:rsid w:val="001352E1"/>
    <w:rsid w:val="00135339"/>
    <w:rsid w:val="001355D9"/>
    <w:rsid w:val="0013562F"/>
    <w:rsid w:val="00135A2B"/>
    <w:rsid w:val="00135D64"/>
    <w:rsid w:val="0013607C"/>
    <w:rsid w:val="001363FB"/>
    <w:rsid w:val="00136674"/>
    <w:rsid w:val="00136747"/>
    <w:rsid w:val="00136759"/>
    <w:rsid w:val="001367AB"/>
    <w:rsid w:val="00136956"/>
    <w:rsid w:val="00137275"/>
    <w:rsid w:val="0013749B"/>
    <w:rsid w:val="0013766F"/>
    <w:rsid w:val="00137A75"/>
    <w:rsid w:val="00137A8F"/>
    <w:rsid w:val="00140302"/>
    <w:rsid w:val="0014043C"/>
    <w:rsid w:val="00140712"/>
    <w:rsid w:val="00140A07"/>
    <w:rsid w:val="00140CA7"/>
    <w:rsid w:val="00140CB6"/>
    <w:rsid w:val="00140E02"/>
    <w:rsid w:val="00140FB8"/>
    <w:rsid w:val="001416DF"/>
    <w:rsid w:val="00141749"/>
    <w:rsid w:val="00141DE7"/>
    <w:rsid w:val="00141F46"/>
    <w:rsid w:val="001423C6"/>
    <w:rsid w:val="00142623"/>
    <w:rsid w:val="00142A16"/>
    <w:rsid w:val="00142C41"/>
    <w:rsid w:val="00142E47"/>
    <w:rsid w:val="00143069"/>
    <w:rsid w:val="001430BC"/>
    <w:rsid w:val="0014330C"/>
    <w:rsid w:val="0014340B"/>
    <w:rsid w:val="0014342F"/>
    <w:rsid w:val="00143572"/>
    <w:rsid w:val="0014362C"/>
    <w:rsid w:val="001436B6"/>
    <w:rsid w:val="00143713"/>
    <w:rsid w:val="001437B1"/>
    <w:rsid w:val="001437FB"/>
    <w:rsid w:val="00143B59"/>
    <w:rsid w:val="00143FBA"/>
    <w:rsid w:val="001440C0"/>
    <w:rsid w:val="001441DC"/>
    <w:rsid w:val="001442FD"/>
    <w:rsid w:val="00144605"/>
    <w:rsid w:val="00144617"/>
    <w:rsid w:val="00144749"/>
    <w:rsid w:val="001448F8"/>
    <w:rsid w:val="00144E29"/>
    <w:rsid w:val="00144F74"/>
    <w:rsid w:val="001450F8"/>
    <w:rsid w:val="0014523A"/>
    <w:rsid w:val="0014548F"/>
    <w:rsid w:val="001458FE"/>
    <w:rsid w:val="001461E0"/>
    <w:rsid w:val="00146523"/>
    <w:rsid w:val="001465DE"/>
    <w:rsid w:val="001467F2"/>
    <w:rsid w:val="00146989"/>
    <w:rsid w:val="00146A9C"/>
    <w:rsid w:val="00146BD8"/>
    <w:rsid w:val="00146ED5"/>
    <w:rsid w:val="00147144"/>
    <w:rsid w:val="0014753F"/>
    <w:rsid w:val="0014762B"/>
    <w:rsid w:val="00147805"/>
    <w:rsid w:val="00147D61"/>
    <w:rsid w:val="00147D6F"/>
    <w:rsid w:val="00147F66"/>
    <w:rsid w:val="001504B5"/>
    <w:rsid w:val="001505F0"/>
    <w:rsid w:val="00150EDC"/>
    <w:rsid w:val="00151246"/>
    <w:rsid w:val="001516CA"/>
    <w:rsid w:val="00151774"/>
    <w:rsid w:val="0015195E"/>
    <w:rsid w:val="00151DE0"/>
    <w:rsid w:val="00151FE4"/>
    <w:rsid w:val="00152164"/>
    <w:rsid w:val="00152212"/>
    <w:rsid w:val="001522AC"/>
    <w:rsid w:val="001526AA"/>
    <w:rsid w:val="00152AC1"/>
    <w:rsid w:val="00152D79"/>
    <w:rsid w:val="00152DC8"/>
    <w:rsid w:val="00152F04"/>
    <w:rsid w:val="00153088"/>
    <w:rsid w:val="001532A3"/>
    <w:rsid w:val="001534DB"/>
    <w:rsid w:val="00153624"/>
    <w:rsid w:val="001538A5"/>
    <w:rsid w:val="00153A8A"/>
    <w:rsid w:val="00153B08"/>
    <w:rsid w:val="00153C8B"/>
    <w:rsid w:val="00153EC0"/>
    <w:rsid w:val="00153F9F"/>
    <w:rsid w:val="001540CD"/>
    <w:rsid w:val="001540F3"/>
    <w:rsid w:val="00154285"/>
    <w:rsid w:val="0015439C"/>
    <w:rsid w:val="001544A3"/>
    <w:rsid w:val="0015476D"/>
    <w:rsid w:val="00154841"/>
    <w:rsid w:val="00154D45"/>
    <w:rsid w:val="00154F7D"/>
    <w:rsid w:val="00154FDB"/>
    <w:rsid w:val="00155293"/>
    <w:rsid w:val="001559F1"/>
    <w:rsid w:val="00155AD4"/>
    <w:rsid w:val="00155B4A"/>
    <w:rsid w:val="00156136"/>
    <w:rsid w:val="00156603"/>
    <w:rsid w:val="0015660B"/>
    <w:rsid w:val="0015698B"/>
    <w:rsid w:val="001569A3"/>
    <w:rsid w:val="00156BB3"/>
    <w:rsid w:val="00156D45"/>
    <w:rsid w:val="00156DDC"/>
    <w:rsid w:val="00156F2D"/>
    <w:rsid w:val="00157425"/>
    <w:rsid w:val="001575B1"/>
    <w:rsid w:val="00157600"/>
    <w:rsid w:val="0015769C"/>
    <w:rsid w:val="0015789B"/>
    <w:rsid w:val="001578AF"/>
    <w:rsid w:val="00157E8A"/>
    <w:rsid w:val="00157EDB"/>
    <w:rsid w:val="00160509"/>
    <w:rsid w:val="00160818"/>
    <w:rsid w:val="00160959"/>
    <w:rsid w:val="00160ACD"/>
    <w:rsid w:val="00160CC2"/>
    <w:rsid w:val="00160DDD"/>
    <w:rsid w:val="001610D4"/>
    <w:rsid w:val="001612FA"/>
    <w:rsid w:val="001614A3"/>
    <w:rsid w:val="00161738"/>
    <w:rsid w:val="0016180F"/>
    <w:rsid w:val="00161933"/>
    <w:rsid w:val="00161BF4"/>
    <w:rsid w:val="00161C09"/>
    <w:rsid w:val="00161C2C"/>
    <w:rsid w:val="00161DAB"/>
    <w:rsid w:val="00161E8E"/>
    <w:rsid w:val="00161EC7"/>
    <w:rsid w:val="00161F28"/>
    <w:rsid w:val="00162110"/>
    <w:rsid w:val="00162229"/>
    <w:rsid w:val="001627E2"/>
    <w:rsid w:val="00162809"/>
    <w:rsid w:val="00162AD7"/>
    <w:rsid w:val="00162AF4"/>
    <w:rsid w:val="00162DEB"/>
    <w:rsid w:val="00162F8A"/>
    <w:rsid w:val="00163230"/>
    <w:rsid w:val="00163253"/>
    <w:rsid w:val="0016365E"/>
    <w:rsid w:val="00163754"/>
    <w:rsid w:val="00163951"/>
    <w:rsid w:val="00163BA5"/>
    <w:rsid w:val="00163F03"/>
    <w:rsid w:val="00163FCE"/>
    <w:rsid w:val="00164016"/>
    <w:rsid w:val="001640EC"/>
    <w:rsid w:val="0016457D"/>
    <w:rsid w:val="001645DA"/>
    <w:rsid w:val="0016478C"/>
    <w:rsid w:val="00164B98"/>
    <w:rsid w:val="00164F10"/>
    <w:rsid w:val="001651EB"/>
    <w:rsid w:val="00165324"/>
    <w:rsid w:val="0016587D"/>
    <w:rsid w:val="00165E72"/>
    <w:rsid w:val="00165F8E"/>
    <w:rsid w:val="0016657F"/>
    <w:rsid w:val="00166594"/>
    <w:rsid w:val="001666AD"/>
    <w:rsid w:val="00166798"/>
    <w:rsid w:val="00166901"/>
    <w:rsid w:val="001669BD"/>
    <w:rsid w:val="00166B3E"/>
    <w:rsid w:val="00166C9C"/>
    <w:rsid w:val="00166FE8"/>
    <w:rsid w:val="00167081"/>
    <w:rsid w:val="00167141"/>
    <w:rsid w:val="001673BC"/>
    <w:rsid w:val="00167790"/>
    <w:rsid w:val="00167839"/>
    <w:rsid w:val="00167C8B"/>
    <w:rsid w:val="0017009B"/>
    <w:rsid w:val="001705A4"/>
    <w:rsid w:val="00170780"/>
    <w:rsid w:val="00170974"/>
    <w:rsid w:val="00170A61"/>
    <w:rsid w:val="00170C6E"/>
    <w:rsid w:val="001714FB"/>
    <w:rsid w:val="0017170F"/>
    <w:rsid w:val="00171AA9"/>
    <w:rsid w:val="00171AB4"/>
    <w:rsid w:val="00171F9F"/>
    <w:rsid w:val="00172072"/>
    <w:rsid w:val="00172B8C"/>
    <w:rsid w:val="00172DC3"/>
    <w:rsid w:val="00172EFC"/>
    <w:rsid w:val="00172F2C"/>
    <w:rsid w:val="00172F95"/>
    <w:rsid w:val="00172FE6"/>
    <w:rsid w:val="0017305A"/>
    <w:rsid w:val="001730CF"/>
    <w:rsid w:val="00173461"/>
    <w:rsid w:val="0017357E"/>
    <w:rsid w:val="0017361D"/>
    <w:rsid w:val="00173C5E"/>
    <w:rsid w:val="00173EF2"/>
    <w:rsid w:val="00174828"/>
    <w:rsid w:val="00174AF2"/>
    <w:rsid w:val="00174CCF"/>
    <w:rsid w:val="00174E2C"/>
    <w:rsid w:val="00174FE3"/>
    <w:rsid w:val="0017590F"/>
    <w:rsid w:val="00175A28"/>
    <w:rsid w:val="00175ED6"/>
    <w:rsid w:val="00175FAC"/>
    <w:rsid w:val="00176154"/>
    <w:rsid w:val="001762C2"/>
    <w:rsid w:val="001766E7"/>
    <w:rsid w:val="0017678E"/>
    <w:rsid w:val="00176B8D"/>
    <w:rsid w:val="0017736F"/>
    <w:rsid w:val="00177483"/>
    <w:rsid w:val="00177826"/>
    <w:rsid w:val="001778A7"/>
    <w:rsid w:val="00177ECE"/>
    <w:rsid w:val="00177EDF"/>
    <w:rsid w:val="001801B1"/>
    <w:rsid w:val="001801C2"/>
    <w:rsid w:val="00180256"/>
    <w:rsid w:val="0018039C"/>
    <w:rsid w:val="0018056D"/>
    <w:rsid w:val="001806E7"/>
    <w:rsid w:val="00180BFA"/>
    <w:rsid w:val="00180C7E"/>
    <w:rsid w:val="00181070"/>
    <w:rsid w:val="0018120D"/>
    <w:rsid w:val="00181276"/>
    <w:rsid w:val="001812BD"/>
    <w:rsid w:val="0018139F"/>
    <w:rsid w:val="0018192A"/>
    <w:rsid w:val="00181B70"/>
    <w:rsid w:val="00181C08"/>
    <w:rsid w:val="00182005"/>
    <w:rsid w:val="0018213A"/>
    <w:rsid w:val="0018226B"/>
    <w:rsid w:val="001823AF"/>
    <w:rsid w:val="0018292C"/>
    <w:rsid w:val="00182B49"/>
    <w:rsid w:val="00182B9D"/>
    <w:rsid w:val="00182D0B"/>
    <w:rsid w:val="00182EA7"/>
    <w:rsid w:val="001830AC"/>
    <w:rsid w:val="00183194"/>
    <w:rsid w:val="001835A2"/>
    <w:rsid w:val="001835CF"/>
    <w:rsid w:val="00183772"/>
    <w:rsid w:val="001837FB"/>
    <w:rsid w:val="00183979"/>
    <w:rsid w:val="00183B8D"/>
    <w:rsid w:val="00183C77"/>
    <w:rsid w:val="00184048"/>
    <w:rsid w:val="0018414E"/>
    <w:rsid w:val="001844BF"/>
    <w:rsid w:val="001845DC"/>
    <w:rsid w:val="00184710"/>
    <w:rsid w:val="00184899"/>
    <w:rsid w:val="001849B1"/>
    <w:rsid w:val="00184B71"/>
    <w:rsid w:val="00184BAE"/>
    <w:rsid w:val="00184D5A"/>
    <w:rsid w:val="00185000"/>
    <w:rsid w:val="00185439"/>
    <w:rsid w:val="001856D4"/>
    <w:rsid w:val="00185763"/>
    <w:rsid w:val="00185883"/>
    <w:rsid w:val="00185998"/>
    <w:rsid w:val="0018618D"/>
    <w:rsid w:val="00186226"/>
    <w:rsid w:val="0018640B"/>
    <w:rsid w:val="00186677"/>
    <w:rsid w:val="0018681F"/>
    <w:rsid w:val="0018693D"/>
    <w:rsid w:val="00186BA5"/>
    <w:rsid w:val="00186D6F"/>
    <w:rsid w:val="00186F59"/>
    <w:rsid w:val="00187013"/>
    <w:rsid w:val="00187263"/>
    <w:rsid w:val="001873DF"/>
    <w:rsid w:val="001874FE"/>
    <w:rsid w:val="001879A1"/>
    <w:rsid w:val="00187A24"/>
    <w:rsid w:val="00187D0C"/>
    <w:rsid w:val="00190687"/>
    <w:rsid w:val="00190736"/>
    <w:rsid w:val="00190A54"/>
    <w:rsid w:val="00191087"/>
    <w:rsid w:val="001911F3"/>
    <w:rsid w:val="0019138E"/>
    <w:rsid w:val="00191481"/>
    <w:rsid w:val="00191687"/>
    <w:rsid w:val="0019175F"/>
    <w:rsid w:val="00191A57"/>
    <w:rsid w:val="00191BC1"/>
    <w:rsid w:val="00191C3F"/>
    <w:rsid w:val="00191E02"/>
    <w:rsid w:val="00191E1E"/>
    <w:rsid w:val="00191ED4"/>
    <w:rsid w:val="0019206A"/>
    <w:rsid w:val="00192174"/>
    <w:rsid w:val="00192361"/>
    <w:rsid w:val="00192387"/>
    <w:rsid w:val="00192583"/>
    <w:rsid w:val="0019279A"/>
    <w:rsid w:val="00192873"/>
    <w:rsid w:val="00192CEC"/>
    <w:rsid w:val="00192F78"/>
    <w:rsid w:val="00192FCB"/>
    <w:rsid w:val="001931B8"/>
    <w:rsid w:val="00193404"/>
    <w:rsid w:val="001934A4"/>
    <w:rsid w:val="00193666"/>
    <w:rsid w:val="00193748"/>
    <w:rsid w:val="00193CBE"/>
    <w:rsid w:val="00193EC7"/>
    <w:rsid w:val="00193F36"/>
    <w:rsid w:val="001940CA"/>
    <w:rsid w:val="001942F7"/>
    <w:rsid w:val="00194695"/>
    <w:rsid w:val="001946F1"/>
    <w:rsid w:val="0019494E"/>
    <w:rsid w:val="00194DFC"/>
    <w:rsid w:val="00194F9A"/>
    <w:rsid w:val="00194FD0"/>
    <w:rsid w:val="00195681"/>
    <w:rsid w:val="00195887"/>
    <w:rsid w:val="00195A40"/>
    <w:rsid w:val="00195A87"/>
    <w:rsid w:val="00195B8A"/>
    <w:rsid w:val="00195FDE"/>
    <w:rsid w:val="00196686"/>
    <w:rsid w:val="00196918"/>
    <w:rsid w:val="00196B38"/>
    <w:rsid w:val="00197086"/>
    <w:rsid w:val="0019712C"/>
    <w:rsid w:val="0019715F"/>
    <w:rsid w:val="001972C6"/>
    <w:rsid w:val="00197695"/>
    <w:rsid w:val="001977D4"/>
    <w:rsid w:val="00197847"/>
    <w:rsid w:val="00197F21"/>
    <w:rsid w:val="001A0124"/>
    <w:rsid w:val="001A0166"/>
    <w:rsid w:val="001A01A6"/>
    <w:rsid w:val="001A06FB"/>
    <w:rsid w:val="001A09FF"/>
    <w:rsid w:val="001A0A0C"/>
    <w:rsid w:val="001A0A80"/>
    <w:rsid w:val="001A0ABC"/>
    <w:rsid w:val="001A0B0E"/>
    <w:rsid w:val="001A0B2B"/>
    <w:rsid w:val="001A0CB4"/>
    <w:rsid w:val="001A0E0B"/>
    <w:rsid w:val="001A0E85"/>
    <w:rsid w:val="001A0F12"/>
    <w:rsid w:val="001A0F6C"/>
    <w:rsid w:val="001A0FEB"/>
    <w:rsid w:val="001A10C5"/>
    <w:rsid w:val="001A1153"/>
    <w:rsid w:val="001A129E"/>
    <w:rsid w:val="001A150E"/>
    <w:rsid w:val="001A1822"/>
    <w:rsid w:val="001A1885"/>
    <w:rsid w:val="001A18A3"/>
    <w:rsid w:val="001A1ADD"/>
    <w:rsid w:val="001A1BD1"/>
    <w:rsid w:val="001A1D21"/>
    <w:rsid w:val="001A1DC8"/>
    <w:rsid w:val="001A1F3E"/>
    <w:rsid w:val="001A231A"/>
    <w:rsid w:val="001A24D0"/>
    <w:rsid w:val="001A2766"/>
    <w:rsid w:val="001A2B97"/>
    <w:rsid w:val="001A3006"/>
    <w:rsid w:val="001A309E"/>
    <w:rsid w:val="001A31AD"/>
    <w:rsid w:val="001A3500"/>
    <w:rsid w:val="001A354C"/>
    <w:rsid w:val="001A3A03"/>
    <w:rsid w:val="001A3BA8"/>
    <w:rsid w:val="001A3E47"/>
    <w:rsid w:val="001A3E72"/>
    <w:rsid w:val="001A4052"/>
    <w:rsid w:val="001A46C2"/>
    <w:rsid w:val="001A49B5"/>
    <w:rsid w:val="001A4C0F"/>
    <w:rsid w:val="001A4EEF"/>
    <w:rsid w:val="001A4FE9"/>
    <w:rsid w:val="001A507D"/>
    <w:rsid w:val="001A520C"/>
    <w:rsid w:val="001A5516"/>
    <w:rsid w:val="001A5545"/>
    <w:rsid w:val="001A5C9F"/>
    <w:rsid w:val="001A5E66"/>
    <w:rsid w:val="001A60F9"/>
    <w:rsid w:val="001A613E"/>
    <w:rsid w:val="001A64F6"/>
    <w:rsid w:val="001A667F"/>
    <w:rsid w:val="001A66F4"/>
    <w:rsid w:val="001A6BB9"/>
    <w:rsid w:val="001A6D7B"/>
    <w:rsid w:val="001A6DF0"/>
    <w:rsid w:val="001A717A"/>
    <w:rsid w:val="001A7340"/>
    <w:rsid w:val="001A79B9"/>
    <w:rsid w:val="001A79CA"/>
    <w:rsid w:val="001A7A85"/>
    <w:rsid w:val="001A7D1E"/>
    <w:rsid w:val="001B026D"/>
    <w:rsid w:val="001B0450"/>
    <w:rsid w:val="001B0495"/>
    <w:rsid w:val="001B08C0"/>
    <w:rsid w:val="001B0AAD"/>
    <w:rsid w:val="001B0B00"/>
    <w:rsid w:val="001B0B88"/>
    <w:rsid w:val="001B0CEC"/>
    <w:rsid w:val="001B0D92"/>
    <w:rsid w:val="001B115C"/>
    <w:rsid w:val="001B152A"/>
    <w:rsid w:val="001B1C8C"/>
    <w:rsid w:val="001B1DBC"/>
    <w:rsid w:val="001B204B"/>
    <w:rsid w:val="001B239E"/>
    <w:rsid w:val="001B25B8"/>
    <w:rsid w:val="001B2810"/>
    <w:rsid w:val="001B2BFE"/>
    <w:rsid w:val="001B2E1F"/>
    <w:rsid w:val="001B353B"/>
    <w:rsid w:val="001B3540"/>
    <w:rsid w:val="001B376D"/>
    <w:rsid w:val="001B3897"/>
    <w:rsid w:val="001B38CD"/>
    <w:rsid w:val="001B39D4"/>
    <w:rsid w:val="001B3EBA"/>
    <w:rsid w:val="001B425C"/>
    <w:rsid w:val="001B43E6"/>
    <w:rsid w:val="001B44DF"/>
    <w:rsid w:val="001B45E6"/>
    <w:rsid w:val="001B4DC7"/>
    <w:rsid w:val="001B4F52"/>
    <w:rsid w:val="001B4F9F"/>
    <w:rsid w:val="001B57F6"/>
    <w:rsid w:val="001B5A02"/>
    <w:rsid w:val="001B5B90"/>
    <w:rsid w:val="001B5E2F"/>
    <w:rsid w:val="001B62CC"/>
    <w:rsid w:val="001B6482"/>
    <w:rsid w:val="001B64FD"/>
    <w:rsid w:val="001B663E"/>
    <w:rsid w:val="001B67CA"/>
    <w:rsid w:val="001B6B85"/>
    <w:rsid w:val="001B6C7E"/>
    <w:rsid w:val="001B7063"/>
    <w:rsid w:val="001B7343"/>
    <w:rsid w:val="001B73D6"/>
    <w:rsid w:val="001B73FA"/>
    <w:rsid w:val="001B7639"/>
    <w:rsid w:val="001B76A8"/>
    <w:rsid w:val="001B76FB"/>
    <w:rsid w:val="001B7777"/>
    <w:rsid w:val="001B783A"/>
    <w:rsid w:val="001B7983"/>
    <w:rsid w:val="001B7A3E"/>
    <w:rsid w:val="001B7AD8"/>
    <w:rsid w:val="001B7C66"/>
    <w:rsid w:val="001B7D73"/>
    <w:rsid w:val="001B7D84"/>
    <w:rsid w:val="001B7E52"/>
    <w:rsid w:val="001C027C"/>
    <w:rsid w:val="001C02C9"/>
    <w:rsid w:val="001C03C8"/>
    <w:rsid w:val="001C03DC"/>
    <w:rsid w:val="001C0429"/>
    <w:rsid w:val="001C0692"/>
    <w:rsid w:val="001C0834"/>
    <w:rsid w:val="001C0892"/>
    <w:rsid w:val="001C0AF2"/>
    <w:rsid w:val="001C0D13"/>
    <w:rsid w:val="001C0DE6"/>
    <w:rsid w:val="001C1090"/>
    <w:rsid w:val="001C10CE"/>
    <w:rsid w:val="001C167E"/>
    <w:rsid w:val="001C16C7"/>
    <w:rsid w:val="001C1C40"/>
    <w:rsid w:val="001C1D6E"/>
    <w:rsid w:val="001C1D9C"/>
    <w:rsid w:val="001C1FB0"/>
    <w:rsid w:val="001C2143"/>
    <w:rsid w:val="001C224C"/>
    <w:rsid w:val="001C26E5"/>
    <w:rsid w:val="001C2C49"/>
    <w:rsid w:val="001C2CFA"/>
    <w:rsid w:val="001C2D4D"/>
    <w:rsid w:val="001C2DB7"/>
    <w:rsid w:val="001C3081"/>
    <w:rsid w:val="001C30BB"/>
    <w:rsid w:val="001C30EF"/>
    <w:rsid w:val="001C32BD"/>
    <w:rsid w:val="001C3447"/>
    <w:rsid w:val="001C3677"/>
    <w:rsid w:val="001C37E6"/>
    <w:rsid w:val="001C3A76"/>
    <w:rsid w:val="001C3F1B"/>
    <w:rsid w:val="001C3F69"/>
    <w:rsid w:val="001C3FB8"/>
    <w:rsid w:val="001C4110"/>
    <w:rsid w:val="001C4341"/>
    <w:rsid w:val="001C4446"/>
    <w:rsid w:val="001C49EA"/>
    <w:rsid w:val="001C4BCC"/>
    <w:rsid w:val="001C4DF8"/>
    <w:rsid w:val="001C5056"/>
    <w:rsid w:val="001C50BA"/>
    <w:rsid w:val="001C5400"/>
    <w:rsid w:val="001C550D"/>
    <w:rsid w:val="001C5679"/>
    <w:rsid w:val="001C5AB2"/>
    <w:rsid w:val="001C5B49"/>
    <w:rsid w:val="001C5D16"/>
    <w:rsid w:val="001C60AD"/>
    <w:rsid w:val="001C669E"/>
    <w:rsid w:val="001C6700"/>
    <w:rsid w:val="001C6AA4"/>
    <w:rsid w:val="001C6E97"/>
    <w:rsid w:val="001C6F80"/>
    <w:rsid w:val="001C7238"/>
    <w:rsid w:val="001C7316"/>
    <w:rsid w:val="001C7389"/>
    <w:rsid w:val="001C73DA"/>
    <w:rsid w:val="001C77A3"/>
    <w:rsid w:val="001C79B3"/>
    <w:rsid w:val="001C79EF"/>
    <w:rsid w:val="001C7A91"/>
    <w:rsid w:val="001C7BED"/>
    <w:rsid w:val="001C7D4B"/>
    <w:rsid w:val="001C7F91"/>
    <w:rsid w:val="001D01CE"/>
    <w:rsid w:val="001D03EB"/>
    <w:rsid w:val="001D03ED"/>
    <w:rsid w:val="001D0502"/>
    <w:rsid w:val="001D0804"/>
    <w:rsid w:val="001D08E4"/>
    <w:rsid w:val="001D09C1"/>
    <w:rsid w:val="001D0A4E"/>
    <w:rsid w:val="001D0A5C"/>
    <w:rsid w:val="001D1651"/>
    <w:rsid w:val="001D17B2"/>
    <w:rsid w:val="001D1B4D"/>
    <w:rsid w:val="001D2317"/>
    <w:rsid w:val="001D23FE"/>
    <w:rsid w:val="001D24E9"/>
    <w:rsid w:val="001D27D8"/>
    <w:rsid w:val="001D2925"/>
    <w:rsid w:val="001D29A8"/>
    <w:rsid w:val="001D2A60"/>
    <w:rsid w:val="001D2AB7"/>
    <w:rsid w:val="001D2F5A"/>
    <w:rsid w:val="001D316D"/>
    <w:rsid w:val="001D31C5"/>
    <w:rsid w:val="001D3384"/>
    <w:rsid w:val="001D3BC5"/>
    <w:rsid w:val="001D3CC4"/>
    <w:rsid w:val="001D3EE1"/>
    <w:rsid w:val="001D4395"/>
    <w:rsid w:val="001D474A"/>
    <w:rsid w:val="001D47E4"/>
    <w:rsid w:val="001D4D00"/>
    <w:rsid w:val="001D4D8F"/>
    <w:rsid w:val="001D4E72"/>
    <w:rsid w:val="001D5081"/>
    <w:rsid w:val="001D51A2"/>
    <w:rsid w:val="001D5306"/>
    <w:rsid w:val="001D5601"/>
    <w:rsid w:val="001D5916"/>
    <w:rsid w:val="001D5982"/>
    <w:rsid w:val="001D5BE7"/>
    <w:rsid w:val="001D5D71"/>
    <w:rsid w:val="001D5EB5"/>
    <w:rsid w:val="001D5EF6"/>
    <w:rsid w:val="001D647D"/>
    <w:rsid w:val="001D6608"/>
    <w:rsid w:val="001D6656"/>
    <w:rsid w:val="001D6DC1"/>
    <w:rsid w:val="001D6EF2"/>
    <w:rsid w:val="001D71ED"/>
    <w:rsid w:val="001D74B4"/>
    <w:rsid w:val="001D7ADB"/>
    <w:rsid w:val="001D7D6F"/>
    <w:rsid w:val="001D7F01"/>
    <w:rsid w:val="001E0086"/>
    <w:rsid w:val="001E0116"/>
    <w:rsid w:val="001E0365"/>
    <w:rsid w:val="001E063D"/>
    <w:rsid w:val="001E068C"/>
    <w:rsid w:val="001E083C"/>
    <w:rsid w:val="001E08A9"/>
    <w:rsid w:val="001E08B6"/>
    <w:rsid w:val="001E0E47"/>
    <w:rsid w:val="001E0F97"/>
    <w:rsid w:val="001E10A3"/>
    <w:rsid w:val="001E1AFB"/>
    <w:rsid w:val="001E1C3F"/>
    <w:rsid w:val="001E1E6A"/>
    <w:rsid w:val="001E20DF"/>
    <w:rsid w:val="001E2177"/>
    <w:rsid w:val="001E2291"/>
    <w:rsid w:val="001E22CC"/>
    <w:rsid w:val="001E2334"/>
    <w:rsid w:val="001E2394"/>
    <w:rsid w:val="001E2597"/>
    <w:rsid w:val="001E30B2"/>
    <w:rsid w:val="001E33C9"/>
    <w:rsid w:val="001E34D9"/>
    <w:rsid w:val="001E3B0C"/>
    <w:rsid w:val="001E3D7C"/>
    <w:rsid w:val="001E4080"/>
    <w:rsid w:val="001E436C"/>
    <w:rsid w:val="001E43FD"/>
    <w:rsid w:val="001E459A"/>
    <w:rsid w:val="001E476C"/>
    <w:rsid w:val="001E4888"/>
    <w:rsid w:val="001E49E9"/>
    <w:rsid w:val="001E4B85"/>
    <w:rsid w:val="001E4C69"/>
    <w:rsid w:val="001E4D2E"/>
    <w:rsid w:val="001E52D7"/>
    <w:rsid w:val="001E5370"/>
    <w:rsid w:val="001E53DB"/>
    <w:rsid w:val="001E56A1"/>
    <w:rsid w:val="001E5A05"/>
    <w:rsid w:val="001E5B28"/>
    <w:rsid w:val="001E5C64"/>
    <w:rsid w:val="001E5CB5"/>
    <w:rsid w:val="001E5FAB"/>
    <w:rsid w:val="001E6174"/>
    <w:rsid w:val="001E6511"/>
    <w:rsid w:val="001E6871"/>
    <w:rsid w:val="001E68E1"/>
    <w:rsid w:val="001E68FA"/>
    <w:rsid w:val="001E69CA"/>
    <w:rsid w:val="001E6AB8"/>
    <w:rsid w:val="001E6B92"/>
    <w:rsid w:val="001E6BCC"/>
    <w:rsid w:val="001E6C39"/>
    <w:rsid w:val="001E6CBA"/>
    <w:rsid w:val="001E6DF4"/>
    <w:rsid w:val="001E70EE"/>
    <w:rsid w:val="001E721A"/>
    <w:rsid w:val="001E722B"/>
    <w:rsid w:val="001E7543"/>
    <w:rsid w:val="001E7901"/>
    <w:rsid w:val="001E7C07"/>
    <w:rsid w:val="001F007D"/>
    <w:rsid w:val="001F02A7"/>
    <w:rsid w:val="001F032F"/>
    <w:rsid w:val="001F06C4"/>
    <w:rsid w:val="001F0994"/>
    <w:rsid w:val="001F0E3D"/>
    <w:rsid w:val="001F0FE4"/>
    <w:rsid w:val="001F100C"/>
    <w:rsid w:val="001F1058"/>
    <w:rsid w:val="001F1254"/>
    <w:rsid w:val="001F137C"/>
    <w:rsid w:val="001F167A"/>
    <w:rsid w:val="001F16FF"/>
    <w:rsid w:val="001F17CE"/>
    <w:rsid w:val="001F185E"/>
    <w:rsid w:val="001F1904"/>
    <w:rsid w:val="001F1957"/>
    <w:rsid w:val="001F1D0C"/>
    <w:rsid w:val="001F20B0"/>
    <w:rsid w:val="001F211D"/>
    <w:rsid w:val="001F215A"/>
    <w:rsid w:val="001F2336"/>
    <w:rsid w:val="001F29EE"/>
    <w:rsid w:val="001F2AB1"/>
    <w:rsid w:val="001F2BF7"/>
    <w:rsid w:val="001F2D08"/>
    <w:rsid w:val="001F33DF"/>
    <w:rsid w:val="001F3584"/>
    <w:rsid w:val="001F36D1"/>
    <w:rsid w:val="001F38E2"/>
    <w:rsid w:val="001F3A78"/>
    <w:rsid w:val="001F3AE6"/>
    <w:rsid w:val="001F3D36"/>
    <w:rsid w:val="001F3F69"/>
    <w:rsid w:val="001F41C0"/>
    <w:rsid w:val="001F4306"/>
    <w:rsid w:val="001F4428"/>
    <w:rsid w:val="001F480C"/>
    <w:rsid w:val="001F483E"/>
    <w:rsid w:val="001F48F5"/>
    <w:rsid w:val="001F4915"/>
    <w:rsid w:val="001F502B"/>
    <w:rsid w:val="001F5335"/>
    <w:rsid w:val="001F5AF3"/>
    <w:rsid w:val="001F5CC0"/>
    <w:rsid w:val="001F655E"/>
    <w:rsid w:val="001F65B5"/>
    <w:rsid w:val="001F6D69"/>
    <w:rsid w:val="001F6F3A"/>
    <w:rsid w:val="001F718E"/>
    <w:rsid w:val="001F73BC"/>
    <w:rsid w:val="001F747B"/>
    <w:rsid w:val="001F7A04"/>
    <w:rsid w:val="001F7AF9"/>
    <w:rsid w:val="001F7B72"/>
    <w:rsid w:val="001F7E3C"/>
    <w:rsid w:val="001F7F64"/>
    <w:rsid w:val="001F7FCB"/>
    <w:rsid w:val="00200128"/>
    <w:rsid w:val="002001A1"/>
    <w:rsid w:val="00200473"/>
    <w:rsid w:val="00200564"/>
    <w:rsid w:val="002005BC"/>
    <w:rsid w:val="002009E5"/>
    <w:rsid w:val="00200D40"/>
    <w:rsid w:val="00200F0F"/>
    <w:rsid w:val="00201088"/>
    <w:rsid w:val="0020137B"/>
    <w:rsid w:val="00201E50"/>
    <w:rsid w:val="002021CC"/>
    <w:rsid w:val="0020233D"/>
    <w:rsid w:val="00202590"/>
    <w:rsid w:val="00202AB9"/>
    <w:rsid w:val="00202FE3"/>
    <w:rsid w:val="002031E7"/>
    <w:rsid w:val="002034D7"/>
    <w:rsid w:val="0020377C"/>
    <w:rsid w:val="002037CF"/>
    <w:rsid w:val="00203927"/>
    <w:rsid w:val="00203AAE"/>
    <w:rsid w:val="00203ADE"/>
    <w:rsid w:val="00203F34"/>
    <w:rsid w:val="00203F5C"/>
    <w:rsid w:val="002045EA"/>
    <w:rsid w:val="002045ED"/>
    <w:rsid w:val="0020493F"/>
    <w:rsid w:val="00204A65"/>
    <w:rsid w:val="00204B19"/>
    <w:rsid w:val="00205177"/>
    <w:rsid w:val="00205219"/>
    <w:rsid w:val="00205349"/>
    <w:rsid w:val="00205386"/>
    <w:rsid w:val="0020575C"/>
    <w:rsid w:val="002058F7"/>
    <w:rsid w:val="00205939"/>
    <w:rsid w:val="0020594D"/>
    <w:rsid w:val="00205B47"/>
    <w:rsid w:val="00205D75"/>
    <w:rsid w:val="00205EBC"/>
    <w:rsid w:val="00206711"/>
    <w:rsid w:val="002068FC"/>
    <w:rsid w:val="00206D39"/>
    <w:rsid w:val="002072CF"/>
    <w:rsid w:val="00207489"/>
    <w:rsid w:val="002077F1"/>
    <w:rsid w:val="002078DC"/>
    <w:rsid w:val="00207A3C"/>
    <w:rsid w:val="00207A71"/>
    <w:rsid w:val="00207BC8"/>
    <w:rsid w:val="00207D2A"/>
    <w:rsid w:val="00207D54"/>
    <w:rsid w:val="00207E05"/>
    <w:rsid w:val="002101A9"/>
    <w:rsid w:val="00210284"/>
    <w:rsid w:val="0021062D"/>
    <w:rsid w:val="00210634"/>
    <w:rsid w:val="0021071D"/>
    <w:rsid w:val="002109DD"/>
    <w:rsid w:val="00210BA6"/>
    <w:rsid w:val="00210C24"/>
    <w:rsid w:val="002114AF"/>
    <w:rsid w:val="00211694"/>
    <w:rsid w:val="0021179E"/>
    <w:rsid w:val="0021189D"/>
    <w:rsid w:val="00211975"/>
    <w:rsid w:val="002119F1"/>
    <w:rsid w:val="00211A45"/>
    <w:rsid w:val="00211B27"/>
    <w:rsid w:val="00211BD6"/>
    <w:rsid w:val="00211DFE"/>
    <w:rsid w:val="00211E6F"/>
    <w:rsid w:val="0021200D"/>
    <w:rsid w:val="0021207A"/>
    <w:rsid w:val="00212217"/>
    <w:rsid w:val="00212B10"/>
    <w:rsid w:val="00212CC9"/>
    <w:rsid w:val="00212EBD"/>
    <w:rsid w:val="00212FA3"/>
    <w:rsid w:val="002135B7"/>
    <w:rsid w:val="002138F3"/>
    <w:rsid w:val="00213A77"/>
    <w:rsid w:val="00213BAC"/>
    <w:rsid w:val="00213CCD"/>
    <w:rsid w:val="00213D6E"/>
    <w:rsid w:val="00213DA1"/>
    <w:rsid w:val="00213EBE"/>
    <w:rsid w:val="002142D6"/>
    <w:rsid w:val="002145DE"/>
    <w:rsid w:val="00215196"/>
    <w:rsid w:val="002153E3"/>
    <w:rsid w:val="00215442"/>
    <w:rsid w:val="00215549"/>
    <w:rsid w:val="00215630"/>
    <w:rsid w:val="00215738"/>
    <w:rsid w:val="00215966"/>
    <w:rsid w:val="00215E53"/>
    <w:rsid w:val="00215FCA"/>
    <w:rsid w:val="00216336"/>
    <w:rsid w:val="002167BB"/>
    <w:rsid w:val="002167E1"/>
    <w:rsid w:val="002169F7"/>
    <w:rsid w:val="00216AEA"/>
    <w:rsid w:val="00216C5A"/>
    <w:rsid w:val="00216E2B"/>
    <w:rsid w:val="00217020"/>
    <w:rsid w:val="002171D3"/>
    <w:rsid w:val="002178CD"/>
    <w:rsid w:val="00217A1C"/>
    <w:rsid w:val="00217A8E"/>
    <w:rsid w:val="00217C6E"/>
    <w:rsid w:val="00217E89"/>
    <w:rsid w:val="002204E0"/>
    <w:rsid w:val="00220584"/>
    <w:rsid w:val="00220B49"/>
    <w:rsid w:val="00220F61"/>
    <w:rsid w:val="00220FC9"/>
    <w:rsid w:val="00221004"/>
    <w:rsid w:val="00221267"/>
    <w:rsid w:val="0022136D"/>
    <w:rsid w:val="002215BA"/>
    <w:rsid w:val="0022170C"/>
    <w:rsid w:val="00221BC4"/>
    <w:rsid w:val="00221C85"/>
    <w:rsid w:val="00221CB0"/>
    <w:rsid w:val="00222234"/>
    <w:rsid w:val="002223BF"/>
    <w:rsid w:val="002229C8"/>
    <w:rsid w:val="00222D72"/>
    <w:rsid w:val="00223123"/>
    <w:rsid w:val="0022337F"/>
    <w:rsid w:val="002234EA"/>
    <w:rsid w:val="002238AE"/>
    <w:rsid w:val="0022390B"/>
    <w:rsid w:val="0022391C"/>
    <w:rsid w:val="00223B0A"/>
    <w:rsid w:val="00223B1A"/>
    <w:rsid w:val="00223CC4"/>
    <w:rsid w:val="00223CE9"/>
    <w:rsid w:val="00223D82"/>
    <w:rsid w:val="00224482"/>
    <w:rsid w:val="00224A83"/>
    <w:rsid w:val="00224B87"/>
    <w:rsid w:val="00224CD2"/>
    <w:rsid w:val="00225188"/>
    <w:rsid w:val="00225577"/>
    <w:rsid w:val="002257BB"/>
    <w:rsid w:val="00225DAC"/>
    <w:rsid w:val="00225E19"/>
    <w:rsid w:val="0022603F"/>
    <w:rsid w:val="00226110"/>
    <w:rsid w:val="002262BB"/>
    <w:rsid w:val="00226351"/>
    <w:rsid w:val="00226B03"/>
    <w:rsid w:val="0022734E"/>
    <w:rsid w:val="00227436"/>
    <w:rsid w:val="00227804"/>
    <w:rsid w:val="002278DE"/>
    <w:rsid w:val="002278FC"/>
    <w:rsid w:val="00227B12"/>
    <w:rsid w:val="002304FA"/>
    <w:rsid w:val="00230B69"/>
    <w:rsid w:val="00230D58"/>
    <w:rsid w:val="00230E46"/>
    <w:rsid w:val="002310F3"/>
    <w:rsid w:val="00231100"/>
    <w:rsid w:val="00231239"/>
    <w:rsid w:val="0023124D"/>
    <w:rsid w:val="00231468"/>
    <w:rsid w:val="00231605"/>
    <w:rsid w:val="00231A2D"/>
    <w:rsid w:val="00231C9D"/>
    <w:rsid w:val="00231CDF"/>
    <w:rsid w:val="0023244B"/>
    <w:rsid w:val="00232756"/>
    <w:rsid w:val="00232763"/>
    <w:rsid w:val="00232AF5"/>
    <w:rsid w:val="00232C0B"/>
    <w:rsid w:val="002330AF"/>
    <w:rsid w:val="00233158"/>
    <w:rsid w:val="002334A8"/>
    <w:rsid w:val="00233556"/>
    <w:rsid w:val="002335D7"/>
    <w:rsid w:val="002336B6"/>
    <w:rsid w:val="002336C5"/>
    <w:rsid w:val="002337CF"/>
    <w:rsid w:val="00233A51"/>
    <w:rsid w:val="00233C0B"/>
    <w:rsid w:val="00233C54"/>
    <w:rsid w:val="00234026"/>
    <w:rsid w:val="002341E4"/>
    <w:rsid w:val="0023452A"/>
    <w:rsid w:val="00234593"/>
    <w:rsid w:val="00234625"/>
    <w:rsid w:val="002346C7"/>
    <w:rsid w:val="002347ED"/>
    <w:rsid w:val="00234921"/>
    <w:rsid w:val="00234A9E"/>
    <w:rsid w:val="00234B72"/>
    <w:rsid w:val="0023513B"/>
    <w:rsid w:val="0023520F"/>
    <w:rsid w:val="002354AA"/>
    <w:rsid w:val="002355CE"/>
    <w:rsid w:val="00235881"/>
    <w:rsid w:val="00235AB8"/>
    <w:rsid w:val="0023607E"/>
    <w:rsid w:val="00236292"/>
    <w:rsid w:val="00236B46"/>
    <w:rsid w:val="00236B91"/>
    <w:rsid w:val="00236CA8"/>
    <w:rsid w:val="00236DCD"/>
    <w:rsid w:val="00236DFF"/>
    <w:rsid w:val="00236F62"/>
    <w:rsid w:val="00237282"/>
    <w:rsid w:val="002375DB"/>
    <w:rsid w:val="00237C23"/>
    <w:rsid w:val="00237E2D"/>
    <w:rsid w:val="00237E8A"/>
    <w:rsid w:val="00237F6D"/>
    <w:rsid w:val="00237F7B"/>
    <w:rsid w:val="00240004"/>
    <w:rsid w:val="00240AF8"/>
    <w:rsid w:val="00240BC0"/>
    <w:rsid w:val="00240E00"/>
    <w:rsid w:val="0024112C"/>
    <w:rsid w:val="002412AD"/>
    <w:rsid w:val="00241362"/>
    <w:rsid w:val="00241BBD"/>
    <w:rsid w:val="00241D65"/>
    <w:rsid w:val="00241D90"/>
    <w:rsid w:val="00241E45"/>
    <w:rsid w:val="002420BE"/>
    <w:rsid w:val="00242253"/>
    <w:rsid w:val="00242435"/>
    <w:rsid w:val="00242479"/>
    <w:rsid w:val="00242492"/>
    <w:rsid w:val="0024252F"/>
    <w:rsid w:val="00242812"/>
    <w:rsid w:val="0024291D"/>
    <w:rsid w:val="002429E9"/>
    <w:rsid w:val="00242A1B"/>
    <w:rsid w:val="00242BC6"/>
    <w:rsid w:val="00242BF2"/>
    <w:rsid w:val="00242C80"/>
    <w:rsid w:val="00242C97"/>
    <w:rsid w:val="00242CC1"/>
    <w:rsid w:val="00242F97"/>
    <w:rsid w:val="002432B3"/>
    <w:rsid w:val="00243481"/>
    <w:rsid w:val="00243520"/>
    <w:rsid w:val="002435BB"/>
    <w:rsid w:val="002436EB"/>
    <w:rsid w:val="002439D7"/>
    <w:rsid w:val="00243BB3"/>
    <w:rsid w:val="00243BD6"/>
    <w:rsid w:val="00243DDB"/>
    <w:rsid w:val="002440D1"/>
    <w:rsid w:val="002441C8"/>
    <w:rsid w:val="00244498"/>
    <w:rsid w:val="002444FD"/>
    <w:rsid w:val="00244AF0"/>
    <w:rsid w:val="00244AFB"/>
    <w:rsid w:val="00244C60"/>
    <w:rsid w:val="00244FF0"/>
    <w:rsid w:val="00245344"/>
    <w:rsid w:val="00245573"/>
    <w:rsid w:val="0024580B"/>
    <w:rsid w:val="00245BA6"/>
    <w:rsid w:val="00245F9C"/>
    <w:rsid w:val="00246194"/>
    <w:rsid w:val="00246201"/>
    <w:rsid w:val="002464FC"/>
    <w:rsid w:val="00246A2B"/>
    <w:rsid w:val="00246B88"/>
    <w:rsid w:val="00246C0D"/>
    <w:rsid w:val="00246CB3"/>
    <w:rsid w:val="00247012"/>
    <w:rsid w:val="002472E8"/>
    <w:rsid w:val="00247825"/>
    <w:rsid w:val="002478F0"/>
    <w:rsid w:val="00247B29"/>
    <w:rsid w:val="00247BF1"/>
    <w:rsid w:val="00247C73"/>
    <w:rsid w:val="00247C82"/>
    <w:rsid w:val="0025029B"/>
    <w:rsid w:val="002503D6"/>
    <w:rsid w:val="002504FC"/>
    <w:rsid w:val="00250988"/>
    <w:rsid w:val="00250BE4"/>
    <w:rsid w:val="00250CAA"/>
    <w:rsid w:val="002510EE"/>
    <w:rsid w:val="002511AB"/>
    <w:rsid w:val="00251241"/>
    <w:rsid w:val="002512AE"/>
    <w:rsid w:val="00251B40"/>
    <w:rsid w:val="00251BCF"/>
    <w:rsid w:val="00251DDC"/>
    <w:rsid w:val="00251E47"/>
    <w:rsid w:val="002522F5"/>
    <w:rsid w:val="00252372"/>
    <w:rsid w:val="002524C3"/>
    <w:rsid w:val="002525A9"/>
    <w:rsid w:val="00252929"/>
    <w:rsid w:val="002529BD"/>
    <w:rsid w:val="00252C20"/>
    <w:rsid w:val="00252C72"/>
    <w:rsid w:val="00253155"/>
    <w:rsid w:val="002532CB"/>
    <w:rsid w:val="00253375"/>
    <w:rsid w:val="002534F0"/>
    <w:rsid w:val="0025380E"/>
    <w:rsid w:val="0025384E"/>
    <w:rsid w:val="00253872"/>
    <w:rsid w:val="00253A86"/>
    <w:rsid w:val="00253E24"/>
    <w:rsid w:val="00253E5E"/>
    <w:rsid w:val="00253ECE"/>
    <w:rsid w:val="00254065"/>
    <w:rsid w:val="002541A6"/>
    <w:rsid w:val="00254335"/>
    <w:rsid w:val="0025452A"/>
    <w:rsid w:val="002547BE"/>
    <w:rsid w:val="00254B55"/>
    <w:rsid w:val="00254BC8"/>
    <w:rsid w:val="00254D8F"/>
    <w:rsid w:val="00254E4C"/>
    <w:rsid w:val="002553BF"/>
    <w:rsid w:val="0025541C"/>
    <w:rsid w:val="00255870"/>
    <w:rsid w:val="002558D9"/>
    <w:rsid w:val="002558E6"/>
    <w:rsid w:val="00255A9B"/>
    <w:rsid w:val="00255AF1"/>
    <w:rsid w:val="00255E03"/>
    <w:rsid w:val="0025616F"/>
    <w:rsid w:val="002561F2"/>
    <w:rsid w:val="0025625C"/>
    <w:rsid w:val="002565DD"/>
    <w:rsid w:val="0025661D"/>
    <w:rsid w:val="0025668C"/>
    <w:rsid w:val="00256A0D"/>
    <w:rsid w:val="00256A74"/>
    <w:rsid w:val="00256F02"/>
    <w:rsid w:val="00256F4C"/>
    <w:rsid w:val="0025713C"/>
    <w:rsid w:val="00257169"/>
    <w:rsid w:val="00257494"/>
    <w:rsid w:val="002575AA"/>
    <w:rsid w:val="00257797"/>
    <w:rsid w:val="002577B1"/>
    <w:rsid w:val="002577BB"/>
    <w:rsid w:val="00257994"/>
    <w:rsid w:val="00257D1E"/>
    <w:rsid w:val="00257D38"/>
    <w:rsid w:val="00260435"/>
    <w:rsid w:val="0026050B"/>
    <w:rsid w:val="00260529"/>
    <w:rsid w:val="00260DBE"/>
    <w:rsid w:val="00260E35"/>
    <w:rsid w:val="00261F1F"/>
    <w:rsid w:val="00262488"/>
    <w:rsid w:val="002624E9"/>
    <w:rsid w:val="002626D8"/>
    <w:rsid w:val="00262A3D"/>
    <w:rsid w:val="00262AAC"/>
    <w:rsid w:val="00262B8B"/>
    <w:rsid w:val="00262DEC"/>
    <w:rsid w:val="0026306F"/>
    <w:rsid w:val="002638C0"/>
    <w:rsid w:val="00263923"/>
    <w:rsid w:val="00263A5D"/>
    <w:rsid w:val="002641C6"/>
    <w:rsid w:val="002645B5"/>
    <w:rsid w:val="00264707"/>
    <w:rsid w:val="00264A6D"/>
    <w:rsid w:val="00264D6D"/>
    <w:rsid w:val="002650A8"/>
    <w:rsid w:val="0026538F"/>
    <w:rsid w:val="00265557"/>
    <w:rsid w:val="0026594D"/>
    <w:rsid w:val="00266005"/>
    <w:rsid w:val="0026604A"/>
    <w:rsid w:val="00266695"/>
    <w:rsid w:val="00266757"/>
    <w:rsid w:val="00266E8E"/>
    <w:rsid w:val="002671C4"/>
    <w:rsid w:val="0026764D"/>
    <w:rsid w:val="00267772"/>
    <w:rsid w:val="0026777C"/>
    <w:rsid w:val="0026789A"/>
    <w:rsid w:val="00267D25"/>
    <w:rsid w:val="00267DA8"/>
    <w:rsid w:val="00267F17"/>
    <w:rsid w:val="00267F4E"/>
    <w:rsid w:val="00267F69"/>
    <w:rsid w:val="00270199"/>
    <w:rsid w:val="0027043B"/>
    <w:rsid w:val="00270AF6"/>
    <w:rsid w:val="00271269"/>
    <w:rsid w:val="002715E2"/>
    <w:rsid w:val="002718E6"/>
    <w:rsid w:val="00271C2F"/>
    <w:rsid w:val="00271C75"/>
    <w:rsid w:val="00271D30"/>
    <w:rsid w:val="00271D57"/>
    <w:rsid w:val="00271F04"/>
    <w:rsid w:val="0027217F"/>
    <w:rsid w:val="002722CC"/>
    <w:rsid w:val="002722DF"/>
    <w:rsid w:val="0027239F"/>
    <w:rsid w:val="00272450"/>
    <w:rsid w:val="002726B3"/>
    <w:rsid w:val="002729C8"/>
    <w:rsid w:val="002729E4"/>
    <w:rsid w:val="00272BF1"/>
    <w:rsid w:val="00272E17"/>
    <w:rsid w:val="00273143"/>
    <w:rsid w:val="0027376D"/>
    <w:rsid w:val="002738B0"/>
    <w:rsid w:val="00273DBA"/>
    <w:rsid w:val="00273E4B"/>
    <w:rsid w:val="00273F84"/>
    <w:rsid w:val="00274122"/>
    <w:rsid w:val="002741E2"/>
    <w:rsid w:val="0027445B"/>
    <w:rsid w:val="00274799"/>
    <w:rsid w:val="00274A88"/>
    <w:rsid w:val="00274DCD"/>
    <w:rsid w:val="00274DFA"/>
    <w:rsid w:val="002751B0"/>
    <w:rsid w:val="002751D3"/>
    <w:rsid w:val="002756E1"/>
    <w:rsid w:val="0027572F"/>
    <w:rsid w:val="0027577B"/>
    <w:rsid w:val="0027588C"/>
    <w:rsid w:val="002758CC"/>
    <w:rsid w:val="002758D0"/>
    <w:rsid w:val="0027596A"/>
    <w:rsid w:val="0027598F"/>
    <w:rsid w:val="00275ACE"/>
    <w:rsid w:val="00275C06"/>
    <w:rsid w:val="00275F97"/>
    <w:rsid w:val="00275FAA"/>
    <w:rsid w:val="00276005"/>
    <w:rsid w:val="002765DF"/>
    <w:rsid w:val="00276836"/>
    <w:rsid w:val="002768F4"/>
    <w:rsid w:val="002769CC"/>
    <w:rsid w:val="00276AB4"/>
    <w:rsid w:val="00276BA9"/>
    <w:rsid w:val="00276BB5"/>
    <w:rsid w:val="00276C2C"/>
    <w:rsid w:val="00276D9E"/>
    <w:rsid w:val="002775FB"/>
    <w:rsid w:val="002776A1"/>
    <w:rsid w:val="00277929"/>
    <w:rsid w:val="00277B92"/>
    <w:rsid w:val="0028031F"/>
    <w:rsid w:val="0028084E"/>
    <w:rsid w:val="00280C4E"/>
    <w:rsid w:val="00280E26"/>
    <w:rsid w:val="00280E4B"/>
    <w:rsid w:val="00280E58"/>
    <w:rsid w:val="00280F03"/>
    <w:rsid w:val="002810FD"/>
    <w:rsid w:val="00281142"/>
    <w:rsid w:val="0028117F"/>
    <w:rsid w:val="0028157C"/>
    <w:rsid w:val="00281703"/>
    <w:rsid w:val="00281DB4"/>
    <w:rsid w:val="00281DEB"/>
    <w:rsid w:val="00282394"/>
    <w:rsid w:val="002824D4"/>
    <w:rsid w:val="00282544"/>
    <w:rsid w:val="00282898"/>
    <w:rsid w:val="00282A98"/>
    <w:rsid w:val="00282DDA"/>
    <w:rsid w:val="00282ECA"/>
    <w:rsid w:val="00282F35"/>
    <w:rsid w:val="0028342F"/>
    <w:rsid w:val="0028383B"/>
    <w:rsid w:val="002838BC"/>
    <w:rsid w:val="002839CC"/>
    <w:rsid w:val="00283D96"/>
    <w:rsid w:val="00283D98"/>
    <w:rsid w:val="00283DC3"/>
    <w:rsid w:val="00283E30"/>
    <w:rsid w:val="00283F62"/>
    <w:rsid w:val="00283FDE"/>
    <w:rsid w:val="002841A9"/>
    <w:rsid w:val="0028424D"/>
    <w:rsid w:val="00284263"/>
    <w:rsid w:val="0028475B"/>
    <w:rsid w:val="0028491B"/>
    <w:rsid w:val="00284AE2"/>
    <w:rsid w:val="00284E27"/>
    <w:rsid w:val="00284FEB"/>
    <w:rsid w:val="0028508C"/>
    <w:rsid w:val="002855A3"/>
    <w:rsid w:val="00285F06"/>
    <w:rsid w:val="0028625E"/>
    <w:rsid w:val="00286433"/>
    <w:rsid w:val="002867CA"/>
    <w:rsid w:val="00286CDE"/>
    <w:rsid w:val="00286DE3"/>
    <w:rsid w:val="002871D5"/>
    <w:rsid w:val="002872D7"/>
    <w:rsid w:val="00287481"/>
    <w:rsid w:val="00287560"/>
    <w:rsid w:val="00287909"/>
    <w:rsid w:val="00287BE7"/>
    <w:rsid w:val="00287C11"/>
    <w:rsid w:val="00287DF8"/>
    <w:rsid w:val="00290296"/>
    <w:rsid w:val="002902C1"/>
    <w:rsid w:val="0029057C"/>
    <w:rsid w:val="002905CB"/>
    <w:rsid w:val="00290789"/>
    <w:rsid w:val="00290A09"/>
    <w:rsid w:val="00290E32"/>
    <w:rsid w:val="00290F81"/>
    <w:rsid w:val="00291162"/>
    <w:rsid w:val="002911E4"/>
    <w:rsid w:val="002912B2"/>
    <w:rsid w:val="00291395"/>
    <w:rsid w:val="00291575"/>
    <w:rsid w:val="00291C1D"/>
    <w:rsid w:val="00291C5F"/>
    <w:rsid w:val="002923AA"/>
    <w:rsid w:val="00292626"/>
    <w:rsid w:val="00292C23"/>
    <w:rsid w:val="00292C74"/>
    <w:rsid w:val="00293572"/>
    <w:rsid w:val="0029361A"/>
    <w:rsid w:val="002936B7"/>
    <w:rsid w:val="002936CD"/>
    <w:rsid w:val="0029382D"/>
    <w:rsid w:val="00293B73"/>
    <w:rsid w:val="00293D39"/>
    <w:rsid w:val="002941D8"/>
    <w:rsid w:val="00294308"/>
    <w:rsid w:val="002944EF"/>
    <w:rsid w:val="00294723"/>
    <w:rsid w:val="00294A16"/>
    <w:rsid w:val="00294B5A"/>
    <w:rsid w:val="00294D5D"/>
    <w:rsid w:val="00294D5E"/>
    <w:rsid w:val="00294E43"/>
    <w:rsid w:val="00294E89"/>
    <w:rsid w:val="00295477"/>
    <w:rsid w:val="002954D4"/>
    <w:rsid w:val="002955CD"/>
    <w:rsid w:val="00295882"/>
    <w:rsid w:val="00295BD8"/>
    <w:rsid w:val="00295C73"/>
    <w:rsid w:val="00295CCC"/>
    <w:rsid w:val="00295DC0"/>
    <w:rsid w:val="00295E38"/>
    <w:rsid w:val="00295F2C"/>
    <w:rsid w:val="00295FC2"/>
    <w:rsid w:val="00296034"/>
    <w:rsid w:val="0029605D"/>
    <w:rsid w:val="00296157"/>
    <w:rsid w:val="00296449"/>
    <w:rsid w:val="002964D8"/>
    <w:rsid w:val="00296564"/>
    <w:rsid w:val="002965F5"/>
    <w:rsid w:val="002966A8"/>
    <w:rsid w:val="00296CA2"/>
    <w:rsid w:val="00296D0D"/>
    <w:rsid w:val="00296DD6"/>
    <w:rsid w:val="00296EB0"/>
    <w:rsid w:val="00296EDB"/>
    <w:rsid w:val="002971FF"/>
    <w:rsid w:val="00297251"/>
    <w:rsid w:val="00297286"/>
    <w:rsid w:val="0029739A"/>
    <w:rsid w:val="002979B4"/>
    <w:rsid w:val="00297C07"/>
    <w:rsid w:val="00297D82"/>
    <w:rsid w:val="00297F1C"/>
    <w:rsid w:val="00297F6C"/>
    <w:rsid w:val="002A050A"/>
    <w:rsid w:val="002A0520"/>
    <w:rsid w:val="002A05A8"/>
    <w:rsid w:val="002A05D2"/>
    <w:rsid w:val="002A0820"/>
    <w:rsid w:val="002A0840"/>
    <w:rsid w:val="002A0885"/>
    <w:rsid w:val="002A088D"/>
    <w:rsid w:val="002A0A76"/>
    <w:rsid w:val="002A0EA9"/>
    <w:rsid w:val="002A0FC7"/>
    <w:rsid w:val="002A117E"/>
    <w:rsid w:val="002A144A"/>
    <w:rsid w:val="002A152D"/>
    <w:rsid w:val="002A1552"/>
    <w:rsid w:val="002A198A"/>
    <w:rsid w:val="002A1B8C"/>
    <w:rsid w:val="002A1CA8"/>
    <w:rsid w:val="002A1D57"/>
    <w:rsid w:val="002A1D64"/>
    <w:rsid w:val="002A1E3A"/>
    <w:rsid w:val="002A2183"/>
    <w:rsid w:val="002A21D9"/>
    <w:rsid w:val="002A22F6"/>
    <w:rsid w:val="002A25C6"/>
    <w:rsid w:val="002A2A3F"/>
    <w:rsid w:val="002A2C20"/>
    <w:rsid w:val="002A2DED"/>
    <w:rsid w:val="002A3178"/>
    <w:rsid w:val="002A34DB"/>
    <w:rsid w:val="002A3729"/>
    <w:rsid w:val="002A3C28"/>
    <w:rsid w:val="002A3C2D"/>
    <w:rsid w:val="002A3CDE"/>
    <w:rsid w:val="002A3E46"/>
    <w:rsid w:val="002A3FF9"/>
    <w:rsid w:val="002A4018"/>
    <w:rsid w:val="002A402C"/>
    <w:rsid w:val="002A4553"/>
    <w:rsid w:val="002A455E"/>
    <w:rsid w:val="002A4764"/>
    <w:rsid w:val="002A4872"/>
    <w:rsid w:val="002A4D02"/>
    <w:rsid w:val="002A507A"/>
    <w:rsid w:val="002A550D"/>
    <w:rsid w:val="002A5545"/>
    <w:rsid w:val="002A5708"/>
    <w:rsid w:val="002A5CEB"/>
    <w:rsid w:val="002A5CF9"/>
    <w:rsid w:val="002A5E2E"/>
    <w:rsid w:val="002A5E8A"/>
    <w:rsid w:val="002A6371"/>
    <w:rsid w:val="002A64DA"/>
    <w:rsid w:val="002A64E2"/>
    <w:rsid w:val="002A6786"/>
    <w:rsid w:val="002A6799"/>
    <w:rsid w:val="002A6923"/>
    <w:rsid w:val="002A6BB9"/>
    <w:rsid w:val="002A6C59"/>
    <w:rsid w:val="002A6F63"/>
    <w:rsid w:val="002A7155"/>
    <w:rsid w:val="002A7353"/>
    <w:rsid w:val="002A74E0"/>
    <w:rsid w:val="002A762E"/>
    <w:rsid w:val="002A76FE"/>
    <w:rsid w:val="002A7764"/>
    <w:rsid w:val="002A7BAB"/>
    <w:rsid w:val="002A7CB3"/>
    <w:rsid w:val="002A7DAE"/>
    <w:rsid w:val="002A7F5A"/>
    <w:rsid w:val="002B0388"/>
    <w:rsid w:val="002B0796"/>
    <w:rsid w:val="002B0C82"/>
    <w:rsid w:val="002B0CB0"/>
    <w:rsid w:val="002B1231"/>
    <w:rsid w:val="002B1623"/>
    <w:rsid w:val="002B1DF2"/>
    <w:rsid w:val="002B1E4E"/>
    <w:rsid w:val="002B222D"/>
    <w:rsid w:val="002B22FB"/>
    <w:rsid w:val="002B24D9"/>
    <w:rsid w:val="002B258E"/>
    <w:rsid w:val="002B2A66"/>
    <w:rsid w:val="002B2AB9"/>
    <w:rsid w:val="002B2B9A"/>
    <w:rsid w:val="002B2D30"/>
    <w:rsid w:val="002B34C1"/>
    <w:rsid w:val="002B3838"/>
    <w:rsid w:val="002B3841"/>
    <w:rsid w:val="002B38FC"/>
    <w:rsid w:val="002B3A57"/>
    <w:rsid w:val="002B4021"/>
    <w:rsid w:val="002B4072"/>
    <w:rsid w:val="002B42EF"/>
    <w:rsid w:val="002B44E5"/>
    <w:rsid w:val="002B4695"/>
    <w:rsid w:val="002B4A10"/>
    <w:rsid w:val="002B4EC9"/>
    <w:rsid w:val="002B4FAB"/>
    <w:rsid w:val="002B5051"/>
    <w:rsid w:val="002B50B5"/>
    <w:rsid w:val="002B5389"/>
    <w:rsid w:val="002B54B1"/>
    <w:rsid w:val="002B5E7C"/>
    <w:rsid w:val="002B5F15"/>
    <w:rsid w:val="002B609D"/>
    <w:rsid w:val="002B64EA"/>
    <w:rsid w:val="002B6626"/>
    <w:rsid w:val="002B688F"/>
    <w:rsid w:val="002B695B"/>
    <w:rsid w:val="002B6B6F"/>
    <w:rsid w:val="002B6E08"/>
    <w:rsid w:val="002B6EE1"/>
    <w:rsid w:val="002B6F36"/>
    <w:rsid w:val="002B71F2"/>
    <w:rsid w:val="002B7356"/>
    <w:rsid w:val="002B7708"/>
    <w:rsid w:val="002B7AFE"/>
    <w:rsid w:val="002B7EBC"/>
    <w:rsid w:val="002C00A0"/>
    <w:rsid w:val="002C0249"/>
    <w:rsid w:val="002C0363"/>
    <w:rsid w:val="002C0406"/>
    <w:rsid w:val="002C0514"/>
    <w:rsid w:val="002C0BA6"/>
    <w:rsid w:val="002C0F09"/>
    <w:rsid w:val="002C1169"/>
    <w:rsid w:val="002C12EE"/>
    <w:rsid w:val="002C12F8"/>
    <w:rsid w:val="002C15CF"/>
    <w:rsid w:val="002C1C5E"/>
    <w:rsid w:val="002C1C72"/>
    <w:rsid w:val="002C1E06"/>
    <w:rsid w:val="002C1F21"/>
    <w:rsid w:val="002C1F68"/>
    <w:rsid w:val="002C27DB"/>
    <w:rsid w:val="002C2B24"/>
    <w:rsid w:val="002C2F2C"/>
    <w:rsid w:val="002C3059"/>
    <w:rsid w:val="002C322F"/>
    <w:rsid w:val="002C32CA"/>
    <w:rsid w:val="002C34BC"/>
    <w:rsid w:val="002C35C4"/>
    <w:rsid w:val="002C3716"/>
    <w:rsid w:val="002C38D7"/>
    <w:rsid w:val="002C394E"/>
    <w:rsid w:val="002C39D7"/>
    <w:rsid w:val="002C3C00"/>
    <w:rsid w:val="002C3D4B"/>
    <w:rsid w:val="002C3E98"/>
    <w:rsid w:val="002C3ECA"/>
    <w:rsid w:val="002C3F16"/>
    <w:rsid w:val="002C44D6"/>
    <w:rsid w:val="002C464E"/>
    <w:rsid w:val="002C4976"/>
    <w:rsid w:val="002C4C0E"/>
    <w:rsid w:val="002C4D81"/>
    <w:rsid w:val="002C52FD"/>
    <w:rsid w:val="002C5602"/>
    <w:rsid w:val="002C56A5"/>
    <w:rsid w:val="002C5998"/>
    <w:rsid w:val="002C5B21"/>
    <w:rsid w:val="002C5DEE"/>
    <w:rsid w:val="002C5F3C"/>
    <w:rsid w:val="002C6356"/>
    <w:rsid w:val="002C64EE"/>
    <w:rsid w:val="002C6525"/>
    <w:rsid w:val="002C65D1"/>
    <w:rsid w:val="002C663A"/>
    <w:rsid w:val="002C6839"/>
    <w:rsid w:val="002C68DB"/>
    <w:rsid w:val="002C6A7A"/>
    <w:rsid w:val="002C6BB7"/>
    <w:rsid w:val="002C6D29"/>
    <w:rsid w:val="002C6E1F"/>
    <w:rsid w:val="002C7077"/>
    <w:rsid w:val="002C70B3"/>
    <w:rsid w:val="002C712A"/>
    <w:rsid w:val="002C73D0"/>
    <w:rsid w:val="002C76B2"/>
    <w:rsid w:val="002C782C"/>
    <w:rsid w:val="002C7AC9"/>
    <w:rsid w:val="002C7D95"/>
    <w:rsid w:val="002D01A3"/>
    <w:rsid w:val="002D04AF"/>
    <w:rsid w:val="002D04BC"/>
    <w:rsid w:val="002D0920"/>
    <w:rsid w:val="002D09EB"/>
    <w:rsid w:val="002D0A83"/>
    <w:rsid w:val="002D0E1C"/>
    <w:rsid w:val="002D1114"/>
    <w:rsid w:val="002D122E"/>
    <w:rsid w:val="002D147D"/>
    <w:rsid w:val="002D1561"/>
    <w:rsid w:val="002D1609"/>
    <w:rsid w:val="002D177A"/>
    <w:rsid w:val="002D17D2"/>
    <w:rsid w:val="002D1974"/>
    <w:rsid w:val="002D222A"/>
    <w:rsid w:val="002D241E"/>
    <w:rsid w:val="002D27E9"/>
    <w:rsid w:val="002D2B33"/>
    <w:rsid w:val="002D2BA5"/>
    <w:rsid w:val="002D2D5B"/>
    <w:rsid w:val="002D2E44"/>
    <w:rsid w:val="002D2F13"/>
    <w:rsid w:val="002D3031"/>
    <w:rsid w:val="002D3041"/>
    <w:rsid w:val="002D309D"/>
    <w:rsid w:val="002D358F"/>
    <w:rsid w:val="002D362C"/>
    <w:rsid w:val="002D3D73"/>
    <w:rsid w:val="002D3EBA"/>
    <w:rsid w:val="002D4013"/>
    <w:rsid w:val="002D4063"/>
    <w:rsid w:val="002D4074"/>
    <w:rsid w:val="002D4185"/>
    <w:rsid w:val="002D43D3"/>
    <w:rsid w:val="002D4409"/>
    <w:rsid w:val="002D469D"/>
    <w:rsid w:val="002D488A"/>
    <w:rsid w:val="002D4948"/>
    <w:rsid w:val="002D4D2F"/>
    <w:rsid w:val="002D5112"/>
    <w:rsid w:val="002D51C0"/>
    <w:rsid w:val="002D5E01"/>
    <w:rsid w:val="002D6086"/>
    <w:rsid w:val="002D60A7"/>
    <w:rsid w:val="002D6543"/>
    <w:rsid w:val="002D6602"/>
    <w:rsid w:val="002D663A"/>
    <w:rsid w:val="002D672A"/>
    <w:rsid w:val="002D6796"/>
    <w:rsid w:val="002D67F7"/>
    <w:rsid w:val="002D6A09"/>
    <w:rsid w:val="002D6A57"/>
    <w:rsid w:val="002D6C86"/>
    <w:rsid w:val="002D6FBC"/>
    <w:rsid w:val="002D7130"/>
    <w:rsid w:val="002D7287"/>
    <w:rsid w:val="002D7419"/>
    <w:rsid w:val="002D74D6"/>
    <w:rsid w:val="002D75B0"/>
    <w:rsid w:val="002D7933"/>
    <w:rsid w:val="002D7A06"/>
    <w:rsid w:val="002D7A24"/>
    <w:rsid w:val="002D7CAD"/>
    <w:rsid w:val="002D7F9C"/>
    <w:rsid w:val="002E0148"/>
    <w:rsid w:val="002E018D"/>
    <w:rsid w:val="002E0314"/>
    <w:rsid w:val="002E0426"/>
    <w:rsid w:val="002E05AE"/>
    <w:rsid w:val="002E08C4"/>
    <w:rsid w:val="002E0A01"/>
    <w:rsid w:val="002E0A0A"/>
    <w:rsid w:val="002E0BBC"/>
    <w:rsid w:val="002E0E84"/>
    <w:rsid w:val="002E0F34"/>
    <w:rsid w:val="002E0F5B"/>
    <w:rsid w:val="002E10F1"/>
    <w:rsid w:val="002E1123"/>
    <w:rsid w:val="002E1547"/>
    <w:rsid w:val="002E1854"/>
    <w:rsid w:val="002E1879"/>
    <w:rsid w:val="002E1960"/>
    <w:rsid w:val="002E1B33"/>
    <w:rsid w:val="002E2384"/>
    <w:rsid w:val="002E239C"/>
    <w:rsid w:val="002E250C"/>
    <w:rsid w:val="002E25A9"/>
    <w:rsid w:val="002E275D"/>
    <w:rsid w:val="002E28D6"/>
    <w:rsid w:val="002E2A04"/>
    <w:rsid w:val="002E2C75"/>
    <w:rsid w:val="002E2CDA"/>
    <w:rsid w:val="002E3483"/>
    <w:rsid w:val="002E35DA"/>
    <w:rsid w:val="002E392A"/>
    <w:rsid w:val="002E39DF"/>
    <w:rsid w:val="002E3A70"/>
    <w:rsid w:val="002E3C2D"/>
    <w:rsid w:val="002E3D1E"/>
    <w:rsid w:val="002E3D8B"/>
    <w:rsid w:val="002E40B3"/>
    <w:rsid w:val="002E4107"/>
    <w:rsid w:val="002E4253"/>
    <w:rsid w:val="002E4481"/>
    <w:rsid w:val="002E48D9"/>
    <w:rsid w:val="002E48F2"/>
    <w:rsid w:val="002E4A85"/>
    <w:rsid w:val="002E4B0A"/>
    <w:rsid w:val="002E530D"/>
    <w:rsid w:val="002E543C"/>
    <w:rsid w:val="002E54B1"/>
    <w:rsid w:val="002E56A6"/>
    <w:rsid w:val="002E570E"/>
    <w:rsid w:val="002E5731"/>
    <w:rsid w:val="002E5BC4"/>
    <w:rsid w:val="002E6037"/>
    <w:rsid w:val="002E619E"/>
    <w:rsid w:val="002E61E5"/>
    <w:rsid w:val="002E64D2"/>
    <w:rsid w:val="002E6568"/>
    <w:rsid w:val="002E6A72"/>
    <w:rsid w:val="002E6C79"/>
    <w:rsid w:val="002E6CB8"/>
    <w:rsid w:val="002E6D64"/>
    <w:rsid w:val="002E6F44"/>
    <w:rsid w:val="002E724F"/>
    <w:rsid w:val="002E73B1"/>
    <w:rsid w:val="002E7452"/>
    <w:rsid w:val="002E745C"/>
    <w:rsid w:val="002E746C"/>
    <w:rsid w:val="002E7826"/>
    <w:rsid w:val="002E7870"/>
    <w:rsid w:val="002E7B80"/>
    <w:rsid w:val="002E7DAB"/>
    <w:rsid w:val="002E7FEF"/>
    <w:rsid w:val="002F0310"/>
    <w:rsid w:val="002F059B"/>
    <w:rsid w:val="002F0741"/>
    <w:rsid w:val="002F0A74"/>
    <w:rsid w:val="002F0FA6"/>
    <w:rsid w:val="002F10E0"/>
    <w:rsid w:val="002F1128"/>
    <w:rsid w:val="002F14B5"/>
    <w:rsid w:val="002F14E6"/>
    <w:rsid w:val="002F15D0"/>
    <w:rsid w:val="002F15EE"/>
    <w:rsid w:val="002F1628"/>
    <w:rsid w:val="002F17B0"/>
    <w:rsid w:val="002F1E67"/>
    <w:rsid w:val="002F23AD"/>
    <w:rsid w:val="002F23DF"/>
    <w:rsid w:val="002F26D2"/>
    <w:rsid w:val="002F29AA"/>
    <w:rsid w:val="002F29C6"/>
    <w:rsid w:val="002F2EDD"/>
    <w:rsid w:val="002F32CD"/>
    <w:rsid w:val="002F3443"/>
    <w:rsid w:val="002F3480"/>
    <w:rsid w:val="002F34D5"/>
    <w:rsid w:val="002F3579"/>
    <w:rsid w:val="002F3834"/>
    <w:rsid w:val="002F3C16"/>
    <w:rsid w:val="002F3D79"/>
    <w:rsid w:val="002F3E54"/>
    <w:rsid w:val="002F3F2F"/>
    <w:rsid w:val="002F4019"/>
    <w:rsid w:val="002F4209"/>
    <w:rsid w:val="002F4244"/>
    <w:rsid w:val="002F43B1"/>
    <w:rsid w:val="002F44B2"/>
    <w:rsid w:val="002F4648"/>
    <w:rsid w:val="002F469A"/>
    <w:rsid w:val="002F46CA"/>
    <w:rsid w:val="002F4715"/>
    <w:rsid w:val="002F4B81"/>
    <w:rsid w:val="002F4CC4"/>
    <w:rsid w:val="002F4D9E"/>
    <w:rsid w:val="002F4E38"/>
    <w:rsid w:val="002F4EE8"/>
    <w:rsid w:val="002F50CA"/>
    <w:rsid w:val="002F51F8"/>
    <w:rsid w:val="002F552B"/>
    <w:rsid w:val="002F5530"/>
    <w:rsid w:val="002F5766"/>
    <w:rsid w:val="002F5B26"/>
    <w:rsid w:val="002F5D21"/>
    <w:rsid w:val="002F609D"/>
    <w:rsid w:val="002F60FE"/>
    <w:rsid w:val="002F6229"/>
    <w:rsid w:val="002F6271"/>
    <w:rsid w:val="002F6453"/>
    <w:rsid w:val="002F6C15"/>
    <w:rsid w:val="002F6C17"/>
    <w:rsid w:val="002F7052"/>
    <w:rsid w:val="002F7203"/>
    <w:rsid w:val="002F7208"/>
    <w:rsid w:val="002F7289"/>
    <w:rsid w:val="002F7910"/>
    <w:rsid w:val="002F79A7"/>
    <w:rsid w:val="002F7A27"/>
    <w:rsid w:val="002F7CE4"/>
    <w:rsid w:val="002F7D41"/>
    <w:rsid w:val="002F7D56"/>
    <w:rsid w:val="002F7DD6"/>
    <w:rsid w:val="003004C0"/>
    <w:rsid w:val="003006A9"/>
    <w:rsid w:val="00300FB8"/>
    <w:rsid w:val="0030108C"/>
    <w:rsid w:val="00301162"/>
    <w:rsid w:val="00301793"/>
    <w:rsid w:val="003018C4"/>
    <w:rsid w:val="00301A36"/>
    <w:rsid w:val="00301AE7"/>
    <w:rsid w:val="00301C4B"/>
    <w:rsid w:val="00301CC3"/>
    <w:rsid w:val="00301F96"/>
    <w:rsid w:val="00301FD7"/>
    <w:rsid w:val="00302071"/>
    <w:rsid w:val="003020B4"/>
    <w:rsid w:val="00302373"/>
    <w:rsid w:val="00302375"/>
    <w:rsid w:val="00302405"/>
    <w:rsid w:val="00302421"/>
    <w:rsid w:val="0030264D"/>
    <w:rsid w:val="00302864"/>
    <w:rsid w:val="003028BB"/>
    <w:rsid w:val="00302B81"/>
    <w:rsid w:val="00302C17"/>
    <w:rsid w:val="00302C41"/>
    <w:rsid w:val="00302D68"/>
    <w:rsid w:val="00302E10"/>
    <w:rsid w:val="0030314C"/>
    <w:rsid w:val="00303218"/>
    <w:rsid w:val="003032DF"/>
    <w:rsid w:val="0030360A"/>
    <w:rsid w:val="00303667"/>
    <w:rsid w:val="00303A1F"/>
    <w:rsid w:val="00303CCF"/>
    <w:rsid w:val="00303DA9"/>
    <w:rsid w:val="0030425F"/>
    <w:rsid w:val="00304706"/>
    <w:rsid w:val="0030482E"/>
    <w:rsid w:val="00304A18"/>
    <w:rsid w:val="00304AD0"/>
    <w:rsid w:val="00304B65"/>
    <w:rsid w:val="00304BDA"/>
    <w:rsid w:val="00304BF9"/>
    <w:rsid w:val="00304E87"/>
    <w:rsid w:val="00304FF8"/>
    <w:rsid w:val="0030501D"/>
    <w:rsid w:val="00305105"/>
    <w:rsid w:val="0030528A"/>
    <w:rsid w:val="0030545A"/>
    <w:rsid w:val="00305515"/>
    <w:rsid w:val="003057C0"/>
    <w:rsid w:val="00305F26"/>
    <w:rsid w:val="0030601D"/>
    <w:rsid w:val="00306778"/>
    <w:rsid w:val="00306894"/>
    <w:rsid w:val="003069D6"/>
    <w:rsid w:val="00306BC3"/>
    <w:rsid w:val="00306E2B"/>
    <w:rsid w:val="00307001"/>
    <w:rsid w:val="00307092"/>
    <w:rsid w:val="003071AE"/>
    <w:rsid w:val="003075B1"/>
    <w:rsid w:val="0030760A"/>
    <w:rsid w:val="0030768C"/>
    <w:rsid w:val="003078EA"/>
    <w:rsid w:val="00307A91"/>
    <w:rsid w:val="00307F4F"/>
    <w:rsid w:val="00307FF4"/>
    <w:rsid w:val="0031013D"/>
    <w:rsid w:val="00310297"/>
    <w:rsid w:val="0031050C"/>
    <w:rsid w:val="00310C0F"/>
    <w:rsid w:val="00310E9E"/>
    <w:rsid w:val="00311019"/>
    <w:rsid w:val="0031147C"/>
    <w:rsid w:val="003114B9"/>
    <w:rsid w:val="00311998"/>
    <w:rsid w:val="00311CA8"/>
    <w:rsid w:val="00311D1B"/>
    <w:rsid w:val="00311D8C"/>
    <w:rsid w:val="0031206C"/>
    <w:rsid w:val="00312072"/>
    <w:rsid w:val="003120C9"/>
    <w:rsid w:val="00312201"/>
    <w:rsid w:val="003123BD"/>
    <w:rsid w:val="00312E8F"/>
    <w:rsid w:val="00312EBA"/>
    <w:rsid w:val="00312F43"/>
    <w:rsid w:val="00313091"/>
    <w:rsid w:val="0031337E"/>
    <w:rsid w:val="003134AB"/>
    <w:rsid w:val="003138D7"/>
    <w:rsid w:val="00313C25"/>
    <w:rsid w:val="00313F7B"/>
    <w:rsid w:val="00314040"/>
    <w:rsid w:val="003140F8"/>
    <w:rsid w:val="00314C32"/>
    <w:rsid w:val="00314D9A"/>
    <w:rsid w:val="0031506A"/>
    <w:rsid w:val="003151E0"/>
    <w:rsid w:val="0031523E"/>
    <w:rsid w:val="00315433"/>
    <w:rsid w:val="003159E2"/>
    <w:rsid w:val="00315A7F"/>
    <w:rsid w:val="00315CC8"/>
    <w:rsid w:val="00315F04"/>
    <w:rsid w:val="00315FEB"/>
    <w:rsid w:val="0031609C"/>
    <w:rsid w:val="003161DA"/>
    <w:rsid w:val="003162CF"/>
    <w:rsid w:val="0031662A"/>
    <w:rsid w:val="003167BC"/>
    <w:rsid w:val="003169D2"/>
    <w:rsid w:val="003169E1"/>
    <w:rsid w:val="00316AAE"/>
    <w:rsid w:val="00316D6E"/>
    <w:rsid w:val="00317181"/>
    <w:rsid w:val="00317184"/>
    <w:rsid w:val="003171EA"/>
    <w:rsid w:val="00317315"/>
    <w:rsid w:val="003173B4"/>
    <w:rsid w:val="003173E3"/>
    <w:rsid w:val="003173E4"/>
    <w:rsid w:val="0031755E"/>
    <w:rsid w:val="00317642"/>
    <w:rsid w:val="00317794"/>
    <w:rsid w:val="00317ABC"/>
    <w:rsid w:val="00317CDE"/>
    <w:rsid w:val="00317DB4"/>
    <w:rsid w:val="003201BF"/>
    <w:rsid w:val="00320263"/>
    <w:rsid w:val="003202B6"/>
    <w:rsid w:val="00320505"/>
    <w:rsid w:val="00320768"/>
    <w:rsid w:val="00320C89"/>
    <w:rsid w:val="00320E47"/>
    <w:rsid w:val="003211C5"/>
    <w:rsid w:val="0032121C"/>
    <w:rsid w:val="0032138F"/>
    <w:rsid w:val="0032157E"/>
    <w:rsid w:val="0032165B"/>
    <w:rsid w:val="0032196E"/>
    <w:rsid w:val="00321C93"/>
    <w:rsid w:val="00321E1D"/>
    <w:rsid w:val="00321E62"/>
    <w:rsid w:val="00321F07"/>
    <w:rsid w:val="00322103"/>
    <w:rsid w:val="00322304"/>
    <w:rsid w:val="0032238D"/>
    <w:rsid w:val="00322431"/>
    <w:rsid w:val="0032244E"/>
    <w:rsid w:val="0032249A"/>
    <w:rsid w:val="003225C2"/>
    <w:rsid w:val="003228D0"/>
    <w:rsid w:val="00323003"/>
    <w:rsid w:val="0032310D"/>
    <w:rsid w:val="003234BC"/>
    <w:rsid w:val="00323506"/>
    <w:rsid w:val="00323541"/>
    <w:rsid w:val="003236F3"/>
    <w:rsid w:val="003237B2"/>
    <w:rsid w:val="00323D37"/>
    <w:rsid w:val="00323DB3"/>
    <w:rsid w:val="00323DD1"/>
    <w:rsid w:val="00323FCB"/>
    <w:rsid w:val="003241EC"/>
    <w:rsid w:val="00324304"/>
    <w:rsid w:val="003243F8"/>
    <w:rsid w:val="00324496"/>
    <w:rsid w:val="003245F4"/>
    <w:rsid w:val="0032466A"/>
    <w:rsid w:val="0032495B"/>
    <w:rsid w:val="00324FA4"/>
    <w:rsid w:val="00325150"/>
    <w:rsid w:val="003251F4"/>
    <w:rsid w:val="0032522E"/>
    <w:rsid w:val="00325239"/>
    <w:rsid w:val="00325255"/>
    <w:rsid w:val="00325692"/>
    <w:rsid w:val="00325B77"/>
    <w:rsid w:val="00325BCC"/>
    <w:rsid w:val="0032613A"/>
    <w:rsid w:val="0032647F"/>
    <w:rsid w:val="00326559"/>
    <w:rsid w:val="00326B7C"/>
    <w:rsid w:val="00326C71"/>
    <w:rsid w:val="003270F6"/>
    <w:rsid w:val="0032712E"/>
    <w:rsid w:val="00327204"/>
    <w:rsid w:val="0032722B"/>
    <w:rsid w:val="003276DA"/>
    <w:rsid w:val="00327B42"/>
    <w:rsid w:val="00330933"/>
    <w:rsid w:val="00330B09"/>
    <w:rsid w:val="00330F20"/>
    <w:rsid w:val="003312B4"/>
    <w:rsid w:val="003314CA"/>
    <w:rsid w:val="00331579"/>
    <w:rsid w:val="003316CA"/>
    <w:rsid w:val="00331740"/>
    <w:rsid w:val="003317AA"/>
    <w:rsid w:val="00331BB2"/>
    <w:rsid w:val="00331C2C"/>
    <w:rsid w:val="00331C51"/>
    <w:rsid w:val="00331C7D"/>
    <w:rsid w:val="00331D03"/>
    <w:rsid w:val="00331D5B"/>
    <w:rsid w:val="00331FE1"/>
    <w:rsid w:val="00332088"/>
    <w:rsid w:val="0033212B"/>
    <w:rsid w:val="0033224E"/>
    <w:rsid w:val="0033226C"/>
    <w:rsid w:val="00332C4F"/>
    <w:rsid w:val="003336A3"/>
    <w:rsid w:val="00333764"/>
    <w:rsid w:val="0033386A"/>
    <w:rsid w:val="00333A30"/>
    <w:rsid w:val="00333D6C"/>
    <w:rsid w:val="00333E92"/>
    <w:rsid w:val="00334037"/>
    <w:rsid w:val="0033417E"/>
    <w:rsid w:val="003341E6"/>
    <w:rsid w:val="00334245"/>
    <w:rsid w:val="0033429B"/>
    <w:rsid w:val="003345AC"/>
    <w:rsid w:val="00334B30"/>
    <w:rsid w:val="00334DBB"/>
    <w:rsid w:val="0033508A"/>
    <w:rsid w:val="00335109"/>
    <w:rsid w:val="00335239"/>
    <w:rsid w:val="003353B5"/>
    <w:rsid w:val="003354AC"/>
    <w:rsid w:val="00335500"/>
    <w:rsid w:val="0033572C"/>
    <w:rsid w:val="00335C0A"/>
    <w:rsid w:val="003362B3"/>
    <w:rsid w:val="00336512"/>
    <w:rsid w:val="003366D7"/>
    <w:rsid w:val="003366E1"/>
    <w:rsid w:val="00336840"/>
    <w:rsid w:val="00336EC0"/>
    <w:rsid w:val="00337343"/>
    <w:rsid w:val="0033744A"/>
    <w:rsid w:val="00337521"/>
    <w:rsid w:val="00337618"/>
    <w:rsid w:val="00337B6F"/>
    <w:rsid w:val="003400B4"/>
    <w:rsid w:val="003400FF"/>
    <w:rsid w:val="0034020C"/>
    <w:rsid w:val="00340944"/>
    <w:rsid w:val="00340D2A"/>
    <w:rsid w:val="00341017"/>
    <w:rsid w:val="003410E1"/>
    <w:rsid w:val="0034169E"/>
    <w:rsid w:val="00341717"/>
    <w:rsid w:val="0034172D"/>
    <w:rsid w:val="0034183B"/>
    <w:rsid w:val="003419CD"/>
    <w:rsid w:val="00341A93"/>
    <w:rsid w:val="0034229D"/>
    <w:rsid w:val="003426DD"/>
    <w:rsid w:val="00342817"/>
    <w:rsid w:val="00342C4F"/>
    <w:rsid w:val="00342C85"/>
    <w:rsid w:val="0034337F"/>
    <w:rsid w:val="00343473"/>
    <w:rsid w:val="0034360E"/>
    <w:rsid w:val="003439E9"/>
    <w:rsid w:val="00343BC4"/>
    <w:rsid w:val="00343D64"/>
    <w:rsid w:val="00343E4A"/>
    <w:rsid w:val="003441D6"/>
    <w:rsid w:val="00344236"/>
    <w:rsid w:val="003443FE"/>
    <w:rsid w:val="003445C0"/>
    <w:rsid w:val="003448D7"/>
    <w:rsid w:val="003449AC"/>
    <w:rsid w:val="00344A4A"/>
    <w:rsid w:val="00344ACA"/>
    <w:rsid w:val="00344DDC"/>
    <w:rsid w:val="00344F48"/>
    <w:rsid w:val="003450D5"/>
    <w:rsid w:val="00345218"/>
    <w:rsid w:val="003452B6"/>
    <w:rsid w:val="003453AC"/>
    <w:rsid w:val="00345421"/>
    <w:rsid w:val="0034554E"/>
    <w:rsid w:val="0034567D"/>
    <w:rsid w:val="00345D04"/>
    <w:rsid w:val="00345F24"/>
    <w:rsid w:val="00345F70"/>
    <w:rsid w:val="00345FC5"/>
    <w:rsid w:val="00346109"/>
    <w:rsid w:val="00346577"/>
    <w:rsid w:val="0034664F"/>
    <w:rsid w:val="0034692F"/>
    <w:rsid w:val="0034695C"/>
    <w:rsid w:val="00346B07"/>
    <w:rsid w:val="00346D81"/>
    <w:rsid w:val="0034702C"/>
    <w:rsid w:val="003472DF"/>
    <w:rsid w:val="00347302"/>
    <w:rsid w:val="00347315"/>
    <w:rsid w:val="003473F4"/>
    <w:rsid w:val="003474D2"/>
    <w:rsid w:val="003476BB"/>
    <w:rsid w:val="003477B1"/>
    <w:rsid w:val="003477EE"/>
    <w:rsid w:val="00347944"/>
    <w:rsid w:val="00347A51"/>
    <w:rsid w:val="00347AA6"/>
    <w:rsid w:val="00347B81"/>
    <w:rsid w:val="00347DF9"/>
    <w:rsid w:val="00347F31"/>
    <w:rsid w:val="0035016C"/>
    <w:rsid w:val="003502B1"/>
    <w:rsid w:val="0035064E"/>
    <w:rsid w:val="00350A21"/>
    <w:rsid w:val="00350B14"/>
    <w:rsid w:val="00350B2C"/>
    <w:rsid w:val="00350CEA"/>
    <w:rsid w:val="00350F29"/>
    <w:rsid w:val="0035132E"/>
    <w:rsid w:val="003514AD"/>
    <w:rsid w:val="00351CEF"/>
    <w:rsid w:val="00351E18"/>
    <w:rsid w:val="00351F61"/>
    <w:rsid w:val="00352226"/>
    <w:rsid w:val="00352322"/>
    <w:rsid w:val="003523F3"/>
    <w:rsid w:val="0035254C"/>
    <w:rsid w:val="003525B3"/>
    <w:rsid w:val="003527B7"/>
    <w:rsid w:val="00352A05"/>
    <w:rsid w:val="00352F49"/>
    <w:rsid w:val="00353177"/>
    <w:rsid w:val="003534C0"/>
    <w:rsid w:val="003536FE"/>
    <w:rsid w:val="00353881"/>
    <w:rsid w:val="003538D0"/>
    <w:rsid w:val="00353914"/>
    <w:rsid w:val="0035393F"/>
    <w:rsid w:val="00353BC9"/>
    <w:rsid w:val="00353EED"/>
    <w:rsid w:val="00353F13"/>
    <w:rsid w:val="0035436D"/>
    <w:rsid w:val="003545CE"/>
    <w:rsid w:val="0035481A"/>
    <w:rsid w:val="00354B2E"/>
    <w:rsid w:val="00354FC0"/>
    <w:rsid w:val="00355385"/>
    <w:rsid w:val="003554E9"/>
    <w:rsid w:val="003555C1"/>
    <w:rsid w:val="00355650"/>
    <w:rsid w:val="0035579B"/>
    <w:rsid w:val="003558E2"/>
    <w:rsid w:val="00355A46"/>
    <w:rsid w:val="00355AF4"/>
    <w:rsid w:val="00355F2F"/>
    <w:rsid w:val="00356054"/>
    <w:rsid w:val="0035624E"/>
    <w:rsid w:val="0035630D"/>
    <w:rsid w:val="003565E2"/>
    <w:rsid w:val="00356674"/>
    <w:rsid w:val="003568B3"/>
    <w:rsid w:val="00356FA4"/>
    <w:rsid w:val="00357053"/>
    <w:rsid w:val="00357232"/>
    <w:rsid w:val="003573DD"/>
    <w:rsid w:val="00357516"/>
    <w:rsid w:val="0035786C"/>
    <w:rsid w:val="00357A9D"/>
    <w:rsid w:val="00357EFD"/>
    <w:rsid w:val="0036034E"/>
    <w:rsid w:val="003604BE"/>
    <w:rsid w:val="0036085B"/>
    <w:rsid w:val="00360A83"/>
    <w:rsid w:val="00360D37"/>
    <w:rsid w:val="00361269"/>
    <w:rsid w:val="003612B8"/>
    <w:rsid w:val="003613BE"/>
    <w:rsid w:val="003616A7"/>
    <w:rsid w:val="00361C49"/>
    <w:rsid w:val="00361DDB"/>
    <w:rsid w:val="003620A4"/>
    <w:rsid w:val="0036223D"/>
    <w:rsid w:val="003622AB"/>
    <w:rsid w:val="0036294A"/>
    <w:rsid w:val="00362FEF"/>
    <w:rsid w:val="00363042"/>
    <w:rsid w:val="00363365"/>
    <w:rsid w:val="0036339F"/>
    <w:rsid w:val="003633C2"/>
    <w:rsid w:val="003634D6"/>
    <w:rsid w:val="003635F5"/>
    <w:rsid w:val="00363752"/>
    <w:rsid w:val="0036377C"/>
    <w:rsid w:val="003638F6"/>
    <w:rsid w:val="00363C51"/>
    <w:rsid w:val="00363C72"/>
    <w:rsid w:val="00364277"/>
    <w:rsid w:val="0036492E"/>
    <w:rsid w:val="00364C88"/>
    <w:rsid w:val="0036515D"/>
    <w:rsid w:val="003651E0"/>
    <w:rsid w:val="00365353"/>
    <w:rsid w:val="0036574F"/>
    <w:rsid w:val="00365AD4"/>
    <w:rsid w:val="00365E9D"/>
    <w:rsid w:val="00366095"/>
    <w:rsid w:val="003660E0"/>
    <w:rsid w:val="003662B0"/>
    <w:rsid w:val="00366364"/>
    <w:rsid w:val="00366670"/>
    <w:rsid w:val="003666DF"/>
    <w:rsid w:val="0036697F"/>
    <w:rsid w:val="003669AE"/>
    <w:rsid w:val="00366B9B"/>
    <w:rsid w:val="003677A1"/>
    <w:rsid w:val="00367AC5"/>
    <w:rsid w:val="00367EA7"/>
    <w:rsid w:val="00367F71"/>
    <w:rsid w:val="00370167"/>
    <w:rsid w:val="00370516"/>
    <w:rsid w:val="00370543"/>
    <w:rsid w:val="0037060E"/>
    <w:rsid w:val="00370628"/>
    <w:rsid w:val="00370C1D"/>
    <w:rsid w:val="00370CA8"/>
    <w:rsid w:val="00370D37"/>
    <w:rsid w:val="00370DBF"/>
    <w:rsid w:val="003711A9"/>
    <w:rsid w:val="00371742"/>
    <w:rsid w:val="00371C9E"/>
    <w:rsid w:val="00371DCB"/>
    <w:rsid w:val="00371F5A"/>
    <w:rsid w:val="0037204E"/>
    <w:rsid w:val="003720A4"/>
    <w:rsid w:val="003720E2"/>
    <w:rsid w:val="003725A3"/>
    <w:rsid w:val="003725A7"/>
    <w:rsid w:val="00372807"/>
    <w:rsid w:val="00372881"/>
    <w:rsid w:val="00372C96"/>
    <w:rsid w:val="00372E26"/>
    <w:rsid w:val="00372E58"/>
    <w:rsid w:val="0037323C"/>
    <w:rsid w:val="00373A15"/>
    <w:rsid w:val="00373E73"/>
    <w:rsid w:val="00373E9B"/>
    <w:rsid w:val="00373FA4"/>
    <w:rsid w:val="003740B4"/>
    <w:rsid w:val="00374473"/>
    <w:rsid w:val="00374644"/>
    <w:rsid w:val="003747BC"/>
    <w:rsid w:val="00374915"/>
    <w:rsid w:val="00374DD0"/>
    <w:rsid w:val="00374E93"/>
    <w:rsid w:val="00374EE5"/>
    <w:rsid w:val="00374F8F"/>
    <w:rsid w:val="00375071"/>
    <w:rsid w:val="00375091"/>
    <w:rsid w:val="003754B8"/>
    <w:rsid w:val="00375688"/>
    <w:rsid w:val="00375AA6"/>
    <w:rsid w:val="00375CB9"/>
    <w:rsid w:val="00375DCD"/>
    <w:rsid w:val="003761AA"/>
    <w:rsid w:val="00376365"/>
    <w:rsid w:val="00376521"/>
    <w:rsid w:val="003766FE"/>
    <w:rsid w:val="00376786"/>
    <w:rsid w:val="00376A4A"/>
    <w:rsid w:val="00376A93"/>
    <w:rsid w:val="00376D70"/>
    <w:rsid w:val="00376E91"/>
    <w:rsid w:val="00376EB1"/>
    <w:rsid w:val="00376FE6"/>
    <w:rsid w:val="00377074"/>
    <w:rsid w:val="0037707F"/>
    <w:rsid w:val="003770E6"/>
    <w:rsid w:val="003774D4"/>
    <w:rsid w:val="003775A6"/>
    <w:rsid w:val="00377B14"/>
    <w:rsid w:val="00377BEB"/>
    <w:rsid w:val="00377E2C"/>
    <w:rsid w:val="00377E95"/>
    <w:rsid w:val="003802B7"/>
    <w:rsid w:val="00380399"/>
    <w:rsid w:val="0038043B"/>
    <w:rsid w:val="00380736"/>
    <w:rsid w:val="00380C27"/>
    <w:rsid w:val="00380D37"/>
    <w:rsid w:val="00381285"/>
    <w:rsid w:val="00381460"/>
    <w:rsid w:val="00381828"/>
    <w:rsid w:val="00381913"/>
    <w:rsid w:val="00381946"/>
    <w:rsid w:val="00381960"/>
    <w:rsid w:val="00381C15"/>
    <w:rsid w:val="00381D01"/>
    <w:rsid w:val="00381FAD"/>
    <w:rsid w:val="003822BB"/>
    <w:rsid w:val="00382C80"/>
    <w:rsid w:val="00382EBD"/>
    <w:rsid w:val="0038329B"/>
    <w:rsid w:val="00383EA3"/>
    <w:rsid w:val="00383F82"/>
    <w:rsid w:val="0038525A"/>
    <w:rsid w:val="00385512"/>
    <w:rsid w:val="00385556"/>
    <w:rsid w:val="00385AC5"/>
    <w:rsid w:val="00385BD5"/>
    <w:rsid w:val="00385D61"/>
    <w:rsid w:val="00385F85"/>
    <w:rsid w:val="003862F7"/>
    <w:rsid w:val="003864B0"/>
    <w:rsid w:val="003869B5"/>
    <w:rsid w:val="003869C4"/>
    <w:rsid w:val="00386BD3"/>
    <w:rsid w:val="00386BD5"/>
    <w:rsid w:val="00386E1F"/>
    <w:rsid w:val="00386EA5"/>
    <w:rsid w:val="00387358"/>
    <w:rsid w:val="003873C8"/>
    <w:rsid w:val="0038749F"/>
    <w:rsid w:val="0038789F"/>
    <w:rsid w:val="00387A75"/>
    <w:rsid w:val="00387BF1"/>
    <w:rsid w:val="00387C28"/>
    <w:rsid w:val="00387CAC"/>
    <w:rsid w:val="00387E3A"/>
    <w:rsid w:val="003903A3"/>
    <w:rsid w:val="003904A9"/>
    <w:rsid w:val="003905A4"/>
    <w:rsid w:val="00390645"/>
    <w:rsid w:val="003908D3"/>
    <w:rsid w:val="00390C39"/>
    <w:rsid w:val="00390D85"/>
    <w:rsid w:val="00390EBA"/>
    <w:rsid w:val="00391176"/>
    <w:rsid w:val="003911BA"/>
    <w:rsid w:val="003911E1"/>
    <w:rsid w:val="00391900"/>
    <w:rsid w:val="00391974"/>
    <w:rsid w:val="00391AF3"/>
    <w:rsid w:val="00391C77"/>
    <w:rsid w:val="00391DFA"/>
    <w:rsid w:val="003922D6"/>
    <w:rsid w:val="00392355"/>
    <w:rsid w:val="00392650"/>
    <w:rsid w:val="0039265B"/>
    <w:rsid w:val="00392928"/>
    <w:rsid w:val="00392C2C"/>
    <w:rsid w:val="00392D3E"/>
    <w:rsid w:val="00392FC5"/>
    <w:rsid w:val="0039308F"/>
    <w:rsid w:val="00393198"/>
    <w:rsid w:val="0039442C"/>
    <w:rsid w:val="0039448D"/>
    <w:rsid w:val="0039457A"/>
    <w:rsid w:val="003945E3"/>
    <w:rsid w:val="00394BC4"/>
    <w:rsid w:val="00394BC7"/>
    <w:rsid w:val="00394BE0"/>
    <w:rsid w:val="00394DB0"/>
    <w:rsid w:val="00395017"/>
    <w:rsid w:val="003951A7"/>
    <w:rsid w:val="003951AA"/>
    <w:rsid w:val="00395459"/>
    <w:rsid w:val="00395513"/>
    <w:rsid w:val="00395756"/>
    <w:rsid w:val="00395B28"/>
    <w:rsid w:val="00395C01"/>
    <w:rsid w:val="00395E2C"/>
    <w:rsid w:val="00395E3C"/>
    <w:rsid w:val="00395FD0"/>
    <w:rsid w:val="0039629A"/>
    <w:rsid w:val="00396380"/>
    <w:rsid w:val="003963D0"/>
    <w:rsid w:val="003963E2"/>
    <w:rsid w:val="00396417"/>
    <w:rsid w:val="00396550"/>
    <w:rsid w:val="0039663B"/>
    <w:rsid w:val="00396640"/>
    <w:rsid w:val="003968CB"/>
    <w:rsid w:val="00396924"/>
    <w:rsid w:val="00396BFF"/>
    <w:rsid w:val="00396C2F"/>
    <w:rsid w:val="00396D07"/>
    <w:rsid w:val="00396E06"/>
    <w:rsid w:val="00396F40"/>
    <w:rsid w:val="00396FEE"/>
    <w:rsid w:val="00397119"/>
    <w:rsid w:val="00397181"/>
    <w:rsid w:val="0039748A"/>
    <w:rsid w:val="0039760F"/>
    <w:rsid w:val="00397B52"/>
    <w:rsid w:val="00397CA2"/>
    <w:rsid w:val="00397D82"/>
    <w:rsid w:val="00397E2E"/>
    <w:rsid w:val="00397F4C"/>
    <w:rsid w:val="00397F50"/>
    <w:rsid w:val="00397FD8"/>
    <w:rsid w:val="003A02C2"/>
    <w:rsid w:val="003A0515"/>
    <w:rsid w:val="003A057F"/>
    <w:rsid w:val="003A05D5"/>
    <w:rsid w:val="003A05D6"/>
    <w:rsid w:val="003A0643"/>
    <w:rsid w:val="003A0BC4"/>
    <w:rsid w:val="003A0D29"/>
    <w:rsid w:val="003A1313"/>
    <w:rsid w:val="003A1521"/>
    <w:rsid w:val="003A1CC8"/>
    <w:rsid w:val="003A1EDE"/>
    <w:rsid w:val="003A240F"/>
    <w:rsid w:val="003A24A1"/>
    <w:rsid w:val="003A24CD"/>
    <w:rsid w:val="003A2C78"/>
    <w:rsid w:val="003A2E23"/>
    <w:rsid w:val="003A2F09"/>
    <w:rsid w:val="003A2FE9"/>
    <w:rsid w:val="003A3455"/>
    <w:rsid w:val="003A3872"/>
    <w:rsid w:val="003A3875"/>
    <w:rsid w:val="003A38E4"/>
    <w:rsid w:val="003A39A8"/>
    <w:rsid w:val="003A39BC"/>
    <w:rsid w:val="003A3BC3"/>
    <w:rsid w:val="003A3F2C"/>
    <w:rsid w:val="003A3F8A"/>
    <w:rsid w:val="003A4488"/>
    <w:rsid w:val="003A44A6"/>
    <w:rsid w:val="003A46C3"/>
    <w:rsid w:val="003A4792"/>
    <w:rsid w:val="003A47F5"/>
    <w:rsid w:val="003A4835"/>
    <w:rsid w:val="003A4884"/>
    <w:rsid w:val="003A492B"/>
    <w:rsid w:val="003A4B44"/>
    <w:rsid w:val="003A4B8B"/>
    <w:rsid w:val="003A4D45"/>
    <w:rsid w:val="003A4F46"/>
    <w:rsid w:val="003A5249"/>
    <w:rsid w:val="003A5752"/>
    <w:rsid w:val="003A5F44"/>
    <w:rsid w:val="003A601B"/>
    <w:rsid w:val="003A61B0"/>
    <w:rsid w:val="003A6302"/>
    <w:rsid w:val="003A68C9"/>
    <w:rsid w:val="003A6A7A"/>
    <w:rsid w:val="003A6B39"/>
    <w:rsid w:val="003A6BAD"/>
    <w:rsid w:val="003A6F4C"/>
    <w:rsid w:val="003A71C4"/>
    <w:rsid w:val="003A72EC"/>
    <w:rsid w:val="003A75B3"/>
    <w:rsid w:val="003A78D3"/>
    <w:rsid w:val="003A79C8"/>
    <w:rsid w:val="003A7C74"/>
    <w:rsid w:val="003A7EDA"/>
    <w:rsid w:val="003B072E"/>
    <w:rsid w:val="003B0D66"/>
    <w:rsid w:val="003B1060"/>
    <w:rsid w:val="003B17E4"/>
    <w:rsid w:val="003B1A14"/>
    <w:rsid w:val="003B1A59"/>
    <w:rsid w:val="003B1A8E"/>
    <w:rsid w:val="003B1B02"/>
    <w:rsid w:val="003B1B65"/>
    <w:rsid w:val="003B2233"/>
    <w:rsid w:val="003B229B"/>
    <w:rsid w:val="003B22F8"/>
    <w:rsid w:val="003B2923"/>
    <w:rsid w:val="003B30FA"/>
    <w:rsid w:val="003B344C"/>
    <w:rsid w:val="003B3AC2"/>
    <w:rsid w:val="003B3ADA"/>
    <w:rsid w:val="003B3B94"/>
    <w:rsid w:val="003B3C24"/>
    <w:rsid w:val="003B3F11"/>
    <w:rsid w:val="003B3F2D"/>
    <w:rsid w:val="003B3F6E"/>
    <w:rsid w:val="003B4583"/>
    <w:rsid w:val="003B48D5"/>
    <w:rsid w:val="003B4C8F"/>
    <w:rsid w:val="003B5149"/>
    <w:rsid w:val="003B53ED"/>
    <w:rsid w:val="003B5684"/>
    <w:rsid w:val="003B5739"/>
    <w:rsid w:val="003B5AB9"/>
    <w:rsid w:val="003B5AEF"/>
    <w:rsid w:val="003B5E62"/>
    <w:rsid w:val="003B5E6A"/>
    <w:rsid w:val="003B6181"/>
    <w:rsid w:val="003B6228"/>
    <w:rsid w:val="003B62BF"/>
    <w:rsid w:val="003B62D6"/>
    <w:rsid w:val="003B6658"/>
    <w:rsid w:val="003B7016"/>
    <w:rsid w:val="003B7124"/>
    <w:rsid w:val="003B7181"/>
    <w:rsid w:val="003B71DD"/>
    <w:rsid w:val="003B76AD"/>
    <w:rsid w:val="003B77DE"/>
    <w:rsid w:val="003B781E"/>
    <w:rsid w:val="003B79E2"/>
    <w:rsid w:val="003B7A83"/>
    <w:rsid w:val="003B7BC9"/>
    <w:rsid w:val="003B7C0C"/>
    <w:rsid w:val="003C01FB"/>
    <w:rsid w:val="003C02B4"/>
    <w:rsid w:val="003C08EC"/>
    <w:rsid w:val="003C0CC4"/>
    <w:rsid w:val="003C0F82"/>
    <w:rsid w:val="003C111C"/>
    <w:rsid w:val="003C1503"/>
    <w:rsid w:val="003C16AA"/>
    <w:rsid w:val="003C1705"/>
    <w:rsid w:val="003C1900"/>
    <w:rsid w:val="003C1952"/>
    <w:rsid w:val="003C1E3A"/>
    <w:rsid w:val="003C1E40"/>
    <w:rsid w:val="003C2060"/>
    <w:rsid w:val="003C22C1"/>
    <w:rsid w:val="003C22CA"/>
    <w:rsid w:val="003C23B4"/>
    <w:rsid w:val="003C23B5"/>
    <w:rsid w:val="003C25B4"/>
    <w:rsid w:val="003C25D6"/>
    <w:rsid w:val="003C26A5"/>
    <w:rsid w:val="003C27C8"/>
    <w:rsid w:val="003C2A08"/>
    <w:rsid w:val="003C2B09"/>
    <w:rsid w:val="003C2D17"/>
    <w:rsid w:val="003C2FCF"/>
    <w:rsid w:val="003C31D4"/>
    <w:rsid w:val="003C3562"/>
    <w:rsid w:val="003C4028"/>
    <w:rsid w:val="003C40B6"/>
    <w:rsid w:val="003C41E1"/>
    <w:rsid w:val="003C44F4"/>
    <w:rsid w:val="003C460C"/>
    <w:rsid w:val="003C47C6"/>
    <w:rsid w:val="003C47D0"/>
    <w:rsid w:val="003C48DF"/>
    <w:rsid w:val="003C49AD"/>
    <w:rsid w:val="003C4C4E"/>
    <w:rsid w:val="003C4C7C"/>
    <w:rsid w:val="003C50DF"/>
    <w:rsid w:val="003C5280"/>
    <w:rsid w:val="003C569D"/>
    <w:rsid w:val="003C585A"/>
    <w:rsid w:val="003C58AB"/>
    <w:rsid w:val="003C6109"/>
    <w:rsid w:val="003C6133"/>
    <w:rsid w:val="003C61CE"/>
    <w:rsid w:val="003C622F"/>
    <w:rsid w:val="003C62EE"/>
    <w:rsid w:val="003C64EF"/>
    <w:rsid w:val="003C657B"/>
    <w:rsid w:val="003C68A4"/>
    <w:rsid w:val="003C6A6C"/>
    <w:rsid w:val="003C6C6D"/>
    <w:rsid w:val="003C6C96"/>
    <w:rsid w:val="003C6DA3"/>
    <w:rsid w:val="003C6F2F"/>
    <w:rsid w:val="003C70FD"/>
    <w:rsid w:val="003C7670"/>
    <w:rsid w:val="003C7A64"/>
    <w:rsid w:val="003C7C51"/>
    <w:rsid w:val="003C7CB2"/>
    <w:rsid w:val="003C7ED5"/>
    <w:rsid w:val="003D020B"/>
    <w:rsid w:val="003D0224"/>
    <w:rsid w:val="003D098A"/>
    <w:rsid w:val="003D0F80"/>
    <w:rsid w:val="003D107A"/>
    <w:rsid w:val="003D1243"/>
    <w:rsid w:val="003D1334"/>
    <w:rsid w:val="003D16AA"/>
    <w:rsid w:val="003D1887"/>
    <w:rsid w:val="003D18C2"/>
    <w:rsid w:val="003D1C46"/>
    <w:rsid w:val="003D1C5B"/>
    <w:rsid w:val="003D1DBE"/>
    <w:rsid w:val="003D1E02"/>
    <w:rsid w:val="003D1F76"/>
    <w:rsid w:val="003D2203"/>
    <w:rsid w:val="003D2540"/>
    <w:rsid w:val="003D2893"/>
    <w:rsid w:val="003D2B06"/>
    <w:rsid w:val="003D2CC5"/>
    <w:rsid w:val="003D3009"/>
    <w:rsid w:val="003D33EC"/>
    <w:rsid w:val="003D344A"/>
    <w:rsid w:val="003D350D"/>
    <w:rsid w:val="003D351C"/>
    <w:rsid w:val="003D3692"/>
    <w:rsid w:val="003D37D2"/>
    <w:rsid w:val="003D3A99"/>
    <w:rsid w:val="003D3B4B"/>
    <w:rsid w:val="003D3CA7"/>
    <w:rsid w:val="003D3E64"/>
    <w:rsid w:val="003D414C"/>
    <w:rsid w:val="003D417B"/>
    <w:rsid w:val="003D42A6"/>
    <w:rsid w:val="003D42D1"/>
    <w:rsid w:val="003D4EF3"/>
    <w:rsid w:val="003D4F5F"/>
    <w:rsid w:val="003D502F"/>
    <w:rsid w:val="003D507D"/>
    <w:rsid w:val="003D5779"/>
    <w:rsid w:val="003D5ACD"/>
    <w:rsid w:val="003D5B48"/>
    <w:rsid w:val="003D5DBF"/>
    <w:rsid w:val="003D5EB6"/>
    <w:rsid w:val="003D7074"/>
    <w:rsid w:val="003D7334"/>
    <w:rsid w:val="003D7386"/>
    <w:rsid w:val="003D759A"/>
    <w:rsid w:val="003D76FE"/>
    <w:rsid w:val="003D7B3C"/>
    <w:rsid w:val="003D7C7E"/>
    <w:rsid w:val="003D7F34"/>
    <w:rsid w:val="003E0202"/>
    <w:rsid w:val="003E04D0"/>
    <w:rsid w:val="003E073A"/>
    <w:rsid w:val="003E074C"/>
    <w:rsid w:val="003E088C"/>
    <w:rsid w:val="003E09AF"/>
    <w:rsid w:val="003E0E56"/>
    <w:rsid w:val="003E0F52"/>
    <w:rsid w:val="003E1031"/>
    <w:rsid w:val="003E1100"/>
    <w:rsid w:val="003E1172"/>
    <w:rsid w:val="003E119E"/>
    <w:rsid w:val="003E130A"/>
    <w:rsid w:val="003E1BB3"/>
    <w:rsid w:val="003E1F8D"/>
    <w:rsid w:val="003E2052"/>
    <w:rsid w:val="003E21C8"/>
    <w:rsid w:val="003E23D5"/>
    <w:rsid w:val="003E2F03"/>
    <w:rsid w:val="003E303E"/>
    <w:rsid w:val="003E3516"/>
    <w:rsid w:val="003E36B5"/>
    <w:rsid w:val="003E3763"/>
    <w:rsid w:val="003E3768"/>
    <w:rsid w:val="003E4003"/>
    <w:rsid w:val="003E44D6"/>
    <w:rsid w:val="003E471C"/>
    <w:rsid w:val="003E4795"/>
    <w:rsid w:val="003E486B"/>
    <w:rsid w:val="003E4904"/>
    <w:rsid w:val="003E4A3A"/>
    <w:rsid w:val="003E4C98"/>
    <w:rsid w:val="003E4D67"/>
    <w:rsid w:val="003E5251"/>
    <w:rsid w:val="003E54C1"/>
    <w:rsid w:val="003E59A1"/>
    <w:rsid w:val="003E59ED"/>
    <w:rsid w:val="003E5C5D"/>
    <w:rsid w:val="003E601F"/>
    <w:rsid w:val="003E60A2"/>
    <w:rsid w:val="003E692F"/>
    <w:rsid w:val="003E6B23"/>
    <w:rsid w:val="003E6CF3"/>
    <w:rsid w:val="003E6F94"/>
    <w:rsid w:val="003E71D2"/>
    <w:rsid w:val="003E7263"/>
    <w:rsid w:val="003E72C3"/>
    <w:rsid w:val="003E74E7"/>
    <w:rsid w:val="003E75DE"/>
    <w:rsid w:val="003E75EE"/>
    <w:rsid w:val="003E7748"/>
    <w:rsid w:val="003E785E"/>
    <w:rsid w:val="003E7D3A"/>
    <w:rsid w:val="003E7F52"/>
    <w:rsid w:val="003F0726"/>
    <w:rsid w:val="003F0D00"/>
    <w:rsid w:val="003F0E03"/>
    <w:rsid w:val="003F0E54"/>
    <w:rsid w:val="003F127D"/>
    <w:rsid w:val="003F1395"/>
    <w:rsid w:val="003F13EE"/>
    <w:rsid w:val="003F1671"/>
    <w:rsid w:val="003F188D"/>
    <w:rsid w:val="003F1921"/>
    <w:rsid w:val="003F1A09"/>
    <w:rsid w:val="003F1AAC"/>
    <w:rsid w:val="003F1E3B"/>
    <w:rsid w:val="003F21FA"/>
    <w:rsid w:val="003F2370"/>
    <w:rsid w:val="003F2371"/>
    <w:rsid w:val="003F24B2"/>
    <w:rsid w:val="003F286C"/>
    <w:rsid w:val="003F3184"/>
    <w:rsid w:val="003F32E1"/>
    <w:rsid w:val="003F349A"/>
    <w:rsid w:val="003F35CD"/>
    <w:rsid w:val="003F3698"/>
    <w:rsid w:val="003F3A56"/>
    <w:rsid w:val="003F3EB8"/>
    <w:rsid w:val="003F3FE6"/>
    <w:rsid w:val="003F421E"/>
    <w:rsid w:val="003F426F"/>
    <w:rsid w:val="003F460C"/>
    <w:rsid w:val="003F468F"/>
    <w:rsid w:val="003F4891"/>
    <w:rsid w:val="003F48D7"/>
    <w:rsid w:val="003F49B9"/>
    <w:rsid w:val="003F4A12"/>
    <w:rsid w:val="003F4C16"/>
    <w:rsid w:val="003F4D62"/>
    <w:rsid w:val="003F4EB3"/>
    <w:rsid w:val="003F4F5F"/>
    <w:rsid w:val="003F4F71"/>
    <w:rsid w:val="003F53FC"/>
    <w:rsid w:val="003F5444"/>
    <w:rsid w:val="003F560C"/>
    <w:rsid w:val="003F5629"/>
    <w:rsid w:val="003F58B0"/>
    <w:rsid w:val="003F5A72"/>
    <w:rsid w:val="003F5C03"/>
    <w:rsid w:val="003F5C5C"/>
    <w:rsid w:val="003F5D83"/>
    <w:rsid w:val="003F5DC5"/>
    <w:rsid w:val="003F5EBA"/>
    <w:rsid w:val="003F5ED7"/>
    <w:rsid w:val="003F62CF"/>
    <w:rsid w:val="003F6892"/>
    <w:rsid w:val="003F6AEB"/>
    <w:rsid w:val="003F6F37"/>
    <w:rsid w:val="003F7358"/>
    <w:rsid w:val="003F78BF"/>
    <w:rsid w:val="003F7C2A"/>
    <w:rsid w:val="003F7C40"/>
    <w:rsid w:val="003F7D6E"/>
    <w:rsid w:val="003F7E72"/>
    <w:rsid w:val="0040037E"/>
    <w:rsid w:val="004003DC"/>
    <w:rsid w:val="00400631"/>
    <w:rsid w:val="0040080F"/>
    <w:rsid w:val="00401105"/>
    <w:rsid w:val="004013AD"/>
    <w:rsid w:val="004014ED"/>
    <w:rsid w:val="00401801"/>
    <w:rsid w:val="00401817"/>
    <w:rsid w:val="00401D7C"/>
    <w:rsid w:val="004021DC"/>
    <w:rsid w:val="00402277"/>
    <w:rsid w:val="004022A0"/>
    <w:rsid w:val="0040284A"/>
    <w:rsid w:val="00402B5B"/>
    <w:rsid w:val="00402D07"/>
    <w:rsid w:val="00402DA8"/>
    <w:rsid w:val="00402E70"/>
    <w:rsid w:val="00402F4B"/>
    <w:rsid w:val="00402F51"/>
    <w:rsid w:val="00403090"/>
    <w:rsid w:val="004031E0"/>
    <w:rsid w:val="0040347C"/>
    <w:rsid w:val="00403C89"/>
    <w:rsid w:val="00403D56"/>
    <w:rsid w:val="00403E4D"/>
    <w:rsid w:val="00404237"/>
    <w:rsid w:val="004042D8"/>
    <w:rsid w:val="004047E7"/>
    <w:rsid w:val="0040490A"/>
    <w:rsid w:val="00404D0B"/>
    <w:rsid w:val="00404D7A"/>
    <w:rsid w:val="00405054"/>
    <w:rsid w:val="00405118"/>
    <w:rsid w:val="00405218"/>
    <w:rsid w:val="00405564"/>
    <w:rsid w:val="004057FC"/>
    <w:rsid w:val="00405AD4"/>
    <w:rsid w:val="00405F73"/>
    <w:rsid w:val="004063A6"/>
    <w:rsid w:val="00406415"/>
    <w:rsid w:val="0040667B"/>
    <w:rsid w:val="004066DE"/>
    <w:rsid w:val="00406BD5"/>
    <w:rsid w:val="00407265"/>
    <w:rsid w:val="004073D8"/>
    <w:rsid w:val="00407522"/>
    <w:rsid w:val="0040757C"/>
    <w:rsid w:val="0040787F"/>
    <w:rsid w:val="00407A3B"/>
    <w:rsid w:val="00407A42"/>
    <w:rsid w:val="00407AE7"/>
    <w:rsid w:val="00407CA7"/>
    <w:rsid w:val="00407DF4"/>
    <w:rsid w:val="00407E3A"/>
    <w:rsid w:val="004103A4"/>
    <w:rsid w:val="00410472"/>
    <w:rsid w:val="004105D2"/>
    <w:rsid w:val="00410621"/>
    <w:rsid w:val="00410962"/>
    <w:rsid w:val="004110BA"/>
    <w:rsid w:val="0041129E"/>
    <w:rsid w:val="004112A0"/>
    <w:rsid w:val="00411782"/>
    <w:rsid w:val="00411F0B"/>
    <w:rsid w:val="00411FBA"/>
    <w:rsid w:val="0041226F"/>
    <w:rsid w:val="00412494"/>
    <w:rsid w:val="00412CBA"/>
    <w:rsid w:val="0041321A"/>
    <w:rsid w:val="004132E8"/>
    <w:rsid w:val="00413526"/>
    <w:rsid w:val="00413672"/>
    <w:rsid w:val="00413E5E"/>
    <w:rsid w:val="00413E9E"/>
    <w:rsid w:val="004142E7"/>
    <w:rsid w:val="00414442"/>
    <w:rsid w:val="0041456B"/>
    <w:rsid w:val="00414583"/>
    <w:rsid w:val="00414800"/>
    <w:rsid w:val="00414943"/>
    <w:rsid w:val="004149D1"/>
    <w:rsid w:val="004149D7"/>
    <w:rsid w:val="00414B1E"/>
    <w:rsid w:val="00414BEF"/>
    <w:rsid w:val="00414CD8"/>
    <w:rsid w:val="00414DAA"/>
    <w:rsid w:val="00414F45"/>
    <w:rsid w:val="0041507D"/>
    <w:rsid w:val="004152BB"/>
    <w:rsid w:val="0041543F"/>
    <w:rsid w:val="00415556"/>
    <w:rsid w:val="0041569C"/>
    <w:rsid w:val="00415BFA"/>
    <w:rsid w:val="00415ED0"/>
    <w:rsid w:val="00416086"/>
    <w:rsid w:val="004163E9"/>
    <w:rsid w:val="00416474"/>
    <w:rsid w:val="004164A8"/>
    <w:rsid w:val="00416976"/>
    <w:rsid w:val="004169C1"/>
    <w:rsid w:val="00416A4F"/>
    <w:rsid w:val="00416CC7"/>
    <w:rsid w:val="00416CDC"/>
    <w:rsid w:val="00416EBF"/>
    <w:rsid w:val="00416FDB"/>
    <w:rsid w:val="004173F4"/>
    <w:rsid w:val="00417406"/>
    <w:rsid w:val="004176DB"/>
    <w:rsid w:val="00417914"/>
    <w:rsid w:val="00417B37"/>
    <w:rsid w:val="00417ED0"/>
    <w:rsid w:val="00417F02"/>
    <w:rsid w:val="00420219"/>
    <w:rsid w:val="00420303"/>
    <w:rsid w:val="0042031A"/>
    <w:rsid w:val="00420442"/>
    <w:rsid w:val="00420C6F"/>
    <w:rsid w:val="00420D6D"/>
    <w:rsid w:val="00421092"/>
    <w:rsid w:val="0042117C"/>
    <w:rsid w:val="004213C8"/>
    <w:rsid w:val="004214D7"/>
    <w:rsid w:val="004217C8"/>
    <w:rsid w:val="00421896"/>
    <w:rsid w:val="00421A9B"/>
    <w:rsid w:val="00421C6A"/>
    <w:rsid w:val="00421DB3"/>
    <w:rsid w:val="00422004"/>
    <w:rsid w:val="0042238C"/>
    <w:rsid w:val="004226FC"/>
    <w:rsid w:val="004228BD"/>
    <w:rsid w:val="00422C30"/>
    <w:rsid w:val="00422EA9"/>
    <w:rsid w:val="0042311F"/>
    <w:rsid w:val="00423138"/>
    <w:rsid w:val="0042344E"/>
    <w:rsid w:val="004234BA"/>
    <w:rsid w:val="00423F14"/>
    <w:rsid w:val="0042410C"/>
    <w:rsid w:val="00424292"/>
    <w:rsid w:val="00424366"/>
    <w:rsid w:val="00424434"/>
    <w:rsid w:val="00424998"/>
    <w:rsid w:val="00424B85"/>
    <w:rsid w:val="00424E69"/>
    <w:rsid w:val="0042522E"/>
    <w:rsid w:val="00425CCF"/>
    <w:rsid w:val="00425D83"/>
    <w:rsid w:val="00426092"/>
    <w:rsid w:val="004261DD"/>
    <w:rsid w:val="00426393"/>
    <w:rsid w:val="00426598"/>
    <w:rsid w:val="004265D7"/>
    <w:rsid w:val="0042662A"/>
    <w:rsid w:val="004268D4"/>
    <w:rsid w:val="00426BA4"/>
    <w:rsid w:val="00426DFB"/>
    <w:rsid w:val="00426FA5"/>
    <w:rsid w:val="004270A4"/>
    <w:rsid w:val="004272AF"/>
    <w:rsid w:val="004273D1"/>
    <w:rsid w:val="004274AE"/>
    <w:rsid w:val="004274D5"/>
    <w:rsid w:val="00427692"/>
    <w:rsid w:val="00427D8A"/>
    <w:rsid w:val="00430077"/>
    <w:rsid w:val="004302F3"/>
    <w:rsid w:val="004304B6"/>
    <w:rsid w:val="00430E32"/>
    <w:rsid w:val="0043100B"/>
    <w:rsid w:val="00431195"/>
    <w:rsid w:val="004312C3"/>
    <w:rsid w:val="00431485"/>
    <w:rsid w:val="00432112"/>
    <w:rsid w:val="004323DD"/>
    <w:rsid w:val="004327D4"/>
    <w:rsid w:val="00432C23"/>
    <w:rsid w:val="00432CC0"/>
    <w:rsid w:val="00432E1D"/>
    <w:rsid w:val="004330EE"/>
    <w:rsid w:val="00433425"/>
    <w:rsid w:val="00433429"/>
    <w:rsid w:val="00433510"/>
    <w:rsid w:val="00433609"/>
    <w:rsid w:val="00433631"/>
    <w:rsid w:val="00433639"/>
    <w:rsid w:val="004337F1"/>
    <w:rsid w:val="0043392A"/>
    <w:rsid w:val="00433AF1"/>
    <w:rsid w:val="00433CD4"/>
    <w:rsid w:val="00433EE5"/>
    <w:rsid w:val="00434242"/>
    <w:rsid w:val="00434361"/>
    <w:rsid w:val="0043457F"/>
    <w:rsid w:val="0043467D"/>
    <w:rsid w:val="004348D0"/>
    <w:rsid w:val="00434948"/>
    <w:rsid w:val="00434C5D"/>
    <w:rsid w:val="00434F3E"/>
    <w:rsid w:val="00434FC9"/>
    <w:rsid w:val="0043503A"/>
    <w:rsid w:val="00435149"/>
    <w:rsid w:val="00435346"/>
    <w:rsid w:val="004353B6"/>
    <w:rsid w:val="0043540D"/>
    <w:rsid w:val="0043550C"/>
    <w:rsid w:val="004356F2"/>
    <w:rsid w:val="004357D5"/>
    <w:rsid w:val="00435994"/>
    <w:rsid w:val="004359ED"/>
    <w:rsid w:val="00435B53"/>
    <w:rsid w:val="00435E70"/>
    <w:rsid w:val="00436367"/>
    <w:rsid w:val="004363D5"/>
    <w:rsid w:val="004364B9"/>
    <w:rsid w:val="00436658"/>
    <w:rsid w:val="0043692D"/>
    <w:rsid w:val="00436C45"/>
    <w:rsid w:val="00436C6F"/>
    <w:rsid w:val="00436E88"/>
    <w:rsid w:val="00437218"/>
    <w:rsid w:val="004373FD"/>
    <w:rsid w:val="004378C5"/>
    <w:rsid w:val="00437AA4"/>
    <w:rsid w:val="00437AE3"/>
    <w:rsid w:val="00437F3C"/>
    <w:rsid w:val="004401FB"/>
    <w:rsid w:val="00440362"/>
    <w:rsid w:val="00440389"/>
    <w:rsid w:val="004403CF"/>
    <w:rsid w:val="00440549"/>
    <w:rsid w:val="00440B5B"/>
    <w:rsid w:val="00441323"/>
    <w:rsid w:val="00441390"/>
    <w:rsid w:val="00441543"/>
    <w:rsid w:val="00441B75"/>
    <w:rsid w:val="00441DE9"/>
    <w:rsid w:val="00442375"/>
    <w:rsid w:val="00442384"/>
    <w:rsid w:val="00442478"/>
    <w:rsid w:val="00442861"/>
    <w:rsid w:val="00442A9C"/>
    <w:rsid w:val="00442AED"/>
    <w:rsid w:val="00442DF1"/>
    <w:rsid w:val="00442E0C"/>
    <w:rsid w:val="00442F8B"/>
    <w:rsid w:val="00442FFA"/>
    <w:rsid w:val="00443318"/>
    <w:rsid w:val="00443769"/>
    <w:rsid w:val="004438F9"/>
    <w:rsid w:val="0044391E"/>
    <w:rsid w:val="004439A1"/>
    <w:rsid w:val="00443BA8"/>
    <w:rsid w:val="00443E8E"/>
    <w:rsid w:val="00444107"/>
    <w:rsid w:val="00444215"/>
    <w:rsid w:val="0044428A"/>
    <w:rsid w:val="004442A6"/>
    <w:rsid w:val="0044463F"/>
    <w:rsid w:val="00444F3A"/>
    <w:rsid w:val="0044535F"/>
    <w:rsid w:val="004453F9"/>
    <w:rsid w:val="00445513"/>
    <w:rsid w:val="004455D8"/>
    <w:rsid w:val="00445870"/>
    <w:rsid w:val="00445B56"/>
    <w:rsid w:val="004462FD"/>
    <w:rsid w:val="00446634"/>
    <w:rsid w:val="00446871"/>
    <w:rsid w:val="00446C0C"/>
    <w:rsid w:val="00446D59"/>
    <w:rsid w:val="00446E9D"/>
    <w:rsid w:val="004470C5"/>
    <w:rsid w:val="00447114"/>
    <w:rsid w:val="00447178"/>
    <w:rsid w:val="004473EC"/>
    <w:rsid w:val="00447731"/>
    <w:rsid w:val="0044782D"/>
    <w:rsid w:val="00447CC5"/>
    <w:rsid w:val="00447DA3"/>
    <w:rsid w:val="0045006F"/>
    <w:rsid w:val="0045025A"/>
    <w:rsid w:val="00450BFB"/>
    <w:rsid w:val="00450C27"/>
    <w:rsid w:val="00450DFA"/>
    <w:rsid w:val="00450E0D"/>
    <w:rsid w:val="0045117C"/>
    <w:rsid w:val="004512AA"/>
    <w:rsid w:val="004513D4"/>
    <w:rsid w:val="0045149A"/>
    <w:rsid w:val="00451622"/>
    <w:rsid w:val="00451799"/>
    <w:rsid w:val="00451A7D"/>
    <w:rsid w:val="00451EE9"/>
    <w:rsid w:val="00451FC9"/>
    <w:rsid w:val="0045201B"/>
    <w:rsid w:val="0045219A"/>
    <w:rsid w:val="004521A2"/>
    <w:rsid w:val="00452660"/>
    <w:rsid w:val="0045279B"/>
    <w:rsid w:val="004529BE"/>
    <w:rsid w:val="004529C8"/>
    <w:rsid w:val="004529CD"/>
    <w:rsid w:val="00452E76"/>
    <w:rsid w:val="0045315C"/>
    <w:rsid w:val="00453234"/>
    <w:rsid w:val="00453293"/>
    <w:rsid w:val="00453307"/>
    <w:rsid w:val="004534EC"/>
    <w:rsid w:val="0045368C"/>
    <w:rsid w:val="00453863"/>
    <w:rsid w:val="004539AD"/>
    <w:rsid w:val="00453A45"/>
    <w:rsid w:val="00453BDF"/>
    <w:rsid w:val="00453F7A"/>
    <w:rsid w:val="004540EF"/>
    <w:rsid w:val="004541B9"/>
    <w:rsid w:val="004543A8"/>
    <w:rsid w:val="004543C2"/>
    <w:rsid w:val="004544D1"/>
    <w:rsid w:val="004544D8"/>
    <w:rsid w:val="004544FF"/>
    <w:rsid w:val="00454618"/>
    <w:rsid w:val="004547C8"/>
    <w:rsid w:val="00454888"/>
    <w:rsid w:val="004548F6"/>
    <w:rsid w:val="00454ABD"/>
    <w:rsid w:val="00454AF8"/>
    <w:rsid w:val="004556D5"/>
    <w:rsid w:val="0045582E"/>
    <w:rsid w:val="00455EC2"/>
    <w:rsid w:val="00455FFF"/>
    <w:rsid w:val="004560AB"/>
    <w:rsid w:val="004563C9"/>
    <w:rsid w:val="0045665B"/>
    <w:rsid w:val="004566BA"/>
    <w:rsid w:val="004569D1"/>
    <w:rsid w:val="00456A59"/>
    <w:rsid w:val="00456ACA"/>
    <w:rsid w:val="00456EF1"/>
    <w:rsid w:val="00456F3F"/>
    <w:rsid w:val="00457199"/>
    <w:rsid w:val="004572E8"/>
    <w:rsid w:val="00457380"/>
    <w:rsid w:val="00457546"/>
    <w:rsid w:val="004576EE"/>
    <w:rsid w:val="00457CBD"/>
    <w:rsid w:val="00460008"/>
    <w:rsid w:val="00460282"/>
    <w:rsid w:val="00460A50"/>
    <w:rsid w:val="00460EA8"/>
    <w:rsid w:val="004612B3"/>
    <w:rsid w:val="00461512"/>
    <w:rsid w:val="004615D1"/>
    <w:rsid w:val="00461720"/>
    <w:rsid w:val="00461F40"/>
    <w:rsid w:val="00462299"/>
    <w:rsid w:val="00462C69"/>
    <w:rsid w:val="00462DE8"/>
    <w:rsid w:val="00462F40"/>
    <w:rsid w:val="00463065"/>
    <w:rsid w:val="00463792"/>
    <w:rsid w:val="00463A7D"/>
    <w:rsid w:val="00463B3A"/>
    <w:rsid w:val="00463C00"/>
    <w:rsid w:val="00463D04"/>
    <w:rsid w:val="00463E33"/>
    <w:rsid w:val="00463EB9"/>
    <w:rsid w:val="0046411D"/>
    <w:rsid w:val="004641FF"/>
    <w:rsid w:val="004643A8"/>
    <w:rsid w:val="00464528"/>
    <w:rsid w:val="00464581"/>
    <w:rsid w:val="00464793"/>
    <w:rsid w:val="00464A25"/>
    <w:rsid w:val="00464A44"/>
    <w:rsid w:val="00464D18"/>
    <w:rsid w:val="00465077"/>
    <w:rsid w:val="004650FD"/>
    <w:rsid w:val="00465114"/>
    <w:rsid w:val="00465123"/>
    <w:rsid w:val="00465365"/>
    <w:rsid w:val="0046554C"/>
    <w:rsid w:val="00465966"/>
    <w:rsid w:val="00465968"/>
    <w:rsid w:val="004659FB"/>
    <w:rsid w:val="00465B7A"/>
    <w:rsid w:val="00465CA7"/>
    <w:rsid w:val="00466103"/>
    <w:rsid w:val="004662DF"/>
    <w:rsid w:val="00466AC6"/>
    <w:rsid w:val="00466CC7"/>
    <w:rsid w:val="00466DB8"/>
    <w:rsid w:val="00466EB7"/>
    <w:rsid w:val="004670A2"/>
    <w:rsid w:val="00467259"/>
    <w:rsid w:val="004673D2"/>
    <w:rsid w:val="00467529"/>
    <w:rsid w:val="00467998"/>
    <w:rsid w:val="00467E57"/>
    <w:rsid w:val="00467FD3"/>
    <w:rsid w:val="0046E526"/>
    <w:rsid w:val="00470044"/>
    <w:rsid w:val="0047005E"/>
    <w:rsid w:val="004700AF"/>
    <w:rsid w:val="004707B7"/>
    <w:rsid w:val="00470B8C"/>
    <w:rsid w:val="00470C0E"/>
    <w:rsid w:val="00470D03"/>
    <w:rsid w:val="0047130A"/>
    <w:rsid w:val="0047136F"/>
    <w:rsid w:val="0047164E"/>
    <w:rsid w:val="0047169E"/>
    <w:rsid w:val="00471B78"/>
    <w:rsid w:val="0047205D"/>
    <w:rsid w:val="0047224C"/>
    <w:rsid w:val="0047291D"/>
    <w:rsid w:val="00472959"/>
    <w:rsid w:val="00472C1B"/>
    <w:rsid w:val="00472F3E"/>
    <w:rsid w:val="00473055"/>
    <w:rsid w:val="00473141"/>
    <w:rsid w:val="00473289"/>
    <w:rsid w:val="004732A6"/>
    <w:rsid w:val="004733A4"/>
    <w:rsid w:val="004733CD"/>
    <w:rsid w:val="00473A56"/>
    <w:rsid w:val="00473C40"/>
    <w:rsid w:val="00473C87"/>
    <w:rsid w:val="00473CDE"/>
    <w:rsid w:val="00473D29"/>
    <w:rsid w:val="00473D47"/>
    <w:rsid w:val="00473D79"/>
    <w:rsid w:val="00473E85"/>
    <w:rsid w:val="004740E2"/>
    <w:rsid w:val="004742B4"/>
    <w:rsid w:val="00474594"/>
    <w:rsid w:val="00474981"/>
    <w:rsid w:val="004749FC"/>
    <w:rsid w:val="00474AD0"/>
    <w:rsid w:val="00474CC6"/>
    <w:rsid w:val="0047500B"/>
    <w:rsid w:val="00475064"/>
    <w:rsid w:val="004750DD"/>
    <w:rsid w:val="00475241"/>
    <w:rsid w:val="00475297"/>
    <w:rsid w:val="004753D9"/>
    <w:rsid w:val="004754FF"/>
    <w:rsid w:val="00475695"/>
    <w:rsid w:val="0047588E"/>
    <w:rsid w:val="004758F4"/>
    <w:rsid w:val="004759AA"/>
    <w:rsid w:val="00475A59"/>
    <w:rsid w:val="00475A5E"/>
    <w:rsid w:val="00475CBD"/>
    <w:rsid w:val="00475FD7"/>
    <w:rsid w:val="004761AF"/>
    <w:rsid w:val="00476210"/>
    <w:rsid w:val="00476655"/>
    <w:rsid w:val="004766A4"/>
    <w:rsid w:val="004768A4"/>
    <w:rsid w:val="00476D63"/>
    <w:rsid w:val="00476D97"/>
    <w:rsid w:val="00476F6D"/>
    <w:rsid w:val="00476F8A"/>
    <w:rsid w:val="004772EC"/>
    <w:rsid w:val="00477BB6"/>
    <w:rsid w:val="00477BBF"/>
    <w:rsid w:val="00480127"/>
    <w:rsid w:val="0048024C"/>
    <w:rsid w:val="0048046D"/>
    <w:rsid w:val="00480A85"/>
    <w:rsid w:val="00480C23"/>
    <w:rsid w:val="00480DAA"/>
    <w:rsid w:val="0048104C"/>
    <w:rsid w:val="0048141A"/>
    <w:rsid w:val="00481461"/>
    <w:rsid w:val="00481543"/>
    <w:rsid w:val="0048177B"/>
    <w:rsid w:val="0048180B"/>
    <w:rsid w:val="00481B54"/>
    <w:rsid w:val="00481FCB"/>
    <w:rsid w:val="00482864"/>
    <w:rsid w:val="00482898"/>
    <w:rsid w:val="004829E0"/>
    <w:rsid w:val="00482A12"/>
    <w:rsid w:val="00482E90"/>
    <w:rsid w:val="004832BB"/>
    <w:rsid w:val="004834A7"/>
    <w:rsid w:val="00483586"/>
    <w:rsid w:val="0048364E"/>
    <w:rsid w:val="00483718"/>
    <w:rsid w:val="0048381F"/>
    <w:rsid w:val="0048387B"/>
    <w:rsid w:val="00483981"/>
    <w:rsid w:val="00483B47"/>
    <w:rsid w:val="00483CFB"/>
    <w:rsid w:val="00483D88"/>
    <w:rsid w:val="00483ECA"/>
    <w:rsid w:val="00484051"/>
    <w:rsid w:val="00484297"/>
    <w:rsid w:val="00484782"/>
    <w:rsid w:val="004849DE"/>
    <w:rsid w:val="00484A5B"/>
    <w:rsid w:val="00484B09"/>
    <w:rsid w:val="00484BC9"/>
    <w:rsid w:val="00484D0D"/>
    <w:rsid w:val="00485000"/>
    <w:rsid w:val="0048509E"/>
    <w:rsid w:val="00485800"/>
    <w:rsid w:val="00485869"/>
    <w:rsid w:val="004858C4"/>
    <w:rsid w:val="00485D47"/>
    <w:rsid w:val="00485EEA"/>
    <w:rsid w:val="004860A3"/>
    <w:rsid w:val="004862CF"/>
    <w:rsid w:val="0048639B"/>
    <w:rsid w:val="00486607"/>
    <w:rsid w:val="00486945"/>
    <w:rsid w:val="0048697F"/>
    <w:rsid w:val="00486B8D"/>
    <w:rsid w:val="00486BD2"/>
    <w:rsid w:val="00486D26"/>
    <w:rsid w:val="00486D4E"/>
    <w:rsid w:val="00486F34"/>
    <w:rsid w:val="00486F94"/>
    <w:rsid w:val="00486FBF"/>
    <w:rsid w:val="00487007"/>
    <w:rsid w:val="0048704B"/>
    <w:rsid w:val="00487531"/>
    <w:rsid w:val="00487662"/>
    <w:rsid w:val="00487BA1"/>
    <w:rsid w:val="00487E73"/>
    <w:rsid w:val="0049017C"/>
    <w:rsid w:val="00490650"/>
    <w:rsid w:val="0049115B"/>
    <w:rsid w:val="004913A9"/>
    <w:rsid w:val="004914EC"/>
    <w:rsid w:val="0049175D"/>
    <w:rsid w:val="004918CE"/>
    <w:rsid w:val="00491AB6"/>
    <w:rsid w:val="00491B9E"/>
    <w:rsid w:val="00491BE9"/>
    <w:rsid w:val="00491CB8"/>
    <w:rsid w:val="00491D32"/>
    <w:rsid w:val="00491F5D"/>
    <w:rsid w:val="00492072"/>
    <w:rsid w:val="00492140"/>
    <w:rsid w:val="00492684"/>
    <w:rsid w:val="004926D9"/>
    <w:rsid w:val="00492E18"/>
    <w:rsid w:val="004935B3"/>
    <w:rsid w:val="004935D8"/>
    <w:rsid w:val="00493813"/>
    <w:rsid w:val="004939BC"/>
    <w:rsid w:val="00493FD2"/>
    <w:rsid w:val="004940B5"/>
    <w:rsid w:val="0049474A"/>
    <w:rsid w:val="00494895"/>
    <w:rsid w:val="004949B0"/>
    <w:rsid w:val="00494EA2"/>
    <w:rsid w:val="00495173"/>
    <w:rsid w:val="004951FD"/>
    <w:rsid w:val="00495270"/>
    <w:rsid w:val="0049560E"/>
    <w:rsid w:val="00495821"/>
    <w:rsid w:val="004958C7"/>
    <w:rsid w:val="00495910"/>
    <w:rsid w:val="00495A9D"/>
    <w:rsid w:val="00495B9B"/>
    <w:rsid w:val="00495BF6"/>
    <w:rsid w:val="00495CA2"/>
    <w:rsid w:val="00495E56"/>
    <w:rsid w:val="00496162"/>
    <w:rsid w:val="004961D2"/>
    <w:rsid w:val="004965D8"/>
    <w:rsid w:val="00496601"/>
    <w:rsid w:val="0049691A"/>
    <w:rsid w:val="004969E6"/>
    <w:rsid w:val="00496BEF"/>
    <w:rsid w:val="00496C5D"/>
    <w:rsid w:val="00496FDC"/>
    <w:rsid w:val="004970C5"/>
    <w:rsid w:val="00497295"/>
    <w:rsid w:val="00497350"/>
    <w:rsid w:val="0049751E"/>
    <w:rsid w:val="00497908"/>
    <w:rsid w:val="00497C6E"/>
    <w:rsid w:val="00497D33"/>
    <w:rsid w:val="004A0159"/>
    <w:rsid w:val="004A0289"/>
    <w:rsid w:val="004A03BB"/>
    <w:rsid w:val="004A03EC"/>
    <w:rsid w:val="004A0504"/>
    <w:rsid w:val="004A0601"/>
    <w:rsid w:val="004A0950"/>
    <w:rsid w:val="004A0C1C"/>
    <w:rsid w:val="004A0F32"/>
    <w:rsid w:val="004A1437"/>
    <w:rsid w:val="004A1695"/>
    <w:rsid w:val="004A19A9"/>
    <w:rsid w:val="004A1DD6"/>
    <w:rsid w:val="004A219C"/>
    <w:rsid w:val="004A252A"/>
    <w:rsid w:val="004A2C4C"/>
    <w:rsid w:val="004A31C6"/>
    <w:rsid w:val="004A3540"/>
    <w:rsid w:val="004A35E0"/>
    <w:rsid w:val="004A3847"/>
    <w:rsid w:val="004A395B"/>
    <w:rsid w:val="004A3B36"/>
    <w:rsid w:val="004A3C2A"/>
    <w:rsid w:val="004A465F"/>
    <w:rsid w:val="004A4A60"/>
    <w:rsid w:val="004A5050"/>
    <w:rsid w:val="004A5063"/>
    <w:rsid w:val="004A52DE"/>
    <w:rsid w:val="004A5A4C"/>
    <w:rsid w:val="004A5A99"/>
    <w:rsid w:val="004A5AA6"/>
    <w:rsid w:val="004A5F16"/>
    <w:rsid w:val="004A6199"/>
    <w:rsid w:val="004A63F3"/>
    <w:rsid w:val="004A67C5"/>
    <w:rsid w:val="004A68A4"/>
    <w:rsid w:val="004A6D27"/>
    <w:rsid w:val="004A6E2E"/>
    <w:rsid w:val="004A6F68"/>
    <w:rsid w:val="004A7458"/>
    <w:rsid w:val="004A7480"/>
    <w:rsid w:val="004A79A0"/>
    <w:rsid w:val="004A7A9B"/>
    <w:rsid w:val="004A7ADC"/>
    <w:rsid w:val="004A7B39"/>
    <w:rsid w:val="004B00D3"/>
    <w:rsid w:val="004B0149"/>
    <w:rsid w:val="004B021F"/>
    <w:rsid w:val="004B035C"/>
    <w:rsid w:val="004B04C5"/>
    <w:rsid w:val="004B0999"/>
    <w:rsid w:val="004B09A8"/>
    <w:rsid w:val="004B0B7E"/>
    <w:rsid w:val="004B0BC2"/>
    <w:rsid w:val="004B0CED"/>
    <w:rsid w:val="004B124B"/>
    <w:rsid w:val="004B135A"/>
    <w:rsid w:val="004B1360"/>
    <w:rsid w:val="004B1821"/>
    <w:rsid w:val="004B1E8B"/>
    <w:rsid w:val="004B20B7"/>
    <w:rsid w:val="004B2272"/>
    <w:rsid w:val="004B229D"/>
    <w:rsid w:val="004B23BD"/>
    <w:rsid w:val="004B2624"/>
    <w:rsid w:val="004B262B"/>
    <w:rsid w:val="004B2725"/>
    <w:rsid w:val="004B28CF"/>
    <w:rsid w:val="004B295A"/>
    <w:rsid w:val="004B2D07"/>
    <w:rsid w:val="004B2F22"/>
    <w:rsid w:val="004B2F38"/>
    <w:rsid w:val="004B2F8E"/>
    <w:rsid w:val="004B2FDD"/>
    <w:rsid w:val="004B30F5"/>
    <w:rsid w:val="004B321E"/>
    <w:rsid w:val="004B328A"/>
    <w:rsid w:val="004B3429"/>
    <w:rsid w:val="004B348A"/>
    <w:rsid w:val="004B355D"/>
    <w:rsid w:val="004B369A"/>
    <w:rsid w:val="004B37C4"/>
    <w:rsid w:val="004B37E4"/>
    <w:rsid w:val="004B3CF3"/>
    <w:rsid w:val="004B3E0C"/>
    <w:rsid w:val="004B40F2"/>
    <w:rsid w:val="004B4486"/>
    <w:rsid w:val="004B4D1B"/>
    <w:rsid w:val="004B5048"/>
    <w:rsid w:val="004B51A6"/>
    <w:rsid w:val="004B556F"/>
    <w:rsid w:val="004B5755"/>
    <w:rsid w:val="004B5CC4"/>
    <w:rsid w:val="004B5EDB"/>
    <w:rsid w:val="004B609B"/>
    <w:rsid w:val="004B6181"/>
    <w:rsid w:val="004B659E"/>
    <w:rsid w:val="004B6606"/>
    <w:rsid w:val="004B668B"/>
    <w:rsid w:val="004B680B"/>
    <w:rsid w:val="004B6819"/>
    <w:rsid w:val="004B6963"/>
    <w:rsid w:val="004B69C8"/>
    <w:rsid w:val="004B6C02"/>
    <w:rsid w:val="004B726D"/>
    <w:rsid w:val="004B7391"/>
    <w:rsid w:val="004B7443"/>
    <w:rsid w:val="004B7B94"/>
    <w:rsid w:val="004B7BDE"/>
    <w:rsid w:val="004C00C7"/>
    <w:rsid w:val="004C03F5"/>
    <w:rsid w:val="004C06CC"/>
    <w:rsid w:val="004C0C1A"/>
    <w:rsid w:val="004C0C8E"/>
    <w:rsid w:val="004C0E4D"/>
    <w:rsid w:val="004C145F"/>
    <w:rsid w:val="004C1A2B"/>
    <w:rsid w:val="004C1B26"/>
    <w:rsid w:val="004C20E4"/>
    <w:rsid w:val="004C22AB"/>
    <w:rsid w:val="004C22DF"/>
    <w:rsid w:val="004C2547"/>
    <w:rsid w:val="004C2747"/>
    <w:rsid w:val="004C27CD"/>
    <w:rsid w:val="004C27D1"/>
    <w:rsid w:val="004C297F"/>
    <w:rsid w:val="004C2CA2"/>
    <w:rsid w:val="004C2ED4"/>
    <w:rsid w:val="004C2FAA"/>
    <w:rsid w:val="004C3096"/>
    <w:rsid w:val="004C30C4"/>
    <w:rsid w:val="004C314F"/>
    <w:rsid w:val="004C35B5"/>
    <w:rsid w:val="004C3700"/>
    <w:rsid w:val="004C3E1D"/>
    <w:rsid w:val="004C3FFE"/>
    <w:rsid w:val="004C42E6"/>
    <w:rsid w:val="004C4541"/>
    <w:rsid w:val="004C4873"/>
    <w:rsid w:val="004C4A04"/>
    <w:rsid w:val="004C4EB5"/>
    <w:rsid w:val="004C4F2B"/>
    <w:rsid w:val="004C5183"/>
    <w:rsid w:val="004C525E"/>
    <w:rsid w:val="004C558D"/>
    <w:rsid w:val="004C59AF"/>
    <w:rsid w:val="004C5A03"/>
    <w:rsid w:val="004C5B5C"/>
    <w:rsid w:val="004C5DCC"/>
    <w:rsid w:val="004C6003"/>
    <w:rsid w:val="004C60F1"/>
    <w:rsid w:val="004C621C"/>
    <w:rsid w:val="004C63B0"/>
    <w:rsid w:val="004C66DB"/>
    <w:rsid w:val="004C67AA"/>
    <w:rsid w:val="004C6D2E"/>
    <w:rsid w:val="004C70E7"/>
    <w:rsid w:val="004C72E9"/>
    <w:rsid w:val="004C7454"/>
    <w:rsid w:val="004C7469"/>
    <w:rsid w:val="004C74FE"/>
    <w:rsid w:val="004C75B3"/>
    <w:rsid w:val="004C791E"/>
    <w:rsid w:val="004C7B75"/>
    <w:rsid w:val="004C7D7E"/>
    <w:rsid w:val="004C7E47"/>
    <w:rsid w:val="004C7FF6"/>
    <w:rsid w:val="004D0045"/>
    <w:rsid w:val="004D0073"/>
    <w:rsid w:val="004D0327"/>
    <w:rsid w:val="004D0475"/>
    <w:rsid w:val="004D047A"/>
    <w:rsid w:val="004D056E"/>
    <w:rsid w:val="004D06EB"/>
    <w:rsid w:val="004D08F3"/>
    <w:rsid w:val="004D0D85"/>
    <w:rsid w:val="004D1385"/>
    <w:rsid w:val="004D14BD"/>
    <w:rsid w:val="004D161F"/>
    <w:rsid w:val="004D172E"/>
    <w:rsid w:val="004D19AA"/>
    <w:rsid w:val="004D1CC0"/>
    <w:rsid w:val="004D2120"/>
    <w:rsid w:val="004D212D"/>
    <w:rsid w:val="004D2488"/>
    <w:rsid w:val="004D277D"/>
    <w:rsid w:val="004D3210"/>
    <w:rsid w:val="004D33E9"/>
    <w:rsid w:val="004D3473"/>
    <w:rsid w:val="004D349F"/>
    <w:rsid w:val="004D34B5"/>
    <w:rsid w:val="004D35C4"/>
    <w:rsid w:val="004D38C1"/>
    <w:rsid w:val="004D38CE"/>
    <w:rsid w:val="004D396E"/>
    <w:rsid w:val="004D3BF7"/>
    <w:rsid w:val="004D3C00"/>
    <w:rsid w:val="004D3C43"/>
    <w:rsid w:val="004D3F07"/>
    <w:rsid w:val="004D45E5"/>
    <w:rsid w:val="004D4A95"/>
    <w:rsid w:val="004D4ACB"/>
    <w:rsid w:val="004D4D77"/>
    <w:rsid w:val="004D4DAF"/>
    <w:rsid w:val="004D4F43"/>
    <w:rsid w:val="004D4F7E"/>
    <w:rsid w:val="004D53B7"/>
    <w:rsid w:val="004D5B3E"/>
    <w:rsid w:val="004D5DEB"/>
    <w:rsid w:val="004D5E47"/>
    <w:rsid w:val="004D5EA2"/>
    <w:rsid w:val="004D5F63"/>
    <w:rsid w:val="004D609D"/>
    <w:rsid w:val="004D6126"/>
    <w:rsid w:val="004D6129"/>
    <w:rsid w:val="004D66BE"/>
    <w:rsid w:val="004D6AAD"/>
    <w:rsid w:val="004D6C90"/>
    <w:rsid w:val="004D6D10"/>
    <w:rsid w:val="004D6D7D"/>
    <w:rsid w:val="004D70D1"/>
    <w:rsid w:val="004D70EE"/>
    <w:rsid w:val="004D70FF"/>
    <w:rsid w:val="004D7189"/>
    <w:rsid w:val="004D73E2"/>
    <w:rsid w:val="004D7411"/>
    <w:rsid w:val="004D749F"/>
    <w:rsid w:val="004D7977"/>
    <w:rsid w:val="004D7B80"/>
    <w:rsid w:val="004D7BE2"/>
    <w:rsid w:val="004D7CD7"/>
    <w:rsid w:val="004D7EB4"/>
    <w:rsid w:val="004D7FEC"/>
    <w:rsid w:val="004E0463"/>
    <w:rsid w:val="004E0550"/>
    <w:rsid w:val="004E0DF5"/>
    <w:rsid w:val="004E0F2B"/>
    <w:rsid w:val="004E100D"/>
    <w:rsid w:val="004E10CA"/>
    <w:rsid w:val="004E113C"/>
    <w:rsid w:val="004E171D"/>
    <w:rsid w:val="004E177F"/>
    <w:rsid w:val="004E1947"/>
    <w:rsid w:val="004E1A2A"/>
    <w:rsid w:val="004E1B2C"/>
    <w:rsid w:val="004E1BE2"/>
    <w:rsid w:val="004E1C8E"/>
    <w:rsid w:val="004E1DAC"/>
    <w:rsid w:val="004E2107"/>
    <w:rsid w:val="004E22ED"/>
    <w:rsid w:val="004E24CF"/>
    <w:rsid w:val="004E2552"/>
    <w:rsid w:val="004E306A"/>
    <w:rsid w:val="004E3145"/>
    <w:rsid w:val="004E3247"/>
    <w:rsid w:val="004E3254"/>
    <w:rsid w:val="004E345D"/>
    <w:rsid w:val="004E3732"/>
    <w:rsid w:val="004E3853"/>
    <w:rsid w:val="004E3ADE"/>
    <w:rsid w:val="004E3C8D"/>
    <w:rsid w:val="004E3F10"/>
    <w:rsid w:val="004E3F93"/>
    <w:rsid w:val="004E4031"/>
    <w:rsid w:val="004E41AB"/>
    <w:rsid w:val="004E4248"/>
    <w:rsid w:val="004E42CA"/>
    <w:rsid w:val="004E437A"/>
    <w:rsid w:val="004E4849"/>
    <w:rsid w:val="004E48E3"/>
    <w:rsid w:val="004E4A51"/>
    <w:rsid w:val="004E4ADE"/>
    <w:rsid w:val="004E4D2C"/>
    <w:rsid w:val="004E4E38"/>
    <w:rsid w:val="004E50D5"/>
    <w:rsid w:val="004E5195"/>
    <w:rsid w:val="004E535E"/>
    <w:rsid w:val="004E5673"/>
    <w:rsid w:val="004E5ADD"/>
    <w:rsid w:val="004E5C6A"/>
    <w:rsid w:val="004E6568"/>
    <w:rsid w:val="004E65A2"/>
    <w:rsid w:val="004E66B3"/>
    <w:rsid w:val="004E6932"/>
    <w:rsid w:val="004E69F0"/>
    <w:rsid w:val="004E70F1"/>
    <w:rsid w:val="004E73FC"/>
    <w:rsid w:val="004E7577"/>
    <w:rsid w:val="004E7808"/>
    <w:rsid w:val="004E7932"/>
    <w:rsid w:val="004E7A95"/>
    <w:rsid w:val="004E7CD4"/>
    <w:rsid w:val="004E7CEA"/>
    <w:rsid w:val="004E7EBE"/>
    <w:rsid w:val="004E7F25"/>
    <w:rsid w:val="004EDF77"/>
    <w:rsid w:val="004F0064"/>
    <w:rsid w:val="004F0204"/>
    <w:rsid w:val="004F022A"/>
    <w:rsid w:val="004F0404"/>
    <w:rsid w:val="004F0956"/>
    <w:rsid w:val="004F0CBF"/>
    <w:rsid w:val="004F0D4E"/>
    <w:rsid w:val="004F1095"/>
    <w:rsid w:val="004F10C9"/>
    <w:rsid w:val="004F1299"/>
    <w:rsid w:val="004F151A"/>
    <w:rsid w:val="004F187D"/>
    <w:rsid w:val="004F18CD"/>
    <w:rsid w:val="004F1A75"/>
    <w:rsid w:val="004F1CD6"/>
    <w:rsid w:val="004F1F03"/>
    <w:rsid w:val="004F20A7"/>
    <w:rsid w:val="004F2136"/>
    <w:rsid w:val="004F223F"/>
    <w:rsid w:val="004F2C6E"/>
    <w:rsid w:val="004F2E59"/>
    <w:rsid w:val="004F35DB"/>
    <w:rsid w:val="004F36D7"/>
    <w:rsid w:val="004F377D"/>
    <w:rsid w:val="004F397B"/>
    <w:rsid w:val="004F39B7"/>
    <w:rsid w:val="004F3D20"/>
    <w:rsid w:val="004F3F06"/>
    <w:rsid w:val="004F3F55"/>
    <w:rsid w:val="004F42E3"/>
    <w:rsid w:val="004F4378"/>
    <w:rsid w:val="004F453B"/>
    <w:rsid w:val="004F4964"/>
    <w:rsid w:val="004F49F4"/>
    <w:rsid w:val="004F4FB0"/>
    <w:rsid w:val="004F504C"/>
    <w:rsid w:val="004F5635"/>
    <w:rsid w:val="004F57BF"/>
    <w:rsid w:val="004F5907"/>
    <w:rsid w:val="004F5BE7"/>
    <w:rsid w:val="004F5C6E"/>
    <w:rsid w:val="004F6075"/>
    <w:rsid w:val="004F6284"/>
    <w:rsid w:val="004F640C"/>
    <w:rsid w:val="004F65DD"/>
    <w:rsid w:val="004F69B2"/>
    <w:rsid w:val="004F7087"/>
    <w:rsid w:val="004F708F"/>
    <w:rsid w:val="004F7549"/>
    <w:rsid w:val="004F75D7"/>
    <w:rsid w:val="004F7616"/>
    <w:rsid w:val="004F7797"/>
    <w:rsid w:val="004F78AA"/>
    <w:rsid w:val="005003BF"/>
    <w:rsid w:val="0050056B"/>
    <w:rsid w:val="0050069E"/>
    <w:rsid w:val="0050070D"/>
    <w:rsid w:val="00500AA3"/>
    <w:rsid w:val="00500D5C"/>
    <w:rsid w:val="00500DCE"/>
    <w:rsid w:val="00500E73"/>
    <w:rsid w:val="00500EE1"/>
    <w:rsid w:val="005010D0"/>
    <w:rsid w:val="005014A0"/>
    <w:rsid w:val="00501780"/>
    <w:rsid w:val="005019F6"/>
    <w:rsid w:val="00501AA4"/>
    <w:rsid w:val="00501BCE"/>
    <w:rsid w:val="00501DD3"/>
    <w:rsid w:val="00502148"/>
    <w:rsid w:val="0050217C"/>
    <w:rsid w:val="00502218"/>
    <w:rsid w:val="0050287C"/>
    <w:rsid w:val="00502ACA"/>
    <w:rsid w:val="00502B30"/>
    <w:rsid w:val="00502B7B"/>
    <w:rsid w:val="00502DFF"/>
    <w:rsid w:val="00502E17"/>
    <w:rsid w:val="00502E6B"/>
    <w:rsid w:val="00502F3D"/>
    <w:rsid w:val="00502FC7"/>
    <w:rsid w:val="0050301A"/>
    <w:rsid w:val="0050318B"/>
    <w:rsid w:val="0050321F"/>
    <w:rsid w:val="005032B7"/>
    <w:rsid w:val="005032F3"/>
    <w:rsid w:val="0050340A"/>
    <w:rsid w:val="005035BC"/>
    <w:rsid w:val="0050363D"/>
    <w:rsid w:val="00503665"/>
    <w:rsid w:val="00503A35"/>
    <w:rsid w:val="00503C50"/>
    <w:rsid w:val="00503ECC"/>
    <w:rsid w:val="00504761"/>
    <w:rsid w:val="00504892"/>
    <w:rsid w:val="00504A3D"/>
    <w:rsid w:val="00504EFC"/>
    <w:rsid w:val="00504F15"/>
    <w:rsid w:val="0050521F"/>
    <w:rsid w:val="0050541D"/>
    <w:rsid w:val="005054FC"/>
    <w:rsid w:val="005057BD"/>
    <w:rsid w:val="005057E0"/>
    <w:rsid w:val="005058A1"/>
    <w:rsid w:val="00505AFA"/>
    <w:rsid w:val="00505B32"/>
    <w:rsid w:val="00505CE4"/>
    <w:rsid w:val="00506231"/>
    <w:rsid w:val="00506448"/>
    <w:rsid w:val="00506504"/>
    <w:rsid w:val="00506BA9"/>
    <w:rsid w:val="00506C22"/>
    <w:rsid w:val="00506FF3"/>
    <w:rsid w:val="00507023"/>
    <w:rsid w:val="0050704C"/>
    <w:rsid w:val="005070DC"/>
    <w:rsid w:val="00507441"/>
    <w:rsid w:val="0050744A"/>
    <w:rsid w:val="005076C2"/>
    <w:rsid w:val="00507ABF"/>
    <w:rsid w:val="00510110"/>
    <w:rsid w:val="005101A8"/>
    <w:rsid w:val="0051037F"/>
    <w:rsid w:val="00510444"/>
    <w:rsid w:val="00510593"/>
    <w:rsid w:val="00510710"/>
    <w:rsid w:val="00510A27"/>
    <w:rsid w:val="00510AE6"/>
    <w:rsid w:val="00510C4D"/>
    <w:rsid w:val="00510E48"/>
    <w:rsid w:val="00510EB6"/>
    <w:rsid w:val="00510EB8"/>
    <w:rsid w:val="00510F1C"/>
    <w:rsid w:val="00511266"/>
    <w:rsid w:val="00511435"/>
    <w:rsid w:val="005118F9"/>
    <w:rsid w:val="00511C07"/>
    <w:rsid w:val="00511E4A"/>
    <w:rsid w:val="00511E9B"/>
    <w:rsid w:val="00512160"/>
    <w:rsid w:val="00512797"/>
    <w:rsid w:val="00512877"/>
    <w:rsid w:val="005128BC"/>
    <w:rsid w:val="005129ED"/>
    <w:rsid w:val="00512B79"/>
    <w:rsid w:val="00512F68"/>
    <w:rsid w:val="005130B2"/>
    <w:rsid w:val="005130FA"/>
    <w:rsid w:val="00513105"/>
    <w:rsid w:val="005132B4"/>
    <w:rsid w:val="00513311"/>
    <w:rsid w:val="005133AB"/>
    <w:rsid w:val="0051382A"/>
    <w:rsid w:val="00513956"/>
    <w:rsid w:val="00513CD7"/>
    <w:rsid w:val="005142C4"/>
    <w:rsid w:val="00514925"/>
    <w:rsid w:val="00514CF3"/>
    <w:rsid w:val="00514F97"/>
    <w:rsid w:val="0051505B"/>
    <w:rsid w:val="0051562C"/>
    <w:rsid w:val="00515912"/>
    <w:rsid w:val="00515955"/>
    <w:rsid w:val="00515D66"/>
    <w:rsid w:val="005160AF"/>
    <w:rsid w:val="00516494"/>
    <w:rsid w:val="005165BE"/>
    <w:rsid w:val="00516681"/>
    <w:rsid w:val="0051699D"/>
    <w:rsid w:val="00516C02"/>
    <w:rsid w:val="005171D6"/>
    <w:rsid w:val="0051733B"/>
    <w:rsid w:val="00517828"/>
    <w:rsid w:val="00517AD5"/>
    <w:rsid w:val="00517D30"/>
    <w:rsid w:val="00517EAA"/>
    <w:rsid w:val="005202B9"/>
    <w:rsid w:val="005207F5"/>
    <w:rsid w:val="00520E33"/>
    <w:rsid w:val="005210DE"/>
    <w:rsid w:val="00521228"/>
    <w:rsid w:val="005213B4"/>
    <w:rsid w:val="005213F0"/>
    <w:rsid w:val="00521671"/>
    <w:rsid w:val="00521875"/>
    <w:rsid w:val="00521C07"/>
    <w:rsid w:val="00521DC2"/>
    <w:rsid w:val="00521EB9"/>
    <w:rsid w:val="00521EEF"/>
    <w:rsid w:val="005221DE"/>
    <w:rsid w:val="005221E0"/>
    <w:rsid w:val="00522248"/>
    <w:rsid w:val="00522714"/>
    <w:rsid w:val="00522771"/>
    <w:rsid w:val="00522AE9"/>
    <w:rsid w:val="00522EA4"/>
    <w:rsid w:val="00522EE8"/>
    <w:rsid w:val="00522FF9"/>
    <w:rsid w:val="00523250"/>
    <w:rsid w:val="005235C5"/>
    <w:rsid w:val="005236E3"/>
    <w:rsid w:val="00523851"/>
    <w:rsid w:val="00523A4D"/>
    <w:rsid w:val="00523D24"/>
    <w:rsid w:val="00523D4E"/>
    <w:rsid w:val="005240AA"/>
    <w:rsid w:val="005246BD"/>
    <w:rsid w:val="0052470B"/>
    <w:rsid w:val="00524778"/>
    <w:rsid w:val="0052482D"/>
    <w:rsid w:val="00524CD1"/>
    <w:rsid w:val="0052530F"/>
    <w:rsid w:val="005255F8"/>
    <w:rsid w:val="00525863"/>
    <w:rsid w:val="0052597E"/>
    <w:rsid w:val="00525C0E"/>
    <w:rsid w:val="00525CA6"/>
    <w:rsid w:val="00525CC2"/>
    <w:rsid w:val="00526084"/>
    <w:rsid w:val="005260DB"/>
    <w:rsid w:val="00526105"/>
    <w:rsid w:val="0052612D"/>
    <w:rsid w:val="00526525"/>
    <w:rsid w:val="00526921"/>
    <w:rsid w:val="00526B3C"/>
    <w:rsid w:val="00526BC2"/>
    <w:rsid w:val="00526CB5"/>
    <w:rsid w:val="00527186"/>
    <w:rsid w:val="005273C3"/>
    <w:rsid w:val="00527521"/>
    <w:rsid w:val="005275F8"/>
    <w:rsid w:val="005276E5"/>
    <w:rsid w:val="005278CF"/>
    <w:rsid w:val="0052790A"/>
    <w:rsid w:val="005279EE"/>
    <w:rsid w:val="00527B11"/>
    <w:rsid w:val="00527B18"/>
    <w:rsid w:val="00527BDE"/>
    <w:rsid w:val="00527F1E"/>
    <w:rsid w:val="00530BE6"/>
    <w:rsid w:val="00530CC2"/>
    <w:rsid w:val="00530D55"/>
    <w:rsid w:val="00530D8F"/>
    <w:rsid w:val="00530E02"/>
    <w:rsid w:val="0053100B"/>
    <w:rsid w:val="0053108E"/>
    <w:rsid w:val="0053110E"/>
    <w:rsid w:val="0053114F"/>
    <w:rsid w:val="00531598"/>
    <w:rsid w:val="005317AC"/>
    <w:rsid w:val="0053182F"/>
    <w:rsid w:val="00531B68"/>
    <w:rsid w:val="00531B71"/>
    <w:rsid w:val="00531DAD"/>
    <w:rsid w:val="005320C3"/>
    <w:rsid w:val="0053223B"/>
    <w:rsid w:val="005323B8"/>
    <w:rsid w:val="00532564"/>
    <w:rsid w:val="00532678"/>
    <w:rsid w:val="0053298E"/>
    <w:rsid w:val="005329E6"/>
    <w:rsid w:val="00532A29"/>
    <w:rsid w:val="005334A6"/>
    <w:rsid w:val="00533578"/>
    <w:rsid w:val="00533790"/>
    <w:rsid w:val="005338BB"/>
    <w:rsid w:val="00533946"/>
    <w:rsid w:val="00533972"/>
    <w:rsid w:val="00533F56"/>
    <w:rsid w:val="0053425D"/>
    <w:rsid w:val="005345EA"/>
    <w:rsid w:val="0053467A"/>
    <w:rsid w:val="00534880"/>
    <w:rsid w:val="00534A6D"/>
    <w:rsid w:val="00534D22"/>
    <w:rsid w:val="00534FA8"/>
    <w:rsid w:val="00535158"/>
    <w:rsid w:val="0053520F"/>
    <w:rsid w:val="00535952"/>
    <w:rsid w:val="00535E84"/>
    <w:rsid w:val="005362F4"/>
    <w:rsid w:val="00536364"/>
    <w:rsid w:val="0053647F"/>
    <w:rsid w:val="00536BF2"/>
    <w:rsid w:val="00536C23"/>
    <w:rsid w:val="00537308"/>
    <w:rsid w:val="00537445"/>
    <w:rsid w:val="00537537"/>
    <w:rsid w:val="00537650"/>
    <w:rsid w:val="00537733"/>
    <w:rsid w:val="00537F8B"/>
    <w:rsid w:val="00537FD8"/>
    <w:rsid w:val="005400BE"/>
    <w:rsid w:val="005403B3"/>
    <w:rsid w:val="00540BE1"/>
    <w:rsid w:val="00540C09"/>
    <w:rsid w:val="00540DC2"/>
    <w:rsid w:val="00540F35"/>
    <w:rsid w:val="00540F97"/>
    <w:rsid w:val="00541067"/>
    <w:rsid w:val="005412E4"/>
    <w:rsid w:val="00541621"/>
    <w:rsid w:val="00541776"/>
    <w:rsid w:val="005418E2"/>
    <w:rsid w:val="00541D89"/>
    <w:rsid w:val="00542006"/>
    <w:rsid w:val="0054224F"/>
    <w:rsid w:val="005426AB"/>
    <w:rsid w:val="005429F3"/>
    <w:rsid w:val="00542AB3"/>
    <w:rsid w:val="00542F01"/>
    <w:rsid w:val="00542F81"/>
    <w:rsid w:val="0054302B"/>
    <w:rsid w:val="00543142"/>
    <w:rsid w:val="00543157"/>
    <w:rsid w:val="0054325F"/>
    <w:rsid w:val="005432D8"/>
    <w:rsid w:val="005432DF"/>
    <w:rsid w:val="005432EC"/>
    <w:rsid w:val="005434E3"/>
    <w:rsid w:val="00543B8B"/>
    <w:rsid w:val="00543C4E"/>
    <w:rsid w:val="00543E94"/>
    <w:rsid w:val="00543EEC"/>
    <w:rsid w:val="00544111"/>
    <w:rsid w:val="00544160"/>
    <w:rsid w:val="005441C7"/>
    <w:rsid w:val="005443C6"/>
    <w:rsid w:val="005443CC"/>
    <w:rsid w:val="00544558"/>
    <w:rsid w:val="005445D9"/>
    <w:rsid w:val="005446BD"/>
    <w:rsid w:val="00544724"/>
    <w:rsid w:val="005449F2"/>
    <w:rsid w:val="00544A70"/>
    <w:rsid w:val="00544DB2"/>
    <w:rsid w:val="00544E68"/>
    <w:rsid w:val="00544F55"/>
    <w:rsid w:val="00545233"/>
    <w:rsid w:val="00545288"/>
    <w:rsid w:val="0054546F"/>
    <w:rsid w:val="005455A1"/>
    <w:rsid w:val="005458DF"/>
    <w:rsid w:val="00545DAA"/>
    <w:rsid w:val="00545F0B"/>
    <w:rsid w:val="00545FCF"/>
    <w:rsid w:val="00546199"/>
    <w:rsid w:val="005466C7"/>
    <w:rsid w:val="00547056"/>
    <w:rsid w:val="005473F0"/>
    <w:rsid w:val="005475C4"/>
    <w:rsid w:val="00547B36"/>
    <w:rsid w:val="00547B99"/>
    <w:rsid w:val="00547D15"/>
    <w:rsid w:val="00547D5C"/>
    <w:rsid w:val="00550441"/>
    <w:rsid w:val="005508F3"/>
    <w:rsid w:val="00550B0C"/>
    <w:rsid w:val="00550B0E"/>
    <w:rsid w:val="00550B53"/>
    <w:rsid w:val="00550BBC"/>
    <w:rsid w:val="00550FD7"/>
    <w:rsid w:val="0055129B"/>
    <w:rsid w:val="0055166C"/>
    <w:rsid w:val="005516F0"/>
    <w:rsid w:val="00551970"/>
    <w:rsid w:val="00551BD3"/>
    <w:rsid w:val="00552A74"/>
    <w:rsid w:val="00552DCA"/>
    <w:rsid w:val="00552DDE"/>
    <w:rsid w:val="00552FB5"/>
    <w:rsid w:val="005531CE"/>
    <w:rsid w:val="00553204"/>
    <w:rsid w:val="0055388C"/>
    <w:rsid w:val="00553AD7"/>
    <w:rsid w:val="00553C77"/>
    <w:rsid w:val="00553D7B"/>
    <w:rsid w:val="00554569"/>
    <w:rsid w:val="00554958"/>
    <w:rsid w:val="00554C67"/>
    <w:rsid w:val="00554F94"/>
    <w:rsid w:val="005550BE"/>
    <w:rsid w:val="005552D8"/>
    <w:rsid w:val="005556BC"/>
    <w:rsid w:val="0055572F"/>
    <w:rsid w:val="00555EFB"/>
    <w:rsid w:val="00555FC8"/>
    <w:rsid w:val="00555FCA"/>
    <w:rsid w:val="0055612A"/>
    <w:rsid w:val="00556205"/>
    <w:rsid w:val="005562A0"/>
    <w:rsid w:val="005565A9"/>
    <w:rsid w:val="005566A6"/>
    <w:rsid w:val="0055670D"/>
    <w:rsid w:val="005567F7"/>
    <w:rsid w:val="00556871"/>
    <w:rsid w:val="00556B37"/>
    <w:rsid w:val="00556BC0"/>
    <w:rsid w:val="00556CB9"/>
    <w:rsid w:val="00557091"/>
    <w:rsid w:val="0055725E"/>
    <w:rsid w:val="00557405"/>
    <w:rsid w:val="005574C2"/>
    <w:rsid w:val="00557661"/>
    <w:rsid w:val="005576B8"/>
    <w:rsid w:val="00560780"/>
    <w:rsid w:val="005607E0"/>
    <w:rsid w:val="00560870"/>
    <w:rsid w:val="00560EBB"/>
    <w:rsid w:val="00560F50"/>
    <w:rsid w:val="0056115D"/>
    <w:rsid w:val="005611ED"/>
    <w:rsid w:val="005611F7"/>
    <w:rsid w:val="005614CC"/>
    <w:rsid w:val="0056170F"/>
    <w:rsid w:val="0056195F"/>
    <w:rsid w:val="00561BCC"/>
    <w:rsid w:val="00561D0F"/>
    <w:rsid w:val="00561D48"/>
    <w:rsid w:val="0056207D"/>
    <w:rsid w:val="0056229A"/>
    <w:rsid w:val="00562452"/>
    <w:rsid w:val="00562EE6"/>
    <w:rsid w:val="00562F21"/>
    <w:rsid w:val="00563060"/>
    <w:rsid w:val="0056337B"/>
    <w:rsid w:val="005635B4"/>
    <w:rsid w:val="0056373A"/>
    <w:rsid w:val="00563AA1"/>
    <w:rsid w:val="00563FE0"/>
    <w:rsid w:val="00564270"/>
    <w:rsid w:val="00564312"/>
    <w:rsid w:val="005643D3"/>
    <w:rsid w:val="005643F9"/>
    <w:rsid w:val="005647F1"/>
    <w:rsid w:val="00564998"/>
    <w:rsid w:val="00564B1E"/>
    <w:rsid w:val="00564ECB"/>
    <w:rsid w:val="005651D0"/>
    <w:rsid w:val="005651DD"/>
    <w:rsid w:val="00565234"/>
    <w:rsid w:val="005653F1"/>
    <w:rsid w:val="005654BB"/>
    <w:rsid w:val="005655AF"/>
    <w:rsid w:val="005659B0"/>
    <w:rsid w:val="00565A39"/>
    <w:rsid w:val="00565B10"/>
    <w:rsid w:val="00565D97"/>
    <w:rsid w:val="00565E91"/>
    <w:rsid w:val="00565FB3"/>
    <w:rsid w:val="00565FB6"/>
    <w:rsid w:val="005660D7"/>
    <w:rsid w:val="005661CE"/>
    <w:rsid w:val="00566497"/>
    <w:rsid w:val="00566609"/>
    <w:rsid w:val="005666B3"/>
    <w:rsid w:val="0056675E"/>
    <w:rsid w:val="00566904"/>
    <w:rsid w:val="00566E1A"/>
    <w:rsid w:val="00567168"/>
    <w:rsid w:val="0056767B"/>
    <w:rsid w:val="0056767D"/>
    <w:rsid w:val="005676C3"/>
    <w:rsid w:val="005677E6"/>
    <w:rsid w:val="005678FE"/>
    <w:rsid w:val="00567ACD"/>
    <w:rsid w:val="005700A8"/>
    <w:rsid w:val="005700AD"/>
    <w:rsid w:val="00570287"/>
    <w:rsid w:val="00570718"/>
    <w:rsid w:val="00570978"/>
    <w:rsid w:val="005709D8"/>
    <w:rsid w:val="00570C9B"/>
    <w:rsid w:val="00570CE3"/>
    <w:rsid w:val="00570DAF"/>
    <w:rsid w:val="0057124C"/>
    <w:rsid w:val="00571373"/>
    <w:rsid w:val="0057149A"/>
    <w:rsid w:val="0057160F"/>
    <w:rsid w:val="00571774"/>
    <w:rsid w:val="0057194D"/>
    <w:rsid w:val="00571958"/>
    <w:rsid w:val="00571A0A"/>
    <w:rsid w:val="00571CA4"/>
    <w:rsid w:val="00571E78"/>
    <w:rsid w:val="0057253A"/>
    <w:rsid w:val="0057325B"/>
    <w:rsid w:val="00573472"/>
    <w:rsid w:val="00573797"/>
    <w:rsid w:val="0057389A"/>
    <w:rsid w:val="005739E1"/>
    <w:rsid w:val="00573CC5"/>
    <w:rsid w:val="00573EC1"/>
    <w:rsid w:val="00573F54"/>
    <w:rsid w:val="00573F95"/>
    <w:rsid w:val="0057409C"/>
    <w:rsid w:val="00574219"/>
    <w:rsid w:val="00574539"/>
    <w:rsid w:val="0057472C"/>
    <w:rsid w:val="005747E1"/>
    <w:rsid w:val="005748A4"/>
    <w:rsid w:val="00574B0C"/>
    <w:rsid w:val="00574B3A"/>
    <w:rsid w:val="00574C2B"/>
    <w:rsid w:val="00574C7D"/>
    <w:rsid w:val="00574CED"/>
    <w:rsid w:val="005750AA"/>
    <w:rsid w:val="0057527B"/>
    <w:rsid w:val="005752D4"/>
    <w:rsid w:val="00575630"/>
    <w:rsid w:val="00575BF6"/>
    <w:rsid w:val="00575C61"/>
    <w:rsid w:val="005760EF"/>
    <w:rsid w:val="005761C8"/>
    <w:rsid w:val="005764F3"/>
    <w:rsid w:val="005765E5"/>
    <w:rsid w:val="00576819"/>
    <w:rsid w:val="00576B0F"/>
    <w:rsid w:val="00576DB5"/>
    <w:rsid w:val="0057716F"/>
    <w:rsid w:val="00577BC4"/>
    <w:rsid w:val="00577BE1"/>
    <w:rsid w:val="00577D3A"/>
    <w:rsid w:val="00577E0B"/>
    <w:rsid w:val="00577F42"/>
    <w:rsid w:val="00577FB2"/>
    <w:rsid w:val="00580254"/>
    <w:rsid w:val="005805DE"/>
    <w:rsid w:val="00580983"/>
    <w:rsid w:val="00580A1D"/>
    <w:rsid w:val="00580A47"/>
    <w:rsid w:val="00580C64"/>
    <w:rsid w:val="00581620"/>
    <w:rsid w:val="005818EA"/>
    <w:rsid w:val="00581A66"/>
    <w:rsid w:val="00581F99"/>
    <w:rsid w:val="00582325"/>
    <w:rsid w:val="005825E9"/>
    <w:rsid w:val="005827AF"/>
    <w:rsid w:val="00582900"/>
    <w:rsid w:val="00582BCA"/>
    <w:rsid w:val="00582CF7"/>
    <w:rsid w:val="00583299"/>
    <w:rsid w:val="005832F5"/>
    <w:rsid w:val="00583366"/>
    <w:rsid w:val="0058360E"/>
    <w:rsid w:val="00583689"/>
    <w:rsid w:val="00583720"/>
    <w:rsid w:val="00583785"/>
    <w:rsid w:val="00583A91"/>
    <w:rsid w:val="00583AB2"/>
    <w:rsid w:val="00583CB8"/>
    <w:rsid w:val="00583D4C"/>
    <w:rsid w:val="00584355"/>
    <w:rsid w:val="005846D4"/>
    <w:rsid w:val="005846FB"/>
    <w:rsid w:val="0058480D"/>
    <w:rsid w:val="00584A75"/>
    <w:rsid w:val="00584B76"/>
    <w:rsid w:val="00584BE7"/>
    <w:rsid w:val="00584E18"/>
    <w:rsid w:val="0058598B"/>
    <w:rsid w:val="005859D9"/>
    <w:rsid w:val="00585AA3"/>
    <w:rsid w:val="00585C03"/>
    <w:rsid w:val="00585CB4"/>
    <w:rsid w:val="00585EFF"/>
    <w:rsid w:val="00585FE8"/>
    <w:rsid w:val="005861FE"/>
    <w:rsid w:val="00586403"/>
    <w:rsid w:val="00586439"/>
    <w:rsid w:val="005866FF"/>
    <w:rsid w:val="005867BB"/>
    <w:rsid w:val="0058687F"/>
    <w:rsid w:val="0058689B"/>
    <w:rsid w:val="00586DF4"/>
    <w:rsid w:val="005870AF"/>
    <w:rsid w:val="00587379"/>
    <w:rsid w:val="0058780D"/>
    <w:rsid w:val="00587B62"/>
    <w:rsid w:val="00587D18"/>
    <w:rsid w:val="00587EAC"/>
    <w:rsid w:val="0059003F"/>
    <w:rsid w:val="00590063"/>
    <w:rsid w:val="005901C9"/>
    <w:rsid w:val="00590410"/>
    <w:rsid w:val="00590460"/>
    <w:rsid w:val="005904DB"/>
    <w:rsid w:val="005908AF"/>
    <w:rsid w:val="005908DA"/>
    <w:rsid w:val="00590942"/>
    <w:rsid w:val="00590BB1"/>
    <w:rsid w:val="00590E66"/>
    <w:rsid w:val="00591195"/>
    <w:rsid w:val="0059125A"/>
    <w:rsid w:val="0059132B"/>
    <w:rsid w:val="005914FA"/>
    <w:rsid w:val="00591A9A"/>
    <w:rsid w:val="00591D54"/>
    <w:rsid w:val="005922CC"/>
    <w:rsid w:val="0059235B"/>
    <w:rsid w:val="005926F0"/>
    <w:rsid w:val="0059277D"/>
    <w:rsid w:val="0059287B"/>
    <w:rsid w:val="0059297C"/>
    <w:rsid w:val="00592AE0"/>
    <w:rsid w:val="00592DF7"/>
    <w:rsid w:val="00592FC8"/>
    <w:rsid w:val="00593106"/>
    <w:rsid w:val="0059312A"/>
    <w:rsid w:val="005931B4"/>
    <w:rsid w:val="0059320C"/>
    <w:rsid w:val="005932D1"/>
    <w:rsid w:val="00593849"/>
    <w:rsid w:val="00593A44"/>
    <w:rsid w:val="00593BE9"/>
    <w:rsid w:val="00593CDC"/>
    <w:rsid w:val="00593EF4"/>
    <w:rsid w:val="00593F4A"/>
    <w:rsid w:val="0059413A"/>
    <w:rsid w:val="00594247"/>
    <w:rsid w:val="005946BF"/>
    <w:rsid w:val="0059471B"/>
    <w:rsid w:val="005947A2"/>
    <w:rsid w:val="00594C12"/>
    <w:rsid w:val="00594F49"/>
    <w:rsid w:val="00595124"/>
    <w:rsid w:val="00595363"/>
    <w:rsid w:val="005956A0"/>
    <w:rsid w:val="00595D80"/>
    <w:rsid w:val="00595E5C"/>
    <w:rsid w:val="00595E88"/>
    <w:rsid w:val="00596B49"/>
    <w:rsid w:val="00596C72"/>
    <w:rsid w:val="00596C7A"/>
    <w:rsid w:val="00597097"/>
    <w:rsid w:val="005970FC"/>
    <w:rsid w:val="005974B4"/>
    <w:rsid w:val="005975D9"/>
    <w:rsid w:val="0059776B"/>
    <w:rsid w:val="00597780"/>
    <w:rsid w:val="005978E9"/>
    <w:rsid w:val="005A016F"/>
    <w:rsid w:val="005A06E6"/>
    <w:rsid w:val="005A0785"/>
    <w:rsid w:val="005A096D"/>
    <w:rsid w:val="005A0A18"/>
    <w:rsid w:val="005A0B4A"/>
    <w:rsid w:val="005A0B73"/>
    <w:rsid w:val="005A1019"/>
    <w:rsid w:val="005A174E"/>
    <w:rsid w:val="005A19F4"/>
    <w:rsid w:val="005A1C9E"/>
    <w:rsid w:val="005A1DE5"/>
    <w:rsid w:val="005A1E28"/>
    <w:rsid w:val="005A1ED8"/>
    <w:rsid w:val="005A1F0D"/>
    <w:rsid w:val="005A213A"/>
    <w:rsid w:val="005A28B5"/>
    <w:rsid w:val="005A2F5D"/>
    <w:rsid w:val="005A3267"/>
    <w:rsid w:val="005A35C1"/>
    <w:rsid w:val="005A38EE"/>
    <w:rsid w:val="005A3953"/>
    <w:rsid w:val="005A4093"/>
    <w:rsid w:val="005A4118"/>
    <w:rsid w:val="005A4600"/>
    <w:rsid w:val="005A4640"/>
    <w:rsid w:val="005A465F"/>
    <w:rsid w:val="005A46FD"/>
    <w:rsid w:val="005A4892"/>
    <w:rsid w:val="005A4B2B"/>
    <w:rsid w:val="005A4B70"/>
    <w:rsid w:val="005A4C2E"/>
    <w:rsid w:val="005A4EC3"/>
    <w:rsid w:val="005A4FB8"/>
    <w:rsid w:val="005A50AF"/>
    <w:rsid w:val="005A5179"/>
    <w:rsid w:val="005A52DC"/>
    <w:rsid w:val="005A53CA"/>
    <w:rsid w:val="005A5530"/>
    <w:rsid w:val="005A564C"/>
    <w:rsid w:val="005A565F"/>
    <w:rsid w:val="005A57FD"/>
    <w:rsid w:val="005A580F"/>
    <w:rsid w:val="005A5C8E"/>
    <w:rsid w:val="005A5E3C"/>
    <w:rsid w:val="005A6211"/>
    <w:rsid w:val="005A64BD"/>
    <w:rsid w:val="005A6620"/>
    <w:rsid w:val="005A69C2"/>
    <w:rsid w:val="005A6CDD"/>
    <w:rsid w:val="005A6DE4"/>
    <w:rsid w:val="005A7078"/>
    <w:rsid w:val="005A716C"/>
    <w:rsid w:val="005A725B"/>
    <w:rsid w:val="005A741A"/>
    <w:rsid w:val="005A7667"/>
    <w:rsid w:val="005A7679"/>
    <w:rsid w:val="005A7F57"/>
    <w:rsid w:val="005B00B1"/>
    <w:rsid w:val="005B00DC"/>
    <w:rsid w:val="005B028C"/>
    <w:rsid w:val="005B047A"/>
    <w:rsid w:val="005B0962"/>
    <w:rsid w:val="005B09CC"/>
    <w:rsid w:val="005B0CEA"/>
    <w:rsid w:val="005B10D8"/>
    <w:rsid w:val="005B1689"/>
    <w:rsid w:val="005B16C6"/>
    <w:rsid w:val="005B16F1"/>
    <w:rsid w:val="005B1718"/>
    <w:rsid w:val="005B1A04"/>
    <w:rsid w:val="005B1A26"/>
    <w:rsid w:val="005B1BB8"/>
    <w:rsid w:val="005B1DF3"/>
    <w:rsid w:val="005B1E0A"/>
    <w:rsid w:val="005B1E72"/>
    <w:rsid w:val="005B212F"/>
    <w:rsid w:val="005B21DA"/>
    <w:rsid w:val="005B24DB"/>
    <w:rsid w:val="005B2833"/>
    <w:rsid w:val="005B2A15"/>
    <w:rsid w:val="005B2A23"/>
    <w:rsid w:val="005B2B61"/>
    <w:rsid w:val="005B2C5D"/>
    <w:rsid w:val="005B2EE5"/>
    <w:rsid w:val="005B2F45"/>
    <w:rsid w:val="005B34F4"/>
    <w:rsid w:val="005B3788"/>
    <w:rsid w:val="005B37B9"/>
    <w:rsid w:val="005B3A05"/>
    <w:rsid w:val="005B3B84"/>
    <w:rsid w:val="005B3E24"/>
    <w:rsid w:val="005B3E63"/>
    <w:rsid w:val="005B3E6C"/>
    <w:rsid w:val="005B3F50"/>
    <w:rsid w:val="005B3F7C"/>
    <w:rsid w:val="005B3F9E"/>
    <w:rsid w:val="005B42EB"/>
    <w:rsid w:val="005B476D"/>
    <w:rsid w:val="005B49C0"/>
    <w:rsid w:val="005B4ACD"/>
    <w:rsid w:val="005B4BF8"/>
    <w:rsid w:val="005B4FA9"/>
    <w:rsid w:val="005B53D8"/>
    <w:rsid w:val="005B54F7"/>
    <w:rsid w:val="005B55F5"/>
    <w:rsid w:val="005B57C6"/>
    <w:rsid w:val="005B5845"/>
    <w:rsid w:val="005B5884"/>
    <w:rsid w:val="005B5B3C"/>
    <w:rsid w:val="005B5CAB"/>
    <w:rsid w:val="005B6A36"/>
    <w:rsid w:val="005B6BBC"/>
    <w:rsid w:val="005B6F4B"/>
    <w:rsid w:val="005B6FEA"/>
    <w:rsid w:val="005B704E"/>
    <w:rsid w:val="005B7178"/>
    <w:rsid w:val="005B74D5"/>
    <w:rsid w:val="005B7505"/>
    <w:rsid w:val="005B76B5"/>
    <w:rsid w:val="005B7852"/>
    <w:rsid w:val="005B7C95"/>
    <w:rsid w:val="005B7E5D"/>
    <w:rsid w:val="005B8B20"/>
    <w:rsid w:val="005C01C1"/>
    <w:rsid w:val="005C03F3"/>
    <w:rsid w:val="005C07BD"/>
    <w:rsid w:val="005C0AF6"/>
    <w:rsid w:val="005C0E4C"/>
    <w:rsid w:val="005C0EBC"/>
    <w:rsid w:val="005C1378"/>
    <w:rsid w:val="005C160E"/>
    <w:rsid w:val="005C188D"/>
    <w:rsid w:val="005C1951"/>
    <w:rsid w:val="005C1A5E"/>
    <w:rsid w:val="005C1AF2"/>
    <w:rsid w:val="005C1C97"/>
    <w:rsid w:val="005C207C"/>
    <w:rsid w:val="005C2186"/>
    <w:rsid w:val="005C23FE"/>
    <w:rsid w:val="005C2A10"/>
    <w:rsid w:val="005C2C8A"/>
    <w:rsid w:val="005C2DA9"/>
    <w:rsid w:val="005C2E7D"/>
    <w:rsid w:val="005C2FB8"/>
    <w:rsid w:val="005C31EB"/>
    <w:rsid w:val="005C3519"/>
    <w:rsid w:val="005C3535"/>
    <w:rsid w:val="005C3849"/>
    <w:rsid w:val="005C3A99"/>
    <w:rsid w:val="005C3D93"/>
    <w:rsid w:val="005C3F5F"/>
    <w:rsid w:val="005C4165"/>
    <w:rsid w:val="005C4257"/>
    <w:rsid w:val="005C43E8"/>
    <w:rsid w:val="005C4475"/>
    <w:rsid w:val="005C44EA"/>
    <w:rsid w:val="005C4536"/>
    <w:rsid w:val="005C469B"/>
    <w:rsid w:val="005C4780"/>
    <w:rsid w:val="005C4901"/>
    <w:rsid w:val="005C52AE"/>
    <w:rsid w:val="005C5322"/>
    <w:rsid w:val="005C53E5"/>
    <w:rsid w:val="005C5527"/>
    <w:rsid w:val="005C5586"/>
    <w:rsid w:val="005C5998"/>
    <w:rsid w:val="005C5A35"/>
    <w:rsid w:val="005C5A57"/>
    <w:rsid w:val="005C5AB3"/>
    <w:rsid w:val="005C5D5C"/>
    <w:rsid w:val="005C60EF"/>
    <w:rsid w:val="005C6188"/>
    <w:rsid w:val="005C621E"/>
    <w:rsid w:val="005C6246"/>
    <w:rsid w:val="005C628A"/>
    <w:rsid w:val="005C636E"/>
    <w:rsid w:val="005C6386"/>
    <w:rsid w:val="005C6790"/>
    <w:rsid w:val="005C69D0"/>
    <w:rsid w:val="005C6A76"/>
    <w:rsid w:val="005C6CF1"/>
    <w:rsid w:val="005C6D8C"/>
    <w:rsid w:val="005C6DB0"/>
    <w:rsid w:val="005C6F5E"/>
    <w:rsid w:val="005C700A"/>
    <w:rsid w:val="005C732D"/>
    <w:rsid w:val="005C74D9"/>
    <w:rsid w:val="005C7779"/>
    <w:rsid w:val="005C796C"/>
    <w:rsid w:val="005C7C2E"/>
    <w:rsid w:val="005D009A"/>
    <w:rsid w:val="005D0714"/>
    <w:rsid w:val="005D0726"/>
    <w:rsid w:val="005D0945"/>
    <w:rsid w:val="005D0C5E"/>
    <w:rsid w:val="005D0E60"/>
    <w:rsid w:val="005D0ECA"/>
    <w:rsid w:val="005D14C1"/>
    <w:rsid w:val="005D16DF"/>
    <w:rsid w:val="005D1797"/>
    <w:rsid w:val="005D18E2"/>
    <w:rsid w:val="005D1A6B"/>
    <w:rsid w:val="005D1DE1"/>
    <w:rsid w:val="005D2007"/>
    <w:rsid w:val="005D21A5"/>
    <w:rsid w:val="005D243D"/>
    <w:rsid w:val="005D26DC"/>
    <w:rsid w:val="005D2875"/>
    <w:rsid w:val="005D2B77"/>
    <w:rsid w:val="005D2CBD"/>
    <w:rsid w:val="005D2D1F"/>
    <w:rsid w:val="005D2DDE"/>
    <w:rsid w:val="005D2E3B"/>
    <w:rsid w:val="005D2F2F"/>
    <w:rsid w:val="005D320C"/>
    <w:rsid w:val="005D3A45"/>
    <w:rsid w:val="005D3B25"/>
    <w:rsid w:val="005D3F4E"/>
    <w:rsid w:val="005D3F62"/>
    <w:rsid w:val="005D3FA2"/>
    <w:rsid w:val="005D4735"/>
    <w:rsid w:val="005D4B97"/>
    <w:rsid w:val="005D4C30"/>
    <w:rsid w:val="005D511A"/>
    <w:rsid w:val="005D53DF"/>
    <w:rsid w:val="005D5459"/>
    <w:rsid w:val="005D565F"/>
    <w:rsid w:val="005D58B1"/>
    <w:rsid w:val="005D5B84"/>
    <w:rsid w:val="005D5BA1"/>
    <w:rsid w:val="005D5C3C"/>
    <w:rsid w:val="005D5CCF"/>
    <w:rsid w:val="005D5E40"/>
    <w:rsid w:val="005D5E86"/>
    <w:rsid w:val="005D5F70"/>
    <w:rsid w:val="005D6371"/>
    <w:rsid w:val="005D6382"/>
    <w:rsid w:val="005D65F5"/>
    <w:rsid w:val="005D66A9"/>
    <w:rsid w:val="005D66B5"/>
    <w:rsid w:val="005D6963"/>
    <w:rsid w:val="005D6BD8"/>
    <w:rsid w:val="005D6D61"/>
    <w:rsid w:val="005D72DF"/>
    <w:rsid w:val="005D734B"/>
    <w:rsid w:val="005D73F3"/>
    <w:rsid w:val="005D754A"/>
    <w:rsid w:val="005D765F"/>
    <w:rsid w:val="005D77B6"/>
    <w:rsid w:val="005D77DB"/>
    <w:rsid w:val="005D78E4"/>
    <w:rsid w:val="005D7F6F"/>
    <w:rsid w:val="005E0353"/>
    <w:rsid w:val="005E050F"/>
    <w:rsid w:val="005E0513"/>
    <w:rsid w:val="005E053E"/>
    <w:rsid w:val="005E0635"/>
    <w:rsid w:val="005E063C"/>
    <w:rsid w:val="005E06F9"/>
    <w:rsid w:val="005E080A"/>
    <w:rsid w:val="005E0958"/>
    <w:rsid w:val="005E0AFC"/>
    <w:rsid w:val="005E0DB0"/>
    <w:rsid w:val="005E0EF9"/>
    <w:rsid w:val="005E0F7A"/>
    <w:rsid w:val="005E0F98"/>
    <w:rsid w:val="005E108E"/>
    <w:rsid w:val="005E13D0"/>
    <w:rsid w:val="005E170B"/>
    <w:rsid w:val="005E1758"/>
    <w:rsid w:val="005E1AA9"/>
    <w:rsid w:val="005E2133"/>
    <w:rsid w:val="005E221E"/>
    <w:rsid w:val="005E23FB"/>
    <w:rsid w:val="005E2616"/>
    <w:rsid w:val="005E2778"/>
    <w:rsid w:val="005E27EB"/>
    <w:rsid w:val="005E2C2B"/>
    <w:rsid w:val="005E310D"/>
    <w:rsid w:val="005E3139"/>
    <w:rsid w:val="005E3215"/>
    <w:rsid w:val="005E329B"/>
    <w:rsid w:val="005E338D"/>
    <w:rsid w:val="005E3510"/>
    <w:rsid w:val="005E3B55"/>
    <w:rsid w:val="005E3C16"/>
    <w:rsid w:val="005E41DE"/>
    <w:rsid w:val="005E4ABA"/>
    <w:rsid w:val="005E52B3"/>
    <w:rsid w:val="005E5317"/>
    <w:rsid w:val="005E540F"/>
    <w:rsid w:val="005E5578"/>
    <w:rsid w:val="005E588E"/>
    <w:rsid w:val="005E5A78"/>
    <w:rsid w:val="005E5A8C"/>
    <w:rsid w:val="005E5AD8"/>
    <w:rsid w:val="005E5C59"/>
    <w:rsid w:val="005E6234"/>
    <w:rsid w:val="005E64A8"/>
    <w:rsid w:val="005E651F"/>
    <w:rsid w:val="005E6586"/>
    <w:rsid w:val="005E69C4"/>
    <w:rsid w:val="005E6BAD"/>
    <w:rsid w:val="005E6D50"/>
    <w:rsid w:val="005E6E3C"/>
    <w:rsid w:val="005E6FE5"/>
    <w:rsid w:val="005E7178"/>
    <w:rsid w:val="005E7292"/>
    <w:rsid w:val="005E7460"/>
    <w:rsid w:val="005E7861"/>
    <w:rsid w:val="005E7CE7"/>
    <w:rsid w:val="005E7D7F"/>
    <w:rsid w:val="005E7EE4"/>
    <w:rsid w:val="005F02CE"/>
    <w:rsid w:val="005F0546"/>
    <w:rsid w:val="005F060A"/>
    <w:rsid w:val="005F0976"/>
    <w:rsid w:val="005F0C1D"/>
    <w:rsid w:val="005F0F72"/>
    <w:rsid w:val="005F101C"/>
    <w:rsid w:val="005F132A"/>
    <w:rsid w:val="005F13E7"/>
    <w:rsid w:val="005F15CD"/>
    <w:rsid w:val="005F1726"/>
    <w:rsid w:val="005F19D6"/>
    <w:rsid w:val="005F1C40"/>
    <w:rsid w:val="005F228D"/>
    <w:rsid w:val="005F2293"/>
    <w:rsid w:val="005F2358"/>
    <w:rsid w:val="005F235F"/>
    <w:rsid w:val="005F2AC9"/>
    <w:rsid w:val="005F2EF2"/>
    <w:rsid w:val="005F31FC"/>
    <w:rsid w:val="005F3562"/>
    <w:rsid w:val="005F370D"/>
    <w:rsid w:val="005F3784"/>
    <w:rsid w:val="005F378A"/>
    <w:rsid w:val="005F3852"/>
    <w:rsid w:val="005F3DFF"/>
    <w:rsid w:val="005F3FB5"/>
    <w:rsid w:val="005F407F"/>
    <w:rsid w:val="005F40AE"/>
    <w:rsid w:val="005F41C9"/>
    <w:rsid w:val="005F42B5"/>
    <w:rsid w:val="005F46A6"/>
    <w:rsid w:val="005F486B"/>
    <w:rsid w:val="005F4D0E"/>
    <w:rsid w:val="005F4D2F"/>
    <w:rsid w:val="005F50A8"/>
    <w:rsid w:val="005F54DC"/>
    <w:rsid w:val="005F5887"/>
    <w:rsid w:val="005F5ABC"/>
    <w:rsid w:val="005F5BED"/>
    <w:rsid w:val="005F5C79"/>
    <w:rsid w:val="005F5E53"/>
    <w:rsid w:val="005F5E57"/>
    <w:rsid w:val="005F5F6A"/>
    <w:rsid w:val="005F60FF"/>
    <w:rsid w:val="005F6123"/>
    <w:rsid w:val="005F6257"/>
    <w:rsid w:val="005F6575"/>
    <w:rsid w:val="005F66B1"/>
    <w:rsid w:val="005F6A6F"/>
    <w:rsid w:val="005F6B04"/>
    <w:rsid w:val="005F6FE1"/>
    <w:rsid w:val="005F7091"/>
    <w:rsid w:val="005F70F7"/>
    <w:rsid w:val="005F713C"/>
    <w:rsid w:val="005F71C7"/>
    <w:rsid w:val="005F7894"/>
    <w:rsid w:val="005F78A5"/>
    <w:rsid w:val="005F7BBE"/>
    <w:rsid w:val="00600145"/>
    <w:rsid w:val="0060034F"/>
    <w:rsid w:val="006004C5"/>
    <w:rsid w:val="00600587"/>
    <w:rsid w:val="006006D5"/>
    <w:rsid w:val="00600D05"/>
    <w:rsid w:val="00600D15"/>
    <w:rsid w:val="00600D28"/>
    <w:rsid w:val="00601127"/>
    <w:rsid w:val="00601396"/>
    <w:rsid w:val="00601472"/>
    <w:rsid w:val="006015ED"/>
    <w:rsid w:val="0060162E"/>
    <w:rsid w:val="006017E1"/>
    <w:rsid w:val="0060181C"/>
    <w:rsid w:val="00601A5A"/>
    <w:rsid w:val="00601C0C"/>
    <w:rsid w:val="00601C5A"/>
    <w:rsid w:val="00601E55"/>
    <w:rsid w:val="00602971"/>
    <w:rsid w:val="00602A18"/>
    <w:rsid w:val="00602ABC"/>
    <w:rsid w:val="00602F8F"/>
    <w:rsid w:val="006034B3"/>
    <w:rsid w:val="006034CF"/>
    <w:rsid w:val="0060357A"/>
    <w:rsid w:val="006035B9"/>
    <w:rsid w:val="00603960"/>
    <w:rsid w:val="00603DBB"/>
    <w:rsid w:val="00603DC3"/>
    <w:rsid w:val="00603DD0"/>
    <w:rsid w:val="006046A2"/>
    <w:rsid w:val="00604875"/>
    <w:rsid w:val="00604CAA"/>
    <w:rsid w:val="00604E0E"/>
    <w:rsid w:val="00604FBB"/>
    <w:rsid w:val="00605260"/>
    <w:rsid w:val="0060529B"/>
    <w:rsid w:val="00605495"/>
    <w:rsid w:val="00605626"/>
    <w:rsid w:val="00606027"/>
    <w:rsid w:val="00606219"/>
    <w:rsid w:val="0060627C"/>
    <w:rsid w:val="006064C6"/>
    <w:rsid w:val="00606773"/>
    <w:rsid w:val="00606795"/>
    <w:rsid w:val="00606B05"/>
    <w:rsid w:val="00606D9D"/>
    <w:rsid w:val="00606F1E"/>
    <w:rsid w:val="0060705E"/>
    <w:rsid w:val="00607238"/>
    <w:rsid w:val="0060725A"/>
    <w:rsid w:val="0060734D"/>
    <w:rsid w:val="00607EA7"/>
    <w:rsid w:val="00607EBB"/>
    <w:rsid w:val="0061011D"/>
    <w:rsid w:val="006104AB"/>
    <w:rsid w:val="006104B5"/>
    <w:rsid w:val="00610B80"/>
    <w:rsid w:val="00610CFD"/>
    <w:rsid w:val="00610DB8"/>
    <w:rsid w:val="00610DC0"/>
    <w:rsid w:val="00610EB1"/>
    <w:rsid w:val="006110F4"/>
    <w:rsid w:val="006112F0"/>
    <w:rsid w:val="006114C0"/>
    <w:rsid w:val="00611503"/>
    <w:rsid w:val="006117CA"/>
    <w:rsid w:val="00611934"/>
    <w:rsid w:val="00611985"/>
    <w:rsid w:val="00612087"/>
    <w:rsid w:val="0061229A"/>
    <w:rsid w:val="00612643"/>
    <w:rsid w:val="0061269B"/>
    <w:rsid w:val="006127EC"/>
    <w:rsid w:val="0061291F"/>
    <w:rsid w:val="00612AF4"/>
    <w:rsid w:val="00612B70"/>
    <w:rsid w:val="00612DD8"/>
    <w:rsid w:val="00612E9E"/>
    <w:rsid w:val="00612F1A"/>
    <w:rsid w:val="00612FD6"/>
    <w:rsid w:val="006132DD"/>
    <w:rsid w:val="006134C4"/>
    <w:rsid w:val="0061391F"/>
    <w:rsid w:val="00613AAF"/>
    <w:rsid w:val="00614235"/>
    <w:rsid w:val="00614269"/>
    <w:rsid w:val="00614278"/>
    <w:rsid w:val="006142D6"/>
    <w:rsid w:val="006144EE"/>
    <w:rsid w:val="0061477C"/>
    <w:rsid w:val="00614960"/>
    <w:rsid w:val="006149F0"/>
    <w:rsid w:val="00614B5A"/>
    <w:rsid w:val="00614FB2"/>
    <w:rsid w:val="0061528A"/>
    <w:rsid w:val="0061531E"/>
    <w:rsid w:val="0061539D"/>
    <w:rsid w:val="00615765"/>
    <w:rsid w:val="006157BB"/>
    <w:rsid w:val="0061581F"/>
    <w:rsid w:val="00615870"/>
    <w:rsid w:val="00615AC5"/>
    <w:rsid w:val="00615BCE"/>
    <w:rsid w:val="00615FBB"/>
    <w:rsid w:val="0061682D"/>
    <w:rsid w:val="006169B9"/>
    <w:rsid w:val="00616D7B"/>
    <w:rsid w:val="00616EAB"/>
    <w:rsid w:val="00616FEA"/>
    <w:rsid w:val="006172CF"/>
    <w:rsid w:val="006172F2"/>
    <w:rsid w:val="0061748B"/>
    <w:rsid w:val="006174B7"/>
    <w:rsid w:val="0061774C"/>
    <w:rsid w:val="0061799F"/>
    <w:rsid w:val="00617C4B"/>
    <w:rsid w:val="00617D24"/>
    <w:rsid w:val="00617D91"/>
    <w:rsid w:val="00617EC0"/>
    <w:rsid w:val="00617F09"/>
    <w:rsid w:val="00620162"/>
    <w:rsid w:val="00620238"/>
    <w:rsid w:val="006208AD"/>
    <w:rsid w:val="0062099A"/>
    <w:rsid w:val="006213AE"/>
    <w:rsid w:val="0062148F"/>
    <w:rsid w:val="006214AF"/>
    <w:rsid w:val="0062153C"/>
    <w:rsid w:val="006215A0"/>
    <w:rsid w:val="00621E7F"/>
    <w:rsid w:val="00621EBF"/>
    <w:rsid w:val="00622310"/>
    <w:rsid w:val="0062290E"/>
    <w:rsid w:val="00622A09"/>
    <w:rsid w:val="00622A9A"/>
    <w:rsid w:val="00622B46"/>
    <w:rsid w:val="00622DF1"/>
    <w:rsid w:val="006230FC"/>
    <w:rsid w:val="006232FA"/>
    <w:rsid w:val="0062330A"/>
    <w:rsid w:val="006235B0"/>
    <w:rsid w:val="006237A5"/>
    <w:rsid w:val="00623B05"/>
    <w:rsid w:val="00623B85"/>
    <w:rsid w:val="00623CCF"/>
    <w:rsid w:val="00623DE8"/>
    <w:rsid w:val="00623F86"/>
    <w:rsid w:val="006241C4"/>
    <w:rsid w:val="00624980"/>
    <w:rsid w:val="00624AB7"/>
    <w:rsid w:val="00624C6D"/>
    <w:rsid w:val="00624E37"/>
    <w:rsid w:val="00624F49"/>
    <w:rsid w:val="006250E4"/>
    <w:rsid w:val="006253E7"/>
    <w:rsid w:val="006254FB"/>
    <w:rsid w:val="006256CA"/>
    <w:rsid w:val="006258BD"/>
    <w:rsid w:val="00625AA2"/>
    <w:rsid w:val="00625AF9"/>
    <w:rsid w:val="00625C43"/>
    <w:rsid w:val="00625F27"/>
    <w:rsid w:val="00625F5C"/>
    <w:rsid w:val="00626155"/>
    <w:rsid w:val="00626291"/>
    <w:rsid w:val="006263DF"/>
    <w:rsid w:val="006266C7"/>
    <w:rsid w:val="006266CD"/>
    <w:rsid w:val="00626B1E"/>
    <w:rsid w:val="00626B72"/>
    <w:rsid w:val="00626CF9"/>
    <w:rsid w:val="00627131"/>
    <w:rsid w:val="00627488"/>
    <w:rsid w:val="00627625"/>
    <w:rsid w:val="00627B1B"/>
    <w:rsid w:val="00627B58"/>
    <w:rsid w:val="0063002B"/>
    <w:rsid w:val="006301D3"/>
    <w:rsid w:val="00630457"/>
    <w:rsid w:val="006307D8"/>
    <w:rsid w:val="006309FA"/>
    <w:rsid w:val="00630B1E"/>
    <w:rsid w:val="00630B35"/>
    <w:rsid w:val="00630B61"/>
    <w:rsid w:val="00630BD1"/>
    <w:rsid w:val="00630BF3"/>
    <w:rsid w:val="00630C5E"/>
    <w:rsid w:val="00631141"/>
    <w:rsid w:val="00631271"/>
    <w:rsid w:val="0063172B"/>
    <w:rsid w:val="00631B33"/>
    <w:rsid w:val="00631FE9"/>
    <w:rsid w:val="006326EA"/>
    <w:rsid w:val="00633241"/>
    <w:rsid w:val="00633759"/>
    <w:rsid w:val="006344B1"/>
    <w:rsid w:val="006346F8"/>
    <w:rsid w:val="00634A21"/>
    <w:rsid w:val="00634A79"/>
    <w:rsid w:val="00634E1D"/>
    <w:rsid w:val="00635EA8"/>
    <w:rsid w:val="00635FB4"/>
    <w:rsid w:val="006362E5"/>
    <w:rsid w:val="00636792"/>
    <w:rsid w:val="00636927"/>
    <w:rsid w:val="00636B23"/>
    <w:rsid w:val="00636BE3"/>
    <w:rsid w:val="00636C64"/>
    <w:rsid w:val="00636FBB"/>
    <w:rsid w:val="00637091"/>
    <w:rsid w:val="0063716C"/>
    <w:rsid w:val="006371EF"/>
    <w:rsid w:val="00637732"/>
    <w:rsid w:val="006377DF"/>
    <w:rsid w:val="00637BCD"/>
    <w:rsid w:val="00637D3E"/>
    <w:rsid w:val="00637E87"/>
    <w:rsid w:val="006400BC"/>
    <w:rsid w:val="0064015E"/>
    <w:rsid w:val="0064017D"/>
    <w:rsid w:val="006401F7"/>
    <w:rsid w:val="006403AE"/>
    <w:rsid w:val="0064041F"/>
    <w:rsid w:val="006405D6"/>
    <w:rsid w:val="00640980"/>
    <w:rsid w:val="00640ACA"/>
    <w:rsid w:val="00640BB5"/>
    <w:rsid w:val="00640CF4"/>
    <w:rsid w:val="00640EDF"/>
    <w:rsid w:val="00640FE4"/>
    <w:rsid w:val="006416AD"/>
    <w:rsid w:val="00641851"/>
    <w:rsid w:val="006419FC"/>
    <w:rsid w:val="00641B78"/>
    <w:rsid w:val="00641CF3"/>
    <w:rsid w:val="00641D1B"/>
    <w:rsid w:val="00641D67"/>
    <w:rsid w:val="00641F1B"/>
    <w:rsid w:val="0064227F"/>
    <w:rsid w:val="006424D9"/>
    <w:rsid w:val="006428E8"/>
    <w:rsid w:val="00642F66"/>
    <w:rsid w:val="006431CE"/>
    <w:rsid w:val="006432E2"/>
    <w:rsid w:val="0064331B"/>
    <w:rsid w:val="006435D0"/>
    <w:rsid w:val="00644183"/>
    <w:rsid w:val="006444E5"/>
    <w:rsid w:val="00644589"/>
    <w:rsid w:val="00644607"/>
    <w:rsid w:val="0064483B"/>
    <w:rsid w:val="00644935"/>
    <w:rsid w:val="0064494F"/>
    <w:rsid w:val="00644B80"/>
    <w:rsid w:val="00644BA7"/>
    <w:rsid w:val="00644BD6"/>
    <w:rsid w:val="00644DD3"/>
    <w:rsid w:val="00644E25"/>
    <w:rsid w:val="00644FB1"/>
    <w:rsid w:val="006452C7"/>
    <w:rsid w:val="0064550B"/>
    <w:rsid w:val="006455DB"/>
    <w:rsid w:val="00645937"/>
    <w:rsid w:val="00645953"/>
    <w:rsid w:val="00645A90"/>
    <w:rsid w:val="00646051"/>
    <w:rsid w:val="00646201"/>
    <w:rsid w:val="006462DD"/>
    <w:rsid w:val="006464E9"/>
    <w:rsid w:val="0064654A"/>
    <w:rsid w:val="006465DE"/>
    <w:rsid w:val="00646605"/>
    <w:rsid w:val="006466CE"/>
    <w:rsid w:val="00646858"/>
    <w:rsid w:val="006468D3"/>
    <w:rsid w:val="006468F8"/>
    <w:rsid w:val="0064693A"/>
    <w:rsid w:val="006469AA"/>
    <w:rsid w:val="00646F75"/>
    <w:rsid w:val="0064718D"/>
    <w:rsid w:val="0064727B"/>
    <w:rsid w:val="00647285"/>
    <w:rsid w:val="00647418"/>
    <w:rsid w:val="00647662"/>
    <w:rsid w:val="00647848"/>
    <w:rsid w:val="00647906"/>
    <w:rsid w:val="00647A38"/>
    <w:rsid w:val="00647C15"/>
    <w:rsid w:val="00647C25"/>
    <w:rsid w:val="00647CB8"/>
    <w:rsid w:val="00647FF7"/>
    <w:rsid w:val="0065015E"/>
    <w:rsid w:val="00650322"/>
    <w:rsid w:val="0065081B"/>
    <w:rsid w:val="00650A4C"/>
    <w:rsid w:val="00650A55"/>
    <w:rsid w:val="00650BA0"/>
    <w:rsid w:val="00650C9E"/>
    <w:rsid w:val="00650FFC"/>
    <w:rsid w:val="006512F3"/>
    <w:rsid w:val="00651382"/>
    <w:rsid w:val="0065175E"/>
    <w:rsid w:val="006517ED"/>
    <w:rsid w:val="0065180C"/>
    <w:rsid w:val="00651CF8"/>
    <w:rsid w:val="00651E64"/>
    <w:rsid w:val="00651F14"/>
    <w:rsid w:val="0065208A"/>
    <w:rsid w:val="006526C8"/>
    <w:rsid w:val="0065296E"/>
    <w:rsid w:val="00652A88"/>
    <w:rsid w:val="00652BC4"/>
    <w:rsid w:val="00652D66"/>
    <w:rsid w:val="006532CB"/>
    <w:rsid w:val="0065376E"/>
    <w:rsid w:val="006538B2"/>
    <w:rsid w:val="00653C7D"/>
    <w:rsid w:val="00653F8A"/>
    <w:rsid w:val="00654077"/>
    <w:rsid w:val="0065435C"/>
    <w:rsid w:val="0065444B"/>
    <w:rsid w:val="006544E7"/>
    <w:rsid w:val="00654A16"/>
    <w:rsid w:val="0065500B"/>
    <w:rsid w:val="00655299"/>
    <w:rsid w:val="006558E5"/>
    <w:rsid w:val="00655D15"/>
    <w:rsid w:val="00655E77"/>
    <w:rsid w:val="006560B5"/>
    <w:rsid w:val="0065674C"/>
    <w:rsid w:val="00656B37"/>
    <w:rsid w:val="00656C26"/>
    <w:rsid w:val="00656F3C"/>
    <w:rsid w:val="00656F6A"/>
    <w:rsid w:val="0065730F"/>
    <w:rsid w:val="0065742D"/>
    <w:rsid w:val="0065753F"/>
    <w:rsid w:val="006576C3"/>
    <w:rsid w:val="00657989"/>
    <w:rsid w:val="00657AA5"/>
    <w:rsid w:val="00657B28"/>
    <w:rsid w:val="00657B9A"/>
    <w:rsid w:val="00657D9F"/>
    <w:rsid w:val="00660423"/>
    <w:rsid w:val="0066046E"/>
    <w:rsid w:val="00660518"/>
    <w:rsid w:val="006605CF"/>
    <w:rsid w:val="00660652"/>
    <w:rsid w:val="00660B7C"/>
    <w:rsid w:val="00660C84"/>
    <w:rsid w:val="00660CB6"/>
    <w:rsid w:val="00660CBB"/>
    <w:rsid w:val="00660CC9"/>
    <w:rsid w:val="00660D71"/>
    <w:rsid w:val="00660FF7"/>
    <w:rsid w:val="00661252"/>
    <w:rsid w:val="006612CD"/>
    <w:rsid w:val="0066146F"/>
    <w:rsid w:val="006615FC"/>
    <w:rsid w:val="00661785"/>
    <w:rsid w:val="00661A6F"/>
    <w:rsid w:val="00661CBB"/>
    <w:rsid w:val="00661D17"/>
    <w:rsid w:val="00661EAA"/>
    <w:rsid w:val="00661EF5"/>
    <w:rsid w:val="00662500"/>
    <w:rsid w:val="0066261E"/>
    <w:rsid w:val="0066269E"/>
    <w:rsid w:val="00662799"/>
    <w:rsid w:val="00662ADE"/>
    <w:rsid w:val="00662B7A"/>
    <w:rsid w:val="00662D6C"/>
    <w:rsid w:val="00662E8C"/>
    <w:rsid w:val="00662ED8"/>
    <w:rsid w:val="00663197"/>
    <w:rsid w:val="006631F2"/>
    <w:rsid w:val="0066322C"/>
    <w:rsid w:val="0066341A"/>
    <w:rsid w:val="0066369E"/>
    <w:rsid w:val="00663A3F"/>
    <w:rsid w:val="00663B70"/>
    <w:rsid w:val="00663E16"/>
    <w:rsid w:val="00663E18"/>
    <w:rsid w:val="00664362"/>
    <w:rsid w:val="006643C2"/>
    <w:rsid w:val="00664484"/>
    <w:rsid w:val="0066476B"/>
    <w:rsid w:val="00664842"/>
    <w:rsid w:val="00664C42"/>
    <w:rsid w:val="00664D93"/>
    <w:rsid w:val="00664FCF"/>
    <w:rsid w:val="00665351"/>
    <w:rsid w:val="00665356"/>
    <w:rsid w:val="00665586"/>
    <w:rsid w:val="006659A8"/>
    <w:rsid w:val="00665D05"/>
    <w:rsid w:val="00665D08"/>
    <w:rsid w:val="00666003"/>
    <w:rsid w:val="00666481"/>
    <w:rsid w:val="006664A4"/>
    <w:rsid w:val="00666847"/>
    <w:rsid w:val="0066712D"/>
    <w:rsid w:val="006671EA"/>
    <w:rsid w:val="006672A9"/>
    <w:rsid w:val="00667619"/>
    <w:rsid w:val="0066772F"/>
    <w:rsid w:val="0066775A"/>
    <w:rsid w:val="00667888"/>
    <w:rsid w:val="0066792D"/>
    <w:rsid w:val="00667A00"/>
    <w:rsid w:val="00667ACC"/>
    <w:rsid w:val="00667AD3"/>
    <w:rsid w:val="00667BF3"/>
    <w:rsid w:val="00667CAB"/>
    <w:rsid w:val="00667CBD"/>
    <w:rsid w:val="00667CFB"/>
    <w:rsid w:val="00667F33"/>
    <w:rsid w:val="00667FF9"/>
    <w:rsid w:val="00670309"/>
    <w:rsid w:val="00670467"/>
    <w:rsid w:val="006704BE"/>
    <w:rsid w:val="00670883"/>
    <w:rsid w:val="00670A10"/>
    <w:rsid w:val="00670A7D"/>
    <w:rsid w:val="00670C35"/>
    <w:rsid w:val="00670CAB"/>
    <w:rsid w:val="00670CBF"/>
    <w:rsid w:val="00670F5E"/>
    <w:rsid w:val="006712CF"/>
    <w:rsid w:val="0067194F"/>
    <w:rsid w:val="00671B0D"/>
    <w:rsid w:val="00671E03"/>
    <w:rsid w:val="00671E12"/>
    <w:rsid w:val="00671E65"/>
    <w:rsid w:val="00671EDB"/>
    <w:rsid w:val="00672277"/>
    <w:rsid w:val="00672477"/>
    <w:rsid w:val="006725C8"/>
    <w:rsid w:val="006726A0"/>
    <w:rsid w:val="00672B36"/>
    <w:rsid w:val="006730D5"/>
    <w:rsid w:val="00673161"/>
    <w:rsid w:val="00673614"/>
    <w:rsid w:val="006737F2"/>
    <w:rsid w:val="00673D32"/>
    <w:rsid w:val="00673E5A"/>
    <w:rsid w:val="00674312"/>
    <w:rsid w:val="0067456D"/>
    <w:rsid w:val="0067463E"/>
    <w:rsid w:val="0067464F"/>
    <w:rsid w:val="00674956"/>
    <w:rsid w:val="00674E26"/>
    <w:rsid w:val="00675188"/>
    <w:rsid w:val="006752F5"/>
    <w:rsid w:val="006753BD"/>
    <w:rsid w:val="00675548"/>
    <w:rsid w:val="00675817"/>
    <w:rsid w:val="00675AFF"/>
    <w:rsid w:val="00675E43"/>
    <w:rsid w:val="00675F17"/>
    <w:rsid w:val="00675F9D"/>
    <w:rsid w:val="0067622C"/>
    <w:rsid w:val="0067631C"/>
    <w:rsid w:val="0067663F"/>
    <w:rsid w:val="00676659"/>
    <w:rsid w:val="006766A2"/>
    <w:rsid w:val="006766F6"/>
    <w:rsid w:val="006768B4"/>
    <w:rsid w:val="00676CA9"/>
    <w:rsid w:val="00676E58"/>
    <w:rsid w:val="00676FAE"/>
    <w:rsid w:val="0067701F"/>
    <w:rsid w:val="006770D5"/>
    <w:rsid w:val="00677389"/>
    <w:rsid w:val="00677495"/>
    <w:rsid w:val="00677673"/>
    <w:rsid w:val="006778B7"/>
    <w:rsid w:val="006778CB"/>
    <w:rsid w:val="00677C65"/>
    <w:rsid w:val="00677DE3"/>
    <w:rsid w:val="00677F7F"/>
    <w:rsid w:val="00680621"/>
    <w:rsid w:val="00680891"/>
    <w:rsid w:val="00680A7C"/>
    <w:rsid w:val="00680AE2"/>
    <w:rsid w:val="00680AED"/>
    <w:rsid w:val="00680C6A"/>
    <w:rsid w:val="00681013"/>
    <w:rsid w:val="00681207"/>
    <w:rsid w:val="006814FE"/>
    <w:rsid w:val="006815C7"/>
    <w:rsid w:val="006817D5"/>
    <w:rsid w:val="00681BA6"/>
    <w:rsid w:val="00681C7C"/>
    <w:rsid w:val="00681CA1"/>
    <w:rsid w:val="00681CC6"/>
    <w:rsid w:val="00681E2E"/>
    <w:rsid w:val="00681F6A"/>
    <w:rsid w:val="00682138"/>
    <w:rsid w:val="00682317"/>
    <w:rsid w:val="006827ED"/>
    <w:rsid w:val="00682B58"/>
    <w:rsid w:val="00682D6D"/>
    <w:rsid w:val="006830B2"/>
    <w:rsid w:val="006832AF"/>
    <w:rsid w:val="00683378"/>
    <w:rsid w:val="006836C7"/>
    <w:rsid w:val="0068381E"/>
    <w:rsid w:val="00683953"/>
    <w:rsid w:val="00683A8E"/>
    <w:rsid w:val="00683CD2"/>
    <w:rsid w:val="00684244"/>
    <w:rsid w:val="0068427E"/>
    <w:rsid w:val="006846BA"/>
    <w:rsid w:val="00684706"/>
    <w:rsid w:val="00684765"/>
    <w:rsid w:val="006848C4"/>
    <w:rsid w:val="0068496A"/>
    <w:rsid w:val="00684D48"/>
    <w:rsid w:val="00684D91"/>
    <w:rsid w:val="00684DA2"/>
    <w:rsid w:val="006855C3"/>
    <w:rsid w:val="00686020"/>
    <w:rsid w:val="006860DE"/>
    <w:rsid w:val="006861A0"/>
    <w:rsid w:val="00686380"/>
    <w:rsid w:val="00686676"/>
    <w:rsid w:val="0068686F"/>
    <w:rsid w:val="00686D71"/>
    <w:rsid w:val="00686EA4"/>
    <w:rsid w:val="006871BE"/>
    <w:rsid w:val="006871FF"/>
    <w:rsid w:val="00687706"/>
    <w:rsid w:val="006877D7"/>
    <w:rsid w:val="00687A66"/>
    <w:rsid w:val="00687B92"/>
    <w:rsid w:val="00687C21"/>
    <w:rsid w:val="00687E8A"/>
    <w:rsid w:val="0069070E"/>
    <w:rsid w:val="0069071A"/>
    <w:rsid w:val="00690797"/>
    <w:rsid w:val="006908A0"/>
    <w:rsid w:val="006909DB"/>
    <w:rsid w:val="00690A5E"/>
    <w:rsid w:val="00690BE6"/>
    <w:rsid w:val="00690E00"/>
    <w:rsid w:val="0069101D"/>
    <w:rsid w:val="006912A2"/>
    <w:rsid w:val="006912F4"/>
    <w:rsid w:val="0069152F"/>
    <w:rsid w:val="0069153F"/>
    <w:rsid w:val="00691801"/>
    <w:rsid w:val="00691EF4"/>
    <w:rsid w:val="0069259D"/>
    <w:rsid w:val="006926AC"/>
    <w:rsid w:val="00692FE3"/>
    <w:rsid w:val="00693503"/>
    <w:rsid w:val="00693ACB"/>
    <w:rsid w:val="00693AE1"/>
    <w:rsid w:val="00693F41"/>
    <w:rsid w:val="00693FD3"/>
    <w:rsid w:val="00693FD9"/>
    <w:rsid w:val="006942EB"/>
    <w:rsid w:val="00694417"/>
    <w:rsid w:val="00694484"/>
    <w:rsid w:val="00694575"/>
    <w:rsid w:val="00694A24"/>
    <w:rsid w:val="00694BFC"/>
    <w:rsid w:val="00694F6A"/>
    <w:rsid w:val="00694FE3"/>
    <w:rsid w:val="00695117"/>
    <w:rsid w:val="0069515B"/>
    <w:rsid w:val="00695259"/>
    <w:rsid w:val="00695427"/>
    <w:rsid w:val="006956B7"/>
    <w:rsid w:val="00695B11"/>
    <w:rsid w:val="00695B51"/>
    <w:rsid w:val="00695B53"/>
    <w:rsid w:val="006961B9"/>
    <w:rsid w:val="006962BB"/>
    <w:rsid w:val="006963C4"/>
    <w:rsid w:val="006964DC"/>
    <w:rsid w:val="00696561"/>
    <w:rsid w:val="00696899"/>
    <w:rsid w:val="006969EF"/>
    <w:rsid w:val="006969F4"/>
    <w:rsid w:val="00697094"/>
    <w:rsid w:val="0069711B"/>
    <w:rsid w:val="00697289"/>
    <w:rsid w:val="006974D4"/>
    <w:rsid w:val="00697575"/>
    <w:rsid w:val="006975FA"/>
    <w:rsid w:val="006A019C"/>
    <w:rsid w:val="006A028A"/>
    <w:rsid w:val="006A0290"/>
    <w:rsid w:val="006A0514"/>
    <w:rsid w:val="006A075B"/>
    <w:rsid w:val="006A0E2A"/>
    <w:rsid w:val="006A101A"/>
    <w:rsid w:val="006A1187"/>
    <w:rsid w:val="006A124D"/>
    <w:rsid w:val="006A1283"/>
    <w:rsid w:val="006A1317"/>
    <w:rsid w:val="006A1346"/>
    <w:rsid w:val="006A138F"/>
    <w:rsid w:val="006A139D"/>
    <w:rsid w:val="006A191C"/>
    <w:rsid w:val="006A1CB9"/>
    <w:rsid w:val="006A1F9D"/>
    <w:rsid w:val="006A2009"/>
    <w:rsid w:val="006A2020"/>
    <w:rsid w:val="006A22DD"/>
    <w:rsid w:val="006A23B3"/>
    <w:rsid w:val="006A2D5C"/>
    <w:rsid w:val="006A2E80"/>
    <w:rsid w:val="006A2F22"/>
    <w:rsid w:val="006A2FD1"/>
    <w:rsid w:val="006A3069"/>
    <w:rsid w:val="006A30E8"/>
    <w:rsid w:val="006A3697"/>
    <w:rsid w:val="006A37E5"/>
    <w:rsid w:val="006A39A4"/>
    <w:rsid w:val="006A3A60"/>
    <w:rsid w:val="006A3AE7"/>
    <w:rsid w:val="006A4031"/>
    <w:rsid w:val="006A41FC"/>
    <w:rsid w:val="006A461D"/>
    <w:rsid w:val="006A4771"/>
    <w:rsid w:val="006A4B31"/>
    <w:rsid w:val="006A4B6D"/>
    <w:rsid w:val="006A4DC6"/>
    <w:rsid w:val="006A4E65"/>
    <w:rsid w:val="006A4FB7"/>
    <w:rsid w:val="006A51F1"/>
    <w:rsid w:val="006A5344"/>
    <w:rsid w:val="006A5421"/>
    <w:rsid w:val="006A5592"/>
    <w:rsid w:val="006A5773"/>
    <w:rsid w:val="006A5783"/>
    <w:rsid w:val="006A5ABD"/>
    <w:rsid w:val="006A5E5F"/>
    <w:rsid w:val="006A614A"/>
    <w:rsid w:val="006A64B3"/>
    <w:rsid w:val="006A6542"/>
    <w:rsid w:val="006A65B9"/>
    <w:rsid w:val="006A66C6"/>
    <w:rsid w:val="006A7725"/>
    <w:rsid w:val="006A787F"/>
    <w:rsid w:val="006A7A64"/>
    <w:rsid w:val="006B00B0"/>
    <w:rsid w:val="006B00C9"/>
    <w:rsid w:val="006B0122"/>
    <w:rsid w:val="006B0248"/>
    <w:rsid w:val="006B07B4"/>
    <w:rsid w:val="006B0C9B"/>
    <w:rsid w:val="006B0DB4"/>
    <w:rsid w:val="006B0EB8"/>
    <w:rsid w:val="006B0F88"/>
    <w:rsid w:val="006B11C3"/>
    <w:rsid w:val="006B146A"/>
    <w:rsid w:val="006B161A"/>
    <w:rsid w:val="006B1A8E"/>
    <w:rsid w:val="006B1BC0"/>
    <w:rsid w:val="006B1CC5"/>
    <w:rsid w:val="006B20DE"/>
    <w:rsid w:val="006B21BB"/>
    <w:rsid w:val="006B22AF"/>
    <w:rsid w:val="006B23BF"/>
    <w:rsid w:val="006B24C5"/>
    <w:rsid w:val="006B2649"/>
    <w:rsid w:val="006B2712"/>
    <w:rsid w:val="006B290E"/>
    <w:rsid w:val="006B2DD4"/>
    <w:rsid w:val="006B2E98"/>
    <w:rsid w:val="006B31C0"/>
    <w:rsid w:val="006B3326"/>
    <w:rsid w:val="006B354A"/>
    <w:rsid w:val="006B3706"/>
    <w:rsid w:val="006B383E"/>
    <w:rsid w:val="006B3B13"/>
    <w:rsid w:val="006B3B2C"/>
    <w:rsid w:val="006B3DC7"/>
    <w:rsid w:val="006B41CB"/>
    <w:rsid w:val="006B42E0"/>
    <w:rsid w:val="006B480E"/>
    <w:rsid w:val="006B4DA5"/>
    <w:rsid w:val="006B4E7F"/>
    <w:rsid w:val="006B584A"/>
    <w:rsid w:val="006B5FAC"/>
    <w:rsid w:val="006B61EA"/>
    <w:rsid w:val="006B61F3"/>
    <w:rsid w:val="006B6694"/>
    <w:rsid w:val="006B66E4"/>
    <w:rsid w:val="006B6F5C"/>
    <w:rsid w:val="006B700C"/>
    <w:rsid w:val="006B7DE1"/>
    <w:rsid w:val="006C0030"/>
    <w:rsid w:val="006C04DA"/>
    <w:rsid w:val="006C069E"/>
    <w:rsid w:val="006C07A3"/>
    <w:rsid w:val="006C0A77"/>
    <w:rsid w:val="006C0AC7"/>
    <w:rsid w:val="006C1360"/>
    <w:rsid w:val="006C15D8"/>
    <w:rsid w:val="006C19DD"/>
    <w:rsid w:val="006C1C44"/>
    <w:rsid w:val="006C1C74"/>
    <w:rsid w:val="006C1CE6"/>
    <w:rsid w:val="006C1DAB"/>
    <w:rsid w:val="006C1F2B"/>
    <w:rsid w:val="006C1FC7"/>
    <w:rsid w:val="006C263E"/>
    <w:rsid w:val="006C2CC9"/>
    <w:rsid w:val="006C2D99"/>
    <w:rsid w:val="006C2DEA"/>
    <w:rsid w:val="006C32BE"/>
    <w:rsid w:val="006C32CF"/>
    <w:rsid w:val="006C3342"/>
    <w:rsid w:val="006C370D"/>
    <w:rsid w:val="006C3A48"/>
    <w:rsid w:val="006C3C79"/>
    <w:rsid w:val="006C3D02"/>
    <w:rsid w:val="006C3D6D"/>
    <w:rsid w:val="006C3DD1"/>
    <w:rsid w:val="006C3E5D"/>
    <w:rsid w:val="006C3F4E"/>
    <w:rsid w:val="006C3F85"/>
    <w:rsid w:val="006C3FEF"/>
    <w:rsid w:val="006C45B9"/>
    <w:rsid w:val="006C47F4"/>
    <w:rsid w:val="006C4F0F"/>
    <w:rsid w:val="006C5170"/>
    <w:rsid w:val="006C5310"/>
    <w:rsid w:val="006C53B6"/>
    <w:rsid w:val="006C56BD"/>
    <w:rsid w:val="006C5767"/>
    <w:rsid w:val="006C5AE8"/>
    <w:rsid w:val="006C5DA0"/>
    <w:rsid w:val="006C5E12"/>
    <w:rsid w:val="006C60CF"/>
    <w:rsid w:val="006C6154"/>
    <w:rsid w:val="006C6255"/>
    <w:rsid w:val="006C6362"/>
    <w:rsid w:val="006C64F4"/>
    <w:rsid w:val="006C6687"/>
    <w:rsid w:val="006C67AE"/>
    <w:rsid w:val="006C6919"/>
    <w:rsid w:val="006C6A0A"/>
    <w:rsid w:val="006C7448"/>
    <w:rsid w:val="006C76D1"/>
    <w:rsid w:val="006C78D9"/>
    <w:rsid w:val="006C79C3"/>
    <w:rsid w:val="006C7C46"/>
    <w:rsid w:val="006D006E"/>
    <w:rsid w:val="006D00E9"/>
    <w:rsid w:val="006D05B5"/>
    <w:rsid w:val="006D0818"/>
    <w:rsid w:val="006D0AE9"/>
    <w:rsid w:val="006D0CDA"/>
    <w:rsid w:val="006D1266"/>
    <w:rsid w:val="006D128C"/>
    <w:rsid w:val="006D13F7"/>
    <w:rsid w:val="006D1570"/>
    <w:rsid w:val="006D1937"/>
    <w:rsid w:val="006D1CEF"/>
    <w:rsid w:val="006D2125"/>
    <w:rsid w:val="006D21A5"/>
    <w:rsid w:val="006D21BF"/>
    <w:rsid w:val="006D21E3"/>
    <w:rsid w:val="006D22D2"/>
    <w:rsid w:val="006D2438"/>
    <w:rsid w:val="006D25DE"/>
    <w:rsid w:val="006D2A1F"/>
    <w:rsid w:val="006D3187"/>
    <w:rsid w:val="006D3341"/>
    <w:rsid w:val="006D34C8"/>
    <w:rsid w:val="006D37CF"/>
    <w:rsid w:val="006D39D2"/>
    <w:rsid w:val="006D3A65"/>
    <w:rsid w:val="006D3AD6"/>
    <w:rsid w:val="006D3D23"/>
    <w:rsid w:val="006D3D36"/>
    <w:rsid w:val="006D3DE5"/>
    <w:rsid w:val="006D429A"/>
    <w:rsid w:val="006D43D1"/>
    <w:rsid w:val="006D4509"/>
    <w:rsid w:val="006D451A"/>
    <w:rsid w:val="006D47C7"/>
    <w:rsid w:val="006D4913"/>
    <w:rsid w:val="006D4A8D"/>
    <w:rsid w:val="006D4BA3"/>
    <w:rsid w:val="006D4C0D"/>
    <w:rsid w:val="006D4DAB"/>
    <w:rsid w:val="006D4E2E"/>
    <w:rsid w:val="006D5046"/>
    <w:rsid w:val="006D52F0"/>
    <w:rsid w:val="006D56C4"/>
    <w:rsid w:val="006D576E"/>
    <w:rsid w:val="006D5A5C"/>
    <w:rsid w:val="006D5F1A"/>
    <w:rsid w:val="006D65CE"/>
    <w:rsid w:val="006D6786"/>
    <w:rsid w:val="006D6971"/>
    <w:rsid w:val="006D6973"/>
    <w:rsid w:val="006D6B08"/>
    <w:rsid w:val="006D6C6F"/>
    <w:rsid w:val="006D6E69"/>
    <w:rsid w:val="006D705D"/>
    <w:rsid w:val="006D736E"/>
    <w:rsid w:val="006D7416"/>
    <w:rsid w:val="006D743C"/>
    <w:rsid w:val="006D74E6"/>
    <w:rsid w:val="006D75C1"/>
    <w:rsid w:val="006D76CC"/>
    <w:rsid w:val="006D7743"/>
    <w:rsid w:val="006D78EE"/>
    <w:rsid w:val="006D79EE"/>
    <w:rsid w:val="006D7A16"/>
    <w:rsid w:val="006D7AAF"/>
    <w:rsid w:val="006D7DBC"/>
    <w:rsid w:val="006D7E66"/>
    <w:rsid w:val="006E0105"/>
    <w:rsid w:val="006E017B"/>
    <w:rsid w:val="006E0715"/>
    <w:rsid w:val="006E072F"/>
    <w:rsid w:val="006E089C"/>
    <w:rsid w:val="006E0B61"/>
    <w:rsid w:val="006E0C3B"/>
    <w:rsid w:val="006E0C3E"/>
    <w:rsid w:val="006E0F95"/>
    <w:rsid w:val="006E13BF"/>
    <w:rsid w:val="006E1724"/>
    <w:rsid w:val="006E17AB"/>
    <w:rsid w:val="006E1A05"/>
    <w:rsid w:val="006E1B16"/>
    <w:rsid w:val="006E1C7E"/>
    <w:rsid w:val="006E1FE7"/>
    <w:rsid w:val="006E21C2"/>
    <w:rsid w:val="006E239F"/>
    <w:rsid w:val="006E25CB"/>
    <w:rsid w:val="006E261D"/>
    <w:rsid w:val="006E2822"/>
    <w:rsid w:val="006E2A4B"/>
    <w:rsid w:val="006E2CFD"/>
    <w:rsid w:val="006E2E1A"/>
    <w:rsid w:val="006E2EB8"/>
    <w:rsid w:val="006E354B"/>
    <w:rsid w:val="006E3673"/>
    <w:rsid w:val="006E4189"/>
    <w:rsid w:val="006E4F60"/>
    <w:rsid w:val="006E504C"/>
    <w:rsid w:val="006E5210"/>
    <w:rsid w:val="006E5291"/>
    <w:rsid w:val="006E52ED"/>
    <w:rsid w:val="006E534E"/>
    <w:rsid w:val="006E5374"/>
    <w:rsid w:val="006E53D2"/>
    <w:rsid w:val="006E53F2"/>
    <w:rsid w:val="006E545C"/>
    <w:rsid w:val="006E5489"/>
    <w:rsid w:val="006E57E6"/>
    <w:rsid w:val="006E5ABD"/>
    <w:rsid w:val="006E5B08"/>
    <w:rsid w:val="006E5EA9"/>
    <w:rsid w:val="006E5F25"/>
    <w:rsid w:val="006E61B7"/>
    <w:rsid w:val="006E637F"/>
    <w:rsid w:val="006E649B"/>
    <w:rsid w:val="006E65F5"/>
    <w:rsid w:val="006E6622"/>
    <w:rsid w:val="006E6710"/>
    <w:rsid w:val="006E6B51"/>
    <w:rsid w:val="006E6F5C"/>
    <w:rsid w:val="006E70BA"/>
    <w:rsid w:val="006E70F5"/>
    <w:rsid w:val="006E721C"/>
    <w:rsid w:val="006E730A"/>
    <w:rsid w:val="006E7352"/>
    <w:rsid w:val="006E744A"/>
    <w:rsid w:val="006E7524"/>
    <w:rsid w:val="006E7A4F"/>
    <w:rsid w:val="006E7A69"/>
    <w:rsid w:val="006E7ABE"/>
    <w:rsid w:val="006E7C10"/>
    <w:rsid w:val="006E7C15"/>
    <w:rsid w:val="006E7DFB"/>
    <w:rsid w:val="006E7E88"/>
    <w:rsid w:val="006E7EBA"/>
    <w:rsid w:val="006F0AEF"/>
    <w:rsid w:val="006F0AF2"/>
    <w:rsid w:val="006F0F46"/>
    <w:rsid w:val="006F1216"/>
    <w:rsid w:val="006F13E9"/>
    <w:rsid w:val="006F14B2"/>
    <w:rsid w:val="006F194A"/>
    <w:rsid w:val="006F196A"/>
    <w:rsid w:val="006F2152"/>
    <w:rsid w:val="006F2283"/>
    <w:rsid w:val="006F2309"/>
    <w:rsid w:val="006F24DE"/>
    <w:rsid w:val="006F268C"/>
    <w:rsid w:val="006F2777"/>
    <w:rsid w:val="006F27F1"/>
    <w:rsid w:val="006F2B05"/>
    <w:rsid w:val="006F2BAF"/>
    <w:rsid w:val="006F2E66"/>
    <w:rsid w:val="006F3535"/>
    <w:rsid w:val="006F36C5"/>
    <w:rsid w:val="006F3855"/>
    <w:rsid w:val="006F38DC"/>
    <w:rsid w:val="006F3C65"/>
    <w:rsid w:val="006F4626"/>
    <w:rsid w:val="006F4702"/>
    <w:rsid w:val="006F4735"/>
    <w:rsid w:val="006F4BD9"/>
    <w:rsid w:val="006F4C21"/>
    <w:rsid w:val="006F4C69"/>
    <w:rsid w:val="006F5081"/>
    <w:rsid w:val="006F5120"/>
    <w:rsid w:val="006F5338"/>
    <w:rsid w:val="006F55DA"/>
    <w:rsid w:val="006F55EC"/>
    <w:rsid w:val="006F57F6"/>
    <w:rsid w:val="006F5AC6"/>
    <w:rsid w:val="006F5B58"/>
    <w:rsid w:val="006F5BA3"/>
    <w:rsid w:val="006F5CA9"/>
    <w:rsid w:val="006F5D75"/>
    <w:rsid w:val="006F5ED9"/>
    <w:rsid w:val="006F5F95"/>
    <w:rsid w:val="006F5FE6"/>
    <w:rsid w:val="006F61A9"/>
    <w:rsid w:val="006F61E6"/>
    <w:rsid w:val="006F6CD5"/>
    <w:rsid w:val="006F6D3D"/>
    <w:rsid w:val="006F7695"/>
    <w:rsid w:val="006F79B2"/>
    <w:rsid w:val="006F7C0C"/>
    <w:rsid w:val="007002FE"/>
    <w:rsid w:val="00700773"/>
    <w:rsid w:val="0070078F"/>
    <w:rsid w:val="0070082F"/>
    <w:rsid w:val="00700A92"/>
    <w:rsid w:val="00700D48"/>
    <w:rsid w:val="00701074"/>
    <w:rsid w:val="007011A7"/>
    <w:rsid w:val="00701CBA"/>
    <w:rsid w:val="00701DBA"/>
    <w:rsid w:val="007021CC"/>
    <w:rsid w:val="00702315"/>
    <w:rsid w:val="0070281F"/>
    <w:rsid w:val="00702B07"/>
    <w:rsid w:val="00703012"/>
    <w:rsid w:val="00703079"/>
    <w:rsid w:val="007030F5"/>
    <w:rsid w:val="007031DE"/>
    <w:rsid w:val="0070357D"/>
    <w:rsid w:val="0070387A"/>
    <w:rsid w:val="007038E2"/>
    <w:rsid w:val="00703ADE"/>
    <w:rsid w:val="00703BFC"/>
    <w:rsid w:val="00703DBA"/>
    <w:rsid w:val="00703E47"/>
    <w:rsid w:val="00703EC9"/>
    <w:rsid w:val="00703ECC"/>
    <w:rsid w:val="00703EED"/>
    <w:rsid w:val="00703FE5"/>
    <w:rsid w:val="0070411A"/>
    <w:rsid w:val="0070416F"/>
    <w:rsid w:val="007043DA"/>
    <w:rsid w:val="00704601"/>
    <w:rsid w:val="0070460D"/>
    <w:rsid w:val="00704777"/>
    <w:rsid w:val="007049C5"/>
    <w:rsid w:val="00704A27"/>
    <w:rsid w:val="00704E25"/>
    <w:rsid w:val="007057A6"/>
    <w:rsid w:val="007058C8"/>
    <w:rsid w:val="007059AB"/>
    <w:rsid w:val="00705B29"/>
    <w:rsid w:val="00705CA5"/>
    <w:rsid w:val="00705CB0"/>
    <w:rsid w:val="00705CD5"/>
    <w:rsid w:val="00705DAE"/>
    <w:rsid w:val="00705DFE"/>
    <w:rsid w:val="00706072"/>
    <w:rsid w:val="007060F8"/>
    <w:rsid w:val="0070621E"/>
    <w:rsid w:val="007063D7"/>
    <w:rsid w:val="0070641F"/>
    <w:rsid w:val="007065D9"/>
    <w:rsid w:val="00706753"/>
    <w:rsid w:val="00706A98"/>
    <w:rsid w:val="00706A9E"/>
    <w:rsid w:val="0070700A"/>
    <w:rsid w:val="0070726B"/>
    <w:rsid w:val="00707276"/>
    <w:rsid w:val="0070738C"/>
    <w:rsid w:val="00707427"/>
    <w:rsid w:val="0070759A"/>
    <w:rsid w:val="007075B7"/>
    <w:rsid w:val="007076D4"/>
    <w:rsid w:val="007077AF"/>
    <w:rsid w:val="0070789F"/>
    <w:rsid w:val="00707C26"/>
    <w:rsid w:val="00707DDA"/>
    <w:rsid w:val="00710057"/>
    <w:rsid w:val="0071015F"/>
    <w:rsid w:val="00710305"/>
    <w:rsid w:val="007106BC"/>
    <w:rsid w:val="0071075F"/>
    <w:rsid w:val="00710844"/>
    <w:rsid w:val="00710927"/>
    <w:rsid w:val="0071098D"/>
    <w:rsid w:val="00710B9F"/>
    <w:rsid w:val="00710FF0"/>
    <w:rsid w:val="00711080"/>
    <w:rsid w:val="007110AF"/>
    <w:rsid w:val="007110FA"/>
    <w:rsid w:val="0071160C"/>
    <w:rsid w:val="0071164D"/>
    <w:rsid w:val="0071189D"/>
    <w:rsid w:val="007119AC"/>
    <w:rsid w:val="00711D76"/>
    <w:rsid w:val="00711DEF"/>
    <w:rsid w:val="0071202F"/>
    <w:rsid w:val="00712125"/>
    <w:rsid w:val="00712386"/>
    <w:rsid w:val="007127AA"/>
    <w:rsid w:val="007127D4"/>
    <w:rsid w:val="007127DD"/>
    <w:rsid w:val="007128B2"/>
    <w:rsid w:val="00712A44"/>
    <w:rsid w:val="00712D58"/>
    <w:rsid w:val="00712D73"/>
    <w:rsid w:val="0071313A"/>
    <w:rsid w:val="007131F6"/>
    <w:rsid w:val="00713277"/>
    <w:rsid w:val="00713571"/>
    <w:rsid w:val="007135D7"/>
    <w:rsid w:val="00713C51"/>
    <w:rsid w:val="00713DCC"/>
    <w:rsid w:val="0071419B"/>
    <w:rsid w:val="00714238"/>
    <w:rsid w:val="0071442F"/>
    <w:rsid w:val="007145D0"/>
    <w:rsid w:val="00714621"/>
    <w:rsid w:val="00714B0A"/>
    <w:rsid w:val="00714C78"/>
    <w:rsid w:val="00714D5A"/>
    <w:rsid w:val="00714F15"/>
    <w:rsid w:val="00715069"/>
    <w:rsid w:val="007152D1"/>
    <w:rsid w:val="0071584F"/>
    <w:rsid w:val="007159AF"/>
    <w:rsid w:val="00715D73"/>
    <w:rsid w:val="00715DC0"/>
    <w:rsid w:val="00716100"/>
    <w:rsid w:val="00716186"/>
    <w:rsid w:val="00716352"/>
    <w:rsid w:val="0071687C"/>
    <w:rsid w:val="007169CC"/>
    <w:rsid w:val="00716BF1"/>
    <w:rsid w:val="00716DF6"/>
    <w:rsid w:val="0071702D"/>
    <w:rsid w:val="007170EF"/>
    <w:rsid w:val="0071746C"/>
    <w:rsid w:val="007177E5"/>
    <w:rsid w:val="00717AB2"/>
    <w:rsid w:val="00717EC3"/>
    <w:rsid w:val="00717F61"/>
    <w:rsid w:val="007202C5"/>
    <w:rsid w:val="007202DE"/>
    <w:rsid w:val="007204CA"/>
    <w:rsid w:val="007204D9"/>
    <w:rsid w:val="007207A8"/>
    <w:rsid w:val="007207DB"/>
    <w:rsid w:val="00720811"/>
    <w:rsid w:val="00720A2B"/>
    <w:rsid w:val="00720C50"/>
    <w:rsid w:val="00720C86"/>
    <w:rsid w:val="00720DA8"/>
    <w:rsid w:val="00720FA9"/>
    <w:rsid w:val="0072119D"/>
    <w:rsid w:val="007213B4"/>
    <w:rsid w:val="0072166B"/>
    <w:rsid w:val="007216BB"/>
    <w:rsid w:val="00721A10"/>
    <w:rsid w:val="00721A23"/>
    <w:rsid w:val="00721AEC"/>
    <w:rsid w:val="00721B53"/>
    <w:rsid w:val="007223F4"/>
    <w:rsid w:val="00722447"/>
    <w:rsid w:val="00722454"/>
    <w:rsid w:val="007226FA"/>
    <w:rsid w:val="0072278B"/>
    <w:rsid w:val="00722795"/>
    <w:rsid w:val="00722DA5"/>
    <w:rsid w:val="00723193"/>
    <w:rsid w:val="007232E2"/>
    <w:rsid w:val="00723B38"/>
    <w:rsid w:val="00723C8E"/>
    <w:rsid w:val="00723DB8"/>
    <w:rsid w:val="00723E2D"/>
    <w:rsid w:val="007241EF"/>
    <w:rsid w:val="0072423F"/>
    <w:rsid w:val="00724646"/>
    <w:rsid w:val="00725353"/>
    <w:rsid w:val="0072542D"/>
    <w:rsid w:val="007263DB"/>
    <w:rsid w:val="007263F0"/>
    <w:rsid w:val="007269D5"/>
    <w:rsid w:val="007269D7"/>
    <w:rsid w:val="00726B2A"/>
    <w:rsid w:val="00726E9C"/>
    <w:rsid w:val="007270E3"/>
    <w:rsid w:val="00727130"/>
    <w:rsid w:val="00727C1E"/>
    <w:rsid w:val="00727EC0"/>
    <w:rsid w:val="007304BA"/>
    <w:rsid w:val="007305E7"/>
    <w:rsid w:val="00730AA0"/>
    <w:rsid w:val="00730AAD"/>
    <w:rsid w:val="00730AC7"/>
    <w:rsid w:val="00731327"/>
    <w:rsid w:val="007313EA"/>
    <w:rsid w:val="00731B22"/>
    <w:rsid w:val="00731B69"/>
    <w:rsid w:val="00731C64"/>
    <w:rsid w:val="00731D53"/>
    <w:rsid w:val="00731D9E"/>
    <w:rsid w:val="00731F95"/>
    <w:rsid w:val="007321C2"/>
    <w:rsid w:val="007325D3"/>
    <w:rsid w:val="00732B3E"/>
    <w:rsid w:val="00732CBE"/>
    <w:rsid w:val="00732FC6"/>
    <w:rsid w:val="0073313F"/>
    <w:rsid w:val="007332A9"/>
    <w:rsid w:val="00733632"/>
    <w:rsid w:val="0073371D"/>
    <w:rsid w:val="0073375A"/>
    <w:rsid w:val="0073384D"/>
    <w:rsid w:val="007338E9"/>
    <w:rsid w:val="00733E04"/>
    <w:rsid w:val="007343F0"/>
    <w:rsid w:val="00734423"/>
    <w:rsid w:val="00734B7A"/>
    <w:rsid w:val="00734CDE"/>
    <w:rsid w:val="00734F8B"/>
    <w:rsid w:val="00734FF7"/>
    <w:rsid w:val="00735405"/>
    <w:rsid w:val="0073548F"/>
    <w:rsid w:val="007355EE"/>
    <w:rsid w:val="0073565E"/>
    <w:rsid w:val="007356BC"/>
    <w:rsid w:val="007358F1"/>
    <w:rsid w:val="007359BA"/>
    <w:rsid w:val="00735AE4"/>
    <w:rsid w:val="00735B29"/>
    <w:rsid w:val="00735B7B"/>
    <w:rsid w:val="00735E2D"/>
    <w:rsid w:val="00736011"/>
    <w:rsid w:val="0073635B"/>
    <w:rsid w:val="007364ED"/>
    <w:rsid w:val="0073652F"/>
    <w:rsid w:val="007367EB"/>
    <w:rsid w:val="00736AF6"/>
    <w:rsid w:val="00736D32"/>
    <w:rsid w:val="00736E98"/>
    <w:rsid w:val="00736F17"/>
    <w:rsid w:val="00737155"/>
    <w:rsid w:val="007371EB"/>
    <w:rsid w:val="007371EF"/>
    <w:rsid w:val="007376C0"/>
    <w:rsid w:val="00737837"/>
    <w:rsid w:val="00737C63"/>
    <w:rsid w:val="0074079D"/>
    <w:rsid w:val="00740A24"/>
    <w:rsid w:val="0074113E"/>
    <w:rsid w:val="0074123F"/>
    <w:rsid w:val="00741380"/>
    <w:rsid w:val="00741387"/>
    <w:rsid w:val="00741503"/>
    <w:rsid w:val="00741C69"/>
    <w:rsid w:val="00741FF3"/>
    <w:rsid w:val="00742018"/>
    <w:rsid w:val="00742575"/>
    <w:rsid w:val="00742C52"/>
    <w:rsid w:val="0074308B"/>
    <w:rsid w:val="007431AC"/>
    <w:rsid w:val="007433A0"/>
    <w:rsid w:val="007434A8"/>
    <w:rsid w:val="00743506"/>
    <w:rsid w:val="007436E8"/>
    <w:rsid w:val="007438A6"/>
    <w:rsid w:val="0074394C"/>
    <w:rsid w:val="00743CA7"/>
    <w:rsid w:val="00743EE9"/>
    <w:rsid w:val="00743F3F"/>
    <w:rsid w:val="00744465"/>
    <w:rsid w:val="0074448B"/>
    <w:rsid w:val="00744697"/>
    <w:rsid w:val="007447FE"/>
    <w:rsid w:val="00744B89"/>
    <w:rsid w:val="00744CFD"/>
    <w:rsid w:val="007450BD"/>
    <w:rsid w:val="00745154"/>
    <w:rsid w:val="00745295"/>
    <w:rsid w:val="007456F6"/>
    <w:rsid w:val="007457C9"/>
    <w:rsid w:val="0074583F"/>
    <w:rsid w:val="00745FB0"/>
    <w:rsid w:val="007462FB"/>
    <w:rsid w:val="007467D2"/>
    <w:rsid w:val="007469CD"/>
    <w:rsid w:val="00746F6A"/>
    <w:rsid w:val="0074719B"/>
    <w:rsid w:val="00747204"/>
    <w:rsid w:val="0074732E"/>
    <w:rsid w:val="007473F6"/>
    <w:rsid w:val="00747420"/>
    <w:rsid w:val="0074754A"/>
    <w:rsid w:val="0074799D"/>
    <w:rsid w:val="00747EE5"/>
    <w:rsid w:val="00747F65"/>
    <w:rsid w:val="00747FD9"/>
    <w:rsid w:val="00750522"/>
    <w:rsid w:val="0075063A"/>
    <w:rsid w:val="00750822"/>
    <w:rsid w:val="007508B1"/>
    <w:rsid w:val="00750A35"/>
    <w:rsid w:val="00750AE1"/>
    <w:rsid w:val="00750B5C"/>
    <w:rsid w:val="00750BF8"/>
    <w:rsid w:val="00750C46"/>
    <w:rsid w:val="00750C8A"/>
    <w:rsid w:val="00750D9C"/>
    <w:rsid w:val="00750DA8"/>
    <w:rsid w:val="00750ED9"/>
    <w:rsid w:val="00750EE0"/>
    <w:rsid w:val="00750F22"/>
    <w:rsid w:val="007510A2"/>
    <w:rsid w:val="0075139C"/>
    <w:rsid w:val="007513E3"/>
    <w:rsid w:val="00751428"/>
    <w:rsid w:val="00751BAF"/>
    <w:rsid w:val="00751E38"/>
    <w:rsid w:val="00751EFF"/>
    <w:rsid w:val="0075215D"/>
    <w:rsid w:val="00752625"/>
    <w:rsid w:val="00752696"/>
    <w:rsid w:val="00752979"/>
    <w:rsid w:val="00752B8E"/>
    <w:rsid w:val="00752F42"/>
    <w:rsid w:val="00753120"/>
    <w:rsid w:val="0075315E"/>
    <w:rsid w:val="00753204"/>
    <w:rsid w:val="007532CF"/>
    <w:rsid w:val="00753E01"/>
    <w:rsid w:val="007542DD"/>
    <w:rsid w:val="0075447E"/>
    <w:rsid w:val="00754897"/>
    <w:rsid w:val="00754AF7"/>
    <w:rsid w:val="00754B93"/>
    <w:rsid w:val="00754EDB"/>
    <w:rsid w:val="00754F14"/>
    <w:rsid w:val="00754FA7"/>
    <w:rsid w:val="007550B0"/>
    <w:rsid w:val="00755168"/>
    <w:rsid w:val="007553E1"/>
    <w:rsid w:val="0075540B"/>
    <w:rsid w:val="0075541E"/>
    <w:rsid w:val="007554A9"/>
    <w:rsid w:val="00755562"/>
    <w:rsid w:val="00755952"/>
    <w:rsid w:val="00755990"/>
    <w:rsid w:val="00755CB9"/>
    <w:rsid w:val="00755DA1"/>
    <w:rsid w:val="00755DC7"/>
    <w:rsid w:val="00756126"/>
    <w:rsid w:val="00756412"/>
    <w:rsid w:val="00756430"/>
    <w:rsid w:val="007565B8"/>
    <w:rsid w:val="0075679A"/>
    <w:rsid w:val="007568AF"/>
    <w:rsid w:val="007568C0"/>
    <w:rsid w:val="00756EC3"/>
    <w:rsid w:val="00756F40"/>
    <w:rsid w:val="007570A8"/>
    <w:rsid w:val="007573B4"/>
    <w:rsid w:val="007574CE"/>
    <w:rsid w:val="0075752D"/>
    <w:rsid w:val="007575E5"/>
    <w:rsid w:val="00757874"/>
    <w:rsid w:val="00757A57"/>
    <w:rsid w:val="00757AC7"/>
    <w:rsid w:val="00757E42"/>
    <w:rsid w:val="00757ED7"/>
    <w:rsid w:val="00757F8A"/>
    <w:rsid w:val="007601E6"/>
    <w:rsid w:val="007609D1"/>
    <w:rsid w:val="00761261"/>
    <w:rsid w:val="00761618"/>
    <w:rsid w:val="00761AAC"/>
    <w:rsid w:val="00761F29"/>
    <w:rsid w:val="00761FDA"/>
    <w:rsid w:val="00762156"/>
    <w:rsid w:val="00762C28"/>
    <w:rsid w:val="00762EC6"/>
    <w:rsid w:val="00762FB9"/>
    <w:rsid w:val="007630F7"/>
    <w:rsid w:val="007633D9"/>
    <w:rsid w:val="0076340A"/>
    <w:rsid w:val="007636F5"/>
    <w:rsid w:val="00763832"/>
    <w:rsid w:val="00763891"/>
    <w:rsid w:val="00763A8B"/>
    <w:rsid w:val="00763D16"/>
    <w:rsid w:val="00763DBD"/>
    <w:rsid w:val="00763DD9"/>
    <w:rsid w:val="0076412B"/>
    <w:rsid w:val="00764191"/>
    <w:rsid w:val="007644F6"/>
    <w:rsid w:val="00764549"/>
    <w:rsid w:val="0076460A"/>
    <w:rsid w:val="007646D7"/>
    <w:rsid w:val="007647F8"/>
    <w:rsid w:val="007649D3"/>
    <w:rsid w:val="00764B67"/>
    <w:rsid w:val="00764C05"/>
    <w:rsid w:val="00764D54"/>
    <w:rsid w:val="00764F97"/>
    <w:rsid w:val="00765139"/>
    <w:rsid w:val="007653AC"/>
    <w:rsid w:val="007655D4"/>
    <w:rsid w:val="00765766"/>
    <w:rsid w:val="00765D40"/>
    <w:rsid w:val="00765E4D"/>
    <w:rsid w:val="00766D1D"/>
    <w:rsid w:val="00766F54"/>
    <w:rsid w:val="007670E9"/>
    <w:rsid w:val="00767144"/>
    <w:rsid w:val="007671BF"/>
    <w:rsid w:val="0076741E"/>
    <w:rsid w:val="00767875"/>
    <w:rsid w:val="007678E2"/>
    <w:rsid w:val="00767918"/>
    <w:rsid w:val="007679AD"/>
    <w:rsid w:val="00767D7F"/>
    <w:rsid w:val="00767E38"/>
    <w:rsid w:val="00767E59"/>
    <w:rsid w:val="0077009F"/>
    <w:rsid w:val="00770121"/>
    <w:rsid w:val="007704C1"/>
    <w:rsid w:val="0077053A"/>
    <w:rsid w:val="007708D7"/>
    <w:rsid w:val="007709FF"/>
    <w:rsid w:val="00770B63"/>
    <w:rsid w:val="00770B87"/>
    <w:rsid w:val="007710F1"/>
    <w:rsid w:val="007713AD"/>
    <w:rsid w:val="00771490"/>
    <w:rsid w:val="00772172"/>
    <w:rsid w:val="0077219A"/>
    <w:rsid w:val="00772F0F"/>
    <w:rsid w:val="00772F6D"/>
    <w:rsid w:val="0077359E"/>
    <w:rsid w:val="007737C2"/>
    <w:rsid w:val="0077390C"/>
    <w:rsid w:val="0077393B"/>
    <w:rsid w:val="00773E51"/>
    <w:rsid w:val="00773E72"/>
    <w:rsid w:val="00774054"/>
    <w:rsid w:val="00774170"/>
    <w:rsid w:val="0077431C"/>
    <w:rsid w:val="00774549"/>
    <w:rsid w:val="007745C0"/>
    <w:rsid w:val="007746B7"/>
    <w:rsid w:val="007747A6"/>
    <w:rsid w:val="007749CF"/>
    <w:rsid w:val="00774A19"/>
    <w:rsid w:val="00774B22"/>
    <w:rsid w:val="00774D58"/>
    <w:rsid w:val="00774DDE"/>
    <w:rsid w:val="00774E30"/>
    <w:rsid w:val="0077508E"/>
    <w:rsid w:val="00775223"/>
    <w:rsid w:val="00775E66"/>
    <w:rsid w:val="00775F04"/>
    <w:rsid w:val="00775F32"/>
    <w:rsid w:val="00776031"/>
    <w:rsid w:val="0077624C"/>
    <w:rsid w:val="00776279"/>
    <w:rsid w:val="007765C4"/>
    <w:rsid w:val="00776609"/>
    <w:rsid w:val="00776672"/>
    <w:rsid w:val="007767AC"/>
    <w:rsid w:val="00776837"/>
    <w:rsid w:val="00776B4F"/>
    <w:rsid w:val="00776D26"/>
    <w:rsid w:val="00776D74"/>
    <w:rsid w:val="00777013"/>
    <w:rsid w:val="0077702E"/>
    <w:rsid w:val="007770EC"/>
    <w:rsid w:val="00777157"/>
    <w:rsid w:val="0077724B"/>
    <w:rsid w:val="007774B8"/>
    <w:rsid w:val="007779A4"/>
    <w:rsid w:val="00777A2D"/>
    <w:rsid w:val="00777C8D"/>
    <w:rsid w:val="00777DD4"/>
    <w:rsid w:val="00780046"/>
    <w:rsid w:val="007801D8"/>
    <w:rsid w:val="007803B1"/>
    <w:rsid w:val="007803BC"/>
    <w:rsid w:val="007804F0"/>
    <w:rsid w:val="007806FF"/>
    <w:rsid w:val="00780826"/>
    <w:rsid w:val="00780D35"/>
    <w:rsid w:val="007812A9"/>
    <w:rsid w:val="00781345"/>
    <w:rsid w:val="007814BA"/>
    <w:rsid w:val="007815AA"/>
    <w:rsid w:val="00781A62"/>
    <w:rsid w:val="00781B2B"/>
    <w:rsid w:val="00781D03"/>
    <w:rsid w:val="00781EBD"/>
    <w:rsid w:val="00781EF9"/>
    <w:rsid w:val="00781F79"/>
    <w:rsid w:val="007824D6"/>
    <w:rsid w:val="00782AF8"/>
    <w:rsid w:val="00782EA1"/>
    <w:rsid w:val="00782EF7"/>
    <w:rsid w:val="00782FF9"/>
    <w:rsid w:val="0078339F"/>
    <w:rsid w:val="00783412"/>
    <w:rsid w:val="007835AA"/>
    <w:rsid w:val="007836FE"/>
    <w:rsid w:val="007839C1"/>
    <w:rsid w:val="00783AD7"/>
    <w:rsid w:val="00783C26"/>
    <w:rsid w:val="00783C61"/>
    <w:rsid w:val="00783EF8"/>
    <w:rsid w:val="00783F21"/>
    <w:rsid w:val="00783F51"/>
    <w:rsid w:val="0078421B"/>
    <w:rsid w:val="007842A2"/>
    <w:rsid w:val="007845C8"/>
    <w:rsid w:val="007848BB"/>
    <w:rsid w:val="0078494D"/>
    <w:rsid w:val="00784964"/>
    <w:rsid w:val="00784B57"/>
    <w:rsid w:val="00784CD6"/>
    <w:rsid w:val="00784F1A"/>
    <w:rsid w:val="00785131"/>
    <w:rsid w:val="007852C5"/>
    <w:rsid w:val="007853A9"/>
    <w:rsid w:val="007856DA"/>
    <w:rsid w:val="0078592A"/>
    <w:rsid w:val="00785A9D"/>
    <w:rsid w:val="00785C11"/>
    <w:rsid w:val="00785C3B"/>
    <w:rsid w:val="007860A7"/>
    <w:rsid w:val="0078635C"/>
    <w:rsid w:val="00786582"/>
    <w:rsid w:val="007865AF"/>
    <w:rsid w:val="007866A7"/>
    <w:rsid w:val="00786A16"/>
    <w:rsid w:val="00786AF9"/>
    <w:rsid w:val="00786E1B"/>
    <w:rsid w:val="00787108"/>
    <w:rsid w:val="00787134"/>
    <w:rsid w:val="00787473"/>
    <w:rsid w:val="00787A0D"/>
    <w:rsid w:val="00787CDB"/>
    <w:rsid w:val="00787D9B"/>
    <w:rsid w:val="00787FE7"/>
    <w:rsid w:val="00790223"/>
    <w:rsid w:val="00790237"/>
    <w:rsid w:val="00790333"/>
    <w:rsid w:val="00790F06"/>
    <w:rsid w:val="0079105E"/>
    <w:rsid w:val="007914A6"/>
    <w:rsid w:val="007916C2"/>
    <w:rsid w:val="0079236B"/>
    <w:rsid w:val="00792556"/>
    <w:rsid w:val="00792679"/>
    <w:rsid w:val="00792723"/>
    <w:rsid w:val="0079279E"/>
    <w:rsid w:val="0079288A"/>
    <w:rsid w:val="00792953"/>
    <w:rsid w:val="00792AD1"/>
    <w:rsid w:val="00792BE9"/>
    <w:rsid w:val="00792D68"/>
    <w:rsid w:val="00792D7E"/>
    <w:rsid w:val="00792E48"/>
    <w:rsid w:val="007932A1"/>
    <w:rsid w:val="00793437"/>
    <w:rsid w:val="007936FE"/>
    <w:rsid w:val="00793938"/>
    <w:rsid w:val="00793A92"/>
    <w:rsid w:val="00793B14"/>
    <w:rsid w:val="00793F12"/>
    <w:rsid w:val="00794497"/>
    <w:rsid w:val="007944D2"/>
    <w:rsid w:val="007947F9"/>
    <w:rsid w:val="00794A67"/>
    <w:rsid w:val="00794C74"/>
    <w:rsid w:val="00794DCF"/>
    <w:rsid w:val="00794E08"/>
    <w:rsid w:val="00794E42"/>
    <w:rsid w:val="00794E65"/>
    <w:rsid w:val="00794F84"/>
    <w:rsid w:val="00795246"/>
    <w:rsid w:val="00795656"/>
    <w:rsid w:val="007957B8"/>
    <w:rsid w:val="00795AD3"/>
    <w:rsid w:val="00795CC9"/>
    <w:rsid w:val="00796203"/>
    <w:rsid w:val="007965F0"/>
    <w:rsid w:val="00796EE0"/>
    <w:rsid w:val="007974E4"/>
    <w:rsid w:val="0079756D"/>
    <w:rsid w:val="00797626"/>
    <w:rsid w:val="007977B5"/>
    <w:rsid w:val="00797BCF"/>
    <w:rsid w:val="00797BDD"/>
    <w:rsid w:val="00797E69"/>
    <w:rsid w:val="00797F7A"/>
    <w:rsid w:val="007A024E"/>
    <w:rsid w:val="007A02AD"/>
    <w:rsid w:val="007A0317"/>
    <w:rsid w:val="007A11B3"/>
    <w:rsid w:val="007A1347"/>
    <w:rsid w:val="007A1711"/>
    <w:rsid w:val="007A1A2F"/>
    <w:rsid w:val="007A1A60"/>
    <w:rsid w:val="007A1D73"/>
    <w:rsid w:val="007A1ECD"/>
    <w:rsid w:val="007A1F02"/>
    <w:rsid w:val="007A215D"/>
    <w:rsid w:val="007A22E0"/>
    <w:rsid w:val="007A26AF"/>
    <w:rsid w:val="007A2957"/>
    <w:rsid w:val="007A2DF8"/>
    <w:rsid w:val="007A2E00"/>
    <w:rsid w:val="007A3168"/>
    <w:rsid w:val="007A3285"/>
    <w:rsid w:val="007A343A"/>
    <w:rsid w:val="007A35CD"/>
    <w:rsid w:val="007A3961"/>
    <w:rsid w:val="007A3E19"/>
    <w:rsid w:val="007A3F46"/>
    <w:rsid w:val="007A423E"/>
    <w:rsid w:val="007A43B9"/>
    <w:rsid w:val="007A4454"/>
    <w:rsid w:val="007A46D7"/>
    <w:rsid w:val="007A46EA"/>
    <w:rsid w:val="007A4705"/>
    <w:rsid w:val="007A47E4"/>
    <w:rsid w:val="007A47FF"/>
    <w:rsid w:val="007A4B87"/>
    <w:rsid w:val="007A4BF9"/>
    <w:rsid w:val="007A4F07"/>
    <w:rsid w:val="007A4F1A"/>
    <w:rsid w:val="007A5284"/>
    <w:rsid w:val="007A5294"/>
    <w:rsid w:val="007A56AE"/>
    <w:rsid w:val="007A5B10"/>
    <w:rsid w:val="007A5CB5"/>
    <w:rsid w:val="007A5F37"/>
    <w:rsid w:val="007A5FA2"/>
    <w:rsid w:val="007A6714"/>
    <w:rsid w:val="007A68A9"/>
    <w:rsid w:val="007A6B31"/>
    <w:rsid w:val="007A6B74"/>
    <w:rsid w:val="007A6C66"/>
    <w:rsid w:val="007A6F42"/>
    <w:rsid w:val="007A713C"/>
    <w:rsid w:val="007A73E5"/>
    <w:rsid w:val="007A7578"/>
    <w:rsid w:val="007A79EF"/>
    <w:rsid w:val="007A7DE8"/>
    <w:rsid w:val="007A7FFD"/>
    <w:rsid w:val="007B0336"/>
    <w:rsid w:val="007B0738"/>
    <w:rsid w:val="007B075E"/>
    <w:rsid w:val="007B0918"/>
    <w:rsid w:val="007B1150"/>
    <w:rsid w:val="007B1324"/>
    <w:rsid w:val="007B1533"/>
    <w:rsid w:val="007B1535"/>
    <w:rsid w:val="007B1A04"/>
    <w:rsid w:val="007B1D1C"/>
    <w:rsid w:val="007B2018"/>
    <w:rsid w:val="007B208E"/>
    <w:rsid w:val="007B21DD"/>
    <w:rsid w:val="007B2212"/>
    <w:rsid w:val="007B2393"/>
    <w:rsid w:val="007B2497"/>
    <w:rsid w:val="007B25FB"/>
    <w:rsid w:val="007B295C"/>
    <w:rsid w:val="007B29F3"/>
    <w:rsid w:val="007B2B88"/>
    <w:rsid w:val="007B2F60"/>
    <w:rsid w:val="007B3180"/>
    <w:rsid w:val="007B3352"/>
    <w:rsid w:val="007B3516"/>
    <w:rsid w:val="007B3554"/>
    <w:rsid w:val="007B361A"/>
    <w:rsid w:val="007B39A9"/>
    <w:rsid w:val="007B3A9D"/>
    <w:rsid w:val="007B42A5"/>
    <w:rsid w:val="007B4646"/>
    <w:rsid w:val="007B46DF"/>
    <w:rsid w:val="007B4AA9"/>
    <w:rsid w:val="007B4E42"/>
    <w:rsid w:val="007B4E74"/>
    <w:rsid w:val="007B520A"/>
    <w:rsid w:val="007B54B4"/>
    <w:rsid w:val="007B5894"/>
    <w:rsid w:val="007B5F25"/>
    <w:rsid w:val="007B6123"/>
    <w:rsid w:val="007B615E"/>
    <w:rsid w:val="007B6320"/>
    <w:rsid w:val="007B6641"/>
    <w:rsid w:val="007B6781"/>
    <w:rsid w:val="007B691F"/>
    <w:rsid w:val="007B6A50"/>
    <w:rsid w:val="007B6B34"/>
    <w:rsid w:val="007B6B62"/>
    <w:rsid w:val="007B6CDF"/>
    <w:rsid w:val="007B6E76"/>
    <w:rsid w:val="007B70E5"/>
    <w:rsid w:val="007B7451"/>
    <w:rsid w:val="007B74C5"/>
    <w:rsid w:val="007B7694"/>
    <w:rsid w:val="007B7B63"/>
    <w:rsid w:val="007B7D8B"/>
    <w:rsid w:val="007B7E14"/>
    <w:rsid w:val="007C0249"/>
    <w:rsid w:val="007C0383"/>
    <w:rsid w:val="007C08DB"/>
    <w:rsid w:val="007C08FC"/>
    <w:rsid w:val="007C0A50"/>
    <w:rsid w:val="007C0F11"/>
    <w:rsid w:val="007C1008"/>
    <w:rsid w:val="007C110A"/>
    <w:rsid w:val="007C113C"/>
    <w:rsid w:val="007C12EA"/>
    <w:rsid w:val="007C13B4"/>
    <w:rsid w:val="007C1A56"/>
    <w:rsid w:val="007C1C9E"/>
    <w:rsid w:val="007C1CDB"/>
    <w:rsid w:val="007C1EE9"/>
    <w:rsid w:val="007C2013"/>
    <w:rsid w:val="007C2272"/>
    <w:rsid w:val="007C2768"/>
    <w:rsid w:val="007C2B3B"/>
    <w:rsid w:val="007C31CA"/>
    <w:rsid w:val="007C340F"/>
    <w:rsid w:val="007C3452"/>
    <w:rsid w:val="007C3A97"/>
    <w:rsid w:val="007C3BE0"/>
    <w:rsid w:val="007C3F10"/>
    <w:rsid w:val="007C3FE4"/>
    <w:rsid w:val="007C4083"/>
    <w:rsid w:val="007C4384"/>
    <w:rsid w:val="007C4A51"/>
    <w:rsid w:val="007C4BC4"/>
    <w:rsid w:val="007C50C0"/>
    <w:rsid w:val="007C513C"/>
    <w:rsid w:val="007C5559"/>
    <w:rsid w:val="007C56F9"/>
    <w:rsid w:val="007C5704"/>
    <w:rsid w:val="007C5D42"/>
    <w:rsid w:val="007C5F51"/>
    <w:rsid w:val="007C656F"/>
    <w:rsid w:val="007C663B"/>
    <w:rsid w:val="007C6763"/>
    <w:rsid w:val="007C682F"/>
    <w:rsid w:val="007C696F"/>
    <w:rsid w:val="007C6A86"/>
    <w:rsid w:val="007C6DBF"/>
    <w:rsid w:val="007C71B8"/>
    <w:rsid w:val="007C741E"/>
    <w:rsid w:val="007C7546"/>
    <w:rsid w:val="007C76DC"/>
    <w:rsid w:val="007C7810"/>
    <w:rsid w:val="007C796B"/>
    <w:rsid w:val="007C79E8"/>
    <w:rsid w:val="007C7A9E"/>
    <w:rsid w:val="007C7B58"/>
    <w:rsid w:val="007C7B6A"/>
    <w:rsid w:val="007C7F2E"/>
    <w:rsid w:val="007D00EB"/>
    <w:rsid w:val="007D01E4"/>
    <w:rsid w:val="007D04C3"/>
    <w:rsid w:val="007D0BBD"/>
    <w:rsid w:val="007D0BD9"/>
    <w:rsid w:val="007D0EA1"/>
    <w:rsid w:val="007D0EA9"/>
    <w:rsid w:val="007D0FB6"/>
    <w:rsid w:val="007D1874"/>
    <w:rsid w:val="007D1931"/>
    <w:rsid w:val="007D1BCA"/>
    <w:rsid w:val="007D1BD5"/>
    <w:rsid w:val="007D1E4C"/>
    <w:rsid w:val="007D201A"/>
    <w:rsid w:val="007D2108"/>
    <w:rsid w:val="007D2447"/>
    <w:rsid w:val="007D251E"/>
    <w:rsid w:val="007D25E7"/>
    <w:rsid w:val="007D2702"/>
    <w:rsid w:val="007D279E"/>
    <w:rsid w:val="007D2880"/>
    <w:rsid w:val="007D289B"/>
    <w:rsid w:val="007D2A04"/>
    <w:rsid w:val="007D2C29"/>
    <w:rsid w:val="007D3073"/>
    <w:rsid w:val="007D3885"/>
    <w:rsid w:val="007D39FC"/>
    <w:rsid w:val="007D3A54"/>
    <w:rsid w:val="007D3D43"/>
    <w:rsid w:val="007D3F0E"/>
    <w:rsid w:val="007D3F43"/>
    <w:rsid w:val="007D3F94"/>
    <w:rsid w:val="007D4153"/>
    <w:rsid w:val="007D42B1"/>
    <w:rsid w:val="007D4326"/>
    <w:rsid w:val="007D4364"/>
    <w:rsid w:val="007D4DD3"/>
    <w:rsid w:val="007D4E68"/>
    <w:rsid w:val="007D52A9"/>
    <w:rsid w:val="007D542E"/>
    <w:rsid w:val="007D5647"/>
    <w:rsid w:val="007D5AF5"/>
    <w:rsid w:val="007D5BE2"/>
    <w:rsid w:val="007D5DEE"/>
    <w:rsid w:val="007D60ED"/>
    <w:rsid w:val="007D6713"/>
    <w:rsid w:val="007D6921"/>
    <w:rsid w:val="007D6999"/>
    <w:rsid w:val="007D73EC"/>
    <w:rsid w:val="007D748E"/>
    <w:rsid w:val="007D7521"/>
    <w:rsid w:val="007D7604"/>
    <w:rsid w:val="007D7A0F"/>
    <w:rsid w:val="007D7A84"/>
    <w:rsid w:val="007D7D5A"/>
    <w:rsid w:val="007D7FD9"/>
    <w:rsid w:val="007E0339"/>
    <w:rsid w:val="007E0B47"/>
    <w:rsid w:val="007E0B72"/>
    <w:rsid w:val="007E0EAF"/>
    <w:rsid w:val="007E1101"/>
    <w:rsid w:val="007E15E4"/>
    <w:rsid w:val="007E1634"/>
    <w:rsid w:val="007E1DB4"/>
    <w:rsid w:val="007E1E82"/>
    <w:rsid w:val="007E2072"/>
    <w:rsid w:val="007E21FF"/>
    <w:rsid w:val="007E2530"/>
    <w:rsid w:val="007E29EE"/>
    <w:rsid w:val="007E2B2A"/>
    <w:rsid w:val="007E3471"/>
    <w:rsid w:val="007E34A4"/>
    <w:rsid w:val="007E3533"/>
    <w:rsid w:val="007E377C"/>
    <w:rsid w:val="007E3847"/>
    <w:rsid w:val="007E38FB"/>
    <w:rsid w:val="007E390F"/>
    <w:rsid w:val="007E3BFC"/>
    <w:rsid w:val="007E3DDD"/>
    <w:rsid w:val="007E3ED8"/>
    <w:rsid w:val="007E423F"/>
    <w:rsid w:val="007E4725"/>
    <w:rsid w:val="007E476C"/>
    <w:rsid w:val="007E49DE"/>
    <w:rsid w:val="007E4A0C"/>
    <w:rsid w:val="007E4BA6"/>
    <w:rsid w:val="007E4C98"/>
    <w:rsid w:val="007E4CD7"/>
    <w:rsid w:val="007E4E63"/>
    <w:rsid w:val="007E515C"/>
    <w:rsid w:val="007E527F"/>
    <w:rsid w:val="007E5888"/>
    <w:rsid w:val="007E588C"/>
    <w:rsid w:val="007E5905"/>
    <w:rsid w:val="007E591A"/>
    <w:rsid w:val="007E5CA4"/>
    <w:rsid w:val="007E5E95"/>
    <w:rsid w:val="007E6235"/>
    <w:rsid w:val="007E6317"/>
    <w:rsid w:val="007E6916"/>
    <w:rsid w:val="007E6B03"/>
    <w:rsid w:val="007E6B23"/>
    <w:rsid w:val="007E6BDB"/>
    <w:rsid w:val="007E6BFF"/>
    <w:rsid w:val="007E6F01"/>
    <w:rsid w:val="007E7185"/>
    <w:rsid w:val="007E7257"/>
    <w:rsid w:val="007E737A"/>
    <w:rsid w:val="007E758D"/>
    <w:rsid w:val="007E75B0"/>
    <w:rsid w:val="007E773D"/>
    <w:rsid w:val="007E7A8D"/>
    <w:rsid w:val="007E7AD1"/>
    <w:rsid w:val="007E7C71"/>
    <w:rsid w:val="007E7CE2"/>
    <w:rsid w:val="007E7F19"/>
    <w:rsid w:val="007F00BE"/>
    <w:rsid w:val="007F00E0"/>
    <w:rsid w:val="007F036D"/>
    <w:rsid w:val="007F047D"/>
    <w:rsid w:val="007F081A"/>
    <w:rsid w:val="007F08AB"/>
    <w:rsid w:val="007F08BA"/>
    <w:rsid w:val="007F0905"/>
    <w:rsid w:val="007F0A76"/>
    <w:rsid w:val="007F0BAE"/>
    <w:rsid w:val="007F0C86"/>
    <w:rsid w:val="007F0D1D"/>
    <w:rsid w:val="007F0E17"/>
    <w:rsid w:val="007F0FA2"/>
    <w:rsid w:val="007F0FEF"/>
    <w:rsid w:val="007F121C"/>
    <w:rsid w:val="007F150D"/>
    <w:rsid w:val="007F1514"/>
    <w:rsid w:val="007F169F"/>
    <w:rsid w:val="007F1A18"/>
    <w:rsid w:val="007F1D27"/>
    <w:rsid w:val="007F2201"/>
    <w:rsid w:val="007F22F4"/>
    <w:rsid w:val="007F254A"/>
    <w:rsid w:val="007F2602"/>
    <w:rsid w:val="007F2991"/>
    <w:rsid w:val="007F2B8E"/>
    <w:rsid w:val="007F3201"/>
    <w:rsid w:val="007F333D"/>
    <w:rsid w:val="007F3512"/>
    <w:rsid w:val="007F38AE"/>
    <w:rsid w:val="007F38EF"/>
    <w:rsid w:val="007F39F1"/>
    <w:rsid w:val="007F3AAF"/>
    <w:rsid w:val="007F3AD8"/>
    <w:rsid w:val="007F3C55"/>
    <w:rsid w:val="007F3CEE"/>
    <w:rsid w:val="007F3D41"/>
    <w:rsid w:val="007F3F44"/>
    <w:rsid w:val="007F3F9E"/>
    <w:rsid w:val="007F417E"/>
    <w:rsid w:val="007F41AA"/>
    <w:rsid w:val="007F5051"/>
    <w:rsid w:val="007F5612"/>
    <w:rsid w:val="007F571F"/>
    <w:rsid w:val="007F5ABD"/>
    <w:rsid w:val="007F5C08"/>
    <w:rsid w:val="007F5D81"/>
    <w:rsid w:val="007F5E4D"/>
    <w:rsid w:val="007F5EFE"/>
    <w:rsid w:val="007F6177"/>
    <w:rsid w:val="007F65AE"/>
    <w:rsid w:val="007F65B9"/>
    <w:rsid w:val="007F6774"/>
    <w:rsid w:val="007F6927"/>
    <w:rsid w:val="007F6B0F"/>
    <w:rsid w:val="007F6D24"/>
    <w:rsid w:val="007F6E3F"/>
    <w:rsid w:val="007F72A3"/>
    <w:rsid w:val="007F72D6"/>
    <w:rsid w:val="007F749E"/>
    <w:rsid w:val="007F766C"/>
    <w:rsid w:val="007F77FD"/>
    <w:rsid w:val="007F7915"/>
    <w:rsid w:val="007F7970"/>
    <w:rsid w:val="007F7975"/>
    <w:rsid w:val="007F7BFC"/>
    <w:rsid w:val="007F7E39"/>
    <w:rsid w:val="0080007E"/>
    <w:rsid w:val="00800265"/>
    <w:rsid w:val="0080041D"/>
    <w:rsid w:val="0080054A"/>
    <w:rsid w:val="00800919"/>
    <w:rsid w:val="00800A78"/>
    <w:rsid w:val="00800C63"/>
    <w:rsid w:val="00800DCD"/>
    <w:rsid w:val="00800E5D"/>
    <w:rsid w:val="00800EF1"/>
    <w:rsid w:val="008010B8"/>
    <w:rsid w:val="0080116B"/>
    <w:rsid w:val="00801193"/>
    <w:rsid w:val="008011E0"/>
    <w:rsid w:val="008015A8"/>
    <w:rsid w:val="00801601"/>
    <w:rsid w:val="00801666"/>
    <w:rsid w:val="00801796"/>
    <w:rsid w:val="0080191E"/>
    <w:rsid w:val="00801B00"/>
    <w:rsid w:val="00801B77"/>
    <w:rsid w:val="00801CE1"/>
    <w:rsid w:val="00801DAA"/>
    <w:rsid w:val="0080209C"/>
    <w:rsid w:val="00802188"/>
    <w:rsid w:val="008021C4"/>
    <w:rsid w:val="008028E4"/>
    <w:rsid w:val="00802BCC"/>
    <w:rsid w:val="00802DC2"/>
    <w:rsid w:val="00802EFC"/>
    <w:rsid w:val="008032C2"/>
    <w:rsid w:val="0080331D"/>
    <w:rsid w:val="00803483"/>
    <w:rsid w:val="008035D0"/>
    <w:rsid w:val="00803B24"/>
    <w:rsid w:val="00804043"/>
    <w:rsid w:val="008040DA"/>
    <w:rsid w:val="008040E2"/>
    <w:rsid w:val="00804A82"/>
    <w:rsid w:val="00804AD8"/>
    <w:rsid w:val="00804B0E"/>
    <w:rsid w:val="00804CC7"/>
    <w:rsid w:val="00804F29"/>
    <w:rsid w:val="00805284"/>
    <w:rsid w:val="00805320"/>
    <w:rsid w:val="00805465"/>
    <w:rsid w:val="008057A6"/>
    <w:rsid w:val="00805912"/>
    <w:rsid w:val="00805B3B"/>
    <w:rsid w:val="00806306"/>
    <w:rsid w:val="00806656"/>
    <w:rsid w:val="008066AC"/>
    <w:rsid w:val="00806D35"/>
    <w:rsid w:val="00806E6F"/>
    <w:rsid w:val="00806F0F"/>
    <w:rsid w:val="008070E0"/>
    <w:rsid w:val="008071C8"/>
    <w:rsid w:val="008072C7"/>
    <w:rsid w:val="00807709"/>
    <w:rsid w:val="00807A56"/>
    <w:rsid w:val="00807B03"/>
    <w:rsid w:val="00807B43"/>
    <w:rsid w:val="00807D57"/>
    <w:rsid w:val="008100A5"/>
    <w:rsid w:val="00810677"/>
    <w:rsid w:val="00810837"/>
    <w:rsid w:val="00810B0D"/>
    <w:rsid w:val="00810E26"/>
    <w:rsid w:val="00810F7A"/>
    <w:rsid w:val="00811111"/>
    <w:rsid w:val="008113FB"/>
    <w:rsid w:val="00811559"/>
    <w:rsid w:val="00811822"/>
    <w:rsid w:val="00811955"/>
    <w:rsid w:val="00811B98"/>
    <w:rsid w:val="00811BB5"/>
    <w:rsid w:val="00811C00"/>
    <w:rsid w:val="00811CEE"/>
    <w:rsid w:val="00811E96"/>
    <w:rsid w:val="00811EE7"/>
    <w:rsid w:val="00811FF2"/>
    <w:rsid w:val="00812583"/>
    <w:rsid w:val="00812906"/>
    <w:rsid w:val="00812A68"/>
    <w:rsid w:val="00812A82"/>
    <w:rsid w:val="00812C54"/>
    <w:rsid w:val="0081327C"/>
    <w:rsid w:val="0081394E"/>
    <w:rsid w:val="00813B0D"/>
    <w:rsid w:val="00813C23"/>
    <w:rsid w:val="00813CC8"/>
    <w:rsid w:val="00813DA0"/>
    <w:rsid w:val="00813EBF"/>
    <w:rsid w:val="00813F30"/>
    <w:rsid w:val="0081429A"/>
    <w:rsid w:val="00814434"/>
    <w:rsid w:val="008145DD"/>
    <w:rsid w:val="00814762"/>
    <w:rsid w:val="008147EB"/>
    <w:rsid w:val="00814AE1"/>
    <w:rsid w:val="00814E2B"/>
    <w:rsid w:val="00815457"/>
    <w:rsid w:val="008154BE"/>
    <w:rsid w:val="00815525"/>
    <w:rsid w:val="008157B4"/>
    <w:rsid w:val="0081598B"/>
    <w:rsid w:val="00815CC4"/>
    <w:rsid w:val="00815F99"/>
    <w:rsid w:val="00815FEE"/>
    <w:rsid w:val="00816608"/>
    <w:rsid w:val="008168CF"/>
    <w:rsid w:val="00816EF6"/>
    <w:rsid w:val="008170BA"/>
    <w:rsid w:val="00817170"/>
    <w:rsid w:val="008174F9"/>
    <w:rsid w:val="00817779"/>
    <w:rsid w:val="00817DB2"/>
    <w:rsid w:val="00820408"/>
    <w:rsid w:val="00820547"/>
    <w:rsid w:val="008205D9"/>
    <w:rsid w:val="0082066C"/>
    <w:rsid w:val="008206E3"/>
    <w:rsid w:val="008209C6"/>
    <w:rsid w:val="00820A73"/>
    <w:rsid w:val="00820BE1"/>
    <w:rsid w:val="00820D15"/>
    <w:rsid w:val="00820FDE"/>
    <w:rsid w:val="0082113F"/>
    <w:rsid w:val="008211D9"/>
    <w:rsid w:val="0082129D"/>
    <w:rsid w:val="008212AD"/>
    <w:rsid w:val="00821510"/>
    <w:rsid w:val="00821597"/>
    <w:rsid w:val="0082189C"/>
    <w:rsid w:val="00821AD4"/>
    <w:rsid w:val="00821FDA"/>
    <w:rsid w:val="00822044"/>
    <w:rsid w:val="008220E6"/>
    <w:rsid w:val="0082216F"/>
    <w:rsid w:val="00822264"/>
    <w:rsid w:val="008223C5"/>
    <w:rsid w:val="00822702"/>
    <w:rsid w:val="008227DA"/>
    <w:rsid w:val="008229E0"/>
    <w:rsid w:val="00822C76"/>
    <w:rsid w:val="00822CA3"/>
    <w:rsid w:val="00822EB7"/>
    <w:rsid w:val="008233C3"/>
    <w:rsid w:val="008236A4"/>
    <w:rsid w:val="00823A48"/>
    <w:rsid w:val="00823C97"/>
    <w:rsid w:val="00823E3B"/>
    <w:rsid w:val="00823F03"/>
    <w:rsid w:val="0082445A"/>
    <w:rsid w:val="00824585"/>
    <w:rsid w:val="00824586"/>
    <w:rsid w:val="008248C4"/>
    <w:rsid w:val="00825046"/>
    <w:rsid w:val="0082512A"/>
    <w:rsid w:val="0082527D"/>
    <w:rsid w:val="0082556F"/>
    <w:rsid w:val="008257CD"/>
    <w:rsid w:val="00825ACB"/>
    <w:rsid w:val="00825B4F"/>
    <w:rsid w:val="00825D24"/>
    <w:rsid w:val="00825D2B"/>
    <w:rsid w:val="008265E2"/>
    <w:rsid w:val="0082693D"/>
    <w:rsid w:val="00826979"/>
    <w:rsid w:val="00826A7E"/>
    <w:rsid w:val="00826C82"/>
    <w:rsid w:val="00826E9D"/>
    <w:rsid w:val="00827146"/>
    <w:rsid w:val="00827292"/>
    <w:rsid w:val="008272A3"/>
    <w:rsid w:val="008273FF"/>
    <w:rsid w:val="008277F7"/>
    <w:rsid w:val="00827B4E"/>
    <w:rsid w:val="00830180"/>
    <w:rsid w:val="00830186"/>
    <w:rsid w:val="0083018B"/>
    <w:rsid w:val="008302BC"/>
    <w:rsid w:val="00830453"/>
    <w:rsid w:val="00830801"/>
    <w:rsid w:val="00830864"/>
    <w:rsid w:val="008309B7"/>
    <w:rsid w:val="00830A8F"/>
    <w:rsid w:val="00831027"/>
    <w:rsid w:val="00831472"/>
    <w:rsid w:val="008316AC"/>
    <w:rsid w:val="00831AD7"/>
    <w:rsid w:val="00831BB1"/>
    <w:rsid w:val="00831D13"/>
    <w:rsid w:val="00831F33"/>
    <w:rsid w:val="0083222D"/>
    <w:rsid w:val="00832757"/>
    <w:rsid w:val="00832862"/>
    <w:rsid w:val="008328D0"/>
    <w:rsid w:val="008329B3"/>
    <w:rsid w:val="00832C49"/>
    <w:rsid w:val="0083300C"/>
    <w:rsid w:val="00833023"/>
    <w:rsid w:val="00833047"/>
    <w:rsid w:val="0083310C"/>
    <w:rsid w:val="00833209"/>
    <w:rsid w:val="008333B8"/>
    <w:rsid w:val="00833777"/>
    <w:rsid w:val="008337D8"/>
    <w:rsid w:val="00833875"/>
    <w:rsid w:val="00833A1A"/>
    <w:rsid w:val="00833E22"/>
    <w:rsid w:val="00833E2E"/>
    <w:rsid w:val="00833F5E"/>
    <w:rsid w:val="0083410F"/>
    <w:rsid w:val="008345A4"/>
    <w:rsid w:val="008347EE"/>
    <w:rsid w:val="00834CDF"/>
    <w:rsid w:val="00834DD4"/>
    <w:rsid w:val="00834E32"/>
    <w:rsid w:val="00834F17"/>
    <w:rsid w:val="00834FC4"/>
    <w:rsid w:val="008351A8"/>
    <w:rsid w:val="00835206"/>
    <w:rsid w:val="008353A9"/>
    <w:rsid w:val="008353F1"/>
    <w:rsid w:val="00835672"/>
    <w:rsid w:val="0083582A"/>
    <w:rsid w:val="0083582B"/>
    <w:rsid w:val="00835973"/>
    <w:rsid w:val="00835E46"/>
    <w:rsid w:val="00835E48"/>
    <w:rsid w:val="00835EE7"/>
    <w:rsid w:val="00835F44"/>
    <w:rsid w:val="008360F3"/>
    <w:rsid w:val="00836233"/>
    <w:rsid w:val="008363CB"/>
    <w:rsid w:val="0083641A"/>
    <w:rsid w:val="00836601"/>
    <w:rsid w:val="00836873"/>
    <w:rsid w:val="00836C8D"/>
    <w:rsid w:val="00836D8E"/>
    <w:rsid w:val="00836F90"/>
    <w:rsid w:val="00837004"/>
    <w:rsid w:val="0083716D"/>
    <w:rsid w:val="00837336"/>
    <w:rsid w:val="00837455"/>
    <w:rsid w:val="0083746D"/>
    <w:rsid w:val="00837470"/>
    <w:rsid w:val="00837602"/>
    <w:rsid w:val="00837796"/>
    <w:rsid w:val="008377F2"/>
    <w:rsid w:val="008379EF"/>
    <w:rsid w:val="00837CF4"/>
    <w:rsid w:val="00837E08"/>
    <w:rsid w:val="0084026D"/>
    <w:rsid w:val="008404AD"/>
    <w:rsid w:val="0084098A"/>
    <w:rsid w:val="00840B0A"/>
    <w:rsid w:val="00840B99"/>
    <w:rsid w:val="00840C07"/>
    <w:rsid w:val="00840C29"/>
    <w:rsid w:val="00840C2D"/>
    <w:rsid w:val="00840CEE"/>
    <w:rsid w:val="00840DBE"/>
    <w:rsid w:val="00840F02"/>
    <w:rsid w:val="0084194E"/>
    <w:rsid w:val="008419BF"/>
    <w:rsid w:val="00841AFA"/>
    <w:rsid w:val="00841C88"/>
    <w:rsid w:val="00841E51"/>
    <w:rsid w:val="00842019"/>
    <w:rsid w:val="0084207B"/>
    <w:rsid w:val="0084252C"/>
    <w:rsid w:val="0084255C"/>
    <w:rsid w:val="00842816"/>
    <w:rsid w:val="008429CD"/>
    <w:rsid w:val="00842B4B"/>
    <w:rsid w:val="00842F16"/>
    <w:rsid w:val="008430EA"/>
    <w:rsid w:val="00843272"/>
    <w:rsid w:val="008433AE"/>
    <w:rsid w:val="008433B9"/>
    <w:rsid w:val="00843413"/>
    <w:rsid w:val="0084346F"/>
    <w:rsid w:val="00843517"/>
    <w:rsid w:val="00843556"/>
    <w:rsid w:val="0084379A"/>
    <w:rsid w:val="00843CF6"/>
    <w:rsid w:val="00843CF9"/>
    <w:rsid w:val="00843DA7"/>
    <w:rsid w:val="00844162"/>
    <w:rsid w:val="008443BF"/>
    <w:rsid w:val="00844616"/>
    <w:rsid w:val="00844A4C"/>
    <w:rsid w:val="00844B18"/>
    <w:rsid w:val="00844B21"/>
    <w:rsid w:val="00844E08"/>
    <w:rsid w:val="00844FA6"/>
    <w:rsid w:val="008454F8"/>
    <w:rsid w:val="008456B8"/>
    <w:rsid w:val="00845AA6"/>
    <w:rsid w:val="00845CB6"/>
    <w:rsid w:val="00845CC8"/>
    <w:rsid w:val="00845E48"/>
    <w:rsid w:val="008462DB"/>
    <w:rsid w:val="00846460"/>
    <w:rsid w:val="008464CC"/>
    <w:rsid w:val="00846635"/>
    <w:rsid w:val="0084695B"/>
    <w:rsid w:val="008469F8"/>
    <w:rsid w:val="00846DD3"/>
    <w:rsid w:val="00846E05"/>
    <w:rsid w:val="0084718F"/>
    <w:rsid w:val="00847497"/>
    <w:rsid w:val="0084759A"/>
    <w:rsid w:val="008475B9"/>
    <w:rsid w:val="0084763B"/>
    <w:rsid w:val="00850351"/>
    <w:rsid w:val="008504CB"/>
    <w:rsid w:val="008507B6"/>
    <w:rsid w:val="00850EE9"/>
    <w:rsid w:val="00851008"/>
    <w:rsid w:val="00851A52"/>
    <w:rsid w:val="00851B29"/>
    <w:rsid w:val="00851FCA"/>
    <w:rsid w:val="00852021"/>
    <w:rsid w:val="00852268"/>
    <w:rsid w:val="008525DE"/>
    <w:rsid w:val="008526AE"/>
    <w:rsid w:val="008526F0"/>
    <w:rsid w:val="00852A06"/>
    <w:rsid w:val="00852E92"/>
    <w:rsid w:val="008534CA"/>
    <w:rsid w:val="0085364B"/>
    <w:rsid w:val="00853790"/>
    <w:rsid w:val="00853878"/>
    <w:rsid w:val="008539BF"/>
    <w:rsid w:val="00853AAC"/>
    <w:rsid w:val="00853C3E"/>
    <w:rsid w:val="00853C67"/>
    <w:rsid w:val="00853ED2"/>
    <w:rsid w:val="00853FD0"/>
    <w:rsid w:val="00854566"/>
    <w:rsid w:val="00854743"/>
    <w:rsid w:val="00854804"/>
    <w:rsid w:val="0085488C"/>
    <w:rsid w:val="00854CA3"/>
    <w:rsid w:val="00855041"/>
    <w:rsid w:val="00855105"/>
    <w:rsid w:val="0085510B"/>
    <w:rsid w:val="008552CF"/>
    <w:rsid w:val="008552EF"/>
    <w:rsid w:val="00855356"/>
    <w:rsid w:val="008553A1"/>
    <w:rsid w:val="008554E2"/>
    <w:rsid w:val="00855527"/>
    <w:rsid w:val="008559C8"/>
    <w:rsid w:val="00855D09"/>
    <w:rsid w:val="00855D73"/>
    <w:rsid w:val="00855D91"/>
    <w:rsid w:val="00855FAB"/>
    <w:rsid w:val="008564C2"/>
    <w:rsid w:val="00856545"/>
    <w:rsid w:val="00856579"/>
    <w:rsid w:val="008567A5"/>
    <w:rsid w:val="00856A27"/>
    <w:rsid w:val="00856FC4"/>
    <w:rsid w:val="00857032"/>
    <w:rsid w:val="00857150"/>
    <w:rsid w:val="00857171"/>
    <w:rsid w:val="0085731C"/>
    <w:rsid w:val="0085784D"/>
    <w:rsid w:val="0085793E"/>
    <w:rsid w:val="00857C3D"/>
    <w:rsid w:val="00857D2B"/>
    <w:rsid w:val="00857EC1"/>
    <w:rsid w:val="00857F0E"/>
    <w:rsid w:val="008600E3"/>
    <w:rsid w:val="00860146"/>
    <w:rsid w:val="008601D1"/>
    <w:rsid w:val="008604DE"/>
    <w:rsid w:val="0086083B"/>
    <w:rsid w:val="00860A8A"/>
    <w:rsid w:val="00860B82"/>
    <w:rsid w:val="00860E65"/>
    <w:rsid w:val="00860E9E"/>
    <w:rsid w:val="0086134D"/>
    <w:rsid w:val="0086152A"/>
    <w:rsid w:val="00861599"/>
    <w:rsid w:val="0086173D"/>
    <w:rsid w:val="00861BB9"/>
    <w:rsid w:val="00861E37"/>
    <w:rsid w:val="00862368"/>
    <w:rsid w:val="00862772"/>
    <w:rsid w:val="008627D5"/>
    <w:rsid w:val="0086281C"/>
    <w:rsid w:val="008629EB"/>
    <w:rsid w:val="00862AA4"/>
    <w:rsid w:val="00862CA9"/>
    <w:rsid w:val="00863024"/>
    <w:rsid w:val="008634F5"/>
    <w:rsid w:val="00863530"/>
    <w:rsid w:val="008635D8"/>
    <w:rsid w:val="00863600"/>
    <w:rsid w:val="00863A7B"/>
    <w:rsid w:val="00863CD5"/>
    <w:rsid w:val="008640B7"/>
    <w:rsid w:val="0086417F"/>
    <w:rsid w:val="00865430"/>
    <w:rsid w:val="008654A9"/>
    <w:rsid w:val="00865623"/>
    <w:rsid w:val="008656E1"/>
    <w:rsid w:val="0086583B"/>
    <w:rsid w:val="008658D3"/>
    <w:rsid w:val="008659E3"/>
    <w:rsid w:val="00865AB9"/>
    <w:rsid w:val="00865AFE"/>
    <w:rsid w:val="00865F70"/>
    <w:rsid w:val="008660BC"/>
    <w:rsid w:val="008660F3"/>
    <w:rsid w:val="0086615C"/>
    <w:rsid w:val="008664F7"/>
    <w:rsid w:val="008667AB"/>
    <w:rsid w:val="008667F3"/>
    <w:rsid w:val="00866E4F"/>
    <w:rsid w:val="00866F87"/>
    <w:rsid w:val="00867032"/>
    <w:rsid w:val="0086706D"/>
    <w:rsid w:val="0086723B"/>
    <w:rsid w:val="008674C6"/>
    <w:rsid w:val="0086760D"/>
    <w:rsid w:val="008679CA"/>
    <w:rsid w:val="00867AA5"/>
    <w:rsid w:val="00867AD0"/>
    <w:rsid w:val="00867C50"/>
    <w:rsid w:val="00867D4F"/>
    <w:rsid w:val="0087004D"/>
    <w:rsid w:val="008702A7"/>
    <w:rsid w:val="008705A5"/>
    <w:rsid w:val="0087065A"/>
    <w:rsid w:val="0087075E"/>
    <w:rsid w:val="0087082E"/>
    <w:rsid w:val="00870A4C"/>
    <w:rsid w:val="0087130D"/>
    <w:rsid w:val="00871678"/>
    <w:rsid w:val="0087183F"/>
    <w:rsid w:val="00871C8D"/>
    <w:rsid w:val="00871EC2"/>
    <w:rsid w:val="0087298B"/>
    <w:rsid w:val="00872CB2"/>
    <w:rsid w:val="00872D32"/>
    <w:rsid w:val="00872E39"/>
    <w:rsid w:val="00872F0A"/>
    <w:rsid w:val="00872F8E"/>
    <w:rsid w:val="008730ED"/>
    <w:rsid w:val="008731EA"/>
    <w:rsid w:val="008732B2"/>
    <w:rsid w:val="00873347"/>
    <w:rsid w:val="0087337D"/>
    <w:rsid w:val="00873462"/>
    <w:rsid w:val="00873627"/>
    <w:rsid w:val="00873732"/>
    <w:rsid w:val="00873992"/>
    <w:rsid w:val="00873AC6"/>
    <w:rsid w:val="00873FAC"/>
    <w:rsid w:val="00874035"/>
    <w:rsid w:val="00874068"/>
    <w:rsid w:val="008742DC"/>
    <w:rsid w:val="00874696"/>
    <w:rsid w:val="00874C1D"/>
    <w:rsid w:val="00874C1F"/>
    <w:rsid w:val="00874CB6"/>
    <w:rsid w:val="00875030"/>
    <w:rsid w:val="00875035"/>
    <w:rsid w:val="0087507C"/>
    <w:rsid w:val="008753CB"/>
    <w:rsid w:val="00875463"/>
    <w:rsid w:val="008754B4"/>
    <w:rsid w:val="00875551"/>
    <w:rsid w:val="0087556C"/>
    <w:rsid w:val="00875611"/>
    <w:rsid w:val="0087598F"/>
    <w:rsid w:val="00875D76"/>
    <w:rsid w:val="008764CD"/>
    <w:rsid w:val="008765A0"/>
    <w:rsid w:val="00877133"/>
    <w:rsid w:val="008771AA"/>
    <w:rsid w:val="008774E9"/>
    <w:rsid w:val="008774F6"/>
    <w:rsid w:val="008776C8"/>
    <w:rsid w:val="00877827"/>
    <w:rsid w:val="008778B8"/>
    <w:rsid w:val="008779B8"/>
    <w:rsid w:val="00877A86"/>
    <w:rsid w:val="00877D3B"/>
    <w:rsid w:val="00877DAB"/>
    <w:rsid w:val="008800B7"/>
    <w:rsid w:val="00880275"/>
    <w:rsid w:val="00880969"/>
    <w:rsid w:val="00880A67"/>
    <w:rsid w:val="00880D0B"/>
    <w:rsid w:val="00881181"/>
    <w:rsid w:val="008811FA"/>
    <w:rsid w:val="00881362"/>
    <w:rsid w:val="00881D06"/>
    <w:rsid w:val="00881F67"/>
    <w:rsid w:val="008821BE"/>
    <w:rsid w:val="0088247A"/>
    <w:rsid w:val="008824FB"/>
    <w:rsid w:val="00882668"/>
    <w:rsid w:val="008828E6"/>
    <w:rsid w:val="008828FA"/>
    <w:rsid w:val="0088291E"/>
    <w:rsid w:val="00882BDF"/>
    <w:rsid w:val="00882C3D"/>
    <w:rsid w:val="00882DA9"/>
    <w:rsid w:val="0088354C"/>
    <w:rsid w:val="0088376E"/>
    <w:rsid w:val="00883BCF"/>
    <w:rsid w:val="00883F0D"/>
    <w:rsid w:val="00883F72"/>
    <w:rsid w:val="008843E5"/>
    <w:rsid w:val="008848CC"/>
    <w:rsid w:val="00884CB9"/>
    <w:rsid w:val="00884D26"/>
    <w:rsid w:val="00884E10"/>
    <w:rsid w:val="00884EB4"/>
    <w:rsid w:val="0088509B"/>
    <w:rsid w:val="008850E3"/>
    <w:rsid w:val="00885288"/>
    <w:rsid w:val="008852A9"/>
    <w:rsid w:val="008852BF"/>
    <w:rsid w:val="0088537A"/>
    <w:rsid w:val="00885510"/>
    <w:rsid w:val="00885665"/>
    <w:rsid w:val="008859A8"/>
    <w:rsid w:val="00885E3F"/>
    <w:rsid w:val="00885F4E"/>
    <w:rsid w:val="008863FF"/>
    <w:rsid w:val="0088661A"/>
    <w:rsid w:val="00886879"/>
    <w:rsid w:val="00886BA9"/>
    <w:rsid w:val="00886C38"/>
    <w:rsid w:val="00886D32"/>
    <w:rsid w:val="00886D3E"/>
    <w:rsid w:val="00886F1C"/>
    <w:rsid w:val="008871E4"/>
    <w:rsid w:val="00887AB6"/>
    <w:rsid w:val="00887C62"/>
    <w:rsid w:val="00887E19"/>
    <w:rsid w:val="00887FBE"/>
    <w:rsid w:val="00890412"/>
    <w:rsid w:val="00890A07"/>
    <w:rsid w:val="00890D9B"/>
    <w:rsid w:val="00890DC0"/>
    <w:rsid w:val="00890F9D"/>
    <w:rsid w:val="00891010"/>
    <w:rsid w:val="0089104D"/>
    <w:rsid w:val="008911CE"/>
    <w:rsid w:val="0089148A"/>
    <w:rsid w:val="008915C4"/>
    <w:rsid w:val="00891919"/>
    <w:rsid w:val="00891974"/>
    <w:rsid w:val="00891DAC"/>
    <w:rsid w:val="00891E81"/>
    <w:rsid w:val="00891F18"/>
    <w:rsid w:val="008921F6"/>
    <w:rsid w:val="00892259"/>
    <w:rsid w:val="00892D91"/>
    <w:rsid w:val="00892E5D"/>
    <w:rsid w:val="008930FE"/>
    <w:rsid w:val="00893773"/>
    <w:rsid w:val="00893932"/>
    <w:rsid w:val="00893D52"/>
    <w:rsid w:val="00893DC2"/>
    <w:rsid w:val="00893E44"/>
    <w:rsid w:val="00893FE2"/>
    <w:rsid w:val="008941A3"/>
    <w:rsid w:val="00894247"/>
    <w:rsid w:val="008945A9"/>
    <w:rsid w:val="008946BE"/>
    <w:rsid w:val="0089473B"/>
    <w:rsid w:val="008949B8"/>
    <w:rsid w:val="00894B01"/>
    <w:rsid w:val="0089500E"/>
    <w:rsid w:val="008952CE"/>
    <w:rsid w:val="008952F7"/>
    <w:rsid w:val="00895374"/>
    <w:rsid w:val="00895494"/>
    <w:rsid w:val="008955AB"/>
    <w:rsid w:val="008955FB"/>
    <w:rsid w:val="008957EA"/>
    <w:rsid w:val="008959AB"/>
    <w:rsid w:val="00895EA8"/>
    <w:rsid w:val="008961D0"/>
    <w:rsid w:val="008968EC"/>
    <w:rsid w:val="008974C6"/>
    <w:rsid w:val="00897765"/>
    <w:rsid w:val="00897926"/>
    <w:rsid w:val="00897AE3"/>
    <w:rsid w:val="00897E90"/>
    <w:rsid w:val="008A00FE"/>
    <w:rsid w:val="008A065A"/>
    <w:rsid w:val="008A0AFA"/>
    <w:rsid w:val="008A0B8F"/>
    <w:rsid w:val="008A12D3"/>
    <w:rsid w:val="008A12EE"/>
    <w:rsid w:val="008A143A"/>
    <w:rsid w:val="008A1652"/>
    <w:rsid w:val="008A1BB6"/>
    <w:rsid w:val="008A1CD1"/>
    <w:rsid w:val="008A1DC6"/>
    <w:rsid w:val="008A1E51"/>
    <w:rsid w:val="008A21CB"/>
    <w:rsid w:val="008A238E"/>
    <w:rsid w:val="008A23D9"/>
    <w:rsid w:val="008A2A11"/>
    <w:rsid w:val="008A2CAC"/>
    <w:rsid w:val="008A2E0A"/>
    <w:rsid w:val="008A2EBB"/>
    <w:rsid w:val="008A349D"/>
    <w:rsid w:val="008A36D0"/>
    <w:rsid w:val="008A3D86"/>
    <w:rsid w:val="008A3F93"/>
    <w:rsid w:val="008A4225"/>
    <w:rsid w:val="008A442F"/>
    <w:rsid w:val="008A4515"/>
    <w:rsid w:val="008A46FC"/>
    <w:rsid w:val="008A4AEF"/>
    <w:rsid w:val="008A4F45"/>
    <w:rsid w:val="008A5065"/>
    <w:rsid w:val="008A5670"/>
    <w:rsid w:val="008A571A"/>
    <w:rsid w:val="008A5737"/>
    <w:rsid w:val="008A5781"/>
    <w:rsid w:val="008A585F"/>
    <w:rsid w:val="008A5B8A"/>
    <w:rsid w:val="008A5BBF"/>
    <w:rsid w:val="008A60B6"/>
    <w:rsid w:val="008A61DF"/>
    <w:rsid w:val="008A61F1"/>
    <w:rsid w:val="008A6373"/>
    <w:rsid w:val="008A6535"/>
    <w:rsid w:val="008A6BD7"/>
    <w:rsid w:val="008A72F5"/>
    <w:rsid w:val="008A74F5"/>
    <w:rsid w:val="008A7657"/>
    <w:rsid w:val="008A7834"/>
    <w:rsid w:val="008A7ACB"/>
    <w:rsid w:val="008B02A9"/>
    <w:rsid w:val="008B0599"/>
    <w:rsid w:val="008B0841"/>
    <w:rsid w:val="008B1077"/>
    <w:rsid w:val="008B11C2"/>
    <w:rsid w:val="008B1325"/>
    <w:rsid w:val="008B1388"/>
    <w:rsid w:val="008B1423"/>
    <w:rsid w:val="008B1957"/>
    <w:rsid w:val="008B1CB3"/>
    <w:rsid w:val="008B20C0"/>
    <w:rsid w:val="008B2422"/>
    <w:rsid w:val="008B2649"/>
    <w:rsid w:val="008B2AC9"/>
    <w:rsid w:val="008B2BA8"/>
    <w:rsid w:val="008B2C75"/>
    <w:rsid w:val="008B2E05"/>
    <w:rsid w:val="008B2EE6"/>
    <w:rsid w:val="008B2FFF"/>
    <w:rsid w:val="008B3038"/>
    <w:rsid w:val="008B314E"/>
    <w:rsid w:val="008B3162"/>
    <w:rsid w:val="008B3462"/>
    <w:rsid w:val="008B38CB"/>
    <w:rsid w:val="008B3C0D"/>
    <w:rsid w:val="008B3E02"/>
    <w:rsid w:val="008B416D"/>
    <w:rsid w:val="008B44DF"/>
    <w:rsid w:val="008B46DC"/>
    <w:rsid w:val="008B4748"/>
    <w:rsid w:val="008B47DF"/>
    <w:rsid w:val="008B4B34"/>
    <w:rsid w:val="008B4C18"/>
    <w:rsid w:val="008B4F0A"/>
    <w:rsid w:val="008B4F18"/>
    <w:rsid w:val="008B580D"/>
    <w:rsid w:val="008B594C"/>
    <w:rsid w:val="008B5A30"/>
    <w:rsid w:val="008B5C07"/>
    <w:rsid w:val="008B5DDE"/>
    <w:rsid w:val="008B5E57"/>
    <w:rsid w:val="008B6139"/>
    <w:rsid w:val="008B65AF"/>
    <w:rsid w:val="008B694D"/>
    <w:rsid w:val="008B6CF0"/>
    <w:rsid w:val="008B6D97"/>
    <w:rsid w:val="008B6EDB"/>
    <w:rsid w:val="008B72B0"/>
    <w:rsid w:val="008B7680"/>
    <w:rsid w:val="008B78E4"/>
    <w:rsid w:val="008B78E8"/>
    <w:rsid w:val="008B7D94"/>
    <w:rsid w:val="008C01FC"/>
    <w:rsid w:val="008C059A"/>
    <w:rsid w:val="008C05DE"/>
    <w:rsid w:val="008C08F5"/>
    <w:rsid w:val="008C09E9"/>
    <w:rsid w:val="008C0D0B"/>
    <w:rsid w:val="008C0DF8"/>
    <w:rsid w:val="008C10D0"/>
    <w:rsid w:val="008C10F3"/>
    <w:rsid w:val="008C112D"/>
    <w:rsid w:val="008C16A8"/>
    <w:rsid w:val="008C1AD9"/>
    <w:rsid w:val="008C2054"/>
    <w:rsid w:val="008C2152"/>
    <w:rsid w:val="008C23C8"/>
    <w:rsid w:val="008C277E"/>
    <w:rsid w:val="008C27DD"/>
    <w:rsid w:val="008C287A"/>
    <w:rsid w:val="008C2BAF"/>
    <w:rsid w:val="008C3603"/>
    <w:rsid w:val="008C372A"/>
    <w:rsid w:val="008C3881"/>
    <w:rsid w:val="008C38A7"/>
    <w:rsid w:val="008C3F37"/>
    <w:rsid w:val="008C4107"/>
    <w:rsid w:val="008C4126"/>
    <w:rsid w:val="008C4380"/>
    <w:rsid w:val="008C46C4"/>
    <w:rsid w:val="008C4814"/>
    <w:rsid w:val="008C4943"/>
    <w:rsid w:val="008C4B35"/>
    <w:rsid w:val="008C4C87"/>
    <w:rsid w:val="008C4C9A"/>
    <w:rsid w:val="008C4DC5"/>
    <w:rsid w:val="008C4DE6"/>
    <w:rsid w:val="008C4E73"/>
    <w:rsid w:val="008C520C"/>
    <w:rsid w:val="008C523A"/>
    <w:rsid w:val="008C52C9"/>
    <w:rsid w:val="008C5331"/>
    <w:rsid w:val="008C566B"/>
    <w:rsid w:val="008C59EC"/>
    <w:rsid w:val="008C5BE7"/>
    <w:rsid w:val="008C5C52"/>
    <w:rsid w:val="008C5D37"/>
    <w:rsid w:val="008C5E02"/>
    <w:rsid w:val="008C5EAF"/>
    <w:rsid w:val="008C6335"/>
    <w:rsid w:val="008C6623"/>
    <w:rsid w:val="008C6656"/>
    <w:rsid w:val="008C67FA"/>
    <w:rsid w:val="008C68EB"/>
    <w:rsid w:val="008C6D7A"/>
    <w:rsid w:val="008C6D9E"/>
    <w:rsid w:val="008C7166"/>
    <w:rsid w:val="008C723F"/>
    <w:rsid w:val="008C73C0"/>
    <w:rsid w:val="008C7534"/>
    <w:rsid w:val="008C7653"/>
    <w:rsid w:val="008C772C"/>
    <w:rsid w:val="008C7A59"/>
    <w:rsid w:val="008C7EDB"/>
    <w:rsid w:val="008C7FBC"/>
    <w:rsid w:val="008D006F"/>
    <w:rsid w:val="008D02F5"/>
    <w:rsid w:val="008D0352"/>
    <w:rsid w:val="008D03E8"/>
    <w:rsid w:val="008D0434"/>
    <w:rsid w:val="008D0459"/>
    <w:rsid w:val="008D04D3"/>
    <w:rsid w:val="008D0572"/>
    <w:rsid w:val="008D0A32"/>
    <w:rsid w:val="008D0C2B"/>
    <w:rsid w:val="008D0F1E"/>
    <w:rsid w:val="008D0F5E"/>
    <w:rsid w:val="008D12E1"/>
    <w:rsid w:val="008D1BAA"/>
    <w:rsid w:val="008D1D4F"/>
    <w:rsid w:val="008D218F"/>
    <w:rsid w:val="008D23BF"/>
    <w:rsid w:val="008D2523"/>
    <w:rsid w:val="008D255D"/>
    <w:rsid w:val="008D25A8"/>
    <w:rsid w:val="008D2A5E"/>
    <w:rsid w:val="008D32D0"/>
    <w:rsid w:val="008D3461"/>
    <w:rsid w:val="008D34CA"/>
    <w:rsid w:val="008D3555"/>
    <w:rsid w:val="008D35A7"/>
    <w:rsid w:val="008D381E"/>
    <w:rsid w:val="008D38FB"/>
    <w:rsid w:val="008D3B0B"/>
    <w:rsid w:val="008D3B1D"/>
    <w:rsid w:val="008D3B73"/>
    <w:rsid w:val="008D40F0"/>
    <w:rsid w:val="008D4272"/>
    <w:rsid w:val="008D43E6"/>
    <w:rsid w:val="008D489E"/>
    <w:rsid w:val="008D4902"/>
    <w:rsid w:val="008D4B46"/>
    <w:rsid w:val="008D4EB2"/>
    <w:rsid w:val="008D50D4"/>
    <w:rsid w:val="008D51C2"/>
    <w:rsid w:val="008D56CC"/>
    <w:rsid w:val="008D5764"/>
    <w:rsid w:val="008D57D0"/>
    <w:rsid w:val="008D58BC"/>
    <w:rsid w:val="008D5A37"/>
    <w:rsid w:val="008D5E42"/>
    <w:rsid w:val="008D610C"/>
    <w:rsid w:val="008D6420"/>
    <w:rsid w:val="008D6652"/>
    <w:rsid w:val="008D7123"/>
    <w:rsid w:val="008D73A2"/>
    <w:rsid w:val="008D7817"/>
    <w:rsid w:val="008D7947"/>
    <w:rsid w:val="008D7A7C"/>
    <w:rsid w:val="008D7AC6"/>
    <w:rsid w:val="008D7CF3"/>
    <w:rsid w:val="008D7FE2"/>
    <w:rsid w:val="008E051A"/>
    <w:rsid w:val="008E06FF"/>
    <w:rsid w:val="008E0E98"/>
    <w:rsid w:val="008E14A3"/>
    <w:rsid w:val="008E1521"/>
    <w:rsid w:val="008E165B"/>
    <w:rsid w:val="008E18AB"/>
    <w:rsid w:val="008E19B5"/>
    <w:rsid w:val="008E1D4D"/>
    <w:rsid w:val="008E24EC"/>
    <w:rsid w:val="008E25DE"/>
    <w:rsid w:val="008E26BD"/>
    <w:rsid w:val="008E27A0"/>
    <w:rsid w:val="008E2CDB"/>
    <w:rsid w:val="008E2F95"/>
    <w:rsid w:val="008E2FB3"/>
    <w:rsid w:val="008E31D5"/>
    <w:rsid w:val="008E34EF"/>
    <w:rsid w:val="008E35A5"/>
    <w:rsid w:val="008E3653"/>
    <w:rsid w:val="008E36FA"/>
    <w:rsid w:val="008E37C8"/>
    <w:rsid w:val="008E3A80"/>
    <w:rsid w:val="008E4180"/>
    <w:rsid w:val="008E42E2"/>
    <w:rsid w:val="008E4352"/>
    <w:rsid w:val="008E473A"/>
    <w:rsid w:val="008E4953"/>
    <w:rsid w:val="008E49E4"/>
    <w:rsid w:val="008E4F25"/>
    <w:rsid w:val="008E4FC9"/>
    <w:rsid w:val="008E5288"/>
    <w:rsid w:val="008E532C"/>
    <w:rsid w:val="008E5448"/>
    <w:rsid w:val="008E59D4"/>
    <w:rsid w:val="008E5DA0"/>
    <w:rsid w:val="008E616C"/>
    <w:rsid w:val="008E6270"/>
    <w:rsid w:val="008E6409"/>
    <w:rsid w:val="008E6616"/>
    <w:rsid w:val="008E69E5"/>
    <w:rsid w:val="008E6B6A"/>
    <w:rsid w:val="008E6B7E"/>
    <w:rsid w:val="008E6B96"/>
    <w:rsid w:val="008E6D3A"/>
    <w:rsid w:val="008E6EED"/>
    <w:rsid w:val="008E6FFD"/>
    <w:rsid w:val="008E70E7"/>
    <w:rsid w:val="008E711F"/>
    <w:rsid w:val="008E76F4"/>
    <w:rsid w:val="008E780D"/>
    <w:rsid w:val="008E7913"/>
    <w:rsid w:val="008E7AF4"/>
    <w:rsid w:val="008E7C14"/>
    <w:rsid w:val="008F00D3"/>
    <w:rsid w:val="008F07F5"/>
    <w:rsid w:val="008F0A0E"/>
    <w:rsid w:val="008F0B11"/>
    <w:rsid w:val="008F0C3B"/>
    <w:rsid w:val="008F113D"/>
    <w:rsid w:val="008F12C4"/>
    <w:rsid w:val="008F15F1"/>
    <w:rsid w:val="008F15F6"/>
    <w:rsid w:val="008F18FF"/>
    <w:rsid w:val="008F1F42"/>
    <w:rsid w:val="008F22D5"/>
    <w:rsid w:val="008F23C6"/>
    <w:rsid w:val="008F2744"/>
    <w:rsid w:val="008F2D10"/>
    <w:rsid w:val="008F2E77"/>
    <w:rsid w:val="008F2FD4"/>
    <w:rsid w:val="008F2FE7"/>
    <w:rsid w:val="008F3230"/>
    <w:rsid w:val="008F32C0"/>
    <w:rsid w:val="008F32C9"/>
    <w:rsid w:val="008F3516"/>
    <w:rsid w:val="008F385D"/>
    <w:rsid w:val="008F3AE1"/>
    <w:rsid w:val="008F3E61"/>
    <w:rsid w:val="008F3FD9"/>
    <w:rsid w:val="008F417A"/>
    <w:rsid w:val="008F41F3"/>
    <w:rsid w:val="008F4316"/>
    <w:rsid w:val="008F44D7"/>
    <w:rsid w:val="008F4E30"/>
    <w:rsid w:val="008F51B7"/>
    <w:rsid w:val="008F523D"/>
    <w:rsid w:val="008F54D9"/>
    <w:rsid w:val="008F5D2E"/>
    <w:rsid w:val="008F6062"/>
    <w:rsid w:val="008F60F0"/>
    <w:rsid w:val="008F6463"/>
    <w:rsid w:val="008F64AD"/>
    <w:rsid w:val="008F670A"/>
    <w:rsid w:val="008F6790"/>
    <w:rsid w:val="008F6D90"/>
    <w:rsid w:val="008F6E9B"/>
    <w:rsid w:val="008F7581"/>
    <w:rsid w:val="008F7711"/>
    <w:rsid w:val="008F7C05"/>
    <w:rsid w:val="008F7D6B"/>
    <w:rsid w:val="008F7E47"/>
    <w:rsid w:val="008F7E61"/>
    <w:rsid w:val="008F7F1F"/>
    <w:rsid w:val="008F7F21"/>
    <w:rsid w:val="00900011"/>
    <w:rsid w:val="009000C6"/>
    <w:rsid w:val="009000EC"/>
    <w:rsid w:val="00900133"/>
    <w:rsid w:val="00900383"/>
    <w:rsid w:val="00900726"/>
    <w:rsid w:val="0090087E"/>
    <w:rsid w:val="00900A5E"/>
    <w:rsid w:val="00900AB6"/>
    <w:rsid w:val="00900C02"/>
    <w:rsid w:val="00900C44"/>
    <w:rsid w:val="00900C89"/>
    <w:rsid w:val="00900CF5"/>
    <w:rsid w:val="00900D46"/>
    <w:rsid w:val="00900E27"/>
    <w:rsid w:val="00900E5E"/>
    <w:rsid w:val="00900F32"/>
    <w:rsid w:val="009013AC"/>
    <w:rsid w:val="00901736"/>
    <w:rsid w:val="009017A9"/>
    <w:rsid w:val="00901A15"/>
    <w:rsid w:val="00901BB5"/>
    <w:rsid w:val="00901BBC"/>
    <w:rsid w:val="00901C77"/>
    <w:rsid w:val="00901D5F"/>
    <w:rsid w:val="00901DE4"/>
    <w:rsid w:val="00901E59"/>
    <w:rsid w:val="00901F1B"/>
    <w:rsid w:val="00901F25"/>
    <w:rsid w:val="009022CE"/>
    <w:rsid w:val="0090232E"/>
    <w:rsid w:val="009025DD"/>
    <w:rsid w:val="0090269B"/>
    <w:rsid w:val="00902789"/>
    <w:rsid w:val="0090291D"/>
    <w:rsid w:val="00902C0F"/>
    <w:rsid w:val="00902F24"/>
    <w:rsid w:val="0090332B"/>
    <w:rsid w:val="00903B72"/>
    <w:rsid w:val="00903C05"/>
    <w:rsid w:val="00903EBD"/>
    <w:rsid w:val="00903EE8"/>
    <w:rsid w:val="009042CF"/>
    <w:rsid w:val="0090437B"/>
    <w:rsid w:val="009044A8"/>
    <w:rsid w:val="00904516"/>
    <w:rsid w:val="009046A1"/>
    <w:rsid w:val="00904738"/>
    <w:rsid w:val="009047A4"/>
    <w:rsid w:val="009047D7"/>
    <w:rsid w:val="00904A50"/>
    <w:rsid w:val="00904AFC"/>
    <w:rsid w:val="00904B62"/>
    <w:rsid w:val="00904C80"/>
    <w:rsid w:val="0090544A"/>
    <w:rsid w:val="0090564D"/>
    <w:rsid w:val="009057B3"/>
    <w:rsid w:val="00905CB6"/>
    <w:rsid w:val="00905F12"/>
    <w:rsid w:val="00905F47"/>
    <w:rsid w:val="00906030"/>
    <w:rsid w:val="00906309"/>
    <w:rsid w:val="009063BF"/>
    <w:rsid w:val="00906528"/>
    <w:rsid w:val="009067B4"/>
    <w:rsid w:val="00906E02"/>
    <w:rsid w:val="00906F32"/>
    <w:rsid w:val="00906FEC"/>
    <w:rsid w:val="00907031"/>
    <w:rsid w:val="009070CE"/>
    <w:rsid w:val="009077A6"/>
    <w:rsid w:val="00907A6B"/>
    <w:rsid w:val="00907BCC"/>
    <w:rsid w:val="00907C9C"/>
    <w:rsid w:val="00907F89"/>
    <w:rsid w:val="00910106"/>
    <w:rsid w:val="00910139"/>
    <w:rsid w:val="00910671"/>
    <w:rsid w:val="00910734"/>
    <w:rsid w:val="009109D1"/>
    <w:rsid w:val="00910ACA"/>
    <w:rsid w:val="00910DE9"/>
    <w:rsid w:val="00910E46"/>
    <w:rsid w:val="00911228"/>
    <w:rsid w:val="00911457"/>
    <w:rsid w:val="00911619"/>
    <w:rsid w:val="00911882"/>
    <w:rsid w:val="00912344"/>
    <w:rsid w:val="0091236A"/>
    <w:rsid w:val="0091245B"/>
    <w:rsid w:val="009124B9"/>
    <w:rsid w:val="009124EE"/>
    <w:rsid w:val="00912734"/>
    <w:rsid w:val="00912B66"/>
    <w:rsid w:val="00912DA1"/>
    <w:rsid w:val="00912DCE"/>
    <w:rsid w:val="00913051"/>
    <w:rsid w:val="00913512"/>
    <w:rsid w:val="009136C4"/>
    <w:rsid w:val="00913734"/>
    <w:rsid w:val="00913B6A"/>
    <w:rsid w:val="00913B94"/>
    <w:rsid w:val="00913DCA"/>
    <w:rsid w:val="00914197"/>
    <w:rsid w:val="009142EB"/>
    <w:rsid w:val="00914472"/>
    <w:rsid w:val="00914824"/>
    <w:rsid w:val="00914A68"/>
    <w:rsid w:val="00914B36"/>
    <w:rsid w:val="00914BEB"/>
    <w:rsid w:val="00914EAE"/>
    <w:rsid w:val="00914F33"/>
    <w:rsid w:val="00914F6E"/>
    <w:rsid w:val="0091505C"/>
    <w:rsid w:val="0091507B"/>
    <w:rsid w:val="00915121"/>
    <w:rsid w:val="009152D2"/>
    <w:rsid w:val="009154B2"/>
    <w:rsid w:val="009157E4"/>
    <w:rsid w:val="0091596F"/>
    <w:rsid w:val="00915B3D"/>
    <w:rsid w:val="00915BBC"/>
    <w:rsid w:val="00915BFF"/>
    <w:rsid w:val="00915E26"/>
    <w:rsid w:val="00915E42"/>
    <w:rsid w:val="009163F6"/>
    <w:rsid w:val="0091640D"/>
    <w:rsid w:val="00916D99"/>
    <w:rsid w:val="00916ECC"/>
    <w:rsid w:val="00916F5A"/>
    <w:rsid w:val="00916FAF"/>
    <w:rsid w:val="0091718D"/>
    <w:rsid w:val="009176F9"/>
    <w:rsid w:val="00917967"/>
    <w:rsid w:val="00920023"/>
    <w:rsid w:val="009200BF"/>
    <w:rsid w:val="009202A4"/>
    <w:rsid w:val="009205A0"/>
    <w:rsid w:val="009205D9"/>
    <w:rsid w:val="0092065B"/>
    <w:rsid w:val="009207E2"/>
    <w:rsid w:val="0092089E"/>
    <w:rsid w:val="00920B55"/>
    <w:rsid w:val="00920BA8"/>
    <w:rsid w:val="00920F23"/>
    <w:rsid w:val="009210B3"/>
    <w:rsid w:val="00921609"/>
    <w:rsid w:val="009219B5"/>
    <w:rsid w:val="00921CE2"/>
    <w:rsid w:val="00921D10"/>
    <w:rsid w:val="00922000"/>
    <w:rsid w:val="0092222F"/>
    <w:rsid w:val="00922230"/>
    <w:rsid w:val="009224B4"/>
    <w:rsid w:val="0092265D"/>
    <w:rsid w:val="00922711"/>
    <w:rsid w:val="0092287B"/>
    <w:rsid w:val="00923546"/>
    <w:rsid w:val="00923B4A"/>
    <w:rsid w:val="00923E67"/>
    <w:rsid w:val="00924015"/>
    <w:rsid w:val="009242C9"/>
    <w:rsid w:val="009243B1"/>
    <w:rsid w:val="0092472C"/>
    <w:rsid w:val="00924771"/>
    <w:rsid w:val="0092492E"/>
    <w:rsid w:val="009249BA"/>
    <w:rsid w:val="00924C8D"/>
    <w:rsid w:val="00924D4E"/>
    <w:rsid w:val="00924DC7"/>
    <w:rsid w:val="00924EB3"/>
    <w:rsid w:val="00925004"/>
    <w:rsid w:val="009250B7"/>
    <w:rsid w:val="009250D5"/>
    <w:rsid w:val="009252A1"/>
    <w:rsid w:val="00925306"/>
    <w:rsid w:val="009254E8"/>
    <w:rsid w:val="009255E8"/>
    <w:rsid w:val="00925613"/>
    <w:rsid w:val="0092561F"/>
    <w:rsid w:val="0092578A"/>
    <w:rsid w:val="009258CD"/>
    <w:rsid w:val="00925AFD"/>
    <w:rsid w:val="00925C31"/>
    <w:rsid w:val="00926307"/>
    <w:rsid w:val="009264AA"/>
    <w:rsid w:val="00926601"/>
    <w:rsid w:val="00926687"/>
    <w:rsid w:val="00926703"/>
    <w:rsid w:val="0092684A"/>
    <w:rsid w:val="009268EA"/>
    <w:rsid w:val="00926C5D"/>
    <w:rsid w:val="0092741B"/>
    <w:rsid w:val="00927852"/>
    <w:rsid w:val="00927B03"/>
    <w:rsid w:val="00927DF4"/>
    <w:rsid w:val="00930218"/>
    <w:rsid w:val="009305B0"/>
    <w:rsid w:val="00930702"/>
    <w:rsid w:val="009307D4"/>
    <w:rsid w:val="00930878"/>
    <w:rsid w:val="00930F88"/>
    <w:rsid w:val="009310D4"/>
    <w:rsid w:val="009311F7"/>
    <w:rsid w:val="00931298"/>
    <w:rsid w:val="009312FF"/>
    <w:rsid w:val="009318B5"/>
    <w:rsid w:val="00931A53"/>
    <w:rsid w:val="00931B1A"/>
    <w:rsid w:val="00931C36"/>
    <w:rsid w:val="00931CED"/>
    <w:rsid w:val="00931F66"/>
    <w:rsid w:val="00932574"/>
    <w:rsid w:val="0093281D"/>
    <w:rsid w:val="009329C7"/>
    <w:rsid w:val="00932CB7"/>
    <w:rsid w:val="00932CEA"/>
    <w:rsid w:val="00932D13"/>
    <w:rsid w:val="00933376"/>
    <w:rsid w:val="009334F9"/>
    <w:rsid w:val="00933514"/>
    <w:rsid w:val="00933A3D"/>
    <w:rsid w:val="00933E91"/>
    <w:rsid w:val="009341EE"/>
    <w:rsid w:val="00934311"/>
    <w:rsid w:val="0093441A"/>
    <w:rsid w:val="00934445"/>
    <w:rsid w:val="0093498A"/>
    <w:rsid w:val="00934B48"/>
    <w:rsid w:val="00934C28"/>
    <w:rsid w:val="00934DD9"/>
    <w:rsid w:val="00934FDE"/>
    <w:rsid w:val="00934FFB"/>
    <w:rsid w:val="009351B3"/>
    <w:rsid w:val="00935538"/>
    <w:rsid w:val="00935688"/>
    <w:rsid w:val="00935802"/>
    <w:rsid w:val="009358D4"/>
    <w:rsid w:val="00935AEB"/>
    <w:rsid w:val="00935C05"/>
    <w:rsid w:val="00935E39"/>
    <w:rsid w:val="0093603D"/>
    <w:rsid w:val="009361CC"/>
    <w:rsid w:val="00936337"/>
    <w:rsid w:val="00936580"/>
    <w:rsid w:val="0093666D"/>
    <w:rsid w:val="009369BF"/>
    <w:rsid w:val="00936C19"/>
    <w:rsid w:val="00936CB6"/>
    <w:rsid w:val="00936ED6"/>
    <w:rsid w:val="00936EDB"/>
    <w:rsid w:val="00936FE0"/>
    <w:rsid w:val="0093704C"/>
    <w:rsid w:val="009370EF"/>
    <w:rsid w:val="009372A9"/>
    <w:rsid w:val="0093773E"/>
    <w:rsid w:val="00937F84"/>
    <w:rsid w:val="00937F8B"/>
    <w:rsid w:val="00937FC0"/>
    <w:rsid w:val="00940014"/>
    <w:rsid w:val="00940160"/>
    <w:rsid w:val="0094074F"/>
    <w:rsid w:val="009407C1"/>
    <w:rsid w:val="009408C5"/>
    <w:rsid w:val="00940EA1"/>
    <w:rsid w:val="00940F4A"/>
    <w:rsid w:val="00941165"/>
    <w:rsid w:val="0094122A"/>
    <w:rsid w:val="009414D6"/>
    <w:rsid w:val="00941834"/>
    <w:rsid w:val="00941AEF"/>
    <w:rsid w:val="00941AF6"/>
    <w:rsid w:val="00941B1D"/>
    <w:rsid w:val="00941D3D"/>
    <w:rsid w:val="00942498"/>
    <w:rsid w:val="00942686"/>
    <w:rsid w:val="009426A8"/>
    <w:rsid w:val="00942A90"/>
    <w:rsid w:val="00942B06"/>
    <w:rsid w:val="00942B64"/>
    <w:rsid w:val="00942B6C"/>
    <w:rsid w:val="00942D2C"/>
    <w:rsid w:val="00942DDF"/>
    <w:rsid w:val="00943083"/>
    <w:rsid w:val="009430DD"/>
    <w:rsid w:val="009431CC"/>
    <w:rsid w:val="00943244"/>
    <w:rsid w:val="0094352B"/>
    <w:rsid w:val="009439D2"/>
    <w:rsid w:val="00943AD6"/>
    <w:rsid w:val="00944054"/>
    <w:rsid w:val="009440D2"/>
    <w:rsid w:val="009442DD"/>
    <w:rsid w:val="009445C4"/>
    <w:rsid w:val="00944856"/>
    <w:rsid w:val="00944B2C"/>
    <w:rsid w:val="00944B64"/>
    <w:rsid w:val="00945055"/>
    <w:rsid w:val="00945A27"/>
    <w:rsid w:val="00946031"/>
    <w:rsid w:val="00946485"/>
    <w:rsid w:val="0094654B"/>
    <w:rsid w:val="00946CBC"/>
    <w:rsid w:val="0094717B"/>
    <w:rsid w:val="009472D5"/>
    <w:rsid w:val="00947CF8"/>
    <w:rsid w:val="00950225"/>
    <w:rsid w:val="00950239"/>
    <w:rsid w:val="009507D4"/>
    <w:rsid w:val="00950893"/>
    <w:rsid w:val="00950A08"/>
    <w:rsid w:val="00950A23"/>
    <w:rsid w:val="00950B03"/>
    <w:rsid w:val="00950D7C"/>
    <w:rsid w:val="00950E5A"/>
    <w:rsid w:val="00950E70"/>
    <w:rsid w:val="0095122C"/>
    <w:rsid w:val="00951769"/>
    <w:rsid w:val="00951C13"/>
    <w:rsid w:val="00951CC1"/>
    <w:rsid w:val="00951D04"/>
    <w:rsid w:val="00951FD1"/>
    <w:rsid w:val="00952098"/>
    <w:rsid w:val="0095210A"/>
    <w:rsid w:val="0095226D"/>
    <w:rsid w:val="00952490"/>
    <w:rsid w:val="00952DD7"/>
    <w:rsid w:val="00953163"/>
    <w:rsid w:val="0095327C"/>
    <w:rsid w:val="009532AA"/>
    <w:rsid w:val="009532B8"/>
    <w:rsid w:val="009532F4"/>
    <w:rsid w:val="00953320"/>
    <w:rsid w:val="009540D8"/>
    <w:rsid w:val="009541F7"/>
    <w:rsid w:val="00954207"/>
    <w:rsid w:val="009544B2"/>
    <w:rsid w:val="00954717"/>
    <w:rsid w:val="009547B3"/>
    <w:rsid w:val="009547EF"/>
    <w:rsid w:val="00954938"/>
    <w:rsid w:val="00955110"/>
    <w:rsid w:val="00955154"/>
    <w:rsid w:val="0095543D"/>
    <w:rsid w:val="009556F4"/>
    <w:rsid w:val="00955E69"/>
    <w:rsid w:val="00955E7F"/>
    <w:rsid w:val="009561C4"/>
    <w:rsid w:val="00956390"/>
    <w:rsid w:val="0095652A"/>
    <w:rsid w:val="00956615"/>
    <w:rsid w:val="00956705"/>
    <w:rsid w:val="00956A82"/>
    <w:rsid w:val="00956C40"/>
    <w:rsid w:val="00956CBB"/>
    <w:rsid w:val="00956E61"/>
    <w:rsid w:val="00957010"/>
    <w:rsid w:val="009571FF"/>
    <w:rsid w:val="0095724E"/>
    <w:rsid w:val="009574B7"/>
    <w:rsid w:val="009576D5"/>
    <w:rsid w:val="00957748"/>
    <w:rsid w:val="00957A12"/>
    <w:rsid w:val="00957AC4"/>
    <w:rsid w:val="00957D44"/>
    <w:rsid w:val="00957F02"/>
    <w:rsid w:val="00957F5F"/>
    <w:rsid w:val="00960344"/>
    <w:rsid w:val="00960503"/>
    <w:rsid w:val="00960520"/>
    <w:rsid w:val="0096055C"/>
    <w:rsid w:val="009608E8"/>
    <w:rsid w:val="00960BF9"/>
    <w:rsid w:val="00960E75"/>
    <w:rsid w:val="00960FA7"/>
    <w:rsid w:val="00961075"/>
    <w:rsid w:val="009610BB"/>
    <w:rsid w:val="009615CD"/>
    <w:rsid w:val="00961A21"/>
    <w:rsid w:val="00961A56"/>
    <w:rsid w:val="00961C03"/>
    <w:rsid w:val="00961C11"/>
    <w:rsid w:val="00961C68"/>
    <w:rsid w:val="00961DE1"/>
    <w:rsid w:val="00961F61"/>
    <w:rsid w:val="0096222F"/>
    <w:rsid w:val="009625B4"/>
    <w:rsid w:val="009628C2"/>
    <w:rsid w:val="00962BAE"/>
    <w:rsid w:val="009631DD"/>
    <w:rsid w:val="00963568"/>
    <w:rsid w:val="009636C4"/>
    <w:rsid w:val="00963988"/>
    <w:rsid w:val="00963C72"/>
    <w:rsid w:val="00963D69"/>
    <w:rsid w:val="00963FB9"/>
    <w:rsid w:val="0096422A"/>
    <w:rsid w:val="00964422"/>
    <w:rsid w:val="00964450"/>
    <w:rsid w:val="0096459F"/>
    <w:rsid w:val="00964728"/>
    <w:rsid w:val="00964781"/>
    <w:rsid w:val="009647EB"/>
    <w:rsid w:val="00964A87"/>
    <w:rsid w:val="00964B17"/>
    <w:rsid w:val="00964CB2"/>
    <w:rsid w:val="00964D24"/>
    <w:rsid w:val="00964DE0"/>
    <w:rsid w:val="00964F96"/>
    <w:rsid w:val="00965265"/>
    <w:rsid w:val="00965404"/>
    <w:rsid w:val="009655C1"/>
    <w:rsid w:val="009655E5"/>
    <w:rsid w:val="0096564F"/>
    <w:rsid w:val="009656BA"/>
    <w:rsid w:val="00965808"/>
    <w:rsid w:val="00965853"/>
    <w:rsid w:val="00965CE1"/>
    <w:rsid w:val="00965DF6"/>
    <w:rsid w:val="00965FE9"/>
    <w:rsid w:val="00966068"/>
    <w:rsid w:val="009663B5"/>
    <w:rsid w:val="0096643C"/>
    <w:rsid w:val="0096651A"/>
    <w:rsid w:val="0096671B"/>
    <w:rsid w:val="00966AD6"/>
    <w:rsid w:val="00966F05"/>
    <w:rsid w:val="009671FC"/>
    <w:rsid w:val="009672F0"/>
    <w:rsid w:val="0096734A"/>
    <w:rsid w:val="00967536"/>
    <w:rsid w:val="00967725"/>
    <w:rsid w:val="009677EA"/>
    <w:rsid w:val="00967A99"/>
    <w:rsid w:val="00967BC7"/>
    <w:rsid w:val="00967CB4"/>
    <w:rsid w:val="00967E4E"/>
    <w:rsid w:val="00967E5E"/>
    <w:rsid w:val="00970232"/>
    <w:rsid w:val="00970312"/>
    <w:rsid w:val="0097095B"/>
    <w:rsid w:val="00970AAE"/>
    <w:rsid w:val="00970B0F"/>
    <w:rsid w:val="00970BA4"/>
    <w:rsid w:val="009711D2"/>
    <w:rsid w:val="0097164C"/>
    <w:rsid w:val="0097196E"/>
    <w:rsid w:val="00971E65"/>
    <w:rsid w:val="0097221C"/>
    <w:rsid w:val="009723EA"/>
    <w:rsid w:val="009729AC"/>
    <w:rsid w:val="00972C9C"/>
    <w:rsid w:val="00972D20"/>
    <w:rsid w:val="00972D79"/>
    <w:rsid w:val="00972FE9"/>
    <w:rsid w:val="009730E5"/>
    <w:rsid w:val="00973278"/>
    <w:rsid w:val="00973505"/>
    <w:rsid w:val="009735E0"/>
    <w:rsid w:val="00973620"/>
    <w:rsid w:val="009737DE"/>
    <w:rsid w:val="00973ADA"/>
    <w:rsid w:val="00973D3B"/>
    <w:rsid w:val="00973D9D"/>
    <w:rsid w:val="00973F28"/>
    <w:rsid w:val="00974057"/>
    <w:rsid w:val="009744E6"/>
    <w:rsid w:val="0097463B"/>
    <w:rsid w:val="00974C6A"/>
    <w:rsid w:val="00974D65"/>
    <w:rsid w:val="00975205"/>
    <w:rsid w:val="0097521D"/>
    <w:rsid w:val="009754C8"/>
    <w:rsid w:val="00975790"/>
    <w:rsid w:val="00975829"/>
    <w:rsid w:val="0097591B"/>
    <w:rsid w:val="0097599A"/>
    <w:rsid w:val="00975BCA"/>
    <w:rsid w:val="0097633A"/>
    <w:rsid w:val="009765C7"/>
    <w:rsid w:val="00976C73"/>
    <w:rsid w:val="00976E0A"/>
    <w:rsid w:val="00976F7A"/>
    <w:rsid w:val="00976F84"/>
    <w:rsid w:val="009771BC"/>
    <w:rsid w:val="00977548"/>
    <w:rsid w:val="00977C86"/>
    <w:rsid w:val="00977FEC"/>
    <w:rsid w:val="00980726"/>
    <w:rsid w:val="009809C7"/>
    <w:rsid w:val="00980C4F"/>
    <w:rsid w:val="00980CC0"/>
    <w:rsid w:val="00980D0B"/>
    <w:rsid w:val="00980D0E"/>
    <w:rsid w:val="00980DB5"/>
    <w:rsid w:val="00980E70"/>
    <w:rsid w:val="00981139"/>
    <w:rsid w:val="0098138E"/>
    <w:rsid w:val="009813BA"/>
    <w:rsid w:val="0098175B"/>
    <w:rsid w:val="00981869"/>
    <w:rsid w:val="009819F2"/>
    <w:rsid w:val="00981CAF"/>
    <w:rsid w:val="00981EC8"/>
    <w:rsid w:val="00982346"/>
    <w:rsid w:val="009823AE"/>
    <w:rsid w:val="00982416"/>
    <w:rsid w:val="00982458"/>
    <w:rsid w:val="0098253C"/>
    <w:rsid w:val="00982662"/>
    <w:rsid w:val="0098267A"/>
    <w:rsid w:val="009828AA"/>
    <w:rsid w:val="00982A9A"/>
    <w:rsid w:val="00982D6E"/>
    <w:rsid w:val="009832DC"/>
    <w:rsid w:val="00983345"/>
    <w:rsid w:val="00983DD4"/>
    <w:rsid w:val="00983ECD"/>
    <w:rsid w:val="00983FE7"/>
    <w:rsid w:val="009841A6"/>
    <w:rsid w:val="00984850"/>
    <w:rsid w:val="00984F9A"/>
    <w:rsid w:val="0098509A"/>
    <w:rsid w:val="00985223"/>
    <w:rsid w:val="0098522C"/>
    <w:rsid w:val="00985234"/>
    <w:rsid w:val="00985ABA"/>
    <w:rsid w:val="00985D02"/>
    <w:rsid w:val="00985D39"/>
    <w:rsid w:val="00985D9A"/>
    <w:rsid w:val="009861FC"/>
    <w:rsid w:val="0098656E"/>
    <w:rsid w:val="0098659D"/>
    <w:rsid w:val="0098669F"/>
    <w:rsid w:val="0098672C"/>
    <w:rsid w:val="00986CAD"/>
    <w:rsid w:val="00986D73"/>
    <w:rsid w:val="00986DBB"/>
    <w:rsid w:val="00986DC4"/>
    <w:rsid w:val="009870EF"/>
    <w:rsid w:val="009872F6"/>
    <w:rsid w:val="009876D9"/>
    <w:rsid w:val="00987781"/>
    <w:rsid w:val="009877B2"/>
    <w:rsid w:val="00987A78"/>
    <w:rsid w:val="00987DAC"/>
    <w:rsid w:val="00987F45"/>
    <w:rsid w:val="00990016"/>
    <w:rsid w:val="00990252"/>
    <w:rsid w:val="00990A7B"/>
    <w:rsid w:val="00990B23"/>
    <w:rsid w:val="00990BAF"/>
    <w:rsid w:val="00991262"/>
    <w:rsid w:val="00991295"/>
    <w:rsid w:val="009915F2"/>
    <w:rsid w:val="00991666"/>
    <w:rsid w:val="009919A8"/>
    <w:rsid w:val="00991BA9"/>
    <w:rsid w:val="00991CED"/>
    <w:rsid w:val="00991D18"/>
    <w:rsid w:val="00991EA2"/>
    <w:rsid w:val="009920D4"/>
    <w:rsid w:val="009923A9"/>
    <w:rsid w:val="00992461"/>
    <w:rsid w:val="009924B6"/>
    <w:rsid w:val="009925EC"/>
    <w:rsid w:val="00992777"/>
    <w:rsid w:val="00992B83"/>
    <w:rsid w:val="00992C75"/>
    <w:rsid w:val="00992E10"/>
    <w:rsid w:val="00992E6B"/>
    <w:rsid w:val="00992F0F"/>
    <w:rsid w:val="00992F15"/>
    <w:rsid w:val="00992F39"/>
    <w:rsid w:val="00992FBE"/>
    <w:rsid w:val="0099309C"/>
    <w:rsid w:val="00993108"/>
    <w:rsid w:val="009932F6"/>
    <w:rsid w:val="0099349A"/>
    <w:rsid w:val="009935CA"/>
    <w:rsid w:val="00993CA2"/>
    <w:rsid w:val="00993D96"/>
    <w:rsid w:val="00993F2F"/>
    <w:rsid w:val="00993FF8"/>
    <w:rsid w:val="0099472B"/>
    <w:rsid w:val="00994876"/>
    <w:rsid w:val="00994C88"/>
    <w:rsid w:val="00994D38"/>
    <w:rsid w:val="00994D68"/>
    <w:rsid w:val="00994DDE"/>
    <w:rsid w:val="00994E69"/>
    <w:rsid w:val="00994F5F"/>
    <w:rsid w:val="009954E0"/>
    <w:rsid w:val="009957AE"/>
    <w:rsid w:val="00995A27"/>
    <w:rsid w:val="00995A4A"/>
    <w:rsid w:val="00995A71"/>
    <w:rsid w:val="00995A95"/>
    <w:rsid w:val="00995AC7"/>
    <w:rsid w:val="00995D62"/>
    <w:rsid w:val="00996366"/>
    <w:rsid w:val="0099658B"/>
    <w:rsid w:val="00996990"/>
    <w:rsid w:val="00996EA4"/>
    <w:rsid w:val="009970B3"/>
    <w:rsid w:val="00997834"/>
    <w:rsid w:val="009979FB"/>
    <w:rsid w:val="00997CFC"/>
    <w:rsid w:val="00997D27"/>
    <w:rsid w:val="00997D85"/>
    <w:rsid w:val="009A0118"/>
    <w:rsid w:val="009A017B"/>
    <w:rsid w:val="009A05C3"/>
    <w:rsid w:val="009A0A02"/>
    <w:rsid w:val="009A0C7E"/>
    <w:rsid w:val="009A10D4"/>
    <w:rsid w:val="009A15A2"/>
    <w:rsid w:val="009A15D1"/>
    <w:rsid w:val="009A16B5"/>
    <w:rsid w:val="009A19C8"/>
    <w:rsid w:val="009A1BEC"/>
    <w:rsid w:val="009A1C6B"/>
    <w:rsid w:val="009A1EF2"/>
    <w:rsid w:val="009A1F7C"/>
    <w:rsid w:val="009A1FC0"/>
    <w:rsid w:val="009A23AB"/>
    <w:rsid w:val="009A23ED"/>
    <w:rsid w:val="009A24E1"/>
    <w:rsid w:val="009A262A"/>
    <w:rsid w:val="009A283A"/>
    <w:rsid w:val="009A2858"/>
    <w:rsid w:val="009A287C"/>
    <w:rsid w:val="009A2959"/>
    <w:rsid w:val="009A2F86"/>
    <w:rsid w:val="009A31F0"/>
    <w:rsid w:val="009A3294"/>
    <w:rsid w:val="009A34B1"/>
    <w:rsid w:val="009A34EB"/>
    <w:rsid w:val="009A3560"/>
    <w:rsid w:val="009A37CA"/>
    <w:rsid w:val="009A3AA6"/>
    <w:rsid w:val="009A3C18"/>
    <w:rsid w:val="009A3C1C"/>
    <w:rsid w:val="009A3CED"/>
    <w:rsid w:val="009A406A"/>
    <w:rsid w:val="009A409D"/>
    <w:rsid w:val="009A4261"/>
    <w:rsid w:val="009A462F"/>
    <w:rsid w:val="009A46AF"/>
    <w:rsid w:val="009A494E"/>
    <w:rsid w:val="009A4AC6"/>
    <w:rsid w:val="009A4B38"/>
    <w:rsid w:val="009A50E2"/>
    <w:rsid w:val="009A523B"/>
    <w:rsid w:val="009A538A"/>
    <w:rsid w:val="009A5516"/>
    <w:rsid w:val="009A5579"/>
    <w:rsid w:val="009A5603"/>
    <w:rsid w:val="009A5B2E"/>
    <w:rsid w:val="009A5CFD"/>
    <w:rsid w:val="009A5D33"/>
    <w:rsid w:val="009A5E9B"/>
    <w:rsid w:val="009A5F1A"/>
    <w:rsid w:val="009A644C"/>
    <w:rsid w:val="009A646B"/>
    <w:rsid w:val="009A64EC"/>
    <w:rsid w:val="009A6540"/>
    <w:rsid w:val="009A6612"/>
    <w:rsid w:val="009A668C"/>
    <w:rsid w:val="009A691C"/>
    <w:rsid w:val="009A7053"/>
    <w:rsid w:val="009A74E9"/>
    <w:rsid w:val="009A7740"/>
    <w:rsid w:val="009A7804"/>
    <w:rsid w:val="009A7A5B"/>
    <w:rsid w:val="009A7CD2"/>
    <w:rsid w:val="009A7E8B"/>
    <w:rsid w:val="009B0101"/>
    <w:rsid w:val="009B0117"/>
    <w:rsid w:val="009B0130"/>
    <w:rsid w:val="009B028B"/>
    <w:rsid w:val="009B06AB"/>
    <w:rsid w:val="009B08FC"/>
    <w:rsid w:val="009B0C66"/>
    <w:rsid w:val="009B0D9D"/>
    <w:rsid w:val="009B14B6"/>
    <w:rsid w:val="009B156A"/>
    <w:rsid w:val="009B16A0"/>
    <w:rsid w:val="009B1D48"/>
    <w:rsid w:val="009B1E01"/>
    <w:rsid w:val="009B1FF8"/>
    <w:rsid w:val="009B231A"/>
    <w:rsid w:val="009B234B"/>
    <w:rsid w:val="009B2710"/>
    <w:rsid w:val="009B278C"/>
    <w:rsid w:val="009B2CA3"/>
    <w:rsid w:val="009B2F31"/>
    <w:rsid w:val="009B3039"/>
    <w:rsid w:val="009B331C"/>
    <w:rsid w:val="009B3404"/>
    <w:rsid w:val="009B3686"/>
    <w:rsid w:val="009B3839"/>
    <w:rsid w:val="009B3C51"/>
    <w:rsid w:val="009B4256"/>
    <w:rsid w:val="009B46BE"/>
    <w:rsid w:val="009B4799"/>
    <w:rsid w:val="009B489D"/>
    <w:rsid w:val="009B4F9A"/>
    <w:rsid w:val="009B50BC"/>
    <w:rsid w:val="009B5183"/>
    <w:rsid w:val="009B5694"/>
    <w:rsid w:val="009B5DC1"/>
    <w:rsid w:val="009B5F06"/>
    <w:rsid w:val="009B5F4F"/>
    <w:rsid w:val="009B625F"/>
    <w:rsid w:val="009B66DC"/>
    <w:rsid w:val="009B6915"/>
    <w:rsid w:val="009B6A60"/>
    <w:rsid w:val="009B6B8C"/>
    <w:rsid w:val="009B6CA1"/>
    <w:rsid w:val="009B6CB1"/>
    <w:rsid w:val="009B6E69"/>
    <w:rsid w:val="009B702E"/>
    <w:rsid w:val="009B72D1"/>
    <w:rsid w:val="009B762F"/>
    <w:rsid w:val="009B7702"/>
    <w:rsid w:val="009B79C8"/>
    <w:rsid w:val="009B7C59"/>
    <w:rsid w:val="009C0214"/>
    <w:rsid w:val="009C02FD"/>
    <w:rsid w:val="009C05B5"/>
    <w:rsid w:val="009C05C8"/>
    <w:rsid w:val="009C060E"/>
    <w:rsid w:val="009C0767"/>
    <w:rsid w:val="009C07FD"/>
    <w:rsid w:val="009C0937"/>
    <w:rsid w:val="009C09A8"/>
    <w:rsid w:val="009C0AAF"/>
    <w:rsid w:val="009C0F30"/>
    <w:rsid w:val="009C1047"/>
    <w:rsid w:val="009C1260"/>
    <w:rsid w:val="009C1351"/>
    <w:rsid w:val="009C1556"/>
    <w:rsid w:val="009C195A"/>
    <w:rsid w:val="009C1968"/>
    <w:rsid w:val="009C1B32"/>
    <w:rsid w:val="009C1BA5"/>
    <w:rsid w:val="009C1BBD"/>
    <w:rsid w:val="009C1C0B"/>
    <w:rsid w:val="009C1EC5"/>
    <w:rsid w:val="009C2109"/>
    <w:rsid w:val="009C22C5"/>
    <w:rsid w:val="009C2442"/>
    <w:rsid w:val="009C2576"/>
    <w:rsid w:val="009C2596"/>
    <w:rsid w:val="009C2B6F"/>
    <w:rsid w:val="009C2B97"/>
    <w:rsid w:val="009C2C58"/>
    <w:rsid w:val="009C2CF1"/>
    <w:rsid w:val="009C2D30"/>
    <w:rsid w:val="009C2D58"/>
    <w:rsid w:val="009C2E89"/>
    <w:rsid w:val="009C32D5"/>
    <w:rsid w:val="009C37C1"/>
    <w:rsid w:val="009C3CF7"/>
    <w:rsid w:val="009C3D1D"/>
    <w:rsid w:val="009C3EF5"/>
    <w:rsid w:val="009C3F35"/>
    <w:rsid w:val="009C4058"/>
    <w:rsid w:val="009C4374"/>
    <w:rsid w:val="009C43E9"/>
    <w:rsid w:val="009C4407"/>
    <w:rsid w:val="009C452A"/>
    <w:rsid w:val="009C4668"/>
    <w:rsid w:val="009C46BE"/>
    <w:rsid w:val="009C4921"/>
    <w:rsid w:val="009C49DD"/>
    <w:rsid w:val="009C4CF2"/>
    <w:rsid w:val="009C4F06"/>
    <w:rsid w:val="009C516C"/>
    <w:rsid w:val="009C5211"/>
    <w:rsid w:val="009C5267"/>
    <w:rsid w:val="009C53B0"/>
    <w:rsid w:val="009C53C1"/>
    <w:rsid w:val="009C5633"/>
    <w:rsid w:val="009C568A"/>
    <w:rsid w:val="009C568B"/>
    <w:rsid w:val="009C5846"/>
    <w:rsid w:val="009C5873"/>
    <w:rsid w:val="009C58A8"/>
    <w:rsid w:val="009C59A8"/>
    <w:rsid w:val="009C5EDF"/>
    <w:rsid w:val="009C6092"/>
    <w:rsid w:val="009C63E0"/>
    <w:rsid w:val="009C6414"/>
    <w:rsid w:val="009C682A"/>
    <w:rsid w:val="009C68CC"/>
    <w:rsid w:val="009C69A4"/>
    <w:rsid w:val="009C6C54"/>
    <w:rsid w:val="009C6D36"/>
    <w:rsid w:val="009C73D2"/>
    <w:rsid w:val="009C74E8"/>
    <w:rsid w:val="009C791E"/>
    <w:rsid w:val="009C7C53"/>
    <w:rsid w:val="009C7D90"/>
    <w:rsid w:val="009C7EAC"/>
    <w:rsid w:val="009D005F"/>
    <w:rsid w:val="009D010D"/>
    <w:rsid w:val="009D011D"/>
    <w:rsid w:val="009D0239"/>
    <w:rsid w:val="009D0278"/>
    <w:rsid w:val="009D0592"/>
    <w:rsid w:val="009D0716"/>
    <w:rsid w:val="009D07F9"/>
    <w:rsid w:val="009D0E40"/>
    <w:rsid w:val="009D129D"/>
    <w:rsid w:val="009D145A"/>
    <w:rsid w:val="009D149E"/>
    <w:rsid w:val="009D1583"/>
    <w:rsid w:val="009D1673"/>
    <w:rsid w:val="009D19F8"/>
    <w:rsid w:val="009D1B40"/>
    <w:rsid w:val="009D2400"/>
    <w:rsid w:val="009D2484"/>
    <w:rsid w:val="009D2A7F"/>
    <w:rsid w:val="009D2AFA"/>
    <w:rsid w:val="009D2C7B"/>
    <w:rsid w:val="009D2C8C"/>
    <w:rsid w:val="009D2EEE"/>
    <w:rsid w:val="009D2FA6"/>
    <w:rsid w:val="009D2FC6"/>
    <w:rsid w:val="009D32AE"/>
    <w:rsid w:val="009D38CA"/>
    <w:rsid w:val="009D3BA6"/>
    <w:rsid w:val="009D3CED"/>
    <w:rsid w:val="009D3FA0"/>
    <w:rsid w:val="009D4222"/>
    <w:rsid w:val="009D43FB"/>
    <w:rsid w:val="009D45D5"/>
    <w:rsid w:val="009D4698"/>
    <w:rsid w:val="009D4955"/>
    <w:rsid w:val="009D53ED"/>
    <w:rsid w:val="009D546D"/>
    <w:rsid w:val="009D550F"/>
    <w:rsid w:val="009D5765"/>
    <w:rsid w:val="009D5A7D"/>
    <w:rsid w:val="009D5B1F"/>
    <w:rsid w:val="009D5EF0"/>
    <w:rsid w:val="009D5F22"/>
    <w:rsid w:val="009D5F5A"/>
    <w:rsid w:val="009D5FD6"/>
    <w:rsid w:val="009D6015"/>
    <w:rsid w:val="009D6063"/>
    <w:rsid w:val="009D637A"/>
    <w:rsid w:val="009D66C3"/>
    <w:rsid w:val="009D6719"/>
    <w:rsid w:val="009D692C"/>
    <w:rsid w:val="009D6B08"/>
    <w:rsid w:val="009D6D7B"/>
    <w:rsid w:val="009D6EF7"/>
    <w:rsid w:val="009D7056"/>
    <w:rsid w:val="009D7066"/>
    <w:rsid w:val="009D728C"/>
    <w:rsid w:val="009D72DF"/>
    <w:rsid w:val="009D779A"/>
    <w:rsid w:val="009D7971"/>
    <w:rsid w:val="009D7AE0"/>
    <w:rsid w:val="009D7BB8"/>
    <w:rsid w:val="009D7DF2"/>
    <w:rsid w:val="009E01ED"/>
    <w:rsid w:val="009E05F9"/>
    <w:rsid w:val="009E0721"/>
    <w:rsid w:val="009E0899"/>
    <w:rsid w:val="009E09CB"/>
    <w:rsid w:val="009E0BA4"/>
    <w:rsid w:val="009E0BAB"/>
    <w:rsid w:val="009E0E42"/>
    <w:rsid w:val="009E12EE"/>
    <w:rsid w:val="009E13AE"/>
    <w:rsid w:val="009E16DA"/>
    <w:rsid w:val="009E1A73"/>
    <w:rsid w:val="009E1A9F"/>
    <w:rsid w:val="009E1C54"/>
    <w:rsid w:val="009E1C91"/>
    <w:rsid w:val="009E1CE4"/>
    <w:rsid w:val="009E1F68"/>
    <w:rsid w:val="009E21AD"/>
    <w:rsid w:val="009E2271"/>
    <w:rsid w:val="009E22A1"/>
    <w:rsid w:val="009E24CD"/>
    <w:rsid w:val="009E25B9"/>
    <w:rsid w:val="009E25DC"/>
    <w:rsid w:val="009E272F"/>
    <w:rsid w:val="009E27CC"/>
    <w:rsid w:val="009E2B7B"/>
    <w:rsid w:val="009E2B98"/>
    <w:rsid w:val="009E3413"/>
    <w:rsid w:val="009E36A6"/>
    <w:rsid w:val="009E3718"/>
    <w:rsid w:val="009E37FC"/>
    <w:rsid w:val="009E3C35"/>
    <w:rsid w:val="009E4024"/>
    <w:rsid w:val="009E443D"/>
    <w:rsid w:val="009E44B9"/>
    <w:rsid w:val="009E44DA"/>
    <w:rsid w:val="009E462C"/>
    <w:rsid w:val="009E47A4"/>
    <w:rsid w:val="009E4801"/>
    <w:rsid w:val="009E488E"/>
    <w:rsid w:val="009E49B6"/>
    <w:rsid w:val="009E4E25"/>
    <w:rsid w:val="009E4ED0"/>
    <w:rsid w:val="009E4F0E"/>
    <w:rsid w:val="009E4F6D"/>
    <w:rsid w:val="009E5111"/>
    <w:rsid w:val="009E5205"/>
    <w:rsid w:val="009E53A1"/>
    <w:rsid w:val="009E5538"/>
    <w:rsid w:val="009E561B"/>
    <w:rsid w:val="009E57B1"/>
    <w:rsid w:val="009E5892"/>
    <w:rsid w:val="009E592A"/>
    <w:rsid w:val="009E5F12"/>
    <w:rsid w:val="009E5FBD"/>
    <w:rsid w:val="009E6173"/>
    <w:rsid w:val="009E6603"/>
    <w:rsid w:val="009E6701"/>
    <w:rsid w:val="009E68A0"/>
    <w:rsid w:val="009E6B1E"/>
    <w:rsid w:val="009E6C41"/>
    <w:rsid w:val="009E6E81"/>
    <w:rsid w:val="009E6F92"/>
    <w:rsid w:val="009E7258"/>
    <w:rsid w:val="009E72C7"/>
    <w:rsid w:val="009E78E0"/>
    <w:rsid w:val="009E7999"/>
    <w:rsid w:val="009E7B89"/>
    <w:rsid w:val="009E7E77"/>
    <w:rsid w:val="009E7ED4"/>
    <w:rsid w:val="009F02A7"/>
    <w:rsid w:val="009F04B9"/>
    <w:rsid w:val="009F0757"/>
    <w:rsid w:val="009F082D"/>
    <w:rsid w:val="009F08E6"/>
    <w:rsid w:val="009F0ACD"/>
    <w:rsid w:val="009F1124"/>
    <w:rsid w:val="009F121F"/>
    <w:rsid w:val="009F1699"/>
    <w:rsid w:val="009F16CA"/>
    <w:rsid w:val="009F177E"/>
    <w:rsid w:val="009F19A0"/>
    <w:rsid w:val="009F1C70"/>
    <w:rsid w:val="009F1E7F"/>
    <w:rsid w:val="009F1EF0"/>
    <w:rsid w:val="009F1F4D"/>
    <w:rsid w:val="009F2476"/>
    <w:rsid w:val="009F26F6"/>
    <w:rsid w:val="009F2830"/>
    <w:rsid w:val="009F2898"/>
    <w:rsid w:val="009F2E39"/>
    <w:rsid w:val="009F331E"/>
    <w:rsid w:val="009F34C2"/>
    <w:rsid w:val="009F3966"/>
    <w:rsid w:val="009F3BEE"/>
    <w:rsid w:val="009F3C29"/>
    <w:rsid w:val="009F3E3E"/>
    <w:rsid w:val="009F410C"/>
    <w:rsid w:val="009F4294"/>
    <w:rsid w:val="009F429B"/>
    <w:rsid w:val="009F455B"/>
    <w:rsid w:val="009F46ED"/>
    <w:rsid w:val="009F4891"/>
    <w:rsid w:val="009F4C5D"/>
    <w:rsid w:val="009F4FD3"/>
    <w:rsid w:val="009F5296"/>
    <w:rsid w:val="009F547E"/>
    <w:rsid w:val="009F54DB"/>
    <w:rsid w:val="009F557D"/>
    <w:rsid w:val="009F5718"/>
    <w:rsid w:val="009F5752"/>
    <w:rsid w:val="009F5D97"/>
    <w:rsid w:val="009F6244"/>
    <w:rsid w:val="009F635A"/>
    <w:rsid w:val="009F63FA"/>
    <w:rsid w:val="009F685A"/>
    <w:rsid w:val="009F6F5F"/>
    <w:rsid w:val="009F6FF1"/>
    <w:rsid w:val="009F70E4"/>
    <w:rsid w:val="009F742B"/>
    <w:rsid w:val="009F782F"/>
    <w:rsid w:val="009F793E"/>
    <w:rsid w:val="009F79D0"/>
    <w:rsid w:val="009F7D02"/>
    <w:rsid w:val="009F7E3F"/>
    <w:rsid w:val="009F7E8D"/>
    <w:rsid w:val="009F7FBD"/>
    <w:rsid w:val="00A000E3"/>
    <w:rsid w:val="00A002F3"/>
    <w:rsid w:val="00A0046C"/>
    <w:rsid w:val="00A0060D"/>
    <w:rsid w:val="00A007D4"/>
    <w:rsid w:val="00A00B69"/>
    <w:rsid w:val="00A00DD4"/>
    <w:rsid w:val="00A00EA3"/>
    <w:rsid w:val="00A00F57"/>
    <w:rsid w:val="00A010F3"/>
    <w:rsid w:val="00A01260"/>
    <w:rsid w:val="00A0127B"/>
    <w:rsid w:val="00A01342"/>
    <w:rsid w:val="00A01488"/>
    <w:rsid w:val="00A01568"/>
    <w:rsid w:val="00A01851"/>
    <w:rsid w:val="00A02354"/>
    <w:rsid w:val="00A0257F"/>
    <w:rsid w:val="00A02621"/>
    <w:rsid w:val="00A02A5A"/>
    <w:rsid w:val="00A02AF9"/>
    <w:rsid w:val="00A02DC2"/>
    <w:rsid w:val="00A02E04"/>
    <w:rsid w:val="00A0313B"/>
    <w:rsid w:val="00A0351B"/>
    <w:rsid w:val="00A03650"/>
    <w:rsid w:val="00A03AB5"/>
    <w:rsid w:val="00A03EE9"/>
    <w:rsid w:val="00A04045"/>
    <w:rsid w:val="00A04284"/>
    <w:rsid w:val="00A042CC"/>
    <w:rsid w:val="00A04342"/>
    <w:rsid w:val="00A0436B"/>
    <w:rsid w:val="00A04713"/>
    <w:rsid w:val="00A049C9"/>
    <w:rsid w:val="00A04ACA"/>
    <w:rsid w:val="00A04D15"/>
    <w:rsid w:val="00A05007"/>
    <w:rsid w:val="00A05149"/>
    <w:rsid w:val="00A0534A"/>
    <w:rsid w:val="00A05731"/>
    <w:rsid w:val="00A05736"/>
    <w:rsid w:val="00A05849"/>
    <w:rsid w:val="00A0590B"/>
    <w:rsid w:val="00A05B16"/>
    <w:rsid w:val="00A05B8F"/>
    <w:rsid w:val="00A05F85"/>
    <w:rsid w:val="00A06159"/>
    <w:rsid w:val="00A0643C"/>
    <w:rsid w:val="00A065D3"/>
    <w:rsid w:val="00A06BE3"/>
    <w:rsid w:val="00A06C6E"/>
    <w:rsid w:val="00A06DB9"/>
    <w:rsid w:val="00A07681"/>
    <w:rsid w:val="00A07764"/>
    <w:rsid w:val="00A07887"/>
    <w:rsid w:val="00A07D29"/>
    <w:rsid w:val="00A07EAA"/>
    <w:rsid w:val="00A1010A"/>
    <w:rsid w:val="00A10255"/>
    <w:rsid w:val="00A1065E"/>
    <w:rsid w:val="00A107E9"/>
    <w:rsid w:val="00A10AAB"/>
    <w:rsid w:val="00A10BB4"/>
    <w:rsid w:val="00A10BFE"/>
    <w:rsid w:val="00A11533"/>
    <w:rsid w:val="00A11607"/>
    <w:rsid w:val="00A11615"/>
    <w:rsid w:val="00A116CE"/>
    <w:rsid w:val="00A11708"/>
    <w:rsid w:val="00A121AE"/>
    <w:rsid w:val="00A12266"/>
    <w:rsid w:val="00A12331"/>
    <w:rsid w:val="00A12566"/>
    <w:rsid w:val="00A127F3"/>
    <w:rsid w:val="00A12815"/>
    <w:rsid w:val="00A128C0"/>
    <w:rsid w:val="00A1298E"/>
    <w:rsid w:val="00A12A60"/>
    <w:rsid w:val="00A12AF4"/>
    <w:rsid w:val="00A12B4D"/>
    <w:rsid w:val="00A12DC2"/>
    <w:rsid w:val="00A12FE8"/>
    <w:rsid w:val="00A131D5"/>
    <w:rsid w:val="00A13228"/>
    <w:rsid w:val="00A132D4"/>
    <w:rsid w:val="00A132D9"/>
    <w:rsid w:val="00A13A32"/>
    <w:rsid w:val="00A13A6C"/>
    <w:rsid w:val="00A13B90"/>
    <w:rsid w:val="00A13DEB"/>
    <w:rsid w:val="00A13F0A"/>
    <w:rsid w:val="00A14174"/>
    <w:rsid w:val="00A144D9"/>
    <w:rsid w:val="00A14888"/>
    <w:rsid w:val="00A14C33"/>
    <w:rsid w:val="00A14E8F"/>
    <w:rsid w:val="00A15269"/>
    <w:rsid w:val="00A1565D"/>
    <w:rsid w:val="00A15CDF"/>
    <w:rsid w:val="00A15D83"/>
    <w:rsid w:val="00A16052"/>
    <w:rsid w:val="00A16231"/>
    <w:rsid w:val="00A162B6"/>
    <w:rsid w:val="00A162E2"/>
    <w:rsid w:val="00A16383"/>
    <w:rsid w:val="00A16385"/>
    <w:rsid w:val="00A16485"/>
    <w:rsid w:val="00A165EE"/>
    <w:rsid w:val="00A167A9"/>
    <w:rsid w:val="00A16C4F"/>
    <w:rsid w:val="00A1740D"/>
    <w:rsid w:val="00A17509"/>
    <w:rsid w:val="00A17558"/>
    <w:rsid w:val="00A1761F"/>
    <w:rsid w:val="00A2002F"/>
    <w:rsid w:val="00A202F4"/>
    <w:rsid w:val="00A20475"/>
    <w:rsid w:val="00A20C9B"/>
    <w:rsid w:val="00A20DCD"/>
    <w:rsid w:val="00A21086"/>
    <w:rsid w:val="00A21210"/>
    <w:rsid w:val="00A21702"/>
    <w:rsid w:val="00A21B77"/>
    <w:rsid w:val="00A21C95"/>
    <w:rsid w:val="00A220F1"/>
    <w:rsid w:val="00A22220"/>
    <w:rsid w:val="00A22983"/>
    <w:rsid w:val="00A22B1B"/>
    <w:rsid w:val="00A22B25"/>
    <w:rsid w:val="00A22B55"/>
    <w:rsid w:val="00A2312A"/>
    <w:rsid w:val="00A23323"/>
    <w:rsid w:val="00A23DEA"/>
    <w:rsid w:val="00A23FDB"/>
    <w:rsid w:val="00A23FE7"/>
    <w:rsid w:val="00A2470D"/>
    <w:rsid w:val="00A2485B"/>
    <w:rsid w:val="00A249BF"/>
    <w:rsid w:val="00A24C51"/>
    <w:rsid w:val="00A24E9D"/>
    <w:rsid w:val="00A24F6A"/>
    <w:rsid w:val="00A25076"/>
    <w:rsid w:val="00A25082"/>
    <w:rsid w:val="00A2514C"/>
    <w:rsid w:val="00A2546C"/>
    <w:rsid w:val="00A254A3"/>
    <w:rsid w:val="00A259AB"/>
    <w:rsid w:val="00A25A02"/>
    <w:rsid w:val="00A2604B"/>
    <w:rsid w:val="00A260C1"/>
    <w:rsid w:val="00A2633A"/>
    <w:rsid w:val="00A263F1"/>
    <w:rsid w:val="00A263FD"/>
    <w:rsid w:val="00A26499"/>
    <w:rsid w:val="00A2699B"/>
    <w:rsid w:val="00A26C16"/>
    <w:rsid w:val="00A26E3D"/>
    <w:rsid w:val="00A26F8A"/>
    <w:rsid w:val="00A27053"/>
    <w:rsid w:val="00A2731A"/>
    <w:rsid w:val="00A27393"/>
    <w:rsid w:val="00A278C4"/>
    <w:rsid w:val="00A27BBF"/>
    <w:rsid w:val="00A3005F"/>
    <w:rsid w:val="00A300CC"/>
    <w:rsid w:val="00A3014D"/>
    <w:rsid w:val="00A30784"/>
    <w:rsid w:val="00A3094E"/>
    <w:rsid w:val="00A30A17"/>
    <w:rsid w:val="00A30BFE"/>
    <w:rsid w:val="00A30C4A"/>
    <w:rsid w:val="00A3152A"/>
    <w:rsid w:val="00A31530"/>
    <w:rsid w:val="00A31579"/>
    <w:rsid w:val="00A31AA6"/>
    <w:rsid w:val="00A31C9C"/>
    <w:rsid w:val="00A31D5A"/>
    <w:rsid w:val="00A31DA9"/>
    <w:rsid w:val="00A31DEA"/>
    <w:rsid w:val="00A31EE6"/>
    <w:rsid w:val="00A32027"/>
    <w:rsid w:val="00A32068"/>
    <w:rsid w:val="00A3230F"/>
    <w:rsid w:val="00A3234D"/>
    <w:rsid w:val="00A32562"/>
    <w:rsid w:val="00A32595"/>
    <w:rsid w:val="00A329D0"/>
    <w:rsid w:val="00A32A3B"/>
    <w:rsid w:val="00A32D8A"/>
    <w:rsid w:val="00A33036"/>
    <w:rsid w:val="00A333AE"/>
    <w:rsid w:val="00A3350A"/>
    <w:rsid w:val="00A33790"/>
    <w:rsid w:val="00A338EC"/>
    <w:rsid w:val="00A33915"/>
    <w:rsid w:val="00A33A94"/>
    <w:rsid w:val="00A33AEB"/>
    <w:rsid w:val="00A33C54"/>
    <w:rsid w:val="00A34117"/>
    <w:rsid w:val="00A343D7"/>
    <w:rsid w:val="00A345B4"/>
    <w:rsid w:val="00A3468C"/>
    <w:rsid w:val="00A349E0"/>
    <w:rsid w:val="00A34A2C"/>
    <w:rsid w:val="00A35011"/>
    <w:rsid w:val="00A3560A"/>
    <w:rsid w:val="00A35733"/>
    <w:rsid w:val="00A357DE"/>
    <w:rsid w:val="00A359E9"/>
    <w:rsid w:val="00A36088"/>
    <w:rsid w:val="00A3623D"/>
    <w:rsid w:val="00A3650D"/>
    <w:rsid w:val="00A3651E"/>
    <w:rsid w:val="00A3667D"/>
    <w:rsid w:val="00A369FD"/>
    <w:rsid w:val="00A36C3D"/>
    <w:rsid w:val="00A36E03"/>
    <w:rsid w:val="00A36FD2"/>
    <w:rsid w:val="00A371D1"/>
    <w:rsid w:val="00A37387"/>
    <w:rsid w:val="00A373D4"/>
    <w:rsid w:val="00A3759C"/>
    <w:rsid w:val="00A3767D"/>
    <w:rsid w:val="00A37DFD"/>
    <w:rsid w:val="00A37E7D"/>
    <w:rsid w:val="00A37FBF"/>
    <w:rsid w:val="00A40007"/>
    <w:rsid w:val="00A400BC"/>
    <w:rsid w:val="00A401B5"/>
    <w:rsid w:val="00A404F4"/>
    <w:rsid w:val="00A405BF"/>
    <w:rsid w:val="00A40655"/>
    <w:rsid w:val="00A40737"/>
    <w:rsid w:val="00A4084E"/>
    <w:rsid w:val="00A4085B"/>
    <w:rsid w:val="00A40A92"/>
    <w:rsid w:val="00A40C02"/>
    <w:rsid w:val="00A40D7E"/>
    <w:rsid w:val="00A40D86"/>
    <w:rsid w:val="00A40DB0"/>
    <w:rsid w:val="00A40E11"/>
    <w:rsid w:val="00A40E14"/>
    <w:rsid w:val="00A40E22"/>
    <w:rsid w:val="00A40F7F"/>
    <w:rsid w:val="00A4113E"/>
    <w:rsid w:val="00A411A4"/>
    <w:rsid w:val="00A41202"/>
    <w:rsid w:val="00A41284"/>
    <w:rsid w:val="00A413AB"/>
    <w:rsid w:val="00A414FC"/>
    <w:rsid w:val="00A417D6"/>
    <w:rsid w:val="00A4188B"/>
    <w:rsid w:val="00A418F2"/>
    <w:rsid w:val="00A41A59"/>
    <w:rsid w:val="00A41CA8"/>
    <w:rsid w:val="00A41D0E"/>
    <w:rsid w:val="00A41D16"/>
    <w:rsid w:val="00A41ECC"/>
    <w:rsid w:val="00A423E7"/>
    <w:rsid w:val="00A42483"/>
    <w:rsid w:val="00A4283E"/>
    <w:rsid w:val="00A42859"/>
    <w:rsid w:val="00A42A1F"/>
    <w:rsid w:val="00A42E4A"/>
    <w:rsid w:val="00A42E58"/>
    <w:rsid w:val="00A42EE7"/>
    <w:rsid w:val="00A42FD0"/>
    <w:rsid w:val="00A4300E"/>
    <w:rsid w:val="00A43092"/>
    <w:rsid w:val="00A432E1"/>
    <w:rsid w:val="00A43475"/>
    <w:rsid w:val="00A437AC"/>
    <w:rsid w:val="00A43854"/>
    <w:rsid w:val="00A438F1"/>
    <w:rsid w:val="00A43BFE"/>
    <w:rsid w:val="00A43C6C"/>
    <w:rsid w:val="00A43C85"/>
    <w:rsid w:val="00A43FD0"/>
    <w:rsid w:val="00A447EC"/>
    <w:rsid w:val="00A4484F"/>
    <w:rsid w:val="00A448F7"/>
    <w:rsid w:val="00A449ED"/>
    <w:rsid w:val="00A44A32"/>
    <w:rsid w:val="00A44DB0"/>
    <w:rsid w:val="00A45312"/>
    <w:rsid w:val="00A45328"/>
    <w:rsid w:val="00A45366"/>
    <w:rsid w:val="00A454F4"/>
    <w:rsid w:val="00A45541"/>
    <w:rsid w:val="00A45591"/>
    <w:rsid w:val="00A45639"/>
    <w:rsid w:val="00A4574E"/>
    <w:rsid w:val="00A46130"/>
    <w:rsid w:val="00A46194"/>
    <w:rsid w:val="00A461DB"/>
    <w:rsid w:val="00A4636A"/>
    <w:rsid w:val="00A4654A"/>
    <w:rsid w:val="00A46813"/>
    <w:rsid w:val="00A46990"/>
    <w:rsid w:val="00A46C98"/>
    <w:rsid w:val="00A46EFA"/>
    <w:rsid w:val="00A46FFC"/>
    <w:rsid w:val="00A475A8"/>
    <w:rsid w:val="00A475C2"/>
    <w:rsid w:val="00A476B3"/>
    <w:rsid w:val="00A477DB"/>
    <w:rsid w:val="00A47BE0"/>
    <w:rsid w:val="00A47D03"/>
    <w:rsid w:val="00A50085"/>
    <w:rsid w:val="00A503B1"/>
    <w:rsid w:val="00A50537"/>
    <w:rsid w:val="00A505D8"/>
    <w:rsid w:val="00A50611"/>
    <w:rsid w:val="00A50656"/>
    <w:rsid w:val="00A506CA"/>
    <w:rsid w:val="00A50A8A"/>
    <w:rsid w:val="00A50AB5"/>
    <w:rsid w:val="00A50E8B"/>
    <w:rsid w:val="00A50F09"/>
    <w:rsid w:val="00A50FDC"/>
    <w:rsid w:val="00A51313"/>
    <w:rsid w:val="00A517E6"/>
    <w:rsid w:val="00A51A60"/>
    <w:rsid w:val="00A51CA1"/>
    <w:rsid w:val="00A525EB"/>
    <w:rsid w:val="00A5263C"/>
    <w:rsid w:val="00A52709"/>
    <w:rsid w:val="00A52729"/>
    <w:rsid w:val="00A52F2A"/>
    <w:rsid w:val="00A53063"/>
    <w:rsid w:val="00A530A0"/>
    <w:rsid w:val="00A53704"/>
    <w:rsid w:val="00A53B4F"/>
    <w:rsid w:val="00A53C4F"/>
    <w:rsid w:val="00A53CDE"/>
    <w:rsid w:val="00A53D09"/>
    <w:rsid w:val="00A53E18"/>
    <w:rsid w:val="00A53E6B"/>
    <w:rsid w:val="00A540F6"/>
    <w:rsid w:val="00A54219"/>
    <w:rsid w:val="00A54493"/>
    <w:rsid w:val="00A544D9"/>
    <w:rsid w:val="00A546C3"/>
    <w:rsid w:val="00A54767"/>
    <w:rsid w:val="00A5484B"/>
    <w:rsid w:val="00A54886"/>
    <w:rsid w:val="00A54926"/>
    <w:rsid w:val="00A54971"/>
    <w:rsid w:val="00A5542D"/>
    <w:rsid w:val="00A55452"/>
    <w:rsid w:val="00A555FE"/>
    <w:rsid w:val="00A55827"/>
    <w:rsid w:val="00A5589C"/>
    <w:rsid w:val="00A55FAF"/>
    <w:rsid w:val="00A56064"/>
    <w:rsid w:val="00A560EC"/>
    <w:rsid w:val="00A56344"/>
    <w:rsid w:val="00A563E0"/>
    <w:rsid w:val="00A565DF"/>
    <w:rsid w:val="00A56A20"/>
    <w:rsid w:val="00A5707C"/>
    <w:rsid w:val="00A57386"/>
    <w:rsid w:val="00A57575"/>
    <w:rsid w:val="00A578D0"/>
    <w:rsid w:val="00A579D4"/>
    <w:rsid w:val="00A57AB4"/>
    <w:rsid w:val="00A57C5B"/>
    <w:rsid w:val="00A57C89"/>
    <w:rsid w:val="00A57DB1"/>
    <w:rsid w:val="00A57E27"/>
    <w:rsid w:val="00A60150"/>
    <w:rsid w:val="00A6047B"/>
    <w:rsid w:val="00A606EB"/>
    <w:rsid w:val="00A6091A"/>
    <w:rsid w:val="00A60C3F"/>
    <w:rsid w:val="00A61006"/>
    <w:rsid w:val="00A6101E"/>
    <w:rsid w:val="00A613F5"/>
    <w:rsid w:val="00A61482"/>
    <w:rsid w:val="00A61594"/>
    <w:rsid w:val="00A617FD"/>
    <w:rsid w:val="00A61A9B"/>
    <w:rsid w:val="00A61CB9"/>
    <w:rsid w:val="00A61D4D"/>
    <w:rsid w:val="00A61E0D"/>
    <w:rsid w:val="00A62214"/>
    <w:rsid w:val="00A62298"/>
    <w:rsid w:val="00A62699"/>
    <w:rsid w:val="00A62ACB"/>
    <w:rsid w:val="00A62D7E"/>
    <w:rsid w:val="00A62DB2"/>
    <w:rsid w:val="00A62E11"/>
    <w:rsid w:val="00A63029"/>
    <w:rsid w:val="00A6322A"/>
    <w:rsid w:val="00A63590"/>
    <w:rsid w:val="00A63683"/>
    <w:rsid w:val="00A636C9"/>
    <w:rsid w:val="00A636DC"/>
    <w:rsid w:val="00A63709"/>
    <w:rsid w:val="00A637BE"/>
    <w:rsid w:val="00A6385F"/>
    <w:rsid w:val="00A63AB6"/>
    <w:rsid w:val="00A63ED7"/>
    <w:rsid w:val="00A6408B"/>
    <w:rsid w:val="00A6411E"/>
    <w:rsid w:val="00A64190"/>
    <w:rsid w:val="00A64724"/>
    <w:rsid w:val="00A64C0C"/>
    <w:rsid w:val="00A64E39"/>
    <w:rsid w:val="00A64E87"/>
    <w:rsid w:val="00A6514F"/>
    <w:rsid w:val="00A65A1A"/>
    <w:rsid w:val="00A65CEC"/>
    <w:rsid w:val="00A65D10"/>
    <w:rsid w:val="00A65DF9"/>
    <w:rsid w:val="00A65FE0"/>
    <w:rsid w:val="00A66155"/>
    <w:rsid w:val="00A66324"/>
    <w:rsid w:val="00A667D3"/>
    <w:rsid w:val="00A6692E"/>
    <w:rsid w:val="00A66BC8"/>
    <w:rsid w:val="00A670B6"/>
    <w:rsid w:val="00A67855"/>
    <w:rsid w:val="00A678E3"/>
    <w:rsid w:val="00A67B8C"/>
    <w:rsid w:val="00A70333"/>
    <w:rsid w:val="00A703CA"/>
    <w:rsid w:val="00A7060B"/>
    <w:rsid w:val="00A70A6B"/>
    <w:rsid w:val="00A70D74"/>
    <w:rsid w:val="00A70E7E"/>
    <w:rsid w:val="00A7107C"/>
    <w:rsid w:val="00A712BB"/>
    <w:rsid w:val="00A7140D"/>
    <w:rsid w:val="00A714D0"/>
    <w:rsid w:val="00A7172D"/>
    <w:rsid w:val="00A71922"/>
    <w:rsid w:val="00A71AB1"/>
    <w:rsid w:val="00A71B4F"/>
    <w:rsid w:val="00A71C8C"/>
    <w:rsid w:val="00A71CFB"/>
    <w:rsid w:val="00A7231D"/>
    <w:rsid w:val="00A724B9"/>
    <w:rsid w:val="00A72621"/>
    <w:rsid w:val="00A72B1F"/>
    <w:rsid w:val="00A72D37"/>
    <w:rsid w:val="00A730FE"/>
    <w:rsid w:val="00A73285"/>
    <w:rsid w:val="00A73300"/>
    <w:rsid w:val="00A7347B"/>
    <w:rsid w:val="00A73580"/>
    <w:rsid w:val="00A736F9"/>
    <w:rsid w:val="00A73712"/>
    <w:rsid w:val="00A739BD"/>
    <w:rsid w:val="00A73D48"/>
    <w:rsid w:val="00A73FBD"/>
    <w:rsid w:val="00A74016"/>
    <w:rsid w:val="00A74116"/>
    <w:rsid w:val="00A74363"/>
    <w:rsid w:val="00A745E4"/>
    <w:rsid w:val="00A7473E"/>
    <w:rsid w:val="00A74A59"/>
    <w:rsid w:val="00A7544E"/>
    <w:rsid w:val="00A75457"/>
    <w:rsid w:val="00A75498"/>
    <w:rsid w:val="00A758F2"/>
    <w:rsid w:val="00A7598F"/>
    <w:rsid w:val="00A759BA"/>
    <w:rsid w:val="00A759C9"/>
    <w:rsid w:val="00A75DE7"/>
    <w:rsid w:val="00A75E23"/>
    <w:rsid w:val="00A75E73"/>
    <w:rsid w:val="00A75F83"/>
    <w:rsid w:val="00A7611A"/>
    <w:rsid w:val="00A76135"/>
    <w:rsid w:val="00A7618A"/>
    <w:rsid w:val="00A76392"/>
    <w:rsid w:val="00A764B6"/>
    <w:rsid w:val="00A76844"/>
    <w:rsid w:val="00A76BC6"/>
    <w:rsid w:val="00A76E55"/>
    <w:rsid w:val="00A76F8B"/>
    <w:rsid w:val="00A770AB"/>
    <w:rsid w:val="00A77165"/>
    <w:rsid w:val="00A77371"/>
    <w:rsid w:val="00A77547"/>
    <w:rsid w:val="00A77FA0"/>
    <w:rsid w:val="00A80032"/>
    <w:rsid w:val="00A80187"/>
    <w:rsid w:val="00A8067A"/>
    <w:rsid w:val="00A806F3"/>
    <w:rsid w:val="00A8073D"/>
    <w:rsid w:val="00A809C2"/>
    <w:rsid w:val="00A80A6E"/>
    <w:rsid w:val="00A80C09"/>
    <w:rsid w:val="00A81202"/>
    <w:rsid w:val="00A81287"/>
    <w:rsid w:val="00A81491"/>
    <w:rsid w:val="00A81825"/>
    <w:rsid w:val="00A81BF8"/>
    <w:rsid w:val="00A81D12"/>
    <w:rsid w:val="00A81D76"/>
    <w:rsid w:val="00A81E54"/>
    <w:rsid w:val="00A81F76"/>
    <w:rsid w:val="00A82116"/>
    <w:rsid w:val="00A82541"/>
    <w:rsid w:val="00A827DC"/>
    <w:rsid w:val="00A8288D"/>
    <w:rsid w:val="00A830BE"/>
    <w:rsid w:val="00A839C3"/>
    <w:rsid w:val="00A83A34"/>
    <w:rsid w:val="00A83D4C"/>
    <w:rsid w:val="00A83F8E"/>
    <w:rsid w:val="00A83FEB"/>
    <w:rsid w:val="00A84270"/>
    <w:rsid w:val="00A845E2"/>
    <w:rsid w:val="00A8464D"/>
    <w:rsid w:val="00A846C2"/>
    <w:rsid w:val="00A847B9"/>
    <w:rsid w:val="00A847FF"/>
    <w:rsid w:val="00A84E6B"/>
    <w:rsid w:val="00A84E8B"/>
    <w:rsid w:val="00A8507D"/>
    <w:rsid w:val="00A85284"/>
    <w:rsid w:val="00A852AF"/>
    <w:rsid w:val="00A854DF"/>
    <w:rsid w:val="00A85668"/>
    <w:rsid w:val="00A8578E"/>
    <w:rsid w:val="00A85798"/>
    <w:rsid w:val="00A85934"/>
    <w:rsid w:val="00A85AAB"/>
    <w:rsid w:val="00A85ADC"/>
    <w:rsid w:val="00A85C2F"/>
    <w:rsid w:val="00A85C3B"/>
    <w:rsid w:val="00A8619B"/>
    <w:rsid w:val="00A8627D"/>
    <w:rsid w:val="00A8653A"/>
    <w:rsid w:val="00A86A88"/>
    <w:rsid w:val="00A86C5D"/>
    <w:rsid w:val="00A86EA0"/>
    <w:rsid w:val="00A86F64"/>
    <w:rsid w:val="00A87041"/>
    <w:rsid w:val="00A87129"/>
    <w:rsid w:val="00A87DCA"/>
    <w:rsid w:val="00A90497"/>
    <w:rsid w:val="00A905C1"/>
    <w:rsid w:val="00A9061A"/>
    <w:rsid w:val="00A9061B"/>
    <w:rsid w:val="00A90798"/>
    <w:rsid w:val="00A909B3"/>
    <w:rsid w:val="00A90BCD"/>
    <w:rsid w:val="00A90D82"/>
    <w:rsid w:val="00A90F5C"/>
    <w:rsid w:val="00A91033"/>
    <w:rsid w:val="00A913EE"/>
    <w:rsid w:val="00A91465"/>
    <w:rsid w:val="00A916FE"/>
    <w:rsid w:val="00A918AA"/>
    <w:rsid w:val="00A91B60"/>
    <w:rsid w:val="00A91BA0"/>
    <w:rsid w:val="00A91ECB"/>
    <w:rsid w:val="00A91F76"/>
    <w:rsid w:val="00A9227C"/>
    <w:rsid w:val="00A925DA"/>
    <w:rsid w:val="00A9272B"/>
    <w:rsid w:val="00A928A2"/>
    <w:rsid w:val="00A929F9"/>
    <w:rsid w:val="00A92AFD"/>
    <w:rsid w:val="00A92E3B"/>
    <w:rsid w:val="00A92EDF"/>
    <w:rsid w:val="00A92F43"/>
    <w:rsid w:val="00A93133"/>
    <w:rsid w:val="00A931F7"/>
    <w:rsid w:val="00A9343B"/>
    <w:rsid w:val="00A93B68"/>
    <w:rsid w:val="00A93F63"/>
    <w:rsid w:val="00A9407E"/>
    <w:rsid w:val="00A940C5"/>
    <w:rsid w:val="00A943E4"/>
    <w:rsid w:val="00A9460A"/>
    <w:rsid w:val="00A946B0"/>
    <w:rsid w:val="00A9496D"/>
    <w:rsid w:val="00A9497D"/>
    <w:rsid w:val="00A94999"/>
    <w:rsid w:val="00A949D2"/>
    <w:rsid w:val="00A94B7F"/>
    <w:rsid w:val="00A95487"/>
    <w:rsid w:val="00A95573"/>
    <w:rsid w:val="00A95A47"/>
    <w:rsid w:val="00A95DE2"/>
    <w:rsid w:val="00A96177"/>
    <w:rsid w:val="00A96185"/>
    <w:rsid w:val="00A9622A"/>
    <w:rsid w:val="00A963A0"/>
    <w:rsid w:val="00A96BE7"/>
    <w:rsid w:val="00A9771C"/>
    <w:rsid w:val="00A977E7"/>
    <w:rsid w:val="00A9789B"/>
    <w:rsid w:val="00A9799C"/>
    <w:rsid w:val="00A97A1F"/>
    <w:rsid w:val="00A97DAB"/>
    <w:rsid w:val="00A97EF0"/>
    <w:rsid w:val="00A97FE0"/>
    <w:rsid w:val="00AA000F"/>
    <w:rsid w:val="00AA023C"/>
    <w:rsid w:val="00AA0281"/>
    <w:rsid w:val="00AA031A"/>
    <w:rsid w:val="00AA03B1"/>
    <w:rsid w:val="00AA06F8"/>
    <w:rsid w:val="00AA0998"/>
    <w:rsid w:val="00AA0BBF"/>
    <w:rsid w:val="00AA0CC3"/>
    <w:rsid w:val="00AA15EA"/>
    <w:rsid w:val="00AA16D6"/>
    <w:rsid w:val="00AA1E60"/>
    <w:rsid w:val="00AA1F2D"/>
    <w:rsid w:val="00AA244A"/>
    <w:rsid w:val="00AA27D2"/>
    <w:rsid w:val="00AA2A06"/>
    <w:rsid w:val="00AA2C9A"/>
    <w:rsid w:val="00AA3034"/>
    <w:rsid w:val="00AA3A21"/>
    <w:rsid w:val="00AA3C0C"/>
    <w:rsid w:val="00AA3CE2"/>
    <w:rsid w:val="00AA3D69"/>
    <w:rsid w:val="00AA3D85"/>
    <w:rsid w:val="00AA4028"/>
    <w:rsid w:val="00AA4095"/>
    <w:rsid w:val="00AA4486"/>
    <w:rsid w:val="00AA455C"/>
    <w:rsid w:val="00AA45C0"/>
    <w:rsid w:val="00AA4604"/>
    <w:rsid w:val="00AA4628"/>
    <w:rsid w:val="00AA4BCB"/>
    <w:rsid w:val="00AA4D41"/>
    <w:rsid w:val="00AA4E54"/>
    <w:rsid w:val="00AA503A"/>
    <w:rsid w:val="00AA50A3"/>
    <w:rsid w:val="00AA51B9"/>
    <w:rsid w:val="00AA51D1"/>
    <w:rsid w:val="00AA5B79"/>
    <w:rsid w:val="00AA5CC2"/>
    <w:rsid w:val="00AA5D2C"/>
    <w:rsid w:val="00AA5D92"/>
    <w:rsid w:val="00AA616E"/>
    <w:rsid w:val="00AA6491"/>
    <w:rsid w:val="00AA655C"/>
    <w:rsid w:val="00AA68BE"/>
    <w:rsid w:val="00AA6909"/>
    <w:rsid w:val="00AA692C"/>
    <w:rsid w:val="00AA6AF8"/>
    <w:rsid w:val="00AA6EDE"/>
    <w:rsid w:val="00AA6F82"/>
    <w:rsid w:val="00AA71AE"/>
    <w:rsid w:val="00AA7225"/>
    <w:rsid w:val="00AA7506"/>
    <w:rsid w:val="00AA7C63"/>
    <w:rsid w:val="00AA7E18"/>
    <w:rsid w:val="00AB001A"/>
    <w:rsid w:val="00AB0293"/>
    <w:rsid w:val="00AB03F8"/>
    <w:rsid w:val="00AB08A4"/>
    <w:rsid w:val="00AB08FE"/>
    <w:rsid w:val="00AB0B7B"/>
    <w:rsid w:val="00AB0C90"/>
    <w:rsid w:val="00AB0DF6"/>
    <w:rsid w:val="00AB104D"/>
    <w:rsid w:val="00AB112F"/>
    <w:rsid w:val="00AB1689"/>
    <w:rsid w:val="00AB1A3B"/>
    <w:rsid w:val="00AB1F35"/>
    <w:rsid w:val="00AB1F36"/>
    <w:rsid w:val="00AB226D"/>
    <w:rsid w:val="00AB22F8"/>
    <w:rsid w:val="00AB232D"/>
    <w:rsid w:val="00AB234C"/>
    <w:rsid w:val="00AB23E6"/>
    <w:rsid w:val="00AB2619"/>
    <w:rsid w:val="00AB264E"/>
    <w:rsid w:val="00AB27E2"/>
    <w:rsid w:val="00AB2E54"/>
    <w:rsid w:val="00AB30B1"/>
    <w:rsid w:val="00AB351B"/>
    <w:rsid w:val="00AB3669"/>
    <w:rsid w:val="00AB36E0"/>
    <w:rsid w:val="00AB3B1F"/>
    <w:rsid w:val="00AB3BE5"/>
    <w:rsid w:val="00AB3C4F"/>
    <w:rsid w:val="00AB3D4A"/>
    <w:rsid w:val="00AB3FBF"/>
    <w:rsid w:val="00AB42CC"/>
    <w:rsid w:val="00AB4539"/>
    <w:rsid w:val="00AB4935"/>
    <w:rsid w:val="00AB4C3D"/>
    <w:rsid w:val="00AB52B7"/>
    <w:rsid w:val="00AB5446"/>
    <w:rsid w:val="00AB578D"/>
    <w:rsid w:val="00AB5957"/>
    <w:rsid w:val="00AB59E2"/>
    <w:rsid w:val="00AB5B07"/>
    <w:rsid w:val="00AB5B2B"/>
    <w:rsid w:val="00AB5B54"/>
    <w:rsid w:val="00AB5BD9"/>
    <w:rsid w:val="00AB5C06"/>
    <w:rsid w:val="00AB604B"/>
    <w:rsid w:val="00AB6190"/>
    <w:rsid w:val="00AB62CA"/>
    <w:rsid w:val="00AB6500"/>
    <w:rsid w:val="00AB65B4"/>
    <w:rsid w:val="00AB6795"/>
    <w:rsid w:val="00AB6C4E"/>
    <w:rsid w:val="00AB6E92"/>
    <w:rsid w:val="00AB7237"/>
    <w:rsid w:val="00AB7495"/>
    <w:rsid w:val="00AB7694"/>
    <w:rsid w:val="00AB7732"/>
    <w:rsid w:val="00AB7912"/>
    <w:rsid w:val="00AB7977"/>
    <w:rsid w:val="00AB7E21"/>
    <w:rsid w:val="00AB7F43"/>
    <w:rsid w:val="00AC0270"/>
    <w:rsid w:val="00AC08B7"/>
    <w:rsid w:val="00AC0A06"/>
    <w:rsid w:val="00AC0B99"/>
    <w:rsid w:val="00AC0DB2"/>
    <w:rsid w:val="00AC10D7"/>
    <w:rsid w:val="00AC10EB"/>
    <w:rsid w:val="00AC139B"/>
    <w:rsid w:val="00AC16F8"/>
    <w:rsid w:val="00AC1A7E"/>
    <w:rsid w:val="00AC1D80"/>
    <w:rsid w:val="00AC1EE6"/>
    <w:rsid w:val="00AC20FD"/>
    <w:rsid w:val="00AC2160"/>
    <w:rsid w:val="00AC2253"/>
    <w:rsid w:val="00AC22A0"/>
    <w:rsid w:val="00AC22E3"/>
    <w:rsid w:val="00AC23C7"/>
    <w:rsid w:val="00AC2439"/>
    <w:rsid w:val="00AC24BE"/>
    <w:rsid w:val="00AC27B0"/>
    <w:rsid w:val="00AC2EBB"/>
    <w:rsid w:val="00AC3175"/>
    <w:rsid w:val="00AC33B1"/>
    <w:rsid w:val="00AC37E9"/>
    <w:rsid w:val="00AC39AD"/>
    <w:rsid w:val="00AC3AEC"/>
    <w:rsid w:val="00AC3C3B"/>
    <w:rsid w:val="00AC40AD"/>
    <w:rsid w:val="00AC429A"/>
    <w:rsid w:val="00AC432F"/>
    <w:rsid w:val="00AC4549"/>
    <w:rsid w:val="00AC45D4"/>
    <w:rsid w:val="00AC4806"/>
    <w:rsid w:val="00AC48E3"/>
    <w:rsid w:val="00AC4B22"/>
    <w:rsid w:val="00AC4B44"/>
    <w:rsid w:val="00AC4CCD"/>
    <w:rsid w:val="00AC4E39"/>
    <w:rsid w:val="00AC530C"/>
    <w:rsid w:val="00AC5502"/>
    <w:rsid w:val="00AC55A5"/>
    <w:rsid w:val="00AC593B"/>
    <w:rsid w:val="00AC59F4"/>
    <w:rsid w:val="00AC5F3C"/>
    <w:rsid w:val="00AC60FF"/>
    <w:rsid w:val="00AC619E"/>
    <w:rsid w:val="00AC6223"/>
    <w:rsid w:val="00AC6514"/>
    <w:rsid w:val="00AC6878"/>
    <w:rsid w:val="00AC6932"/>
    <w:rsid w:val="00AC696C"/>
    <w:rsid w:val="00AC6A5D"/>
    <w:rsid w:val="00AC6AE1"/>
    <w:rsid w:val="00AC6B19"/>
    <w:rsid w:val="00AC6C3B"/>
    <w:rsid w:val="00AC6ECA"/>
    <w:rsid w:val="00AC7182"/>
    <w:rsid w:val="00AC73D3"/>
    <w:rsid w:val="00AC7794"/>
    <w:rsid w:val="00AC7A4C"/>
    <w:rsid w:val="00AC7A92"/>
    <w:rsid w:val="00AC7ECC"/>
    <w:rsid w:val="00AC7F2B"/>
    <w:rsid w:val="00AD094D"/>
    <w:rsid w:val="00AD0BFE"/>
    <w:rsid w:val="00AD0D20"/>
    <w:rsid w:val="00AD0E2B"/>
    <w:rsid w:val="00AD12C1"/>
    <w:rsid w:val="00AD14F2"/>
    <w:rsid w:val="00AD17B3"/>
    <w:rsid w:val="00AD19DF"/>
    <w:rsid w:val="00AD1AF3"/>
    <w:rsid w:val="00AD1C6D"/>
    <w:rsid w:val="00AD1E32"/>
    <w:rsid w:val="00AD2004"/>
    <w:rsid w:val="00AD2270"/>
    <w:rsid w:val="00AD22C1"/>
    <w:rsid w:val="00AD281E"/>
    <w:rsid w:val="00AD2ADB"/>
    <w:rsid w:val="00AD2B1C"/>
    <w:rsid w:val="00AD3086"/>
    <w:rsid w:val="00AD3153"/>
    <w:rsid w:val="00AD319B"/>
    <w:rsid w:val="00AD3239"/>
    <w:rsid w:val="00AD32D9"/>
    <w:rsid w:val="00AD3373"/>
    <w:rsid w:val="00AD3567"/>
    <w:rsid w:val="00AD371B"/>
    <w:rsid w:val="00AD3903"/>
    <w:rsid w:val="00AD3926"/>
    <w:rsid w:val="00AD3E12"/>
    <w:rsid w:val="00AD4262"/>
    <w:rsid w:val="00AD49BE"/>
    <w:rsid w:val="00AD4AB4"/>
    <w:rsid w:val="00AD4D20"/>
    <w:rsid w:val="00AD4D3B"/>
    <w:rsid w:val="00AD4E4D"/>
    <w:rsid w:val="00AD4F6B"/>
    <w:rsid w:val="00AD5009"/>
    <w:rsid w:val="00AD512A"/>
    <w:rsid w:val="00AD5297"/>
    <w:rsid w:val="00AD5512"/>
    <w:rsid w:val="00AD5535"/>
    <w:rsid w:val="00AD595C"/>
    <w:rsid w:val="00AD5B33"/>
    <w:rsid w:val="00AD5DD3"/>
    <w:rsid w:val="00AD61F4"/>
    <w:rsid w:val="00AD6220"/>
    <w:rsid w:val="00AD6696"/>
    <w:rsid w:val="00AD68A4"/>
    <w:rsid w:val="00AD69FF"/>
    <w:rsid w:val="00AD6B6B"/>
    <w:rsid w:val="00AD6D9E"/>
    <w:rsid w:val="00AD6E48"/>
    <w:rsid w:val="00AD6E7C"/>
    <w:rsid w:val="00AD709C"/>
    <w:rsid w:val="00AD72D1"/>
    <w:rsid w:val="00AD7424"/>
    <w:rsid w:val="00AD748C"/>
    <w:rsid w:val="00AD7510"/>
    <w:rsid w:val="00AD7521"/>
    <w:rsid w:val="00AD75FF"/>
    <w:rsid w:val="00AD767B"/>
    <w:rsid w:val="00AD76C9"/>
    <w:rsid w:val="00AD7D3D"/>
    <w:rsid w:val="00AD7EE9"/>
    <w:rsid w:val="00AD7F0E"/>
    <w:rsid w:val="00AD7FB2"/>
    <w:rsid w:val="00AE002B"/>
    <w:rsid w:val="00AE00DB"/>
    <w:rsid w:val="00AE0278"/>
    <w:rsid w:val="00AE04CF"/>
    <w:rsid w:val="00AE0519"/>
    <w:rsid w:val="00AE095E"/>
    <w:rsid w:val="00AE09C7"/>
    <w:rsid w:val="00AE0D7E"/>
    <w:rsid w:val="00AE1185"/>
    <w:rsid w:val="00AE11CF"/>
    <w:rsid w:val="00AE1A6A"/>
    <w:rsid w:val="00AE1C48"/>
    <w:rsid w:val="00AE1CE5"/>
    <w:rsid w:val="00AE237B"/>
    <w:rsid w:val="00AE23EB"/>
    <w:rsid w:val="00AE2662"/>
    <w:rsid w:val="00AE271B"/>
    <w:rsid w:val="00AE2A93"/>
    <w:rsid w:val="00AE2D0D"/>
    <w:rsid w:val="00AE2DDB"/>
    <w:rsid w:val="00AE3110"/>
    <w:rsid w:val="00AE3301"/>
    <w:rsid w:val="00AE34C3"/>
    <w:rsid w:val="00AE3624"/>
    <w:rsid w:val="00AE3663"/>
    <w:rsid w:val="00AE3767"/>
    <w:rsid w:val="00AE37DE"/>
    <w:rsid w:val="00AE3816"/>
    <w:rsid w:val="00AE3AAB"/>
    <w:rsid w:val="00AE3ABB"/>
    <w:rsid w:val="00AE3ADB"/>
    <w:rsid w:val="00AE3F90"/>
    <w:rsid w:val="00AE3FF1"/>
    <w:rsid w:val="00AE4198"/>
    <w:rsid w:val="00AE4575"/>
    <w:rsid w:val="00AE4785"/>
    <w:rsid w:val="00AE4847"/>
    <w:rsid w:val="00AE4EBE"/>
    <w:rsid w:val="00AE4EE2"/>
    <w:rsid w:val="00AE5053"/>
    <w:rsid w:val="00AE51E8"/>
    <w:rsid w:val="00AE54DE"/>
    <w:rsid w:val="00AE55C2"/>
    <w:rsid w:val="00AE5610"/>
    <w:rsid w:val="00AE5613"/>
    <w:rsid w:val="00AE58EA"/>
    <w:rsid w:val="00AE5947"/>
    <w:rsid w:val="00AE5B41"/>
    <w:rsid w:val="00AE5F10"/>
    <w:rsid w:val="00AE6035"/>
    <w:rsid w:val="00AE6088"/>
    <w:rsid w:val="00AE6436"/>
    <w:rsid w:val="00AE66BB"/>
    <w:rsid w:val="00AE67B2"/>
    <w:rsid w:val="00AE67D5"/>
    <w:rsid w:val="00AE683A"/>
    <w:rsid w:val="00AE68EC"/>
    <w:rsid w:val="00AE6982"/>
    <w:rsid w:val="00AE701C"/>
    <w:rsid w:val="00AE7094"/>
    <w:rsid w:val="00AE77A1"/>
    <w:rsid w:val="00AE78C7"/>
    <w:rsid w:val="00AE7913"/>
    <w:rsid w:val="00AE7AD6"/>
    <w:rsid w:val="00AE7E30"/>
    <w:rsid w:val="00AE7E3E"/>
    <w:rsid w:val="00AE7FA9"/>
    <w:rsid w:val="00AF0052"/>
    <w:rsid w:val="00AF0446"/>
    <w:rsid w:val="00AF0564"/>
    <w:rsid w:val="00AF0843"/>
    <w:rsid w:val="00AF0C86"/>
    <w:rsid w:val="00AF0E61"/>
    <w:rsid w:val="00AF0E95"/>
    <w:rsid w:val="00AF1002"/>
    <w:rsid w:val="00AF13D5"/>
    <w:rsid w:val="00AF19D9"/>
    <w:rsid w:val="00AF1EC9"/>
    <w:rsid w:val="00AF22A1"/>
    <w:rsid w:val="00AF25D3"/>
    <w:rsid w:val="00AF2719"/>
    <w:rsid w:val="00AF2868"/>
    <w:rsid w:val="00AF28E9"/>
    <w:rsid w:val="00AF2B9D"/>
    <w:rsid w:val="00AF2CCD"/>
    <w:rsid w:val="00AF2CE1"/>
    <w:rsid w:val="00AF3422"/>
    <w:rsid w:val="00AF3673"/>
    <w:rsid w:val="00AF368D"/>
    <w:rsid w:val="00AF37A6"/>
    <w:rsid w:val="00AF392B"/>
    <w:rsid w:val="00AF39BB"/>
    <w:rsid w:val="00AF3A55"/>
    <w:rsid w:val="00AF3AA6"/>
    <w:rsid w:val="00AF3E0C"/>
    <w:rsid w:val="00AF3FEF"/>
    <w:rsid w:val="00AF4528"/>
    <w:rsid w:val="00AF478E"/>
    <w:rsid w:val="00AF48D6"/>
    <w:rsid w:val="00AF49FF"/>
    <w:rsid w:val="00AF4A22"/>
    <w:rsid w:val="00AF4A30"/>
    <w:rsid w:val="00AF4ACD"/>
    <w:rsid w:val="00AF4C12"/>
    <w:rsid w:val="00AF4D13"/>
    <w:rsid w:val="00AF5573"/>
    <w:rsid w:val="00AF5758"/>
    <w:rsid w:val="00AF5AFD"/>
    <w:rsid w:val="00AF5BF6"/>
    <w:rsid w:val="00AF5C61"/>
    <w:rsid w:val="00AF618D"/>
    <w:rsid w:val="00AF621D"/>
    <w:rsid w:val="00AF63AB"/>
    <w:rsid w:val="00AF6ADF"/>
    <w:rsid w:val="00AF6DEC"/>
    <w:rsid w:val="00AF79CC"/>
    <w:rsid w:val="00AF7A20"/>
    <w:rsid w:val="00AF7BDC"/>
    <w:rsid w:val="00AF7C8F"/>
    <w:rsid w:val="00B00421"/>
    <w:rsid w:val="00B004A8"/>
    <w:rsid w:val="00B004C9"/>
    <w:rsid w:val="00B00574"/>
    <w:rsid w:val="00B007DA"/>
    <w:rsid w:val="00B00953"/>
    <w:rsid w:val="00B00A74"/>
    <w:rsid w:val="00B00B07"/>
    <w:rsid w:val="00B00B97"/>
    <w:rsid w:val="00B00EE0"/>
    <w:rsid w:val="00B01447"/>
    <w:rsid w:val="00B014BF"/>
    <w:rsid w:val="00B01B2D"/>
    <w:rsid w:val="00B01D91"/>
    <w:rsid w:val="00B01F1F"/>
    <w:rsid w:val="00B02009"/>
    <w:rsid w:val="00B02268"/>
    <w:rsid w:val="00B023E1"/>
    <w:rsid w:val="00B023E5"/>
    <w:rsid w:val="00B024AB"/>
    <w:rsid w:val="00B025BD"/>
    <w:rsid w:val="00B02641"/>
    <w:rsid w:val="00B0275A"/>
    <w:rsid w:val="00B02A89"/>
    <w:rsid w:val="00B02E93"/>
    <w:rsid w:val="00B02EA6"/>
    <w:rsid w:val="00B03058"/>
    <w:rsid w:val="00B0332B"/>
    <w:rsid w:val="00B03690"/>
    <w:rsid w:val="00B03871"/>
    <w:rsid w:val="00B03935"/>
    <w:rsid w:val="00B03996"/>
    <w:rsid w:val="00B039A9"/>
    <w:rsid w:val="00B03A84"/>
    <w:rsid w:val="00B03AB4"/>
    <w:rsid w:val="00B03C3D"/>
    <w:rsid w:val="00B03C82"/>
    <w:rsid w:val="00B0430B"/>
    <w:rsid w:val="00B045FA"/>
    <w:rsid w:val="00B046B4"/>
    <w:rsid w:val="00B04734"/>
    <w:rsid w:val="00B04948"/>
    <w:rsid w:val="00B04DB3"/>
    <w:rsid w:val="00B04E10"/>
    <w:rsid w:val="00B04E75"/>
    <w:rsid w:val="00B05023"/>
    <w:rsid w:val="00B05553"/>
    <w:rsid w:val="00B0563E"/>
    <w:rsid w:val="00B0587A"/>
    <w:rsid w:val="00B05ADB"/>
    <w:rsid w:val="00B05AF4"/>
    <w:rsid w:val="00B05BFD"/>
    <w:rsid w:val="00B05D3B"/>
    <w:rsid w:val="00B05D6B"/>
    <w:rsid w:val="00B05FD8"/>
    <w:rsid w:val="00B061AA"/>
    <w:rsid w:val="00B062FB"/>
    <w:rsid w:val="00B063AE"/>
    <w:rsid w:val="00B064B1"/>
    <w:rsid w:val="00B066EC"/>
    <w:rsid w:val="00B06755"/>
    <w:rsid w:val="00B069AC"/>
    <w:rsid w:val="00B06C2F"/>
    <w:rsid w:val="00B06DB8"/>
    <w:rsid w:val="00B06DBE"/>
    <w:rsid w:val="00B06E10"/>
    <w:rsid w:val="00B06E24"/>
    <w:rsid w:val="00B070D6"/>
    <w:rsid w:val="00B070E1"/>
    <w:rsid w:val="00B071B5"/>
    <w:rsid w:val="00B0742A"/>
    <w:rsid w:val="00B07506"/>
    <w:rsid w:val="00B07587"/>
    <w:rsid w:val="00B076D2"/>
    <w:rsid w:val="00B079DC"/>
    <w:rsid w:val="00B07CAE"/>
    <w:rsid w:val="00B07D36"/>
    <w:rsid w:val="00B10281"/>
    <w:rsid w:val="00B103A2"/>
    <w:rsid w:val="00B10777"/>
    <w:rsid w:val="00B1095A"/>
    <w:rsid w:val="00B1099F"/>
    <w:rsid w:val="00B10A88"/>
    <w:rsid w:val="00B10B38"/>
    <w:rsid w:val="00B10DD0"/>
    <w:rsid w:val="00B10E2E"/>
    <w:rsid w:val="00B10E50"/>
    <w:rsid w:val="00B10EF2"/>
    <w:rsid w:val="00B114EB"/>
    <w:rsid w:val="00B117D4"/>
    <w:rsid w:val="00B11A48"/>
    <w:rsid w:val="00B11B04"/>
    <w:rsid w:val="00B11C3C"/>
    <w:rsid w:val="00B11D25"/>
    <w:rsid w:val="00B11E56"/>
    <w:rsid w:val="00B120BC"/>
    <w:rsid w:val="00B1220C"/>
    <w:rsid w:val="00B13181"/>
    <w:rsid w:val="00B133C1"/>
    <w:rsid w:val="00B1352B"/>
    <w:rsid w:val="00B13562"/>
    <w:rsid w:val="00B13822"/>
    <w:rsid w:val="00B138AA"/>
    <w:rsid w:val="00B13B2D"/>
    <w:rsid w:val="00B13CE3"/>
    <w:rsid w:val="00B14329"/>
    <w:rsid w:val="00B1444E"/>
    <w:rsid w:val="00B14997"/>
    <w:rsid w:val="00B14D0C"/>
    <w:rsid w:val="00B15768"/>
    <w:rsid w:val="00B158C0"/>
    <w:rsid w:val="00B15AE8"/>
    <w:rsid w:val="00B15D35"/>
    <w:rsid w:val="00B15E7D"/>
    <w:rsid w:val="00B161E4"/>
    <w:rsid w:val="00B16385"/>
    <w:rsid w:val="00B1661B"/>
    <w:rsid w:val="00B16647"/>
    <w:rsid w:val="00B169C0"/>
    <w:rsid w:val="00B169D3"/>
    <w:rsid w:val="00B16B63"/>
    <w:rsid w:val="00B16CBA"/>
    <w:rsid w:val="00B16CFF"/>
    <w:rsid w:val="00B16F95"/>
    <w:rsid w:val="00B172FA"/>
    <w:rsid w:val="00B17414"/>
    <w:rsid w:val="00B17491"/>
    <w:rsid w:val="00B17597"/>
    <w:rsid w:val="00B177AE"/>
    <w:rsid w:val="00B17808"/>
    <w:rsid w:val="00B179EF"/>
    <w:rsid w:val="00B204D8"/>
    <w:rsid w:val="00B2050D"/>
    <w:rsid w:val="00B20B9B"/>
    <w:rsid w:val="00B20CF2"/>
    <w:rsid w:val="00B20DAC"/>
    <w:rsid w:val="00B20FAD"/>
    <w:rsid w:val="00B2116F"/>
    <w:rsid w:val="00B21744"/>
    <w:rsid w:val="00B22058"/>
    <w:rsid w:val="00B22242"/>
    <w:rsid w:val="00B22759"/>
    <w:rsid w:val="00B22E2B"/>
    <w:rsid w:val="00B22EC0"/>
    <w:rsid w:val="00B230F6"/>
    <w:rsid w:val="00B23324"/>
    <w:rsid w:val="00B23449"/>
    <w:rsid w:val="00B235AB"/>
    <w:rsid w:val="00B2361E"/>
    <w:rsid w:val="00B23D54"/>
    <w:rsid w:val="00B23E30"/>
    <w:rsid w:val="00B24169"/>
    <w:rsid w:val="00B24190"/>
    <w:rsid w:val="00B24991"/>
    <w:rsid w:val="00B2502B"/>
    <w:rsid w:val="00B25461"/>
    <w:rsid w:val="00B25F6A"/>
    <w:rsid w:val="00B2666E"/>
    <w:rsid w:val="00B2688C"/>
    <w:rsid w:val="00B26D30"/>
    <w:rsid w:val="00B26E1E"/>
    <w:rsid w:val="00B2746A"/>
    <w:rsid w:val="00B27708"/>
    <w:rsid w:val="00B27737"/>
    <w:rsid w:val="00B279A6"/>
    <w:rsid w:val="00B279D2"/>
    <w:rsid w:val="00B27CAE"/>
    <w:rsid w:val="00B27F3F"/>
    <w:rsid w:val="00B300DF"/>
    <w:rsid w:val="00B30139"/>
    <w:rsid w:val="00B306DE"/>
    <w:rsid w:val="00B3076E"/>
    <w:rsid w:val="00B307B7"/>
    <w:rsid w:val="00B30825"/>
    <w:rsid w:val="00B309FD"/>
    <w:rsid w:val="00B30AF4"/>
    <w:rsid w:val="00B31113"/>
    <w:rsid w:val="00B31161"/>
    <w:rsid w:val="00B31190"/>
    <w:rsid w:val="00B3154E"/>
    <w:rsid w:val="00B31865"/>
    <w:rsid w:val="00B319BA"/>
    <w:rsid w:val="00B31A14"/>
    <w:rsid w:val="00B31C3C"/>
    <w:rsid w:val="00B31F98"/>
    <w:rsid w:val="00B320E3"/>
    <w:rsid w:val="00B321DD"/>
    <w:rsid w:val="00B324A0"/>
    <w:rsid w:val="00B32568"/>
    <w:rsid w:val="00B3296C"/>
    <w:rsid w:val="00B32980"/>
    <w:rsid w:val="00B331B5"/>
    <w:rsid w:val="00B332F7"/>
    <w:rsid w:val="00B33540"/>
    <w:rsid w:val="00B33695"/>
    <w:rsid w:val="00B339DD"/>
    <w:rsid w:val="00B33AD1"/>
    <w:rsid w:val="00B33CE0"/>
    <w:rsid w:val="00B33DEF"/>
    <w:rsid w:val="00B34102"/>
    <w:rsid w:val="00B34241"/>
    <w:rsid w:val="00B3432C"/>
    <w:rsid w:val="00B344BE"/>
    <w:rsid w:val="00B34E06"/>
    <w:rsid w:val="00B34F34"/>
    <w:rsid w:val="00B3505F"/>
    <w:rsid w:val="00B350D2"/>
    <w:rsid w:val="00B3529C"/>
    <w:rsid w:val="00B359A5"/>
    <w:rsid w:val="00B35C36"/>
    <w:rsid w:val="00B361A0"/>
    <w:rsid w:val="00B36270"/>
    <w:rsid w:val="00B36340"/>
    <w:rsid w:val="00B3642B"/>
    <w:rsid w:val="00B36480"/>
    <w:rsid w:val="00B364D3"/>
    <w:rsid w:val="00B3688A"/>
    <w:rsid w:val="00B3689C"/>
    <w:rsid w:val="00B368E3"/>
    <w:rsid w:val="00B3691D"/>
    <w:rsid w:val="00B37167"/>
    <w:rsid w:val="00B371DA"/>
    <w:rsid w:val="00B3745D"/>
    <w:rsid w:val="00B378D7"/>
    <w:rsid w:val="00B3796E"/>
    <w:rsid w:val="00B37B75"/>
    <w:rsid w:val="00B37B7C"/>
    <w:rsid w:val="00B37C5D"/>
    <w:rsid w:val="00B37D06"/>
    <w:rsid w:val="00B37D41"/>
    <w:rsid w:val="00B37E97"/>
    <w:rsid w:val="00B37F1B"/>
    <w:rsid w:val="00B401A8"/>
    <w:rsid w:val="00B403DD"/>
    <w:rsid w:val="00B4093B"/>
    <w:rsid w:val="00B40A41"/>
    <w:rsid w:val="00B40BCE"/>
    <w:rsid w:val="00B40E6E"/>
    <w:rsid w:val="00B40F44"/>
    <w:rsid w:val="00B40FD8"/>
    <w:rsid w:val="00B411F6"/>
    <w:rsid w:val="00B413FE"/>
    <w:rsid w:val="00B414F1"/>
    <w:rsid w:val="00B41552"/>
    <w:rsid w:val="00B41B4A"/>
    <w:rsid w:val="00B41CCF"/>
    <w:rsid w:val="00B420E1"/>
    <w:rsid w:val="00B42169"/>
    <w:rsid w:val="00B421EE"/>
    <w:rsid w:val="00B426D6"/>
    <w:rsid w:val="00B428EB"/>
    <w:rsid w:val="00B42B30"/>
    <w:rsid w:val="00B42C1A"/>
    <w:rsid w:val="00B42D12"/>
    <w:rsid w:val="00B42DC9"/>
    <w:rsid w:val="00B42ED1"/>
    <w:rsid w:val="00B43179"/>
    <w:rsid w:val="00B433B4"/>
    <w:rsid w:val="00B435DF"/>
    <w:rsid w:val="00B4380E"/>
    <w:rsid w:val="00B43915"/>
    <w:rsid w:val="00B43A2A"/>
    <w:rsid w:val="00B43BBB"/>
    <w:rsid w:val="00B43D26"/>
    <w:rsid w:val="00B43EC5"/>
    <w:rsid w:val="00B44012"/>
    <w:rsid w:val="00B4418C"/>
    <w:rsid w:val="00B44FB4"/>
    <w:rsid w:val="00B4506B"/>
    <w:rsid w:val="00B450DD"/>
    <w:rsid w:val="00B45102"/>
    <w:rsid w:val="00B45109"/>
    <w:rsid w:val="00B45A8E"/>
    <w:rsid w:val="00B45AD9"/>
    <w:rsid w:val="00B45EDB"/>
    <w:rsid w:val="00B4610F"/>
    <w:rsid w:val="00B46279"/>
    <w:rsid w:val="00B464F8"/>
    <w:rsid w:val="00B46655"/>
    <w:rsid w:val="00B466D8"/>
    <w:rsid w:val="00B46D3A"/>
    <w:rsid w:val="00B46D81"/>
    <w:rsid w:val="00B46F68"/>
    <w:rsid w:val="00B4707C"/>
    <w:rsid w:val="00B472CE"/>
    <w:rsid w:val="00B47447"/>
    <w:rsid w:val="00B474CC"/>
    <w:rsid w:val="00B47529"/>
    <w:rsid w:val="00B47689"/>
    <w:rsid w:val="00B476CF"/>
    <w:rsid w:val="00B47823"/>
    <w:rsid w:val="00B47871"/>
    <w:rsid w:val="00B47B33"/>
    <w:rsid w:val="00B501AB"/>
    <w:rsid w:val="00B503C9"/>
    <w:rsid w:val="00B509B7"/>
    <w:rsid w:val="00B50A58"/>
    <w:rsid w:val="00B50AC2"/>
    <w:rsid w:val="00B50B66"/>
    <w:rsid w:val="00B50D0E"/>
    <w:rsid w:val="00B50D91"/>
    <w:rsid w:val="00B50E3D"/>
    <w:rsid w:val="00B510DA"/>
    <w:rsid w:val="00B5185B"/>
    <w:rsid w:val="00B518B0"/>
    <w:rsid w:val="00B518C2"/>
    <w:rsid w:val="00B5199B"/>
    <w:rsid w:val="00B51A50"/>
    <w:rsid w:val="00B51B38"/>
    <w:rsid w:val="00B51D5B"/>
    <w:rsid w:val="00B51F3E"/>
    <w:rsid w:val="00B52155"/>
    <w:rsid w:val="00B52285"/>
    <w:rsid w:val="00B523EE"/>
    <w:rsid w:val="00B5273A"/>
    <w:rsid w:val="00B52996"/>
    <w:rsid w:val="00B52AC9"/>
    <w:rsid w:val="00B53214"/>
    <w:rsid w:val="00B534C3"/>
    <w:rsid w:val="00B53D9A"/>
    <w:rsid w:val="00B53EBB"/>
    <w:rsid w:val="00B53F63"/>
    <w:rsid w:val="00B540D4"/>
    <w:rsid w:val="00B54224"/>
    <w:rsid w:val="00B54438"/>
    <w:rsid w:val="00B5467F"/>
    <w:rsid w:val="00B546FA"/>
    <w:rsid w:val="00B54741"/>
    <w:rsid w:val="00B547FD"/>
    <w:rsid w:val="00B55449"/>
    <w:rsid w:val="00B55546"/>
    <w:rsid w:val="00B55665"/>
    <w:rsid w:val="00B55BF5"/>
    <w:rsid w:val="00B55D4B"/>
    <w:rsid w:val="00B55D73"/>
    <w:rsid w:val="00B562C1"/>
    <w:rsid w:val="00B562D7"/>
    <w:rsid w:val="00B5640A"/>
    <w:rsid w:val="00B56752"/>
    <w:rsid w:val="00B56754"/>
    <w:rsid w:val="00B56A09"/>
    <w:rsid w:val="00B57000"/>
    <w:rsid w:val="00B570E9"/>
    <w:rsid w:val="00B5775E"/>
    <w:rsid w:val="00B57DB8"/>
    <w:rsid w:val="00B60076"/>
    <w:rsid w:val="00B601C0"/>
    <w:rsid w:val="00B603CF"/>
    <w:rsid w:val="00B60530"/>
    <w:rsid w:val="00B60584"/>
    <w:rsid w:val="00B60C7A"/>
    <w:rsid w:val="00B60CAA"/>
    <w:rsid w:val="00B60ED4"/>
    <w:rsid w:val="00B612DC"/>
    <w:rsid w:val="00B61380"/>
    <w:rsid w:val="00B614FD"/>
    <w:rsid w:val="00B6183B"/>
    <w:rsid w:val="00B61C48"/>
    <w:rsid w:val="00B61DD9"/>
    <w:rsid w:val="00B61EEF"/>
    <w:rsid w:val="00B6220E"/>
    <w:rsid w:val="00B62C0F"/>
    <w:rsid w:val="00B62D79"/>
    <w:rsid w:val="00B62DE1"/>
    <w:rsid w:val="00B6338C"/>
    <w:rsid w:val="00B633C6"/>
    <w:rsid w:val="00B633E3"/>
    <w:rsid w:val="00B6342F"/>
    <w:rsid w:val="00B634BA"/>
    <w:rsid w:val="00B6368F"/>
    <w:rsid w:val="00B637C0"/>
    <w:rsid w:val="00B63814"/>
    <w:rsid w:val="00B6395A"/>
    <w:rsid w:val="00B63A39"/>
    <w:rsid w:val="00B63B32"/>
    <w:rsid w:val="00B63E63"/>
    <w:rsid w:val="00B6417C"/>
    <w:rsid w:val="00B642A7"/>
    <w:rsid w:val="00B64969"/>
    <w:rsid w:val="00B64C21"/>
    <w:rsid w:val="00B64ED9"/>
    <w:rsid w:val="00B64F41"/>
    <w:rsid w:val="00B64F56"/>
    <w:rsid w:val="00B65574"/>
    <w:rsid w:val="00B6576B"/>
    <w:rsid w:val="00B65A72"/>
    <w:rsid w:val="00B65BAB"/>
    <w:rsid w:val="00B65CCC"/>
    <w:rsid w:val="00B65F5F"/>
    <w:rsid w:val="00B66053"/>
    <w:rsid w:val="00B660A2"/>
    <w:rsid w:val="00B66329"/>
    <w:rsid w:val="00B665D4"/>
    <w:rsid w:val="00B66834"/>
    <w:rsid w:val="00B67083"/>
    <w:rsid w:val="00B6708B"/>
    <w:rsid w:val="00B67124"/>
    <w:rsid w:val="00B671D0"/>
    <w:rsid w:val="00B671D5"/>
    <w:rsid w:val="00B67407"/>
    <w:rsid w:val="00B676CE"/>
    <w:rsid w:val="00B679A4"/>
    <w:rsid w:val="00B67B26"/>
    <w:rsid w:val="00B67B2C"/>
    <w:rsid w:val="00B67BAD"/>
    <w:rsid w:val="00B67D20"/>
    <w:rsid w:val="00B67E1D"/>
    <w:rsid w:val="00B67FEA"/>
    <w:rsid w:val="00B70244"/>
    <w:rsid w:val="00B703E0"/>
    <w:rsid w:val="00B70532"/>
    <w:rsid w:val="00B7076C"/>
    <w:rsid w:val="00B7095C"/>
    <w:rsid w:val="00B70D80"/>
    <w:rsid w:val="00B70E2E"/>
    <w:rsid w:val="00B70EF1"/>
    <w:rsid w:val="00B70F87"/>
    <w:rsid w:val="00B714E1"/>
    <w:rsid w:val="00B714E7"/>
    <w:rsid w:val="00B7162E"/>
    <w:rsid w:val="00B716BE"/>
    <w:rsid w:val="00B717FB"/>
    <w:rsid w:val="00B71AE6"/>
    <w:rsid w:val="00B7295C"/>
    <w:rsid w:val="00B72EBA"/>
    <w:rsid w:val="00B730BD"/>
    <w:rsid w:val="00B731DB"/>
    <w:rsid w:val="00B73651"/>
    <w:rsid w:val="00B73B0A"/>
    <w:rsid w:val="00B73F5E"/>
    <w:rsid w:val="00B74024"/>
    <w:rsid w:val="00B7432E"/>
    <w:rsid w:val="00B7433A"/>
    <w:rsid w:val="00B7443E"/>
    <w:rsid w:val="00B74814"/>
    <w:rsid w:val="00B7483A"/>
    <w:rsid w:val="00B7488D"/>
    <w:rsid w:val="00B74A61"/>
    <w:rsid w:val="00B74BB5"/>
    <w:rsid w:val="00B74BDD"/>
    <w:rsid w:val="00B74E13"/>
    <w:rsid w:val="00B74F1B"/>
    <w:rsid w:val="00B752E8"/>
    <w:rsid w:val="00B757BF"/>
    <w:rsid w:val="00B757FF"/>
    <w:rsid w:val="00B75A7A"/>
    <w:rsid w:val="00B75BE0"/>
    <w:rsid w:val="00B761B8"/>
    <w:rsid w:val="00B76210"/>
    <w:rsid w:val="00B7634E"/>
    <w:rsid w:val="00B763C7"/>
    <w:rsid w:val="00B764E7"/>
    <w:rsid w:val="00B76793"/>
    <w:rsid w:val="00B76855"/>
    <w:rsid w:val="00B769BE"/>
    <w:rsid w:val="00B76A14"/>
    <w:rsid w:val="00B76A5D"/>
    <w:rsid w:val="00B76A77"/>
    <w:rsid w:val="00B76C67"/>
    <w:rsid w:val="00B76D9F"/>
    <w:rsid w:val="00B7701E"/>
    <w:rsid w:val="00B77452"/>
    <w:rsid w:val="00B77E83"/>
    <w:rsid w:val="00B77F19"/>
    <w:rsid w:val="00B8011E"/>
    <w:rsid w:val="00B805DC"/>
    <w:rsid w:val="00B80D2C"/>
    <w:rsid w:val="00B80E06"/>
    <w:rsid w:val="00B811C8"/>
    <w:rsid w:val="00B8125D"/>
    <w:rsid w:val="00B81316"/>
    <w:rsid w:val="00B81574"/>
    <w:rsid w:val="00B817EC"/>
    <w:rsid w:val="00B81931"/>
    <w:rsid w:val="00B819CE"/>
    <w:rsid w:val="00B81BDD"/>
    <w:rsid w:val="00B81C14"/>
    <w:rsid w:val="00B81DC6"/>
    <w:rsid w:val="00B81F93"/>
    <w:rsid w:val="00B8242E"/>
    <w:rsid w:val="00B82481"/>
    <w:rsid w:val="00B82638"/>
    <w:rsid w:val="00B8283A"/>
    <w:rsid w:val="00B82A9A"/>
    <w:rsid w:val="00B8328E"/>
    <w:rsid w:val="00B833CE"/>
    <w:rsid w:val="00B83A8D"/>
    <w:rsid w:val="00B83ADD"/>
    <w:rsid w:val="00B83AEA"/>
    <w:rsid w:val="00B83D97"/>
    <w:rsid w:val="00B841FC"/>
    <w:rsid w:val="00B842F7"/>
    <w:rsid w:val="00B85236"/>
    <w:rsid w:val="00B85488"/>
    <w:rsid w:val="00B85649"/>
    <w:rsid w:val="00B85757"/>
    <w:rsid w:val="00B8588D"/>
    <w:rsid w:val="00B8596A"/>
    <w:rsid w:val="00B85B03"/>
    <w:rsid w:val="00B860DE"/>
    <w:rsid w:val="00B86247"/>
    <w:rsid w:val="00B867A0"/>
    <w:rsid w:val="00B868A5"/>
    <w:rsid w:val="00B869BA"/>
    <w:rsid w:val="00B86DEB"/>
    <w:rsid w:val="00B872CD"/>
    <w:rsid w:val="00B87638"/>
    <w:rsid w:val="00B87CCD"/>
    <w:rsid w:val="00B90049"/>
    <w:rsid w:val="00B90297"/>
    <w:rsid w:val="00B9040C"/>
    <w:rsid w:val="00B90581"/>
    <w:rsid w:val="00B905C3"/>
    <w:rsid w:val="00B90820"/>
    <w:rsid w:val="00B909A5"/>
    <w:rsid w:val="00B90AD6"/>
    <w:rsid w:val="00B90D13"/>
    <w:rsid w:val="00B90DD8"/>
    <w:rsid w:val="00B911E8"/>
    <w:rsid w:val="00B91616"/>
    <w:rsid w:val="00B9164A"/>
    <w:rsid w:val="00B917B9"/>
    <w:rsid w:val="00B91801"/>
    <w:rsid w:val="00B91829"/>
    <w:rsid w:val="00B92082"/>
    <w:rsid w:val="00B92208"/>
    <w:rsid w:val="00B925D9"/>
    <w:rsid w:val="00B9266A"/>
    <w:rsid w:val="00B929BF"/>
    <w:rsid w:val="00B92A02"/>
    <w:rsid w:val="00B92BFA"/>
    <w:rsid w:val="00B92E13"/>
    <w:rsid w:val="00B93156"/>
    <w:rsid w:val="00B931EC"/>
    <w:rsid w:val="00B9329D"/>
    <w:rsid w:val="00B9341F"/>
    <w:rsid w:val="00B934A0"/>
    <w:rsid w:val="00B93524"/>
    <w:rsid w:val="00B935B8"/>
    <w:rsid w:val="00B936DC"/>
    <w:rsid w:val="00B93A70"/>
    <w:rsid w:val="00B93B8F"/>
    <w:rsid w:val="00B93EF4"/>
    <w:rsid w:val="00B9413E"/>
    <w:rsid w:val="00B94BE6"/>
    <w:rsid w:val="00B94D27"/>
    <w:rsid w:val="00B954CC"/>
    <w:rsid w:val="00B95569"/>
    <w:rsid w:val="00B95585"/>
    <w:rsid w:val="00B95629"/>
    <w:rsid w:val="00B956FD"/>
    <w:rsid w:val="00B95774"/>
    <w:rsid w:val="00B957EC"/>
    <w:rsid w:val="00B95D7B"/>
    <w:rsid w:val="00B9602A"/>
    <w:rsid w:val="00B96138"/>
    <w:rsid w:val="00B96625"/>
    <w:rsid w:val="00B96888"/>
    <w:rsid w:val="00B969DB"/>
    <w:rsid w:val="00B96D1C"/>
    <w:rsid w:val="00B96FCB"/>
    <w:rsid w:val="00B97115"/>
    <w:rsid w:val="00B973BC"/>
    <w:rsid w:val="00B97413"/>
    <w:rsid w:val="00B97805"/>
    <w:rsid w:val="00B979A3"/>
    <w:rsid w:val="00B979BD"/>
    <w:rsid w:val="00BA01CC"/>
    <w:rsid w:val="00BA03BE"/>
    <w:rsid w:val="00BA0635"/>
    <w:rsid w:val="00BA0FAA"/>
    <w:rsid w:val="00BA112B"/>
    <w:rsid w:val="00BA15E8"/>
    <w:rsid w:val="00BA16FC"/>
    <w:rsid w:val="00BA1B61"/>
    <w:rsid w:val="00BA1E5F"/>
    <w:rsid w:val="00BA1E74"/>
    <w:rsid w:val="00BA2515"/>
    <w:rsid w:val="00BA2883"/>
    <w:rsid w:val="00BA2A70"/>
    <w:rsid w:val="00BA2B12"/>
    <w:rsid w:val="00BA2D93"/>
    <w:rsid w:val="00BA2E51"/>
    <w:rsid w:val="00BA3042"/>
    <w:rsid w:val="00BA345F"/>
    <w:rsid w:val="00BA36ED"/>
    <w:rsid w:val="00BA39D9"/>
    <w:rsid w:val="00BA3B9D"/>
    <w:rsid w:val="00BA3CDA"/>
    <w:rsid w:val="00BA3D62"/>
    <w:rsid w:val="00BA468E"/>
    <w:rsid w:val="00BA4A7D"/>
    <w:rsid w:val="00BA4A8F"/>
    <w:rsid w:val="00BA4CCC"/>
    <w:rsid w:val="00BA4F86"/>
    <w:rsid w:val="00BA5699"/>
    <w:rsid w:val="00BA57CF"/>
    <w:rsid w:val="00BA5849"/>
    <w:rsid w:val="00BA5AE8"/>
    <w:rsid w:val="00BA5BD9"/>
    <w:rsid w:val="00BA5D7C"/>
    <w:rsid w:val="00BA5DFB"/>
    <w:rsid w:val="00BA5E9F"/>
    <w:rsid w:val="00BA5F60"/>
    <w:rsid w:val="00BA616A"/>
    <w:rsid w:val="00BA6269"/>
    <w:rsid w:val="00BA64D1"/>
    <w:rsid w:val="00BA64FD"/>
    <w:rsid w:val="00BA6561"/>
    <w:rsid w:val="00BA6A35"/>
    <w:rsid w:val="00BA6A36"/>
    <w:rsid w:val="00BA6CB2"/>
    <w:rsid w:val="00BA7714"/>
    <w:rsid w:val="00BA7759"/>
    <w:rsid w:val="00BA7A67"/>
    <w:rsid w:val="00BB0538"/>
    <w:rsid w:val="00BB0820"/>
    <w:rsid w:val="00BB08B9"/>
    <w:rsid w:val="00BB0D3B"/>
    <w:rsid w:val="00BB0EC9"/>
    <w:rsid w:val="00BB1942"/>
    <w:rsid w:val="00BB1B32"/>
    <w:rsid w:val="00BB1D2A"/>
    <w:rsid w:val="00BB204F"/>
    <w:rsid w:val="00BB21DC"/>
    <w:rsid w:val="00BB224C"/>
    <w:rsid w:val="00BB2272"/>
    <w:rsid w:val="00BB2511"/>
    <w:rsid w:val="00BB260B"/>
    <w:rsid w:val="00BB2C43"/>
    <w:rsid w:val="00BB2EB1"/>
    <w:rsid w:val="00BB3138"/>
    <w:rsid w:val="00BB3917"/>
    <w:rsid w:val="00BB3DB4"/>
    <w:rsid w:val="00BB3FA7"/>
    <w:rsid w:val="00BB43D4"/>
    <w:rsid w:val="00BB4760"/>
    <w:rsid w:val="00BB47B8"/>
    <w:rsid w:val="00BB4AF9"/>
    <w:rsid w:val="00BB4B19"/>
    <w:rsid w:val="00BB4B32"/>
    <w:rsid w:val="00BB4CFF"/>
    <w:rsid w:val="00BB5207"/>
    <w:rsid w:val="00BB54A9"/>
    <w:rsid w:val="00BB54F0"/>
    <w:rsid w:val="00BB55F7"/>
    <w:rsid w:val="00BB5858"/>
    <w:rsid w:val="00BB59DD"/>
    <w:rsid w:val="00BB5B83"/>
    <w:rsid w:val="00BB5D22"/>
    <w:rsid w:val="00BB5DD2"/>
    <w:rsid w:val="00BB5DE5"/>
    <w:rsid w:val="00BB6017"/>
    <w:rsid w:val="00BB604D"/>
    <w:rsid w:val="00BB609B"/>
    <w:rsid w:val="00BB65CD"/>
    <w:rsid w:val="00BB65F8"/>
    <w:rsid w:val="00BB6A71"/>
    <w:rsid w:val="00BB6AC6"/>
    <w:rsid w:val="00BB6B2A"/>
    <w:rsid w:val="00BB6CC1"/>
    <w:rsid w:val="00BB6D5E"/>
    <w:rsid w:val="00BB6EDE"/>
    <w:rsid w:val="00BB6F33"/>
    <w:rsid w:val="00BB73A3"/>
    <w:rsid w:val="00BB74EC"/>
    <w:rsid w:val="00BB76B2"/>
    <w:rsid w:val="00BB7A54"/>
    <w:rsid w:val="00BB7BC0"/>
    <w:rsid w:val="00BC07CE"/>
    <w:rsid w:val="00BC0A44"/>
    <w:rsid w:val="00BC0ABE"/>
    <w:rsid w:val="00BC0D13"/>
    <w:rsid w:val="00BC0D29"/>
    <w:rsid w:val="00BC0D91"/>
    <w:rsid w:val="00BC0DDC"/>
    <w:rsid w:val="00BC0F56"/>
    <w:rsid w:val="00BC127B"/>
    <w:rsid w:val="00BC12FB"/>
    <w:rsid w:val="00BC151F"/>
    <w:rsid w:val="00BC160C"/>
    <w:rsid w:val="00BC16EA"/>
    <w:rsid w:val="00BC1771"/>
    <w:rsid w:val="00BC18B7"/>
    <w:rsid w:val="00BC1A99"/>
    <w:rsid w:val="00BC1AA6"/>
    <w:rsid w:val="00BC1B4D"/>
    <w:rsid w:val="00BC212E"/>
    <w:rsid w:val="00BC2147"/>
    <w:rsid w:val="00BC230C"/>
    <w:rsid w:val="00BC2392"/>
    <w:rsid w:val="00BC2761"/>
    <w:rsid w:val="00BC27F4"/>
    <w:rsid w:val="00BC2971"/>
    <w:rsid w:val="00BC2CCF"/>
    <w:rsid w:val="00BC2E72"/>
    <w:rsid w:val="00BC2FE1"/>
    <w:rsid w:val="00BC31E4"/>
    <w:rsid w:val="00BC3209"/>
    <w:rsid w:val="00BC321E"/>
    <w:rsid w:val="00BC38C5"/>
    <w:rsid w:val="00BC398F"/>
    <w:rsid w:val="00BC3B3E"/>
    <w:rsid w:val="00BC3F77"/>
    <w:rsid w:val="00BC409B"/>
    <w:rsid w:val="00BC4453"/>
    <w:rsid w:val="00BC4804"/>
    <w:rsid w:val="00BC4956"/>
    <w:rsid w:val="00BC4A92"/>
    <w:rsid w:val="00BC4ABF"/>
    <w:rsid w:val="00BC4AD5"/>
    <w:rsid w:val="00BC4C5B"/>
    <w:rsid w:val="00BC4F95"/>
    <w:rsid w:val="00BC4FC8"/>
    <w:rsid w:val="00BC50FB"/>
    <w:rsid w:val="00BC5559"/>
    <w:rsid w:val="00BC5717"/>
    <w:rsid w:val="00BC574B"/>
    <w:rsid w:val="00BC575A"/>
    <w:rsid w:val="00BC5918"/>
    <w:rsid w:val="00BC5C06"/>
    <w:rsid w:val="00BC6639"/>
    <w:rsid w:val="00BC6802"/>
    <w:rsid w:val="00BC6822"/>
    <w:rsid w:val="00BC6829"/>
    <w:rsid w:val="00BC69CF"/>
    <w:rsid w:val="00BC6D74"/>
    <w:rsid w:val="00BC6E8B"/>
    <w:rsid w:val="00BC7212"/>
    <w:rsid w:val="00BC7745"/>
    <w:rsid w:val="00BC794F"/>
    <w:rsid w:val="00BC7F3A"/>
    <w:rsid w:val="00BD0026"/>
    <w:rsid w:val="00BD00E3"/>
    <w:rsid w:val="00BD0382"/>
    <w:rsid w:val="00BD05FD"/>
    <w:rsid w:val="00BD08C7"/>
    <w:rsid w:val="00BD090C"/>
    <w:rsid w:val="00BD0BDF"/>
    <w:rsid w:val="00BD1102"/>
    <w:rsid w:val="00BD132A"/>
    <w:rsid w:val="00BD15A4"/>
    <w:rsid w:val="00BD1813"/>
    <w:rsid w:val="00BD1839"/>
    <w:rsid w:val="00BD1904"/>
    <w:rsid w:val="00BD1AA1"/>
    <w:rsid w:val="00BD1BBC"/>
    <w:rsid w:val="00BD1D05"/>
    <w:rsid w:val="00BD218C"/>
    <w:rsid w:val="00BD241D"/>
    <w:rsid w:val="00BD27BD"/>
    <w:rsid w:val="00BD2AA8"/>
    <w:rsid w:val="00BD2ABE"/>
    <w:rsid w:val="00BD2B21"/>
    <w:rsid w:val="00BD2D19"/>
    <w:rsid w:val="00BD30B3"/>
    <w:rsid w:val="00BD30F5"/>
    <w:rsid w:val="00BD366C"/>
    <w:rsid w:val="00BD368E"/>
    <w:rsid w:val="00BD36FC"/>
    <w:rsid w:val="00BD3754"/>
    <w:rsid w:val="00BD3766"/>
    <w:rsid w:val="00BD38B6"/>
    <w:rsid w:val="00BD39D4"/>
    <w:rsid w:val="00BD3B7D"/>
    <w:rsid w:val="00BD3B99"/>
    <w:rsid w:val="00BD3C64"/>
    <w:rsid w:val="00BD3D53"/>
    <w:rsid w:val="00BD3DA0"/>
    <w:rsid w:val="00BD45DE"/>
    <w:rsid w:val="00BD4822"/>
    <w:rsid w:val="00BD4D41"/>
    <w:rsid w:val="00BD5029"/>
    <w:rsid w:val="00BD50F1"/>
    <w:rsid w:val="00BD5188"/>
    <w:rsid w:val="00BD52B6"/>
    <w:rsid w:val="00BD5386"/>
    <w:rsid w:val="00BD53BB"/>
    <w:rsid w:val="00BD5591"/>
    <w:rsid w:val="00BD5B9B"/>
    <w:rsid w:val="00BD5BB6"/>
    <w:rsid w:val="00BD5EFA"/>
    <w:rsid w:val="00BD5FF3"/>
    <w:rsid w:val="00BD61B6"/>
    <w:rsid w:val="00BD68C6"/>
    <w:rsid w:val="00BD6B6F"/>
    <w:rsid w:val="00BD6D51"/>
    <w:rsid w:val="00BD6EF7"/>
    <w:rsid w:val="00BD6F4A"/>
    <w:rsid w:val="00BD741E"/>
    <w:rsid w:val="00BD77C3"/>
    <w:rsid w:val="00BD7CF0"/>
    <w:rsid w:val="00BD7FAF"/>
    <w:rsid w:val="00BE0183"/>
    <w:rsid w:val="00BE0380"/>
    <w:rsid w:val="00BE05DE"/>
    <w:rsid w:val="00BE07B7"/>
    <w:rsid w:val="00BE0809"/>
    <w:rsid w:val="00BE0B19"/>
    <w:rsid w:val="00BE0D7D"/>
    <w:rsid w:val="00BE0F8D"/>
    <w:rsid w:val="00BE113D"/>
    <w:rsid w:val="00BE1232"/>
    <w:rsid w:val="00BE158C"/>
    <w:rsid w:val="00BE171E"/>
    <w:rsid w:val="00BE1A80"/>
    <w:rsid w:val="00BE1CE0"/>
    <w:rsid w:val="00BE1E23"/>
    <w:rsid w:val="00BE2007"/>
    <w:rsid w:val="00BE217F"/>
    <w:rsid w:val="00BE219C"/>
    <w:rsid w:val="00BE23D5"/>
    <w:rsid w:val="00BE24BA"/>
    <w:rsid w:val="00BE268C"/>
    <w:rsid w:val="00BE28FF"/>
    <w:rsid w:val="00BE2946"/>
    <w:rsid w:val="00BE2C1C"/>
    <w:rsid w:val="00BE2D8B"/>
    <w:rsid w:val="00BE309C"/>
    <w:rsid w:val="00BE30DE"/>
    <w:rsid w:val="00BE330B"/>
    <w:rsid w:val="00BE33A4"/>
    <w:rsid w:val="00BE3482"/>
    <w:rsid w:val="00BE34B6"/>
    <w:rsid w:val="00BE36AD"/>
    <w:rsid w:val="00BE3782"/>
    <w:rsid w:val="00BE3AB8"/>
    <w:rsid w:val="00BE3F93"/>
    <w:rsid w:val="00BE42F9"/>
    <w:rsid w:val="00BE43A2"/>
    <w:rsid w:val="00BE4600"/>
    <w:rsid w:val="00BE4791"/>
    <w:rsid w:val="00BE497D"/>
    <w:rsid w:val="00BE4BF5"/>
    <w:rsid w:val="00BE4C0A"/>
    <w:rsid w:val="00BE4E0A"/>
    <w:rsid w:val="00BE50B6"/>
    <w:rsid w:val="00BE540B"/>
    <w:rsid w:val="00BE56A6"/>
    <w:rsid w:val="00BE5A5A"/>
    <w:rsid w:val="00BE5B8E"/>
    <w:rsid w:val="00BE5DC1"/>
    <w:rsid w:val="00BE5E5D"/>
    <w:rsid w:val="00BE5F40"/>
    <w:rsid w:val="00BE64F4"/>
    <w:rsid w:val="00BE6580"/>
    <w:rsid w:val="00BE66E7"/>
    <w:rsid w:val="00BE6839"/>
    <w:rsid w:val="00BE6967"/>
    <w:rsid w:val="00BE6CAD"/>
    <w:rsid w:val="00BE6D8A"/>
    <w:rsid w:val="00BE6FC4"/>
    <w:rsid w:val="00BE742E"/>
    <w:rsid w:val="00BE7497"/>
    <w:rsid w:val="00BE7946"/>
    <w:rsid w:val="00BE7A89"/>
    <w:rsid w:val="00BE7AC0"/>
    <w:rsid w:val="00BF002C"/>
    <w:rsid w:val="00BF0048"/>
    <w:rsid w:val="00BF00A0"/>
    <w:rsid w:val="00BF0384"/>
    <w:rsid w:val="00BF03A6"/>
    <w:rsid w:val="00BF03F1"/>
    <w:rsid w:val="00BF0620"/>
    <w:rsid w:val="00BF0EBC"/>
    <w:rsid w:val="00BF0FCE"/>
    <w:rsid w:val="00BF122A"/>
    <w:rsid w:val="00BF131F"/>
    <w:rsid w:val="00BF13BC"/>
    <w:rsid w:val="00BF166B"/>
    <w:rsid w:val="00BF17C3"/>
    <w:rsid w:val="00BF18F7"/>
    <w:rsid w:val="00BF1AD4"/>
    <w:rsid w:val="00BF1C08"/>
    <w:rsid w:val="00BF219D"/>
    <w:rsid w:val="00BF2564"/>
    <w:rsid w:val="00BF26B7"/>
    <w:rsid w:val="00BF2958"/>
    <w:rsid w:val="00BF29CA"/>
    <w:rsid w:val="00BF2AA8"/>
    <w:rsid w:val="00BF3229"/>
    <w:rsid w:val="00BF326D"/>
    <w:rsid w:val="00BF33AD"/>
    <w:rsid w:val="00BF37A2"/>
    <w:rsid w:val="00BF38D0"/>
    <w:rsid w:val="00BF390D"/>
    <w:rsid w:val="00BF39B0"/>
    <w:rsid w:val="00BF3C5D"/>
    <w:rsid w:val="00BF3CB8"/>
    <w:rsid w:val="00BF3D94"/>
    <w:rsid w:val="00BF3FC9"/>
    <w:rsid w:val="00BF41A3"/>
    <w:rsid w:val="00BF42C2"/>
    <w:rsid w:val="00BF430A"/>
    <w:rsid w:val="00BF46DA"/>
    <w:rsid w:val="00BF474A"/>
    <w:rsid w:val="00BF4D98"/>
    <w:rsid w:val="00BF4E4D"/>
    <w:rsid w:val="00BF515C"/>
    <w:rsid w:val="00BF582B"/>
    <w:rsid w:val="00BF5862"/>
    <w:rsid w:val="00BF5915"/>
    <w:rsid w:val="00BF5A8A"/>
    <w:rsid w:val="00BF5BE7"/>
    <w:rsid w:val="00BF5C71"/>
    <w:rsid w:val="00BF5DA4"/>
    <w:rsid w:val="00BF5F2F"/>
    <w:rsid w:val="00BF606B"/>
    <w:rsid w:val="00BF6358"/>
    <w:rsid w:val="00BF64F9"/>
    <w:rsid w:val="00BF6C8A"/>
    <w:rsid w:val="00BF6DF4"/>
    <w:rsid w:val="00BF70ED"/>
    <w:rsid w:val="00BF7332"/>
    <w:rsid w:val="00BF7471"/>
    <w:rsid w:val="00BF77B4"/>
    <w:rsid w:val="00BF7886"/>
    <w:rsid w:val="00BF7958"/>
    <w:rsid w:val="00BF7E66"/>
    <w:rsid w:val="00BF7F0A"/>
    <w:rsid w:val="00C00275"/>
    <w:rsid w:val="00C0031E"/>
    <w:rsid w:val="00C00333"/>
    <w:rsid w:val="00C005C3"/>
    <w:rsid w:val="00C00AFA"/>
    <w:rsid w:val="00C00B5B"/>
    <w:rsid w:val="00C0107D"/>
    <w:rsid w:val="00C010FE"/>
    <w:rsid w:val="00C012DC"/>
    <w:rsid w:val="00C01A4C"/>
    <w:rsid w:val="00C01DF9"/>
    <w:rsid w:val="00C0229F"/>
    <w:rsid w:val="00C02443"/>
    <w:rsid w:val="00C02605"/>
    <w:rsid w:val="00C027F3"/>
    <w:rsid w:val="00C02912"/>
    <w:rsid w:val="00C02B98"/>
    <w:rsid w:val="00C02D95"/>
    <w:rsid w:val="00C0307A"/>
    <w:rsid w:val="00C030BD"/>
    <w:rsid w:val="00C03119"/>
    <w:rsid w:val="00C031A8"/>
    <w:rsid w:val="00C03271"/>
    <w:rsid w:val="00C03ABF"/>
    <w:rsid w:val="00C0420F"/>
    <w:rsid w:val="00C044DA"/>
    <w:rsid w:val="00C04532"/>
    <w:rsid w:val="00C0488D"/>
    <w:rsid w:val="00C04CA7"/>
    <w:rsid w:val="00C05195"/>
    <w:rsid w:val="00C05234"/>
    <w:rsid w:val="00C05403"/>
    <w:rsid w:val="00C05574"/>
    <w:rsid w:val="00C058B0"/>
    <w:rsid w:val="00C05B2E"/>
    <w:rsid w:val="00C05E05"/>
    <w:rsid w:val="00C05ED2"/>
    <w:rsid w:val="00C06158"/>
    <w:rsid w:val="00C0656D"/>
    <w:rsid w:val="00C065F9"/>
    <w:rsid w:val="00C0660E"/>
    <w:rsid w:val="00C06C02"/>
    <w:rsid w:val="00C06D21"/>
    <w:rsid w:val="00C06F18"/>
    <w:rsid w:val="00C073D2"/>
    <w:rsid w:val="00C074EE"/>
    <w:rsid w:val="00C07607"/>
    <w:rsid w:val="00C0768D"/>
    <w:rsid w:val="00C076CB"/>
    <w:rsid w:val="00C078B0"/>
    <w:rsid w:val="00C07914"/>
    <w:rsid w:val="00C07AA1"/>
    <w:rsid w:val="00C07AEA"/>
    <w:rsid w:val="00C07B70"/>
    <w:rsid w:val="00C07C57"/>
    <w:rsid w:val="00C07FA9"/>
    <w:rsid w:val="00C1005E"/>
    <w:rsid w:val="00C10565"/>
    <w:rsid w:val="00C108A6"/>
    <w:rsid w:val="00C109C1"/>
    <w:rsid w:val="00C10D66"/>
    <w:rsid w:val="00C110EC"/>
    <w:rsid w:val="00C113F9"/>
    <w:rsid w:val="00C114D7"/>
    <w:rsid w:val="00C11659"/>
    <w:rsid w:val="00C1167F"/>
    <w:rsid w:val="00C118AF"/>
    <w:rsid w:val="00C119AF"/>
    <w:rsid w:val="00C11E28"/>
    <w:rsid w:val="00C122E7"/>
    <w:rsid w:val="00C12337"/>
    <w:rsid w:val="00C123C0"/>
    <w:rsid w:val="00C127A0"/>
    <w:rsid w:val="00C12820"/>
    <w:rsid w:val="00C12B51"/>
    <w:rsid w:val="00C12BC5"/>
    <w:rsid w:val="00C130F8"/>
    <w:rsid w:val="00C137AB"/>
    <w:rsid w:val="00C1383D"/>
    <w:rsid w:val="00C138D7"/>
    <w:rsid w:val="00C139C6"/>
    <w:rsid w:val="00C13A4A"/>
    <w:rsid w:val="00C13DE1"/>
    <w:rsid w:val="00C13E65"/>
    <w:rsid w:val="00C13EBA"/>
    <w:rsid w:val="00C14240"/>
    <w:rsid w:val="00C14241"/>
    <w:rsid w:val="00C14669"/>
    <w:rsid w:val="00C14844"/>
    <w:rsid w:val="00C14C0A"/>
    <w:rsid w:val="00C14ED1"/>
    <w:rsid w:val="00C14F7C"/>
    <w:rsid w:val="00C14F9B"/>
    <w:rsid w:val="00C151AE"/>
    <w:rsid w:val="00C153CD"/>
    <w:rsid w:val="00C15493"/>
    <w:rsid w:val="00C15621"/>
    <w:rsid w:val="00C158A1"/>
    <w:rsid w:val="00C15B50"/>
    <w:rsid w:val="00C15B62"/>
    <w:rsid w:val="00C16155"/>
    <w:rsid w:val="00C1639C"/>
    <w:rsid w:val="00C165C1"/>
    <w:rsid w:val="00C16DE9"/>
    <w:rsid w:val="00C16EEE"/>
    <w:rsid w:val="00C16FCF"/>
    <w:rsid w:val="00C16FE7"/>
    <w:rsid w:val="00C17102"/>
    <w:rsid w:val="00C1717B"/>
    <w:rsid w:val="00C172A5"/>
    <w:rsid w:val="00C175ED"/>
    <w:rsid w:val="00C177F3"/>
    <w:rsid w:val="00C17866"/>
    <w:rsid w:val="00C17A9D"/>
    <w:rsid w:val="00C2027B"/>
    <w:rsid w:val="00C2047D"/>
    <w:rsid w:val="00C2049B"/>
    <w:rsid w:val="00C206A0"/>
    <w:rsid w:val="00C20968"/>
    <w:rsid w:val="00C20E34"/>
    <w:rsid w:val="00C20F14"/>
    <w:rsid w:val="00C21364"/>
    <w:rsid w:val="00C215E2"/>
    <w:rsid w:val="00C2185F"/>
    <w:rsid w:val="00C21917"/>
    <w:rsid w:val="00C21C5B"/>
    <w:rsid w:val="00C21F27"/>
    <w:rsid w:val="00C2202D"/>
    <w:rsid w:val="00C22268"/>
    <w:rsid w:val="00C22340"/>
    <w:rsid w:val="00C2236D"/>
    <w:rsid w:val="00C223FB"/>
    <w:rsid w:val="00C22779"/>
    <w:rsid w:val="00C22876"/>
    <w:rsid w:val="00C22A0F"/>
    <w:rsid w:val="00C22BAA"/>
    <w:rsid w:val="00C22CE1"/>
    <w:rsid w:val="00C2322E"/>
    <w:rsid w:val="00C2323A"/>
    <w:rsid w:val="00C233DE"/>
    <w:rsid w:val="00C23477"/>
    <w:rsid w:val="00C23852"/>
    <w:rsid w:val="00C23B73"/>
    <w:rsid w:val="00C23C92"/>
    <w:rsid w:val="00C23DE3"/>
    <w:rsid w:val="00C2407D"/>
    <w:rsid w:val="00C24380"/>
    <w:rsid w:val="00C246BA"/>
    <w:rsid w:val="00C247B9"/>
    <w:rsid w:val="00C247E7"/>
    <w:rsid w:val="00C2487A"/>
    <w:rsid w:val="00C253C2"/>
    <w:rsid w:val="00C254F4"/>
    <w:rsid w:val="00C25662"/>
    <w:rsid w:val="00C25CEB"/>
    <w:rsid w:val="00C25FB2"/>
    <w:rsid w:val="00C264ED"/>
    <w:rsid w:val="00C265DC"/>
    <w:rsid w:val="00C268BE"/>
    <w:rsid w:val="00C26D35"/>
    <w:rsid w:val="00C26D8F"/>
    <w:rsid w:val="00C26F63"/>
    <w:rsid w:val="00C270BD"/>
    <w:rsid w:val="00C27572"/>
    <w:rsid w:val="00C27A54"/>
    <w:rsid w:val="00C300E8"/>
    <w:rsid w:val="00C3014F"/>
    <w:rsid w:val="00C30693"/>
    <w:rsid w:val="00C30761"/>
    <w:rsid w:val="00C30C46"/>
    <w:rsid w:val="00C30D37"/>
    <w:rsid w:val="00C30EB6"/>
    <w:rsid w:val="00C31133"/>
    <w:rsid w:val="00C313F4"/>
    <w:rsid w:val="00C3186B"/>
    <w:rsid w:val="00C31943"/>
    <w:rsid w:val="00C31B3D"/>
    <w:rsid w:val="00C31B96"/>
    <w:rsid w:val="00C31C0D"/>
    <w:rsid w:val="00C31C21"/>
    <w:rsid w:val="00C31C40"/>
    <w:rsid w:val="00C31CEF"/>
    <w:rsid w:val="00C3223A"/>
    <w:rsid w:val="00C322D6"/>
    <w:rsid w:val="00C324C3"/>
    <w:rsid w:val="00C32710"/>
    <w:rsid w:val="00C3273F"/>
    <w:rsid w:val="00C32895"/>
    <w:rsid w:val="00C328F1"/>
    <w:rsid w:val="00C32A0E"/>
    <w:rsid w:val="00C32BA6"/>
    <w:rsid w:val="00C32EFE"/>
    <w:rsid w:val="00C33205"/>
    <w:rsid w:val="00C333AE"/>
    <w:rsid w:val="00C3343A"/>
    <w:rsid w:val="00C337A3"/>
    <w:rsid w:val="00C337DA"/>
    <w:rsid w:val="00C3386B"/>
    <w:rsid w:val="00C33BB2"/>
    <w:rsid w:val="00C33BE9"/>
    <w:rsid w:val="00C33CC7"/>
    <w:rsid w:val="00C33DB5"/>
    <w:rsid w:val="00C33E2F"/>
    <w:rsid w:val="00C342C8"/>
    <w:rsid w:val="00C34388"/>
    <w:rsid w:val="00C348EA"/>
    <w:rsid w:val="00C34A05"/>
    <w:rsid w:val="00C34A6F"/>
    <w:rsid w:val="00C34EAC"/>
    <w:rsid w:val="00C3509F"/>
    <w:rsid w:val="00C350A4"/>
    <w:rsid w:val="00C35338"/>
    <w:rsid w:val="00C35522"/>
    <w:rsid w:val="00C3570E"/>
    <w:rsid w:val="00C357C4"/>
    <w:rsid w:val="00C357CC"/>
    <w:rsid w:val="00C358D9"/>
    <w:rsid w:val="00C359B5"/>
    <w:rsid w:val="00C361CB"/>
    <w:rsid w:val="00C361FC"/>
    <w:rsid w:val="00C3622F"/>
    <w:rsid w:val="00C36389"/>
    <w:rsid w:val="00C364DD"/>
    <w:rsid w:val="00C364E8"/>
    <w:rsid w:val="00C365BB"/>
    <w:rsid w:val="00C366A1"/>
    <w:rsid w:val="00C36BAF"/>
    <w:rsid w:val="00C370A4"/>
    <w:rsid w:val="00C372E0"/>
    <w:rsid w:val="00C373A5"/>
    <w:rsid w:val="00C37423"/>
    <w:rsid w:val="00C3746D"/>
    <w:rsid w:val="00C378C8"/>
    <w:rsid w:val="00C37BE8"/>
    <w:rsid w:val="00C37C4E"/>
    <w:rsid w:val="00C37E10"/>
    <w:rsid w:val="00C37E8F"/>
    <w:rsid w:val="00C37EAD"/>
    <w:rsid w:val="00C4044C"/>
    <w:rsid w:val="00C40820"/>
    <w:rsid w:val="00C40B55"/>
    <w:rsid w:val="00C40C50"/>
    <w:rsid w:val="00C40D8E"/>
    <w:rsid w:val="00C40F6B"/>
    <w:rsid w:val="00C41022"/>
    <w:rsid w:val="00C414B3"/>
    <w:rsid w:val="00C41869"/>
    <w:rsid w:val="00C41BBA"/>
    <w:rsid w:val="00C41C84"/>
    <w:rsid w:val="00C41CC8"/>
    <w:rsid w:val="00C42058"/>
    <w:rsid w:val="00C422E0"/>
    <w:rsid w:val="00C42495"/>
    <w:rsid w:val="00C42554"/>
    <w:rsid w:val="00C427ED"/>
    <w:rsid w:val="00C42A3C"/>
    <w:rsid w:val="00C42D55"/>
    <w:rsid w:val="00C42DF1"/>
    <w:rsid w:val="00C42EF2"/>
    <w:rsid w:val="00C433E6"/>
    <w:rsid w:val="00C43BB7"/>
    <w:rsid w:val="00C44140"/>
    <w:rsid w:val="00C44293"/>
    <w:rsid w:val="00C443A8"/>
    <w:rsid w:val="00C4456D"/>
    <w:rsid w:val="00C451D5"/>
    <w:rsid w:val="00C452D1"/>
    <w:rsid w:val="00C45448"/>
    <w:rsid w:val="00C4545B"/>
    <w:rsid w:val="00C454E2"/>
    <w:rsid w:val="00C45723"/>
    <w:rsid w:val="00C459F1"/>
    <w:rsid w:val="00C45A71"/>
    <w:rsid w:val="00C46018"/>
    <w:rsid w:val="00C461A5"/>
    <w:rsid w:val="00C4641C"/>
    <w:rsid w:val="00C46457"/>
    <w:rsid w:val="00C4678F"/>
    <w:rsid w:val="00C467DD"/>
    <w:rsid w:val="00C467EB"/>
    <w:rsid w:val="00C46A59"/>
    <w:rsid w:val="00C46AA5"/>
    <w:rsid w:val="00C46B48"/>
    <w:rsid w:val="00C46C98"/>
    <w:rsid w:val="00C46CFE"/>
    <w:rsid w:val="00C46FBE"/>
    <w:rsid w:val="00C47155"/>
    <w:rsid w:val="00C4716A"/>
    <w:rsid w:val="00C47494"/>
    <w:rsid w:val="00C47610"/>
    <w:rsid w:val="00C4769F"/>
    <w:rsid w:val="00C50079"/>
    <w:rsid w:val="00C50101"/>
    <w:rsid w:val="00C501DF"/>
    <w:rsid w:val="00C503C9"/>
    <w:rsid w:val="00C50568"/>
    <w:rsid w:val="00C50A6C"/>
    <w:rsid w:val="00C50A92"/>
    <w:rsid w:val="00C50B97"/>
    <w:rsid w:val="00C50BC3"/>
    <w:rsid w:val="00C50D9F"/>
    <w:rsid w:val="00C50DE6"/>
    <w:rsid w:val="00C50F74"/>
    <w:rsid w:val="00C5108D"/>
    <w:rsid w:val="00C51362"/>
    <w:rsid w:val="00C51483"/>
    <w:rsid w:val="00C51554"/>
    <w:rsid w:val="00C516AA"/>
    <w:rsid w:val="00C51A6C"/>
    <w:rsid w:val="00C51C20"/>
    <w:rsid w:val="00C51D7D"/>
    <w:rsid w:val="00C51D99"/>
    <w:rsid w:val="00C51E7D"/>
    <w:rsid w:val="00C51F21"/>
    <w:rsid w:val="00C521BA"/>
    <w:rsid w:val="00C5228A"/>
    <w:rsid w:val="00C52365"/>
    <w:rsid w:val="00C523E8"/>
    <w:rsid w:val="00C52529"/>
    <w:rsid w:val="00C5268C"/>
    <w:rsid w:val="00C52B41"/>
    <w:rsid w:val="00C52C08"/>
    <w:rsid w:val="00C52C6A"/>
    <w:rsid w:val="00C52CCD"/>
    <w:rsid w:val="00C52CE3"/>
    <w:rsid w:val="00C52D29"/>
    <w:rsid w:val="00C52FE0"/>
    <w:rsid w:val="00C53635"/>
    <w:rsid w:val="00C5369E"/>
    <w:rsid w:val="00C536EC"/>
    <w:rsid w:val="00C5385D"/>
    <w:rsid w:val="00C5395A"/>
    <w:rsid w:val="00C53AE5"/>
    <w:rsid w:val="00C53D1C"/>
    <w:rsid w:val="00C53D33"/>
    <w:rsid w:val="00C53E4F"/>
    <w:rsid w:val="00C53FC6"/>
    <w:rsid w:val="00C540F1"/>
    <w:rsid w:val="00C54108"/>
    <w:rsid w:val="00C5417A"/>
    <w:rsid w:val="00C541FD"/>
    <w:rsid w:val="00C54225"/>
    <w:rsid w:val="00C542A9"/>
    <w:rsid w:val="00C5441E"/>
    <w:rsid w:val="00C5475D"/>
    <w:rsid w:val="00C548C5"/>
    <w:rsid w:val="00C54C08"/>
    <w:rsid w:val="00C54DCF"/>
    <w:rsid w:val="00C54DE7"/>
    <w:rsid w:val="00C5503E"/>
    <w:rsid w:val="00C55150"/>
    <w:rsid w:val="00C5526A"/>
    <w:rsid w:val="00C5533C"/>
    <w:rsid w:val="00C5554F"/>
    <w:rsid w:val="00C5585B"/>
    <w:rsid w:val="00C5593A"/>
    <w:rsid w:val="00C55C65"/>
    <w:rsid w:val="00C56026"/>
    <w:rsid w:val="00C56483"/>
    <w:rsid w:val="00C5675C"/>
    <w:rsid w:val="00C56965"/>
    <w:rsid w:val="00C56A36"/>
    <w:rsid w:val="00C56C42"/>
    <w:rsid w:val="00C56C9D"/>
    <w:rsid w:val="00C56D2E"/>
    <w:rsid w:val="00C5798E"/>
    <w:rsid w:val="00C57A2E"/>
    <w:rsid w:val="00C57B45"/>
    <w:rsid w:val="00C57BC3"/>
    <w:rsid w:val="00C57CC4"/>
    <w:rsid w:val="00C57D10"/>
    <w:rsid w:val="00C57DF3"/>
    <w:rsid w:val="00C60309"/>
    <w:rsid w:val="00C60490"/>
    <w:rsid w:val="00C604D8"/>
    <w:rsid w:val="00C60BE0"/>
    <w:rsid w:val="00C60DE5"/>
    <w:rsid w:val="00C6103B"/>
    <w:rsid w:val="00C6125A"/>
    <w:rsid w:val="00C614E3"/>
    <w:rsid w:val="00C617A7"/>
    <w:rsid w:val="00C618EA"/>
    <w:rsid w:val="00C6195D"/>
    <w:rsid w:val="00C61A19"/>
    <w:rsid w:val="00C61FD3"/>
    <w:rsid w:val="00C62A13"/>
    <w:rsid w:val="00C62EEC"/>
    <w:rsid w:val="00C631E9"/>
    <w:rsid w:val="00C634A4"/>
    <w:rsid w:val="00C634AC"/>
    <w:rsid w:val="00C6357D"/>
    <w:rsid w:val="00C63BEE"/>
    <w:rsid w:val="00C63FB0"/>
    <w:rsid w:val="00C63FD3"/>
    <w:rsid w:val="00C63FFF"/>
    <w:rsid w:val="00C640E6"/>
    <w:rsid w:val="00C64461"/>
    <w:rsid w:val="00C6458C"/>
    <w:rsid w:val="00C64BE1"/>
    <w:rsid w:val="00C64E27"/>
    <w:rsid w:val="00C64F6A"/>
    <w:rsid w:val="00C65169"/>
    <w:rsid w:val="00C651ED"/>
    <w:rsid w:val="00C6529A"/>
    <w:rsid w:val="00C65783"/>
    <w:rsid w:val="00C657E8"/>
    <w:rsid w:val="00C65813"/>
    <w:rsid w:val="00C65AB5"/>
    <w:rsid w:val="00C65CE7"/>
    <w:rsid w:val="00C65EB7"/>
    <w:rsid w:val="00C65EE5"/>
    <w:rsid w:val="00C65F4D"/>
    <w:rsid w:val="00C6609F"/>
    <w:rsid w:val="00C661B4"/>
    <w:rsid w:val="00C661EF"/>
    <w:rsid w:val="00C6641D"/>
    <w:rsid w:val="00C66A9C"/>
    <w:rsid w:val="00C66ABC"/>
    <w:rsid w:val="00C66C50"/>
    <w:rsid w:val="00C672E4"/>
    <w:rsid w:val="00C67AFE"/>
    <w:rsid w:val="00C7002B"/>
    <w:rsid w:val="00C7019C"/>
    <w:rsid w:val="00C701BF"/>
    <w:rsid w:val="00C7037C"/>
    <w:rsid w:val="00C70906"/>
    <w:rsid w:val="00C70F16"/>
    <w:rsid w:val="00C710F1"/>
    <w:rsid w:val="00C711C7"/>
    <w:rsid w:val="00C7129A"/>
    <w:rsid w:val="00C714A9"/>
    <w:rsid w:val="00C717EC"/>
    <w:rsid w:val="00C71BA6"/>
    <w:rsid w:val="00C7216C"/>
    <w:rsid w:val="00C72212"/>
    <w:rsid w:val="00C72294"/>
    <w:rsid w:val="00C72372"/>
    <w:rsid w:val="00C7254F"/>
    <w:rsid w:val="00C72834"/>
    <w:rsid w:val="00C72852"/>
    <w:rsid w:val="00C728FB"/>
    <w:rsid w:val="00C72C05"/>
    <w:rsid w:val="00C731F6"/>
    <w:rsid w:val="00C7338B"/>
    <w:rsid w:val="00C7360D"/>
    <w:rsid w:val="00C738F0"/>
    <w:rsid w:val="00C739AD"/>
    <w:rsid w:val="00C73A94"/>
    <w:rsid w:val="00C73BE0"/>
    <w:rsid w:val="00C73D52"/>
    <w:rsid w:val="00C73DB2"/>
    <w:rsid w:val="00C73E89"/>
    <w:rsid w:val="00C7447D"/>
    <w:rsid w:val="00C744A2"/>
    <w:rsid w:val="00C74540"/>
    <w:rsid w:val="00C74755"/>
    <w:rsid w:val="00C7488C"/>
    <w:rsid w:val="00C74F4C"/>
    <w:rsid w:val="00C750F7"/>
    <w:rsid w:val="00C752D7"/>
    <w:rsid w:val="00C752EA"/>
    <w:rsid w:val="00C75349"/>
    <w:rsid w:val="00C755FD"/>
    <w:rsid w:val="00C75809"/>
    <w:rsid w:val="00C7595F"/>
    <w:rsid w:val="00C75BDA"/>
    <w:rsid w:val="00C75BEC"/>
    <w:rsid w:val="00C75F15"/>
    <w:rsid w:val="00C75FB4"/>
    <w:rsid w:val="00C75FE4"/>
    <w:rsid w:val="00C76239"/>
    <w:rsid w:val="00C762CC"/>
    <w:rsid w:val="00C7631B"/>
    <w:rsid w:val="00C76342"/>
    <w:rsid w:val="00C763FB"/>
    <w:rsid w:val="00C76B29"/>
    <w:rsid w:val="00C7716A"/>
    <w:rsid w:val="00C7718A"/>
    <w:rsid w:val="00C7726A"/>
    <w:rsid w:val="00C772F8"/>
    <w:rsid w:val="00C773A7"/>
    <w:rsid w:val="00C773CC"/>
    <w:rsid w:val="00C77477"/>
    <w:rsid w:val="00C774F6"/>
    <w:rsid w:val="00C775DA"/>
    <w:rsid w:val="00C7770D"/>
    <w:rsid w:val="00C77AE1"/>
    <w:rsid w:val="00C77C89"/>
    <w:rsid w:val="00C77D80"/>
    <w:rsid w:val="00C77F75"/>
    <w:rsid w:val="00C77FCF"/>
    <w:rsid w:val="00C80040"/>
    <w:rsid w:val="00C80195"/>
    <w:rsid w:val="00C801BC"/>
    <w:rsid w:val="00C802FB"/>
    <w:rsid w:val="00C80446"/>
    <w:rsid w:val="00C804B0"/>
    <w:rsid w:val="00C804FD"/>
    <w:rsid w:val="00C808FC"/>
    <w:rsid w:val="00C80A72"/>
    <w:rsid w:val="00C80B7B"/>
    <w:rsid w:val="00C80D48"/>
    <w:rsid w:val="00C80DBD"/>
    <w:rsid w:val="00C80DFB"/>
    <w:rsid w:val="00C80E45"/>
    <w:rsid w:val="00C80FAE"/>
    <w:rsid w:val="00C8158C"/>
    <w:rsid w:val="00C81896"/>
    <w:rsid w:val="00C822A6"/>
    <w:rsid w:val="00C827E4"/>
    <w:rsid w:val="00C829AF"/>
    <w:rsid w:val="00C82A22"/>
    <w:rsid w:val="00C82C5A"/>
    <w:rsid w:val="00C82CE2"/>
    <w:rsid w:val="00C830CB"/>
    <w:rsid w:val="00C833B5"/>
    <w:rsid w:val="00C834E4"/>
    <w:rsid w:val="00C83686"/>
    <w:rsid w:val="00C8368E"/>
    <w:rsid w:val="00C8370D"/>
    <w:rsid w:val="00C83C37"/>
    <w:rsid w:val="00C83C50"/>
    <w:rsid w:val="00C8440A"/>
    <w:rsid w:val="00C8471D"/>
    <w:rsid w:val="00C847DE"/>
    <w:rsid w:val="00C847F3"/>
    <w:rsid w:val="00C84EB3"/>
    <w:rsid w:val="00C8567E"/>
    <w:rsid w:val="00C85728"/>
    <w:rsid w:val="00C8588E"/>
    <w:rsid w:val="00C85A0B"/>
    <w:rsid w:val="00C85A28"/>
    <w:rsid w:val="00C85AB9"/>
    <w:rsid w:val="00C8625F"/>
    <w:rsid w:val="00C865F8"/>
    <w:rsid w:val="00C868B9"/>
    <w:rsid w:val="00C869D1"/>
    <w:rsid w:val="00C86C1E"/>
    <w:rsid w:val="00C86D82"/>
    <w:rsid w:val="00C86FFA"/>
    <w:rsid w:val="00C8706A"/>
    <w:rsid w:val="00C87155"/>
    <w:rsid w:val="00C875B2"/>
    <w:rsid w:val="00C87C0E"/>
    <w:rsid w:val="00C87CA0"/>
    <w:rsid w:val="00C87EAA"/>
    <w:rsid w:val="00C900AF"/>
    <w:rsid w:val="00C90507"/>
    <w:rsid w:val="00C905BB"/>
    <w:rsid w:val="00C90E4D"/>
    <w:rsid w:val="00C90FC2"/>
    <w:rsid w:val="00C91075"/>
    <w:rsid w:val="00C911F4"/>
    <w:rsid w:val="00C9147B"/>
    <w:rsid w:val="00C91A74"/>
    <w:rsid w:val="00C9203A"/>
    <w:rsid w:val="00C92389"/>
    <w:rsid w:val="00C923C6"/>
    <w:rsid w:val="00C9247C"/>
    <w:rsid w:val="00C9270A"/>
    <w:rsid w:val="00C927A5"/>
    <w:rsid w:val="00C92B32"/>
    <w:rsid w:val="00C92DD1"/>
    <w:rsid w:val="00C93312"/>
    <w:rsid w:val="00C9334A"/>
    <w:rsid w:val="00C934FE"/>
    <w:rsid w:val="00C938C4"/>
    <w:rsid w:val="00C938CB"/>
    <w:rsid w:val="00C93B91"/>
    <w:rsid w:val="00C93CE4"/>
    <w:rsid w:val="00C93D4E"/>
    <w:rsid w:val="00C93DDC"/>
    <w:rsid w:val="00C93EBE"/>
    <w:rsid w:val="00C94168"/>
    <w:rsid w:val="00C941F4"/>
    <w:rsid w:val="00C9421D"/>
    <w:rsid w:val="00C94629"/>
    <w:rsid w:val="00C94687"/>
    <w:rsid w:val="00C94B31"/>
    <w:rsid w:val="00C94C84"/>
    <w:rsid w:val="00C94E62"/>
    <w:rsid w:val="00C951AE"/>
    <w:rsid w:val="00C95A1B"/>
    <w:rsid w:val="00C95C76"/>
    <w:rsid w:val="00C95E2D"/>
    <w:rsid w:val="00C95F64"/>
    <w:rsid w:val="00C95F9B"/>
    <w:rsid w:val="00C96045"/>
    <w:rsid w:val="00C96661"/>
    <w:rsid w:val="00C96683"/>
    <w:rsid w:val="00C9668C"/>
    <w:rsid w:val="00C96AC0"/>
    <w:rsid w:val="00C96B4E"/>
    <w:rsid w:val="00C96BC2"/>
    <w:rsid w:val="00C970B5"/>
    <w:rsid w:val="00C97287"/>
    <w:rsid w:val="00C977BE"/>
    <w:rsid w:val="00C9784D"/>
    <w:rsid w:val="00C97968"/>
    <w:rsid w:val="00C979D9"/>
    <w:rsid w:val="00C97BEB"/>
    <w:rsid w:val="00C97DB5"/>
    <w:rsid w:val="00C97F13"/>
    <w:rsid w:val="00CA0440"/>
    <w:rsid w:val="00CA04BA"/>
    <w:rsid w:val="00CA09BE"/>
    <w:rsid w:val="00CA0AF1"/>
    <w:rsid w:val="00CA0B4B"/>
    <w:rsid w:val="00CA0E9C"/>
    <w:rsid w:val="00CA105F"/>
    <w:rsid w:val="00CA109B"/>
    <w:rsid w:val="00CA1136"/>
    <w:rsid w:val="00CA12CA"/>
    <w:rsid w:val="00CA1C02"/>
    <w:rsid w:val="00CA1D8D"/>
    <w:rsid w:val="00CA2697"/>
    <w:rsid w:val="00CA2A5A"/>
    <w:rsid w:val="00CA2BB9"/>
    <w:rsid w:val="00CA2BD5"/>
    <w:rsid w:val="00CA2E02"/>
    <w:rsid w:val="00CA303C"/>
    <w:rsid w:val="00CA3152"/>
    <w:rsid w:val="00CA3196"/>
    <w:rsid w:val="00CA323A"/>
    <w:rsid w:val="00CA37BB"/>
    <w:rsid w:val="00CA3A87"/>
    <w:rsid w:val="00CA3BA2"/>
    <w:rsid w:val="00CA3C58"/>
    <w:rsid w:val="00CA3F91"/>
    <w:rsid w:val="00CA4024"/>
    <w:rsid w:val="00CA4606"/>
    <w:rsid w:val="00CA46D8"/>
    <w:rsid w:val="00CA479D"/>
    <w:rsid w:val="00CA4A96"/>
    <w:rsid w:val="00CA4C2C"/>
    <w:rsid w:val="00CA4EBE"/>
    <w:rsid w:val="00CA5031"/>
    <w:rsid w:val="00CA5119"/>
    <w:rsid w:val="00CA5777"/>
    <w:rsid w:val="00CA5BDC"/>
    <w:rsid w:val="00CA5C76"/>
    <w:rsid w:val="00CA5E5C"/>
    <w:rsid w:val="00CA5E5D"/>
    <w:rsid w:val="00CA6161"/>
    <w:rsid w:val="00CA61CA"/>
    <w:rsid w:val="00CA62B7"/>
    <w:rsid w:val="00CA62FB"/>
    <w:rsid w:val="00CA6BB7"/>
    <w:rsid w:val="00CA6F44"/>
    <w:rsid w:val="00CA7051"/>
    <w:rsid w:val="00CA70AD"/>
    <w:rsid w:val="00CA71A6"/>
    <w:rsid w:val="00CA7214"/>
    <w:rsid w:val="00CA751D"/>
    <w:rsid w:val="00CA7813"/>
    <w:rsid w:val="00CA79B0"/>
    <w:rsid w:val="00CA7A0C"/>
    <w:rsid w:val="00CA7A61"/>
    <w:rsid w:val="00CA7B2E"/>
    <w:rsid w:val="00CA7BB5"/>
    <w:rsid w:val="00CB043A"/>
    <w:rsid w:val="00CB0656"/>
    <w:rsid w:val="00CB0A27"/>
    <w:rsid w:val="00CB0B04"/>
    <w:rsid w:val="00CB0B32"/>
    <w:rsid w:val="00CB0BBA"/>
    <w:rsid w:val="00CB0DF1"/>
    <w:rsid w:val="00CB10CC"/>
    <w:rsid w:val="00CB1191"/>
    <w:rsid w:val="00CB1630"/>
    <w:rsid w:val="00CB1754"/>
    <w:rsid w:val="00CB1A6A"/>
    <w:rsid w:val="00CB1A75"/>
    <w:rsid w:val="00CB1AD7"/>
    <w:rsid w:val="00CB1D5F"/>
    <w:rsid w:val="00CB2025"/>
    <w:rsid w:val="00CB2051"/>
    <w:rsid w:val="00CB233F"/>
    <w:rsid w:val="00CB24B5"/>
    <w:rsid w:val="00CB2E23"/>
    <w:rsid w:val="00CB2FB9"/>
    <w:rsid w:val="00CB3051"/>
    <w:rsid w:val="00CB3052"/>
    <w:rsid w:val="00CB3082"/>
    <w:rsid w:val="00CB35BA"/>
    <w:rsid w:val="00CB3838"/>
    <w:rsid w:val="00CB3A9E"/>
    <w:rsid w:val="00CB3FE7"/>
    <w:rsid w:val="00CB4019"/>
    <w:rsid w:val="00CB4041"/>
    <w:rsid w:val="00CB409E"/>
    <w:rsid w:val="00CB452E"/>
    <w:rsid w:val="00CB45C6"/>
    <w:rsid w:val="00CB486E"/>
    <w:rsid w:val="00CB4915"/>
    <w:rsid w:val="00CB4AE8"/>
    <w:rsid w:val="00CB4D07"/>
    <w:rsid w:val="00CB5423"/>
    <w:rsid w:val="00CB5558"/>
    <w:rsid w:val="00CB5AD1"/>
    <w:rsid w:val="00CB5F56"/>
    <w:rsid w:val="00CB61CF"/>
    <w:rsid w:val="00CB62C3"/>
    <w:rsid w:val="00CB62FE"/>
    <w:rsid w:val="00CB6806"/>
    <w:rsid w:val="00CB68D8"/>
    <w:rsid w:val="00CB6A79"/>
    <w:rsid w:val="00CB6D1C"/>
    <w:rsid w:val="00CB6DE9"/>
    <w:rsid w:val="00CB6E6C"/>
    <w:rsid w:val="00CB70D2"/>
    <w:rsid w:val="00CB74A6"/>
    <w:rsid w:val="00CC01A6"/>
    <w:rsid w:val="00CC0915"/>
    <w:rsid w:val="00CC0B5A"/>
    <w:rsid w:val="00CC0F53"/>
    <w:rsid w:val="00CC0FE2"/>
    <w:rsid w:val="00CC11A9"/>
    <w:rsid w:val="00CC123B"/>
    <w:rsid w:val="00CC1298"/>
    <w:rsid w:val="00CC135D"/>
    <w:rsid w:val="00CC1399"/>
    <w:rsid w:val="00CC157F"/>
    <w:rsid w:val="00CC15D0"/>
    <w:rsid w:val="00CC15D6"/>
    <w:rsid w:val="00CC1782"/>
    <w:rsid w:val="00CC1D96"/>
    <w:rsid w:val="00CC1E9F"/>
    <w:rsid w:val="00CC1EAC"/>
    <w:rsid w:val="00CC23E1"/>
    <w:rsid w:val="00CC2854"/>
    <w:rsid w:val="00CC2A33"/>
    <w:rsid w:val="00CC2B31"/>
    <w:rsid w:val="00CC2BEE"/>
    <w:rsid w:val="00CC30A3"/>
    <w:rsid w:val="00CC3379"/>
    <w:rsid w:val="00CC35D9"/>
    <w:rsid w:val="00CC3A96"/>
    <w:rsid w:val="00CC3B92"/>
    <w:rsid w:val="00CC3D49"/>
    <w:rsid w:val="00CC3D83"/>
    <w:rsid w:val="00CC3DF6"/>
    <w:rsid w:val="00CC4A86"/>
    <w:rsid w:val="00CC4D87"/>
    <w:rsid w:val="00CC5004"/>
    <w:rsid w:val="00CC50ED"/>
    <w:rsid w:val="00CC5314"/>
    <w:rsid w:val="00CC57F7"/>
    <w:rsid w:val="00CC58F5"/>
    <w:rsid w:val="00CC5F65"/>
    <w:rsid w:val="00CC6312"/>
    <w:rsid w:val="00CC6E9F"/>
    <w:rsid w:val="00CC76B0"/>
    <w:rsid w:val="00CC7AD8"/>
    <w:rsid w:val="00CC7BF9"/>
    <w:rsid w:val="00CC7E8D"/>
    <w:rsid w:val="00CC7F42"/>
    <w:rsid w:val="00CD0010"/>
    <w:rsid w:val="00CD0266"/>
    <w:rsid w:val="00CD027C"/>
    <w:rsid w:val="00CD043A"/>
    <w:rsid w:val="00CD04B4"/>
    <w:rsid w:val="00CD0551"/>
    <w:rsid w:val="00CD0599"/>
    <w:rsid w:val="00CD0920"/>
    <w:rsid w:val="00CD0968"/>
    <w:rsid w:val="00CD09F3"/>
    <w:rsid w:val="00CD0A63"/>
    <w:rsid w:val="00CD0CCB"/>
    <w:rsid w:val="00CD0CD0"/>
    <w:rsid w:val="00CD0CE5"/>
    <w:rsid w:val="00CD0DD4"/>
    <w:rsid w:val="00CD0E9E"/>
    <w:rsid w:val="00CD0FC2"/>
    <w:rsid w:val="00CD103C"/>
    <w:rsid w:val="00CD13E7"/>
    <w:rsid w:val="00CD1615"/>
    <w:rsid w:val="00CD16B2"/>
    <w:rsid w:val="00CD1891"/>
    <w:rsid w:val="00CD2060"/>
    <w:rsid w:val="00CD2357"/>
    <w:rsid w:val="00CD26BD"/>
    <w:rsid w:val="00CD2A8A"/>
    <w:rsid w:val="00CD2B6D"/>
    <w:rsid w:val="00CD2DFD"/>
    <w:rsid w:val="00CD2EDA"/>
    <w:rsid w:val="00CD2F5B"/>
    <w:rsid w:val="00CD30E0"/>
    <w:rsid w:val="00CD32D7"/>
    <w:rsid w:val="00CD394C"/>
    <w:rsid w:val="00CD3B64"/>
    <w:rsid w:val="00CD3CE6"/>
    <w:rsid w:val="00CD3D9F"/>
    <w:rsid w:val="00CD404A"/>
    <w:rsid w:val="00CD4183"/>
    <w:rsid w:val="00CD425D"/>
    <w:rsid w:val="00CD432F"/>
    <w:rsid w:val="00CD43C0"/>
    <w:rsid w:val="00CD4490"/>
    <w:rsid w:val="00CD4594"/>
    <w:rsid w:val="00CD46C7"/>
    <w:rsid w:val="00CD4B44"/>
    <w:rsid w:val="00CD4B50"/>
    <w:rsid w:val="00CD4C4E"/>
    <w:rsid w:val="00CD4DD5"/>
    <w:rsid w:val="00CD4EE1"/>
    <w:rsid w:val="00CD5018"/>
    <w:rsid w:val="00CD5493"/>
    <w:rsid w:val="00CD5692"/>
    <w:rsid w:val="00CD5812"/>
    <w:rsid w:val="00CD5D73"/>
    <w:rsid w:val="00CD5E7A"/>
    <w:rsid w:val="00CD5EE3"/>
    <w:rsid w:val="00CD5FEF"/>
    <w:rsid w:val="00CD61D6"/>
    <w:rsid w:val="00CD65FB"/>
    <w:rsid w:val="00CD663C"/>
    <w:rsid w:val="00CD6684"/>
    <w:rsid w:val="00CD6775"/>
    <w:rsid w:val="00CD67AC"/>
    <w:rsid w:val="00CD68E5"/>
    <w:rsid w:val="00CD6942"/>
    <w:rsid w:val="00CD6C6F"/>
    <w:rsid w:val="00CD6C8E"/>
    <w:rsid w:val="00CD6D71"/>
    <w:rsid w:val="00CD6FBB"/>
    <w:rsid w:val="00CD735C"/>
    <w:rsid w:val="00CD739D"/>
    <w:rsid w:val="00CD748C"/>
    <w:rsid w:val="00CD790B"/>
    <w:rsid w:val="00CD7A71"/>
    <w:rsid w:val="00CD7CF8"/>
    <w:rsid w:val="00CE03FA"/>
    <w:rsid w:val="00CE08FB"/>
    <w:rsid w:val="00CE0BB2"/>
    <w:rsid w:val="00CE1016"/>
    <w:rsid w:val="00CE101F"/>
    <w:rsid w:val="00CE104D"/>
    <w:rsid w:val="00CE10B1"/>
    <w:rsid w:val="00CE137D"/>
    <w:rsid w:val="00CE1404"/>
    <w:rsid w:val="00CE1604"/>
    <w:rsid w:val="00CE1718"/>
    <w:rsid w:val="00CE17CB"/>
    <w:rsid w:val="00CE185A"/>
    <w:rsid w:val="00CE193B"/>
    <w:rsid w:val="00CE1968"/>
    <w:rsid w:val="00CE19E3"/>
    <w:rsid w:val="00CE1D7E"/>
    <w:rsid w:val="00CE1FDA"/>
    <w:rsid w:val="00CE211E"/>
    <w:rsid w:val="00CE2533"/>
    <w:rsid w:val="00CE266E"/>
    <w:rsid w:val="00CE27EE"/>
    <w:rsid w:val="00CE2897"/>
    <w:rsid w:val="00CE2AF8"/>
    <w:rsid w:val="00CE2C77"/>
    <w:rsid w:val="00CE2E4D"/>
    <w:rsid w:val="00CE2E97"/>
    <w:rsid w:val="00CE3107"/>
    <w:rsid w:val="00CE3307"/>
    <w:rsid w:val="00CE3390"/>
    <w:rsid w:val="00CE390A"/>
    <w:rsid w:val="00CE3923"/>
    <w:rsid w:val="00CE3955"/>
    <w:rsid w:val="00CE3994"/>
    <w:rsid w:val="00CE3AB5"/>
    <w:rsid w:val="00CE40D4"/>
    <w:rsid w:val="00CE411A"/>
    <w:rsid w:val="00CE4180"/>
    <w:rsid w:val="00CE44B7"/>
    <w:rsid w:val="00CE4599"/>
    <w:rsid w:val="00CE46E8"/>
    <w:rsid w:val="00CE47B0"/>
    <w:rsid w:val="00CE48D8"/>
    <w:rsid w:val="00CE4DCF"/>
    <w:rsid w:val="00CE4F9A"/>
    <w:rsid w:val="00CE54B3"/>
    <w:rsid w:val="00CE56C3"/>
    <w:rsid w:val="00CE576C"/>
    <w:rsid w:val="00CE5844"/>
    <w:rsid w:val="00CE5CC5"/>
    <w:rsid w:val="00CE5CEB"/>
    <w:rsid w:val="00CE5E8C"/>
    <w:rsid w:val="00CE6070"/>
    <w:rsid w:val="00CE61D5"/>
    <w:rsid w:val="00CE61E1"/>
    <w:rsid w:val="00CE62D8"/>
    <w:rsid w:val="00CE6441"/>
    <w:rsid w:val="00CE6949"/>
    <w:rsid w:val="00CE6BA1"/>
    <w:rsid w:val="00CE6C9B"/>
    <w:rsid w:val="00CE6D8A"/>
    <w:rsid w:val="00CE6DF3"/>
    <w:rsid w:val="00CE711F"/>
    <w:rsid w:val="00CE75B2"/>
    <w:rsid w:val="00CE78DF"/>
    <w:rsid w:val="00CE79CD"/>
    <w:rsid w:val="00CE7E7B"/>
    <w:rsid w:val="00CE7FC1"/>
    <w:rsid w:val="00CF0516"/>
    <w:rsid w:val="00CF05D1"/>
    <w:rsid w:val="00CF0684"/>
    <w:rsid w:val="00CF0877"/>
    <w:rsid w:val="00CF09E4"/>
    <w:rsid w:val="00CF0A87"/>
    <w:rsid w:val="00CF0CA4"/>
    <w:rsid w:val="00CF0FB0"/>
    <w:rsid w:val="00CF11DB"/>
    <w:rsid w:val="00CF139B"/>
    <w:rsid w:val="00CF1BE5"/>
    <w:rsid w:val="00CF1E2D"/>
    <w:rsid w:val="00CF1FEE"/>
    <w:rsid w:val="00CF2177"/>
    <w:rsid w:val="00CF2272"/>
    <w:rsid w:val="00CF23C5"/>
    <w:rsid w:val="00CF23CF"/>
    <w:rsid w:val="00CF2625"/>
    <w:rsid w:val="00CF2693"/>
    <w:rsid w:val="00CF27FB"/>
    <w:rsid w:val="00CF2BA7"/>
    <w:rsid w:val="00CF2F6D"/>
    <w:rsid w:val="00CF350F"/>
    <w:rsid w:val="00CF360F"/>
    <w:rsid w:val="00CF367B"/>
    <w:rsid w:val="00CF3978"/>
    <w:rsid w:val="00CF398C"/>
    <w:rsid w:val="00CF39FD"/>
    <w:rsid w:val="00CF3B16"/>
    <w:rsid w:val="00CF3D75"/>
    <w:rsid w:val="00CF41B6"/>
    <w:rsid w:val="00CF41D1"/>
    <w:rsid w:val="00CF429B"/>
    <w:rsid w:val="00CF4821"/>
    <w:rsid w:val="00CF4DD0"/>
    <w:rsid w:val="00CF5060"/>
    <w:rsid w:val="00CF516F"/>
    <w:rsid w:val="00CF53D9"/>
    <w:rsid w:val="00CF5B44"/>
    <w:rsid w:val="00CF5BA2"/>
    <w:rsid w:val="00CF5C62"/>
    <w:rsid w:val="00CF5D8F"/>
    <w:rsid w:val="00CF68F4"/>
    <w:rsid w:val="00CF6A2D"/>
    <w:rsid w:val="00CF6B43"/>
    <w:rsid w:val="00CF6BE3"/>
    <w:rsid w:val="00CF7049"/>
    <w:rsid w:val="00CF718C"/>
    <w:rsid w:val="00CF71CB"/>
    <w:rsid w:val="00CF73A4"/>
    <w:rsid w:val="00CF78E8"/>
    <w:rsid w:val="00CF7DCE"/>
    <w:rsid w:val="00CF7F7B"/>
    <w:rsid w:val="00CF7FF4"/>
    <w:rsid w:val="00D00012"/>
    <w:rsid w:val="00D0007F"/>
    <w:rsid w:val="00D001AA"/>
    <w:rsid w:val="00D0037B"/>
    <w:rsid w:val="00D003A1"/>
    <w:rsid w:val="00D004F1"/>
    <w:rsid w:val="00D00648"/>
    <w:rsid w:val="00D00963"/>
    <w:rsid w:val="00D00A5C"/>
    <w:rsid w:val="00D00DCD"/>
    <w:rsid w:val="00D00FE5"/>
    <w:rsid w:val="00D0169D"/>
    <w:rsid w:val="00D016D4"/>
    <w:rsid w:val="00D0177F"/>
    <w:rsid w:val="00D017AF"/>
    <w:rsid w:val="00D01918"/>
    <w:rsid w:val="00D01A25"/>
    <w:rsid w:val="00D01AD4"/>
    <w:rsid w:val="00D01C2A"/>
    <w:rsid w:val="00D01E24"/>
    <w:rsid w:val="00D01EB8"/>
    <w:rsid w:val="00D01F17"/>
    <w:rsid w:val="00D0227F"/>
    <w:rsid w:val="00D0285F"/>
    <w:rsid w:val="00D02D0E"/>
    <w:rsid w:val="00D02E9B"/>
    <w:rsid w:val="00D02FF4"/>
    <w:rsid w:val="00D0340C"/>
    <w:rsid w:val="00D034D2"/>
    <w:rsid w:val="00D036C4"/>
    <w:rsid w:val="00D037D0"/>
    <w:rsid w:val="00D038AA"/>
    <w:rsid w:val="00D038FE"/>
    <w:rsid w:val="00D03A42"/>
    <w:rsid w:val="00D03C87"/>
    <w:rsid w:val="00D03DBD"/>
    <w:rsid w:val="00D045EB"/>
    <w:rsid w:val="00D04A1D"/>
    <w:rsid w:val="00D04A66"/>
    <w:rsid w:val="00D04A6B"/>
    <w:rsid w:val="00D04A71"/>
    <w:rsid w:val="00D04F4A"/>
    <w:rsid w:val="00D05455"/>
    <w:rsid w:val="00D056A0"/>
    <w:rsid w:val="00D056E9"/>
    <w:rsid w:val="00D056FD"/>
    <w:rsid w:val="00D05915"/>
    <w:rsid w:val="00D05CCA"/>
    <w:rsid w:val="00D05D03"/>
    <w:rsid w:val="00D05E4B"/>
    <w:rsid w:val="00D0642B"/>
    <w:rsid w:val="00D06486"/>
    <w:rsid w:val="00D06514"/>
    <w:rsid w:val="00D0677D"/>
    <w:rsid w:val="00D068AD"/>
    <w:rsid w:val="00D06ADA"/>
    <w:rsid w:val="00D06BE8"/>
    <w:rsid w:val="00D07125"/>
    <w:rsid w:val="00D07481"/>
    <w:rsid w:val="00D075E8"/>
    <w:rsid w:val="00D078D2"/>
    <w:rsid w:val="00D0799B"/>
    <w:rsid w:val="00D07A3F"/>
    <w:rsid w:val="00D07AB9"/>
    <w:rsid w:val="00D07C21"/>
    <w:rsid w:val="00D100F5"/>
    <w:rsid w:val="00D104A0"/>
    <w:rsid w:val="00D10562"/>
    <w:rsid w:val="00D10A18"/>
    <w:rsid w:val="00D10A24"/>
    <w:rsid w:val="00D10B02"/>
    <w:rsid w:val="00D10FE8"/>
    <w:rsid w:val="00D1107B"/>
    <w:rsid w:val="00D115B7"/>
    <w:rsid w:val="00D11684"/>
    <w:rsid w:val="00D1168D"/>
    <w:rsid w:val="00D119C0"/>
    <w:rsid w:val="00D11C85"/>
    <w:rsid w:val="00D11F86"/>
    <w:rsid w:val="00D1201D"/>
    <w:rsid w:val="00D12035"/>
    <w:rsid w:val="00D123FB"/>
    <w:rsid w:val="00D12703"/>
    <w:rsid w:val="00D1275A"/>
    <w:rsid w:val="00D129C9"/>
    <w:rsid w:val="00D12CCF"/>
    <w:rsid w:val="00D12E68"/>
    <w:rsid w:val="00D13134"/>
    <w:rsid w:val="00D131A0"/>
    <w:rsid w:val="00D138E7"/>
    <w:rsid w:val="00D13AD0"/>
    <w:rsid w:val="00D13E03"/>
    <w:rsid w:val="00D14120"/>
    <w:rsid w:val="00D141C0"/>
    <w:rsid w:val="00D144D6"/>
    <w:rsid w:val="00D1487A"/>
    <w:rsid w:val="00D14A4E"/>
    <w:rsid w:val="00D14B0A"/>
    <w:rsid w:val="00D15105"/>
    <w:rsid w:val="00D1560C"/>
    <w:rsid w:val="00D156D5"/>
    <w:rsid w:val="00D15DAC"/>
    <w:rsid w:val="00D15DC6"/>
    <w:rsid w:val="00D15F8E"/>
    <w:rsid w:val="00D15FD3"/>
    <w:rsid w:val="00D16231"/>
    <w:rsid w:val="00D16390"/>
    <w:rsid w:val="00D1646F"/>
    <w:rsid w:val="00D165FE"/>
    <w:rsid w:val="00D16872"/>
    <w:rsid w:val="00D16B71"/>
    <w:rsid w:val="00D16DE8"/>
    <w:rsid w:val="00D16EB0"/>
    <w:rsid w:val="00D1720D"/>
    <w:rsid w:val="00D17260"/>
    <w:rsid w:val="00D1799C"/>
    <w:rsid w:val="00D17AC1"/>
    <w:rsid w:val="00D2050B"/>
    <w:rsid w:val="00D20511"/>
    <w:rsid w:val="00D207A1"/>
    <w:rsid w:val="00D208FE"/>
    <w:rsid w:val="00D209EA"/>
    <w:rsid w:val="00D20CFB"/>
    <w:rsid w:val="00D210E2"/>
    <w:rsid w:val="00D21124"/>
    <w:rsid w:val="00D2152C"/>
    <w:rsid w:val="00D21808"/>
    <w:rsid w:val="00D218A9"/>
    <w:rsid w:val="00D21A24"/>
    <w:rsid w:val="00D22333"/>
    <w:rsid w:val="00D22AC8"/>
    <w:rsid w:val="00D22E6E"/>
    <w:rsid w:val="00D233B3"/>
    <w:rsid w:val="00D2349E"/>
    <w:rsid w:val="00D236DE"/>
    <w:rsid w:val="00D2385E"/>
    <w:rsid w:val="00D2395C"/>
    <w:rsid w:val="00D239F9"/>
    <w:rsid w:val="00D23EBA"/>
    <w:rsid w:val="00D23EE7"/>
    <w:rsid w:val="00D2425F"/>
    <w:rsid w:val="00D243D7"/>
    <w:rsid w:val="00D243EC"/>
    <w:rsid w:val="00D24977"/>
    <w:rsid w:val="00D24BFA"/>
    <w:rsid w:val="00D24CDB"/>
    <w:rsid w:val="00D24D81"/>
    <w:rsid w:val="00D24FF5"/>
    <w:rsid w:val="00D2501B"/>
    <w:rsid w:val="00D251E6"/>
    <w:rsid w:val="00D251FF"/>
    <w:rsid w:val="00D25419"/>
    <w:rsid w:val="00D25AAD"/>
    <w:rsid w:val="00D25B1E"/>
    <w:rsid w:val="00D25BC8"/>
    <w:rsid w:val="00D25C87"/>
    <w:rsid w:val="00D26AB7"/>
    <w:rsid w:val="00D26CE6"/>
    <w:rsid w:val="00D26D10"/>
    <w:rsid w:val="00D26E78"/>
    <w:rsid w:val="00D26FB9"/>
    <w:rsid w:val="00D27609"/>
    <w:rsid w:val="00D2769C"/>
    <w:rsid w:val="00D2782A"/>
    <w:rsid w:val="00D278FA"/>
    <w:rsid w:val="00D27B54"/>
    <w:rsid w:val="00D27D40"/>
    <w:rsid w:val="00D27EBA"/>
    <w:rsid w:val="00D30224"/>
    <w:rsid w:val="00D303FE"/>
    <w:rsid w:val="00D308D8"/>
    <w:rsid w:val="00D30A42"/>
    <w:rsid w:val="00D30B50"/>
    <w:rsid w:val="00D30CE3"/>
    <w:rsid w:val="00D30E5A"/>
    <w:rsid w:val="00D30FD9"/>
    <w:rsid w:val="00D31142"/>
    <w:rsid w:val="00D31438"/>
    <w:rsid w:val="00D317B8"/>
    <w:rsid w:val="00D31840"/>
    <w:rsid w:val="00D31875"/>
    <w:rsid w:val="00D3191C"/>
    <w:rsid w:val="00D3193C"/>
    <w:rsid w:val="00D31A98"/>
    <w:rsid w:val="00D32363"/>
    <w:rsid w:val="00D3272D"/>
    <w:rsid w:val="00D32899"/>
    <w:rsid w:val="00D3294F"/>
    <w:rsid w:val="00D32E75"/>
    <w:rsid w:val="00D3303F"/>
    <w:rsid w:val="00D3312F"/>
    <w:rsid w:val="00D33151"/>
    <w:rsid w:val="00D3322B"/>
    <w:rsid w:val="00D33291"/>
    <w:rsid w:val="00D33308"/>
    <w:rsid w:val="00D33316"/>
    <w:rsid w:val="00D33483"/>
    <w:rsid w:val="00D33A03"/>
    <w:rsid w:val="00D34034"/>
    <w:rsid w:val="00D3408C"/>
    <w:rsid w:val="00D34AD9"/>
    <w:rsid w:val="00D34B73"/>
    <w:rsid w:val="00D34D4F"/>
    <w:rsid w:val="00D34DC3"/>
    <w:rsid w:val="00D34EFB"/>
    <w:rsid w:val="00D35104"/>
    <w:rsid w:val="00D3534B"/>
    <w:rsid w:val="00D3539E"/>
    <w:rsid w:val="00D3540F"/>
    <w:rsid w:val="00D35633"/>
    <w:rsid w:val="00D35760"/>
    <w:rsid w:val="00D35A16"/>
    <w:rsid w:val="00D35A6E"/>
    <w:rsid w:val="00D35CAB"/>
    <w:rsid w:val="00D35E6B"/>
    <w:rsid w:val="00D3600F"/>
    <w:rsid w:val="00D365BB"/>
    <w:rsid w:val="00D366C6"/>
    <w:rsid w:val="00D366C8"/>
    <w:rsid w:val="00D3670E"/>
    <w:rsid w:val="00D367FF"/>
    <w:rsid w:val="00D36BBE"/>
    <w:rsid w:val="00D36BF1"/>
    <w:rsid w:val="00D36C10"/>
    <w:rsid w:val="00D36D4F"/>
    <w:rsid w:val="00D3703B"/>
    <w:rsid w:val="00D37532"/>
    <w:rsid w:val="00D37611"/>
    <w:rsid w:val="00D3784A"/>
    <w:rsid w:val="00D37D0A"/>
    <w:rsid w:val="00D37DBB"/>
    <w:rsid w:val="00D37DD3"/>
    <w:rsid w:val="00D37EFD"/>
    <w:rsid w:val="00D37FD7"/>
    <w:rsid w:val="00D37FFE"/>
    <w:rsid w:val="00D40166"/>
    <w:rsid w:val="00D40345"/>
    <w:rsid w:val="00D4045D"/>
    <w:rsid w:val="00D404CE"/>
    <w:rsid w:val="00D40789"/>
    <w:rsid w:val="00D407EE"/>
    <w:rsid w:val="00D40AA2"/>
    <w:rsid w:val="00D40BD9"/>
    <w:rsid w:val="00D41030"/>
    <w:rsid w:val="00D4141C"/>
    <w:rsid w:val="00D41503"/>
    <w:rsid w:val="00D41529"/>
    <w:rsid w:val="00D415DB"/>
    <w:rsid w:val="00D419A3"/>
    <w:rsid w:val="00D41E00"/>
    <w:rsid w:val="00D41F01"/>
    <w:rsid w:val="00D41F4F"/>
    <w:rsid w:val="00D41F71"/>
    <w:rsid w:val="00D41F78"/>
    <w:rsid w:val="00D42114"/>
    <w:rsid w:val="00D422EF"/>
    <w:rsid w:val="00D42759"/>
    <w:rsid w:val="00D42791"/>
    <w:rsid w:val="00D42B2F"/>
    <w:rsid w:val="00D42D08"/>
    <w:rsid w:val="00D43425"/>
    <w:rsid w:val="00D434D2"/>
    <w:rsid w:val="00D435D0"/>
    <w:rsid w:val="00D435EC"/>
    <w:rsid w:val="00D43749"/>
    <w:rsid w:val="00D4377A"/>
    <w:rsid w:val="00D43783"/>
    <w:rsid w:val="00D43868"/>
    <w:rsid w:val="00D44674"/>
    <w:rsid w:val="00D446EC"/>
    <w:rsid w:val="00D44A5B"/>
    <w:rsid w:val="00D44A63"/>
    <w:rsid w:val="00D44E53"/>
    <w:rsid w:val="00D4515E"/>
    <w:rsid w:val="00D452C0"/>
    <w:rsid w:val="00D45355"/>
    <w:rsid w:val="00D45582"/>
    <w:rsid w:val="00D45648"/>
    <w:rsid w:val="00D45759"/>
    <w:rsid w:val="00D457B5"/>
    <w:rsid w:val="00D45913"/>
    <w:rsid w:val="00D45A53"/>
    <w:rsid w:val="00D45D0E"/>
    <w:rsid w:val="00D45F5A"/>
    <w:rsid w:val="00D45FCF"/>
    <w:rsid w:val="00D4607B"/>
    <w:rsid w:val="00D46096"/>
    <w:rsid w:val="00D46197"/>
    <w:rsid w:val="00D462E4"/>
    <w:rsid w:val="00D46442"/>
    <w:rsid w:val="00D4662E"/>
    <w:rsid w:val="00D466F3"/>
    <w:rsid w:val="00D466F8"/>
    <w:rsid w:val="00D46C35"/>
    <w:rsid w:val="00D46C5C"/>
    <w:rsid w:val="00D47050"/>
    <w:rsid w:val="00D47098"/>
    <w:rsid w:val="00D470F6"/>
    <w:rsid w:val="00D47225"/>
    <w:rsid w:val="00D47329"/>
    <w:rsid w:val="00D47650"/>
    <w:rsid w:val="00D47681"/>
    <w:rsid w:val="00D47852"/>
    <w:rsid w:val="00D479D4"/>
    <w:rsid w:val="00D47D8F"/>
    <w:rsid w:val="00D47E2A"/>
    <w:rsid w:val="00D501D5"/>
    <w:rsid w:val="00D50737"/>
    <w:rsid w:val="00D50FE9"/>
    <w:rsid w:val="00D5100D"/>
    <w:rsid w:val="00D5103D"/>
    <w:rsid w:val="00D51870"/>
    <w:rsid w:val="00D51B52"/>
    <w:rsid w:val="00D51BFD"/>
    <w:rsid w:val="00D51DE7"/>
    <w:rsid w:val="00D51F43"/>
    <w:rsid w:val="00D520D4"/>
    <w:rsid w:val="00D5219C"/>
    <w:rsid w:val="00D524CF"/>
    <w:rsid w:val="00D52A82"/>
    <w:rsid w:val="00D52BB8"/>
    <w:rsid w:val="00D52F6E"/>
    <w:rsid w:val="00D531EA"/>
    <w:rsid w:val="00D532F0"/>
    <w:rsid w:val="00D53308"/>
    <w:rsid w:val="00D53AD9"/>
    <w:rsid w:val="00D53C5B"/>
    <w:rsid w:val="00D541F7"/>
    <w:rsid w:val="00D54280"/>
    <w:rsid w:val="00D543EB"/>
    <w:rsid w:val="00D546C6"/>
    <w:rsid w:val="00D546D9"/>
    <w:rsid w:val="00D54919"/>
    <w:rsid w:val="00D54B9F"/>
    <w:rsid w:val="00D54D24"/>
    <w:rsid w:val="00D5529F"/>
    <w:rsid w:val="00D55414"/>
    <w:rsid w:val="00D55E51"/>
    <w:rsid w:val="00D56355"/>
    <w:rsid w:val="00D56AF7"/>
    <w:rsid w:val="00D56E84"/>
    <w:rsid w:val="00D5707F"/>
    <w:rsid w:val="00D573A3"/>
    <w:rsid w:val="00D5760B"/>
    <w:rsid w:val="00D5790F"/>
    <w:rsid w:val="00D57CBC"/>
    <w:rsid w:val="00D57F2B"/>
    <w:rsid w:val="00D60123"/>
    <w:rsid w:val="00D6025C"/>
    <w:rsid w:val="00D60338"/>
    <w:rsid w:val="00D60563"/>
    <w:rsid w:val="00D60739"/>
    <w:rsid w:val="00D60911"/>
    <w:rsid w:val="00D609BB"/>
    <w:rsid w:val="00D60BDB"/>
    <w:rsid w:val="00D60EA8"/>
    <w:rsid w:val="00D6116D"/>
    <w:rsid w:val="00D61204"/>
    <w:rsid w:val="00D61442"/>
    <w:rsid w:val="00D6158F"/>
    <w:rsid w:val="00D615C4"/>
    <w:rsid w:val="00D617B7"/>
    <w:rsid w:val="00D618FF"/>
    <w:rsid w:val="00D61A8A"/>
    <w:rsid w:val="00D61CCD"/>
    <w:rsid w:val="00D628FE"/>
    <w:rsid w:val="00D62B35"/>
    <w:rsid w:val="00D62B6A"/>
    <w:rsid w:val="00D62CDA"/>
    <w:rsid w:val="00D62F3C"/>
    <w:rsid w:val="00D63461"/>
    <w:rsid w:val="00D635F9"/>
    <w:rsid w:val="00D63847"/>
    <w:rsid w:val="00D63BED"/>
    <w:rsid w:val="00D63C72"/>
    <w:rsid w:val="00D63CB4"/>
    <w:rsid w:val="00D63D71"/>
    <w:rsid w:val="00D63F95"/>
    <w:rsid w:val="00D6418B"/>
    <w:rsid w:val="00D64250"/>
    <w:rsid w:val="00D6431F"/>
    <w:rsid w:val="00D644C0"/>
    <w:rsid w:val="00D64522"/>
    <w:rsid w:val="00D64888"/>
    <w:rsid w:val="00D64DE7"/>
    <w:rsid w:val="00D64E9A"/>
    <w:rsid w:val="00D64F43"/>
    <w:rsid w:val="00D6512E"/>
    <w:rsid w:val="00D6525B"/>
    <w:rsid w:val="00D65622"/>
    <w:rsid w:val="00D6568C"/>
    <w:rsid w:val="00D656CA"/>
    <w:rsid w:val="00D656D5"/>
    <w:rsid w:val="00D65774"/>
    <w:rsid w:val="00D6594A"/>
    <w:rsid w:val="00D65959"/>
    <w:rsid w:val="00D65B18"/>
    <w:rsid w:val="00D65B63"/>
    <w:rsid w:val="00D65CF5"/>
    <w:rsid w:val="00D65DE3"/>
    <w:rsid w:val="00D66031"/>
    <w:rsid w:val="00D661BA"/>
    <w:rsid w:val="00D663EF"/>
    <w:rsid w:val="00D66789"/>
    <w:rsid w:val="00D668F1"/>
    <w:rsid w:val="00D66D3B"/>
    <w:rsid w:val="00D66DF3"/>
    <w:rsid w:val="00D671F9"/>
    <w:rsid w:val="00D6743D"/>
    <w:rsid w:val="00D67453"/>
    <w:rsid w:val="00D67486"/>
    <w:rsid w:val="00D67775"/>
    <w:rsid w:val="00D67B42"/>
    <w:rsid w:val="00D67D4C"/>
    <w:rsid w:val="00D67E83"/>
    <w:rsid w:val="00D67E8B"/>
    <w:rsid w:val="00D7033D"/>
    <w:rsid w:val="00D70587"/>
    <w:rsid w:val="00D7079F"/>
    <w:rsid w:val="00D707E3"/>
    <w:rsid w:val="00D70E8B"/>
    <w:rsid w:val="00D71355"/>
    <w:rsid w:val="00D7164C"/>
    <w:rsid w:val="00D71651"/>
    <w:rsid w:val="00D71777"/>
    <w:rsid w:val="00D718EC"/>
    <w:rsid w:val="00D71ACA"/>
    <w:rsid w:val="00D71B9C"/>
    <w:rsid w:val="00D71CE6"/>
    <w:rsid w:val="00D71EB9"/>
    <w:rsid w:val="00D722CB"/>
    <w:rsid w:val="00D725B6"/>
    <w:rsid w:val="00D725EB"/>
    <w:rsid w:val="00D7270A"/>
    <w:rsid w:val="00D72752"/>
    <w:rsid w:val="00D72A53"/>
    <w:rsid w:val="00D72AC5"/>
    <w:rsid w:val="00D72B8A"/>
    <w:rsid w:val="00D72D30"/>
    <w:rsid w:val="00D72E0E"/>
    <w:rsid w:val="00D72E31"/>
    <w:rsid w:val="00D72FDD"/>
    <w:rsid w:val="00D7323D"/>
    <w:rsid w:val="00D7334A"/>
    <w:rsid w:val="00D7351E"/>
    <w:rsid w:val="00D73962"/>
    <w:rsid w:val="00D73A13"/>
    <w:rsid w:val="00D73C18"/>
    <w:rsid w:val="00D73D8F"/>
    <w:rsid w:val="00D7438D"/>
    <w:rsid w:val="00D745BB"/>
    <w:rsid w:val="00D746C0"/>
    <w:rsid w:val="00D74765"/>
    <w:rsid w:val="00D748DC"/>
    <w:rsid w:val="00D7494A"/>
    <w:rsid w:val="00D749F9"/>
    <w:rsid w:val="00D74C2D"/>
    <w:rsid w:val="00D74E7F"/>
    <w:rsid w:val="00D7519B"/>
    <w:rsid w:val="00D754FD"/>
    <w:rsid w:val="00D76286"/>
    <w:rsid w:val="00D76572"/>
    <w:rsid w:val="00D7665E"/>
    <w:rsid w:val="00D769D8"/>
    <w:rsid w:val="00D76A35"/>
    <w:rsid w:val="00D76A73"/>
    <w:rsid w:val="00D76A82"/>
    <w:rsid w:val="00D76E50"/>
    <w:rsid w:val="00D76FE0"/>
    <w:rsid w:val="00D771B6"/>
    <w:rsid w:val="00D7725A"/>
    <w:rsid w:val="00D773E0"/>
    <w:rsid w:val="00D77401"/>
    <w:rsid w:val="00D777E6"/>
    <w:rsid w:val="00D803A5"/>
    <w:rsid w:val="00D806AA"/>
    <w:rsid w:val="00D80C81"/>
    <w:rsid w:val="00D80D08"/>
    <w:rsid w:val="00D80D1D"/>
    <w:rsid w:val="00D80EFF"/>
    <w:rsid w:val="00D8142B"/>
    <w:rsid w:val="00D8168B"/>
    <w:rsid w:val="00D819DE"/>
    <w:rsid w:val="00D81C62"/>
    <w:rsid w:val="00D81EA7"/>
    <w:rsid w:val="00D81FB0"/>
    <w:rsid w:val="00D82333"/>
    <w:rsid w:val="00D826FC"/>
    <w:rsid w:val="00D82B23"/>
    <w:rsid w:val="00D82BA2"/>
    <w:rsid w:val="00D83328"/>
    <w:rsid w:val="00D833B2"/>
    <w:rsid w:val="00D8340E"/>
    <w:rsid w:val="00D835D9"/>
    <w:rsid w:val="00D835E9"/>
    <w:rsid w:val="00D83B37"/>
    <w:rsid w:val="00D8422A"/>
    <w:rsid w:val="00D845F9"/>
    <w:rsid w:val="00D84A27"/>
    <w:rsid w:val="00D84A6F"/>
    <w:rsid w:val="00D84FE3"/>
    <w:rsid w:val="00D8504A"/>
    <w:rsid w:val="00D8532A"/>
    <w:rsid w:val="00D85388"/>
    <w:rsid w:val="00D854E0"/>
    <w:rsid w:val="00D85541"/>
    <w:rsid w:val="00D85DF2"/>
    <w:rsid w:val="00D85DF3"/>
    <w:rsid w:val="00D8615E"/>
    <w:rsid w:val="00D861EB"/>
    <w:rsid w:val="00D86358"/>
    <w:rsid w:val="00D86418"/>
    <w:rsid w:val="00D86439"/>
    <w:rsid w:val="00D86669"/>
    <w:rsid w:val="00D86747"/>
    <w:rsid w:val="00D8679F"/>
    <w:rsid w:val="00D86C11"/>
    <w:rsid w:val="00D86E1F"/>
    <w:rsid w:val="00D86EA8"/>
    <w:rsid w:val="00D86F34"/>
    <w:rsid w:val="00D86F4B"/>
    <w:rsid w:val="00D87024"/>
    <w:rsid w:val="00D87692"/>
    <w:rsid w:val="00D878FE"/>
    <w:rsid w:val="00D879D4"/>
    <w:rsid w:val="00D87C72"/>
    <w:rsid w:val="00D901EB"/>
    <w:rsid w:val="00D904B8"/>
    <w:rsid w:val="00D90878"/>
    <w:rsid w:val="00D91150"/>
    <w:rsid w:val="00D91281"/>
    <w:rsid w:val="00D915CE"/>
    <w:rsid w:val="00D916F0"/>
    <w:rsid w:val="00D91807"/>
    <w:rsid w:val="00D918C2"/>
    <w:rsid w:val="00D9192D"/>
    <w:rsid w:val="00D91B9D"/>
    <w:rsid w:val="00D91BD1"/>
    <w:rsid w:val="00D91EE1"/>
    <w:rsid w:val="00D91FF6"/>
    <w:rsid w:val="00D9209C"/>
    <w:rsid w:val="00D923BE"/>
    <w:rsid w:val="00D923EC"/>
    <w:rsid w:val="00D924C5"/>
    <w:rsid w:val="00D929AD"/>
    <w:rsid w:val="00D92A8E"/>
    <w:rsid w:val="00D92B0B"/>
    <w:rsid w:val="00D92F79"/>
    <w:rsid w:val="00D93677"/>
    <w:rsid w:val="00D9378C"/>
    <w:rsid w:val="00D93F3F"/>
    <w:rsid w:val="00D940EA"/>
    <w:rsid w:val="00D942DA"/>
    <w:rsid w:val="00D9477C"/>
    <w:rsid w:val="00D94AAB"/>
    <w:rsid w:val="00D94B7E"/>
    <w:rsid w:val="00D94BF3"/>
    <w:rsid w:val="00D94E44"/>
    <w:rsid w:val="00D94F1C"/>
    <w:rsid w:val="00D94FC1"/>
    <w:rsid w:val="00D95093"/>
    <w:rsid w:val="00D951A0"/>
    <w:rsid w:val="00D95550"/>
    <w:rsid w:val="00D95841"/>
    <w:rsid w:val="00D95A98"/>
    <w:rsid w:val="00D95C01"/>
    <w:rsid w:val="00D95E59"/>
    <w:rsid w:val="00D95ED2"/>
    <w:rsid w:val="00D96371"/>
    <w:rsid w:val="00D9684E"/>
    <w:rsid w:val="00D96B5A"/>
    <w:rsid w:val="00D96C21"/>
    <w:rsid w:val="00D96E74"/>
    <w:rsid w:val="00D96EEC"/>
    <w:rsid w:val="00D96FD2"/>
    <w:rsid w:val="00D971EC"/>
    <w:rsid w:val="00D971EE"/>
    <w:rsid w:val="00D97389"/>
    <w:rsid w:val="00D973A8"/>
    <w:rsid w:val="00D978F1"/>
    <w:rsid w:val="00D97E0A"/>
    <w:rsid w:val="00D97F05"/>
    <w:rsid w:val="00D97F96"/>
    <w:rsid w:val="00DA00D8"/>
    <w:rsid w:val="00DA0127"/>
    <w:rsid w:val="00DA0191"/>
    <w:rsid w:val="00DA01EB"/>
    <w:rsid w:val="00DA0259"/>
    <w:rsid w:val="00DA0996"/>
    <w:rsid w:val="00DA13D3"/>
    <w:rsid w:val="00DA1B1E"/>
    <w:rsid w:val="00DA1B3B"/>
    <w:rsid w:val="00DA1C9D"/>
    <w:rsid w:val="00DA1CF7"/>
    <w:rsid w:val="00DA1DE3"/>
    <w:rsid w:val="00DA2611"/>
    <w:rsid w:val="00DA2666"/>
    <w:rsid w:val="00DA2A54"/>
    <w:rsid w:val="00DA2C26"/>
    <w:rsid w:val="00DA2C3A"/>
    <w:rsid w:val="00DA2C6E"/>
    <w:rsid w:val="00DA3152"/>
    <w:rsid w:val="00DA3365"/>
    <w:rsid w:val="00DA35F7"/>
    <w:rsid w:val="00DA3B12"/>
    <w:rsid w:val="00DA3B4D"/>
    <w:rsid w:val="00DA3F37"/>
    <w:rsid w:val="00DA422A"/>
    <w:rsid w:val="00DA44F0"/>
    <w:rsid w:val="00DA45DF"/>
    <w:rsid w:val="00DA477B"/>
    <w:rsid w:val="00DA4AC8"/>
    <w:rsid w:val="00DA4B8B"/>
    <w:rsid w:val="00DA4EC2"/>
    <w:rsid w:val="00DA52DF"/>
    <w:rsid w:val="00DA52E4"/>
    <w:rsid w:val="00DA55D5"/>
    <w:rsid w:val="00DA56B1"/>
    <w:rsid w:val="00DA5B08"/>
    <w:rsid w:val="00DA5CFD"/>
    <w:rsid w:val="00DA5D69"/>
    <w:rsid w:val="00DA6285"/>
    <w:rsid w:val="00DA64A1"/>
    <w:rsid w:val="00DA6995"/>
    <w:rsid w:val="00DA6A3C"/>
    <w:rsid w:val="00DA6BF2"/>
    <w:rsid w:val="00DA7000"/>
    <w:rsid w:val="00DA721C"/>
    <w:rsid w:val="00DA7FB8"/>
    <w:rsid w:val="00DB0255"/>
    <w:rsid w:val="00DB064E"/>
    <w:rsid w:val="00DB105E"/>
    <w:rsid w:val="00DB10EB"/>
    <w:rsid w:val="00DB11B4"/>
    <w:rsid w:val="00DB155B"/>
    <w:rsid w:val="00DB1807"/>
    <w:rsid w:val="00DB18FC"/>
    <w:rsid w:val="00DB194E"/>
    <w:rsid w:val="00DB19D0"/>
    <w:rsid w:val="00DB1AB6"/>
    <w:rsid w:val="00DB1C5C"/>
    <w:rsid w:val="00DB1E80"/>
    <w:rsid w:val="00DB1F3A"/>
    <w:rsid w:val="00DB20A0"/>
    <w:rsid w:val="00DB2210"/>
    <w:rsid w:val="00DB236C"/>
    <w:rsid w:val="00DB2978"/>
    <w:rsid w:val="00DB2989"/>
    <w:rsid w:val="00DB32FD"/>
    <w:rsid w:val="00DB3451"/>
    <w:rsid w:val="00DB347C"/>
    <w:rsid w:val="00DB358E"/>
    <w:rsid w:val="00DB395A"/>
    <w:rsid w:val="00DB3AC4"/>
    <w:rsid w:val="00DB3CFF"/>
    <w:rsid w:val="00DB3DF2"/>
    <w:rsid w:val="00DB3E1F"/>
    <w:rsid w:val="00DB3FE9"/>
    <w:rsid w:val="00DB4308"/>
    <w:rsid w:val="00DB460A"/>
    <w:rsid w:val="00DB4846"/>
    <w:rsid w:val="00DB510A"/>
    <w:rsid w:val="00DB519C"/>
    <w:rsid w:val="00DB5228"/>
    <w:rsid w:val="00DB533C"/>
    <w:rsid w:val="00DB54A9"/>
    <w:rsid w:val="00DB5728"/>
    <w:rsid w:val="00DB5897"/>
    <w:rsid w:val="00DB5C0A"/>
    <w:rsid w:val="00DB63B9"/>
    <w:rsid w:val="00DB6677"/>
    <w:rsid w:val="00DB669D"/>
    <w:rsid w:val="00DB6748"/>
    <w:rsid w:val="00DB6873"/>
    <w:rsid w:val="00DB69B5"/>
    <w:rsid w:val="00DB6ADE"/>
    <w:rsid w:val="00DB6E83"/>
    <w:rsid w:val="00DB6FA1"/>
    <w:rsid w:val="00DB706E"/>
    <w:rsid w:val="00DB7137"/>
    <w:rsid w:val="00DB76E2"/>
    <w:rsid w:val="00DB771F"/>
    <w:rsid w:val="00DB7FE7"/>
    <w:rsid w:val="00DC0353"/>
    <w:rsid w:val="00DC041D"/>
    <w:rsid w:val="00DC0515"/>
    <w:rsid w:val="00DC0F82"/>
    <w:rsid w:val="00DC1402"/>
    <w:rsid w:val="00DC1431"/>
    <w:rsid w:val="00DC1654"/>
    <w:rsid w:val="00DC16DB"/>
    <w:rsid w:val="00DC173C"/>
    <w:rsid w:val="00DC18C5"/>
    <w:rsid w:val="00DC19B9"/>
    <w:rsid w:val="00DC1A1A"/>
    <w:rsid w:val="00DC1A9B"/>
    <w:rsid w:val="00DC1E53"/>
    <w:rsid w:val="00DC1ECD"/>
    <w:rsid w:val="00DC2162"/>
    <w:rsid w:val="00DC2178"/>
    <w:rsid w:val="00DC22B9"/>
    <w:rsid w:val="00DC25C9"/>
    <w:rsid w:val="00DC25D7"/>
    <w:rsid w:val="00DC28E6"/>
    <w:rsid w:val="00DC2C25"/>
    <w:rsid w:val="00DC2CF1"/>
    <w:rsid w:val="00DC2D1C"/>
    <w:rsid w:val="00DC2F75"/>
    <w:rsid w:val="00DC3665"/>
    <w:rsid w:val="00DC3A92"/>
    <w:rsid w:val="00DC3DC1"/>
    <w:rsid w:val="00DC3F0B"/>
    <w:rsid w:val="00DC3FA7"/>
    <w:rsid w:val="00DC416B"/>
    <w:rsid w:val="00DC4177"/>
    <w:rsid w:val="00DC427C"/>
    <w:rsid w:val="00DC443D"/>
    <w:rsid w:val="00DC453D"/>
    <w:rsid w:val="00DC47C8"/>
    <w:rsid w:val="00DC4A02"/>
    <w:rsid w:val="00DC4A9D"/>
    <w:rsid w:val="00DC4F04"/>
    <w:rsid w:val="00DC5431"/>
    <w:rsid w:val="00DC54B5"/>
    <w:rsid w:val="00DC5959"/>
    <w:rsid w:val="00DC5A6E"/>
    <w:rsid w:val="00DC5A80"/>
    <w:rsid w:val="00DC5AC1"/>
    <w:rsid w:val="00DC5EC6"/>
    <w:rsid w:val="00DC5FE1"/>
    <w:rsid w:val="00DC6017"/>
    <w:rsid w:val="00DC6251"/>
    <w:rsid w:val="00DC637F"/>
    <w:rsid w:val="00DC647D"/>
    <w:rsid w:val="00DC66DE"/>
    <w:rsid w:val="00DC6A9A"/>
    <w:rsid w:val="00DC6AFA"/>
    <w:rsid w:val="00DC6BAE"/>
    <w:rsid w:val="00DC6D9D"/>
    <w:rsid w:val="00DC6EC7"/>
    <w:rsid w:val="00DC6FCE"/>
    <w:rsid w:val="00DC71C3"/>
    <w:rsid w:val="00DC7EE0"/>
    <w:rsid w:val="00DC7F3F"/>
    <w:rsid w:val="00DD0127"/>
    <w:rsid w:val="00DD05B8"/>
    <w:rsid w:val="00DD0C2A"/>
    <w:rsid w:val="00DD0DB0"/>
    <w:rsid w:val="00DD1033"/>
    <w:rsid w:val="00DD10CB"/>
    <w:rsid w:val="00DD142F"/>
    <w:rsid w:val="00DD16C2"/>
    <w:rsid w:val="00DD16C8"/>
    <w:rsid w:val="00DD1746"/>
    <w:rsid w:val="00DD1BA1"/>
    <w:rsid w:val="00DD1D90"/>
    <w:rsid w:val="00DD20FD"/>
    <w:rsid w:val="00DD2266"/>
    <w:rsid w:val="00DD29C2"/>
    <w:rsid w:val="00DD2CA1"/>
    <w:rsid w:val="00DD334A"/>
    <w:rsid w:val="00DD33E9"/>
    <w:rsid w:val="00DD3C25"/>
    <w:rsid w:val="00DD40B4"/>
    <w:rsid w:val="00DD4124"/>
    <w:rsid w:val="00DD42FC"/>
    <w:rsid w:val="00DD471D"/>
    <w:rsid w:val="00DD4788"/>
    <w:rsid w:val="00DD4D03"/>
    <w:rsid w:val="00DD4FC5"/>
    <w:rsid w:val="00DD50F4"/>
    <w:rsid w:val="00DD517C"/>
    <w:rsid w:val="00DD52E7"/>
    <w:rsid w:val="00DD56AB"/>
    <w:rsid w:val="00DD5AFF"/>
    <w:rsid w:val="00DD5B09"/>
    <w:rsid w:val="00DD5BBC"/>
    <w:rsid w:val="00DD5CB0"/>
    <w:rsid w:val="00DD5ED6"/>
    <w:rsid w:val="00DD624B"/>
    <w:rsid w:val="00DD6285"/>
    <w:rsid w:val="00DD6650"/>
    <w:rsid w:val="00DD68A8"/>
    <w:rsid w:val="00DD6CC1"/>
    <w:rsid w:val="00DD6DC4"/>
    <w:rsid w:val="00DD73E0"/>
    <w:rsid w:val="00DD754A"/>
    <w:rsid w:val="00DD7723"/>
    <w:rsid w:val="00DD7EA0"/>
    <w:rsid w:val="00DE0122"/>
    <w:rsid w:val="00DE01A9"/>
    <w:rsid w:val="00DE0262"/>
    <w:rsid w:val="00DE0282"/>
    <w:rsid w:val="00DE02E5"/>
    <w:rsid w:val="00DE03C8"/>
    <w:rsid w:val="00DE0A68"/>
    <w:rsid w:val="00DE0C27"/>
    <w:rsid w:val="00DE0F27"/>
    <w:rsid w:val="00DE10D6"/>
    <w:rsid w:val="00DE13D2"/>
    <w:rsid w:val="00DE159D"/>
    <w:rsid w:val="00DE16CB"/>
    <w:rsid w:val="00DE1723"/>
    <w:rsid w:val="00DE1791"/>
    <w:rsid w:val="00DE19C9"/>
    <w:rsid w:val="00DE1E7D"/>
    <w:rsid w:val="00DE1F95"/>
    <w:rsid w:val="00DE23ED"/>
    <w:rsid w:val="00DE24F0"/>
    <w:rsid w:val="00DE2583"/>
    <w:rsid w:val="00DE278B"/>
    <w:rsid w:val="00DE27A1"/>
    <w:rsid w:val="00DE28A8"/>
    <w:rsid w:val="00DE2B0C"/>
    <w:rsid w:val="00DE2C09"/>
    <w:rsid w:val="00DE2F39"/>
    <w:rsid w:val="00DE3227"/>
    <w:rsid w:val="00DE32B6"/>
    <w:rsid w:val="00DE32F0"/>
    <w:rsid w:val="00DE3940"/>
    <w:rsid w:val="00DE3A1E"/>
    <w:rsid w:val="00DE3CE7"/>
    <w:rsid w:val="00DE3F24"/>
    <w:rsid w:val="00DE46E4"/>
    <w:rsid w:val="00DE4D2A"/>
    <w:rsid w:val="00DE4D74"/>
    <w:rsid w:val="00DE4DD1"/>
    <w:rsid w:val="00DE51F8"/>
    <w:rsid w:val="00DE5217"/>
    <w:rsid w:val="00DE5384"/>
    <w:rsid w:val="00DE53D1"/>
    <w:rsid w:val="00DE5475"/>
    <w:rsid w:val="00DE5A17"/>
    <w:rsid w:val="00DE5CCA"/>
    <w:rsid w:val="00DE5D08"/>
    <w:rsid w:val="00DE5D66"/>
    <w:rsid w:val="00DE5F0E"/>
    <w:rsid w:val="00DE60C6"/>
    <w:rsid w:val="00DE61E6"/>
    <w:rsid w:val="00DE69B5"/>
    <w:rsid w:val="00DE72F2"/>
    <w:rsid w:val="00DE769E"/>
    <w:rsid w:val="00DE76BB"/>
    <w:rsid w:val="00DE777D"/>
    <w:rsid w:val="00DE77AF"/>
    <w:rsid w:val="00DE7923"/>
    <w:rsid w:val="00DE7939"/>
    <w:rsid w:val="00DE7A81"/>
    <w:rsid w:val="00DE7DFE"/>
    <w:rsid w:val="00DF0022"/>
    <w:rsid w:val="00DF009F"/>
    <w:rsid w:val="00DF0397"/>
    <w:rsid w:val="00DF081F"/>
    <w:rsid w:val="00DF0D1E"/>
    <w:rsid w:val="00DF0FD4"/>
    <w:rsid w:val="00DF1148"/>
    <w:rsid w:val="00DF1237"/>
    <w:rsid w:val="00DF1467"/>
    <w:rsid w:val="00DF148B"/>
    <w:rsid w:val="00DF15B8"/>
    <w:rsid w:val="00DF1978"/>
    <w:rsid w:val="00DF1E2E"/>
    <w:rsid w:val="00DF22C0"/>
    <w:rsid w:val="00DF24A2"/>
    <w:rsid w:val="00DF2627"/>
    <w:rsid w:val="00DF276F"/>
    <w:rsid w:val="00DF2B28"/>
    <w:rsid w:val="00DF2C68"/>
    <w:rsid w:val="00DF2D77"/>
    <w:rsid w:val="00DF2DB4"/>
    <w:rsid w:val="00DF2E03"/>
    <w:rsid w:val="00DF3408"/>
    <w:rsid w:val="00DF35FE"/>
    <w:rsid w:val="00DF398E"/>
    <w:rsid w:val="00DF3BAF"/>
    <w:rsid w:val="00DF3E4B"/>
    <w:rsid w:val="00DF3F12"/>
    <w:rsid w:val="00DF3F39"/>
    <w:rsid w:val="00DF4474"/>
    <w:rsid w:val="00DF4B31"/>
    <w:rsid w:val="00DF4B86"/>
    <w:rsid w:val="00DF4D4F"/>
    <w:rsid w:val="00DF5367"/>
    <w:rsid w:val="00DF5831"/>
    <w:rsid w:val="00DF5B16"/>
    <w:rsid w:val="00DF600E"/>
    <w:rsid w:val="00DF60D3"/>
    <w:rsid w:val="00DF62B7"/>
    <w:rsid w:val="00DF62D6"/>
    <w:rsid w:val="00DF6345"/>
    <w:rsid w:val="00DF63D1"/>
    <w:rsid w:val="00DF64F3"/>
    <w:rsid w:val="00DF67AA"/>
    <w:rsid w:val="00DF684D"/>
    <w:rsid w:val="00DF6975"/>
    <w:rsid w:val="00DF6C69"/>
    <w:rsid w:val="00DF6E93"/>
    <w:rsid w:val="00DF6EA7"/>
    <w:rsid w:val="00DF6F14"/>
    <w:rsid w:val="00DF75A6"/>
    <w:rsid w:val="00DF7B76"/>
    <w:rsid w:val="00DF7BD5"/>
    <w:rsid w:val="00DF7DAD"/>
    <w:rsid w:val="00E0009B"/>
    <w:rsid w:val="00E000FB"/>
    <w:rsid w:val="00E00205"/>
    <w:rsid w:val="00E00468"/>
    <w:rsid w:val="00E008A7"/>
    <w:rsid w:val="00E00A66"/>
    <w:rsid w:val="00E00C16"/>
    <w:rsid w:val="00E00E42"/>
    <w:rsid w:val="00E0108C"/>
    <w:rsid w:val="00E010CF"/>
    <w:rsid w:val="00E011FC"/>
    <w:rsid w:val="00E013D9"/>
    <w:rsid w:val="00E0172A"/>
    <w:rsid w:val="00E017E0"/>
    <w:rsid w:val="00E0199C"/>
    <w:rsid w:val="00E01DBE"/>
    <w:rsid w:val="00E02042"/>
    <w:rsid w:val="00E021F5"/>
    <w:rsid w:val="00E0296D"/>
    <w:rsid w:val="00E02B3D"/>
    <w:rsid w:val="00E02BAA"/>
    <w:rsid w:val="00E02BAF"/>
    <w:rsid w:val="00E02C08"/>
    <w:rsid w:val="00E02D58"/>
    <w:rsid w:val="00E03029"/>
    <w:rsid w:val="00E031EB"/>
    <w:rsid w:val="00E032C4"/>
    <w:rsid w:val="00E034D8"/>
    <w:rsid w:val="00E034ED"/>
    <w:rsid w:val="00E03540"/>
    <w:rsid w:val="00E036D2"/>
    <w:rsid w:val="00E03901"/>
    <w:rsid w:val="00E03919"/>
    <w:rsid w:val="00E03F74"/>
    <w:rsid w:val="00E04091"/>
    <w:rsid w:val="00E04163"/>
    <w:rsid w:val="00E04419"/>
    <w:rsid w:val="00E0470A"/>
    <w:rsid w:val="00E049C0"/>
    <w:rsid w:val="00E04AA0"/>
    <w:rsid w:val="00E04C97"/>
    <w:rsid w:val="00E04EC9"/>
    <w:rsid w:val="00E0502F"/>
    <w:rsid w:val="00E05162"/>
    <w:rsid w:val="00E05273"/>
    <w:rsid w:val="00E053E3"/>
    <w:rsid w:val="00E05601"/>
    <w:rsid w:val="00E05A03"/>
    <w:rsid w:val="00E05AC6"/>
    <w:rsid w:val="00E05B79"/>
    <w:rsid w:val="00E05BE4"/>
    <w:rsid w:val="00E05D2E"/>
    <w:rsid w:val="00E062FC"/>
    <w:rsid w:val="00E0642B"/>
    <w:rsid w:val="00E0694B"/>
    <w:rsid w:val="00E06D81"/>
    <w:rsid w:val="00E071C0"/>
    <w:rsid w:val="00E073FA"/>
    <w:rsid w:val="00E0745D"/>
    <w:rsid w:val="00E07B3D"/>
    <w:rsid w:val="00E07C85"/>
    <w:rsid w:val="00E07F48"/>
    <w:rsid w:val="00E103A5"/>
    <w:rsid w:val="00E10638"/>
    <w:rsid w:val="00E106DF"/>
    <w:rsid w:val="00E1072D"/>
    <w:rsid w:val="00E10789"/>
    <w:rsid w:val="00E10986"/>
    <w:rsid w:val="00E10AB6"/>
    <w:rsid w:val="00E10F61"/>
    <w:rsid w:val="00E11105"/>
    <w:rsid w:val="00E111B6"/>
    <w:rsid w:val="00E113A6"/>
    <w:rsid w:val="00E11828"/>
    <w:rsid w:val="00E11896"/>
    <w:rsid w:val="00E1193A"/>
    <w:rsid w:val="00E11953"/>
    <w:rsid w:val="00E11E2B"/>
    <w:rsid w:val="00E123BC"/>
    <w:rsid w:val="00E123F7"/>
    <w:rsid w:val="00E12F6C"/>
    <w:rsid w:val="00E13639"/>
    <w:rsid w:val="00E1365E"/>
    <w:rsid w:val="00E1369E"/>
    <w:rsid w:val="00E13755"/>
    <w:rsid w:val="00E13806"/>
    <w:rsid w:val="00E13B69"/>
    <w:rsid w:val="00E13E2F"/>
    <w:rsid w:val="00E13E84"/>
    <w:rsid w:val="00E13E87"/>
    <w:rsid w:val="00E13F1D"/>
    <w:rsid w:val="00E13F2D"/>
    <w:rsid w:val="00E14130"/>
    <w:rsid w:val="00E144D7"/>
    <w:rsid w:val="00E145B8"/>
    <w:rsid w:val="00E14727"/>
    <w:rsid w:val="00E14AD1"/>
    <w:rsid w:val="00E14E38"/>
    <w:rsid w:val="00E15114"/>
    <w:rsid w:val="00E15197"/>
    <w:rsid w:val="00E151CB"/>
    <w:rsid w:val="00E1551E"/>
    <w:rsid w:val="00E15CBE"/>
    <w:rsid w:val="00E15F28"/>
    <w:rsid w:val="00E161F6"/>
    <w:rsid w:val="00E1621A"/>
    <w:rsid w:val="00E163A2"/>
    <w:rsid w:val="00E16410"/>
    <w:rsid w:val="00E166E8"/>
    <w:rsid w:val="00E1685F"/>
    <w:rsid w:val="00E168DB"/>
    <w:rsid w:val="00E16DC9"/>
    <w:rsid w:val="00E1706E"/>
    <w:rsid w:val="00E1716D"/>
    <w:rsid w:val="00E17375"/>
    <w:rsid w:val="00E17597"/>
    <w:rsid w:val="00E177CC"/>
    <w:rsid w:val="00E178A8"/>
    <w:rsid w:val="00E17A85"/>
    <w:rsid w:val="00E17B61"/>
    <w:rsid w:val="00E17B6B"/>
    <w:rsid w:val="00E17EA4"/>
    <w:rsid w:val="00E201E8"/>
    <w:rsid w:val="00E202C4"/>
    <w:rsid w:val="00E208B2"/>
    <w:rsid w:val="00E20973"/>
    <w:rsid w:val="00E20A2F"/>
    <w:rsid w:val="00E212DB"/>
    <w:rsid w:val="00E21465"/>
    <w:rsid w:val="00E215D6"/>
    <w:rsid w:val="00E2171C"/>
    <w:rsid w:val="00E21C0E"/>
    <w:rsid w:val="00E21E18"/>
    <w:rsid w:val="00E21F0A"/>
    <w:rsid w:val="00E2236B"/>
    <w:rsid w:val="00E22394"/>
    <w:rsid w:val="00E223AE"/>
    <w:rsid w:val="00E22488"/>
    <w:rsid w:val="00E2258C"/>
    <w:rsid w:val="00E22992"/>
    <w:rsid w:val="00E22B08"/>
    <w:rsid w:val="00E22B0C"/>
    <w:rsid w:val="00E22D32"/>
    <w:rsid w:val="00E22D57"/>
    <w:rsid w:val="00E22F9D"/>
    <w:rsid w:val="00E231B6"/>
    <w:rsid w:val="00E234FA"/>
    <w:rsid w:val="00E235FB"/>
    <w:rsid w:val="00E2375D"/>
    <w:rsid w:val="00E23839"/>
    <w:rsid w:val="00E241D9"/>
    <w:rsid w:val="00E24599"/>
    <w:rsid w:val="00E246E3"/>
    <w:rsid w:val="00E24706"/>
    <w:rsid w:val="00E24AC2"/>
    <w:rsid w:val="00E2520D"/>
    <w:rsid w:val="00E25462"/>
    <w:rsid w:val="00E25553"/>
    <w:rsid w:val="00E2557E"/>
    <w:rsid w:val="00E259AE"/>
    <w:rsid w:val="00E25EAF"/>
    <w:rsid w:val="00E25ED8"/>
    <w:rsid w:val="00E26171"/>
    <w:rsid w:val="00E2618D"/>
    <w:rsid w:val="00E261E4"/>
    <w:rsid w:val="00E265A1"/>
    <w:rsid w:val="00E26628"/>
    <w:rsid w:val="00E26640"/>
    <w:rsid w:val="00E268B0"/>
    <w:rsid w:val="00E26997"/>
    <w:rsid w:val="00E26AC7"/>
    <w:rsid w:val="00E26BB6"/>
    <w:rsid w:val="00E26D95"/>
    <w:rsid w:val="00E26DA2"/>
    <w:rsid w:val="00E2704B"/>
    <w:rsid w:val="00E27066"/>
    <w:rsid w:val="00E271D7"/>
    <w:rsid w:val="00E272C8"/>
    <w:rsid w:val="00E272F5"/>
    <w:rsid w:val="00E273B3"/>
    <w:rsid w:val="00E275CE"/>
    <w:rsid w:val="00E27853"/>
    <w:rsid w:val="00E27859"/>
    <w:rsid w:val="00E27989"/>
    <w:rsid w:val="00E279D9"/>
    <w:rsid w:val="00E27C4D"/>
    <w:rsid w:val="00E27C91"/>
    <w:rsid w:val="00E27D41"/>
    <w:rsid w:val="00E27D72"/>
    <w:rsid w:val="00E30267"/>
    <w:rsid w:val="00E303F9"/>
    <w:rsid w:val="00E305C8"/>
    <w:rsid w:val="00E30717"/>
    <w:rsid w:val="00E307B1"/>
    <w:rsid w:val="00E307D1"/>
    <w:rsid w:val="00E310AB"/>
    <w:rsid w:val="00E31326"/>
    <w:rsid w:val="00E314C9"/>
    <w:rsid w:val="00E31881"/>
    <w:rsid w:val="00E318A2"/>
    <w:rsid w:val="00E318F8"/>
    <w:rsid w:val="00E31A49"/>
    <w:rsid w:val="00E31C63"/>
    <w:rsid w:val="00E31D2A"/>
    <w:rsid w:val="00E31F07"/>
    <w:rsid w:val="00E31FBC"/>
    <w:rsid w:val="00E32675"/>
    <w:rsid w:val="00E32B1A"/>
    <w:rsid w:val="00E32BDB"/>
    <w:rsid w:val="00E331D0"/>
    <w:rsid w:val="00E333E5"/>
    <w:rsid w:val="00E335C7"/>
    <w:rsid w:val="00E335C9"/>
    <w:rsid w:val="00E33A50"/>
    <w:rsid w:val="00E33DB7"/>
    <w:rsid w:val="00E33E96"/>
    <w:rsid w:val="00E33F27"/>
    <w:rsid w:val="00E33F3C"/>
    <w:rsid w:val="00E3439B"/>
    <w:rsid w:val="00E34937"/>
    <w:rsid w:val="00E34C72"/>
    <w:rsid w:val="00E34F14"/>
    <w:rsid w:val="00E35178"/>
    <w:rsid w:val="00E35252"/>
    <w:rsid w:val="00E3529F"/>
    <w:rsid w:val="00E35498"/>
    <w:rsid w:val="00E355A4"/>
    <w:rsid w:val="00E357D9"/>
    <w:rsid w:val="00E358E0"/>
    <w:rsid w:val="00E35A7A"/>
    <w:rsid w:val="00E35A9F"/>
    <w:rsid w:val="00E35B1A"/>
    <w:rsid w:val="00E35BA7"/>
    <w:rsid w:val="00E35CF7"/>
    <w:rsid w:val="00E35D61"/>
    <w:rsid w:val="00E3613D"/>
    <w:rsid w:val="00E36365"/>
    <w:rsid w:val="00E363F6"/>
    <w:rsid w:val="00E36674"/>
    <w:rsid w:val="00E369BA"/>
    <w:rsid w:val="00E36CD1"/>
    <w:rsid w:val="00E36E4F"/>
    <w:rsid w:val="00E371E4"/>
    <w:rsid w:val="00E37303"/>
    <w:rsid w:val="00E37306"/>
    <w:rsid w:val="00E374A9"/>
    <w:rsid w:val="00E37B83"/>
    <w:rsid w:val="00E37CDF"/>
    <w:rsid w:val="00E37DDF"/>
    <w:rsid w:val="00E37E1D"/>
    <w:rsid w:val="00E406A8"/>
    <w:rsid w:val="00E40936"/>
    <w:rsid w:val="00E40A10"/>
    <w:rsid w:val="00E40B45"/>
    <w:rsid w:val="00E40B47"/>
    <w:rsid w:val="00E40E3B"/>
    <w:rsid w:val="00E4107A"/>
    <w:rsid w:val="00E41317"/>
    <w:rsid w:val="00E41392"/>
    <w:rsid w:val="00E4185B"/>
    <w:rsid w:val="00E4188F"/>
    <w:rsid w:val="00E429AF"/>
    <w:rsid w:val="00E429D6"/>
    <w:rsid w:val="00E43061"/>
    <w:rsid w:val="00E43111"/>
    <w:rsid w:val="00E433F3"/>
    <w:rsid w:val="00E43609"/>
    <w:rsid w:val="00E43627"/>
    <w:rsid w:val="00E438BA"/>
    <w:rsid w:val="00E4392D"/>
    <w:rsid w:val="00E44347"/>
    <w:rsid w:val="00E44431"/>
    <w:rsid w:val="00E44947"/>
    <w:rsid w:val="00E449BC"/>
    <w:rsid w:val="00E44A62"/>
    <w:rsid w:val="00E44AB6"/>
    <w:rsid w:val="00E44B0F"/>
    <w:rsid w:val="00E44C56"/>
    <w:rsid w:val="00E44CBB"/>
    <w:rsid w:val="00E44CF7"/>
    <w:rsid w:val="00E4528C"/>
    <w:rsid w:val="00E4530B"/>
    <w:rsid w:val="00E45562"/>
    <w:rsid w:val="00E4561D"/>
    <w:rsid w:val="00E457A6"/>
    <w:rsid w:val="00E457AC"/>
    <w:rsid w:val="00E45932"/>
    <w:rsid w:val="00E459A3"/>
    <w:rsid w:val="00E45AD2"/>
    <w:rsid w:val="00E45B7B"/>
    <w:rsid w:val="00E45CB6"/>
    <w:rsid w:val="00E45CC0"/>
    <w:rsid w:val="00E45D49"/>
    <w:rsid w:val="00E45D80"/>
    <w:rsid w:val="00E45F78"/>
    <w:rsid w:val="00E46085"/>
    <w:rsid w:val="00E46297"/>
    <w:rsid w:val="00E46350"/>
    <w:rsid w:val="00E463DB"/>
    <w:rsid w:val="00E467AF"/>
    <w:rsid w:val="00E4685A"/>
    <w:rsid w:val="00E4743D"/>
    <w:rsid w:val="00E477C8"/>
    <w:rsid w:val="00E478C7"/>
    <w:rsid w:val="00E47912"/>
    <w:rsid w:val="00E5005E"/>
    <w:rsid w:val="00E50071"/>
    <w:rsid w:val="00E500D5"/>
    <w:rsid w:val="00E50406"/>
    <w:rsid w:val="00E50C0B"/>
    <w:rsid w:val="00E5158F"/>
    <w:rsid w:val="00E51AD1"/>
    <w:rsid w:val="00E51CBC"/>
    <w:rsid w:val="00E51FF9"/>
    <w:rsid w:val="00E52068"/>
    <w:rsid w:val="00E52157"/>
    <w:rsid w:val="00E52325"/>
    <w:rsid w:val="00E52333"/>
    <w:rsid w:val="00E5241C"/>
    <w:rsid w:val="00E5241D"/>
    <w:rsid w:val="00E524D1"/>
    <w:rsid w:val="00E52642"/>
    <w:rsid w:val="00E52708"/>
    <w:rsid w:val="00E53066"/>
    <w:rsid w:val="00E530B0"/>
    <w:rsid w:val="00E532B4"/>
    <w:rsid w:val="00E53434"/>
    <w:rsid w:val="00E53CC4"/>
    <w:rsid w:val="00E53E70"/>
    <w:rsid w:val="00E53FE2"/>
    <w:rsid w:val="00E543D3"/>
    <w:rsid w:val="00E54715"/>
    <w:rsid w:val="00E54918"/>
    <w:rsid w:val="00E54A4C"/>
    <w:rsid w:val="00E54A97"/>
    <w:rsid w:val="00E54EDC"/>
    <w:rsid w:val="00E555D8"/>
    <w:rsid w:val="00E5570B"/>
    <w:rsid w:val="00E55756"/>
    <w:rsid w:val="00E55E51"/>
    <w:rsid w:val="00E55EBC"/>
    <w:rsid w:val="00E56220"/>
    <w:rsid w:val="00E56244"/>
    <w:rsid w:val="00E5626D"/>
    <w:rsid w:val="00E56541"/>
    <w:rsid w:val="00E56583"/>
    <w:rsid w:val="00E56789"/>
    <w:rsid w:val="00E568E4"/>
    <w:rsid w:val="00E568F0"/>
    <w:rsid w:val="00E56AF5"/>
    <w:rsid w:val="00E56F8B"/>
    <w:rsid w:val="00E57386"/>
    <w:rsid w:val="00E5757E"/>
    <w:rsid w:val="00E57643"/>
    <w:rsid w:val="00E579FF"/>
    <w:rsid w:val="00E57A6C"/>
    <w:rsid w:val="00E57D13"/>
    <w:rsid w:val="00E57DC7"/>
    <w:rsid w:val="00E60028"/>
    <w:rsid w:val="00E6013A"/>
    <w:rsid w:val="00E603EF"/>
    <w:rsid w:val="00E60593"/>
    <w:rsid w:val="00E609AF"/>
    <w:rsid w:val="00E609BB"/>
    <w:rsid w:val="00E6110C"/>
    <w:rsid w:val="00E6117D"/>
    <w:rsid w:val="00E61623"/>
    <w:rsid w:val="00E617F7"/>
    <w:rsid w:val="00E61D16"/>
    <w:rsid w:val="00E61D57"/>
    <w:rsid w:val="00E61E15"/>
    <w:rsid w:val="00E61EC1"/>
    <w:rsid w:val="00E61F25"/>
    <w:rsid w:val="00E62260"/>
    <w:rsid w:val="00E6253A"/>
    <w:rsid w:val="00E628BE"/>
    <w:rsid w:val="00E629FC"/>
    <w:rsid w:val="00E62A11"/>
    <w:rsid w:val="00E62A8C"/>
    <w:rsid w:val="00E62C5A"/>
    <w:rsid w:val="00E62F62"/>
    <w:rsid w:val="00E630EE"/>
    <w:rsid w:val="00E6362F"/>
    <w:rsid w:val="00E638B9"/>
    <w:rsid w:val="00E63F87"/>
    <w:rsid w:val="00E64199"/>
    <w:rsid w:val="00E64341"/>
    <w:rsid w:val="00E647D4"/>
    <w:rsid w:val="00E647DD"/>
    <w:rsid w:val="00E64934"/>
    <w:rsid w:val="00E64B62"/>
    <w:rsid w:val="00E64D69"/>
    <w:rsid w:val="00E64DE8"/>
    <w:rsid w:val="00E64E05"/>
    <w:rsid w:val="00E64E55"/>
    <w:rsid w:val="00E65147"/>
    <w:rsid w:val="00E65D54"/>
    <w:rsid w:val="00E66283"/>
    <w:rsid w:val="00E664FF"/>
    <w:rsid w:val="00E66752"/>
    <w:rsid w:val="00E66784"/>
    <w:rsid w:val="00E66B2D"/>
    <w:rsid w:val="00E66BAB"/>
    <w:rsid w:val="00E66E92"/>
    <w:rsid w:val="00E66EAD"/>
    <w:rsid w:val="00E67786"/>
    <w:rsid w:val="00E679E0"/>
    <w:rsid w:val="00E67A86"/>
    <w:rsid w:val="00E67B84"/>
    <w:rsid w:val="00E67E40"/>
    <w:rsid w:val="00E70175"/>
    <w:rsid w:val="00E70221"/>
    <w:rsid w:val="00E703F5"/>
    <w:rsid w:val="00E705C4"/>
    <w:rsid w:val="00E70785"/>
    <w:rsid w:val="00E707B4"/>
    <w:rsid w:val="00E70A6A"/>
    <w:rsid w:val="00E70AED"/>
    <w:rsid w:val="00E70F1B"/>
    <w:rsid w:val="00E71100"/>
    <w:rsid w:val="00E71217"/>
    <w:rsid w:val="00E714C7"/>
    <w:rsid w:val="00E7151A"/>
    <w:rsid w:val="00E716B3"/>
    <w:rsid w:val="00E719DF"/>
    <w:rsid w:val="00E71A60"/>
    <w:rsid w:val="00E71B02"/>
    <w:rsid w:val="00E71C9D"/>
    <w:rsid w:val="00E71D98"/>
    <w:rsid w:val="00E71FE5"/>
    <w:rsid w:val="00E720D4"/>
    <w:rsid w:val="00E721C1"/>
    <w:rsid w:val="00E72BEB"/>
    <w:rsid w:val="00E731AE"/>
    <w:rsid w:val="00E731E5"/>
    <w:rsid w:val="00E7324D"/>
    <w:rsid w:val="00E737FC"/>
    <w:rsid w:val="00E73831"/>
    <w:rsid w:val="00E73A27"/>
    <w:rsid w:val="00E73BB9"/>
    <w:rsid w:val="00E73D3F"/>
    <w:rsid w:val="00E74079"/>
    <w:rsid w:val="00E7413F"/>
    <w:rsid w:val="00E7434E"/>
    <w:rsid w:val="00E74369"/>
    <w:rsid w:val="00E743F8"/>
    <w:rsid w:val="00E744F2"/>
    <w:rsid w:val="00E74573"/>
    <w:rsid w:val="00E7465A"/>
    <w:rsid w:val="00E74767"/>
    <w:rsid w:val="00E747DF"/>
    <w:rsid w:val="00E74AD5"/>
    <w:rsid w:val="00E74D59"/>
    <w:rsid w:val="00E74DDB"/>
    <w:rsid w:val="00E74DE2"/>
    <w:rsid w:val="00E74F3A"/>
    <w:rsid w:val="00E7547A"/>
    <w:rsid w:val="00E756BE"/>
    <w:rsid w:val="00E7591D"/>
    <w:rsid w:val="00E75BD9"/>
    <w:rsid w:val="00E75C69"/>
    <w:rsid w:val="00E75DBA"/>
    <w:rsid w:val="00E75EF7"/>
    <w:rsid w:val="00E760B3"/>
    <w:rsid w:val="00E760E7"/>
    <w:rsid w:val="00E76167"/>
    <w:rsid w:val="00E76229"/>
    <w:rsid w:val="00E763C7"/>
    <w:rsid w:val="00E76825"/>
    <w:rsid w:val="00E76B0E"/>
    <w:rsid w:val="00E76BCF"/>
    <w:rsid w:val="00E76BE7"/>
    <w:rsid w:val="00E76C9F"/>
    <w:rsid w:val="00E76EBA"/>
    <w:rsid w:val="00E76F03"/>
    <w:rsid w:val="00E771BB"/>
    <w:rsid w:val="00E773C1"/>
    <w:rsid w:val="00E77692"/>
    <w:rsid w:val="00E77B12"/>
    <w:rsid w:val="00E77B7A"/>
    <w:rsid w:val="00E77C6C"/>
    <w:rsid w:val="00E77D42"/>
    <w:rsid w:val="00E77E60"/>
    <w:rsid w:val="00E80150"/>
    <w:rsid w:val="00E8095E"/>
    <w:rsid w:val="00E80B08"/>
    <w:rsid w:val="00E80D0D"/>
    <w:rsid w:val="00E811F2"/>
    <w:rsid w:val="00E81449"/>
    <w:rsid w:val="00E816C0"/>
    <w:rsid w:val="00E816F5"/>
    <w:rsid w:val="00E8172D"/>
    <w:rsid w:val="00E81A8D"/>
    <w:rsid w:val="00E81B5D"/>
    <w:rsid w:val="00E81EEA"/>
    <w:rsid w:val="00E82572"/>
    <w:rsid w:val="00E82670"/>
    <w:rsid w:val="00E82727"/>
    <w:rsid w:val="00E82882"/>
    <w:rsid w:val="00E82ADF"/>
    <w:rsid w:val="00E82B83"/>
    <w:rsid w:val="00E82BE0"/>
    <w:rsid w:val="00E82CE2"/>
    <w:rsid w:val="00E830AA"/>
    <w:rsid w:val="00E8332C"/>
    <w:rsid w:val="00E8379E"/>
    <w:rsid w:val="00E83CE4"/>
    <w:rsid w:val="00E83DED"/>
    <w:rsid w:val="00E84015"/>
    <w:rsid w:val="00E84364"/>
    <w:rsid w:val="00E84516"/>
    <w:rsid w:val="00E8456C"/>
    <w:rsid w:val="00E84659"/>
    <w:rsid w:val="00E84775"/>
    <w:rsid w:val="00E848AF"/>
    <w:rsid w:val="00E8497B"/>
    <w:rsid w:val="00E84B0A"/>
    <w:rsid w:val="00E84B99"/>
    <w:rsid w:val="00E84F6F"/>
    <w:rsid w:val="00E85776"/>
    <w:rsid w:val="00E85926"/>
    <w:rsid w:val="00E85DB9"/>
    <w:rsid w:val="00E85E10"/>
    <w:rsid w:val="00E861EC"/>
    <w:rsid w:val="00E862E5"/>
    <w:rsid w:val="00E8656A"/>
    <w:rsid w:val="00E866FB"/>
    <w:rsid w:val="00E86761"/>
    <w:rsid w:val="00E86A79"/>
    <w:rsid w:val="00E86C8A"/>
    <w:rsid w:val="00E86CAA"/>
    <w:rsid w:val="00E87432"/>
    <w:rsid w:val="00E87574"/>
    <w:rsid w:val="00E87604"/>
    <w:rsid w:val="00E877A7"/>
    <w:rsid w:val="00E878E7"/>
    <w:rsid w:val="00E87ABF"/>
    <w:rsid w:val="00E87CD3"/>
    <w:rsid w:val="00E87DAB"/>
    <w:rsid w:val="00E87E74"/>
    <w:rsid w:val="00E8B30A"/>
    <w:rsid w:val="00E906B8"/>
    <w:rsid w:val="00E90BF8"/>
    <w:rsid w:val="00E90DD0"/>
    <w:rsid w:val="00E91204"/>
    <w:rsid w:val="00E91416"/>
    <w:rsid w:val="00E91805"/>
    <w:rsid w:val="00E9181A"/>
    <w:rsid w:val="00E91D8C"/>
    <w:rsid w:val="00E92173"/>
    <w:rsid w:val="00E922C6"/>
    <w:rsid w:val="00E923C0"/>
    <w:rsid w:val="00E92855"/>
    <w:rsid w:val="00E92963"/>
    <w:rsid w:val="00E92C0C"/>
    <w:rsid w:val="00E93283"/>
    <w:rsid w:val="00E9339B"/>
    <w:rsid w:val="00E93820"/>
    <w:rsid w:val="00E93836"/>
    <w:rsid w:val="00E93B1B"/>
    <w:rsid w:val="00E93C0F"/>
    <w:rsid w:val="00E93DCB"/>
    <w:rsid w:val="00E93EC2"/>
    <w:rsid w:val="00E94052"/>
    <w:rsid w:val="00E9408F"/>
    <w:rsid w:val="00E94098"/>
    <w:rsid w:val="00E94170"/>
    <w:rsid w:val="00E9431D"/>
    <w:rsid w:val="00E94518"/>
    <w:rsid w:val="00E9469C"/>
    <w:rsid w:val="00E946D9"/>
    <w:rsid w:val="00E9480D"/>
    <w:rsid w:val="00E94814"/>
    <w:rsid w:val="00E9484A"/>
    <w:rsid w:val="00E948C6"/>
    <w:rsid w:val="00E948D9"/>
    <w:rsid w:val="00E948ED"/>
    <w:rsid w:val="00E94C5D"/>
    <w:rsid w:val="00E94E2F"/>
    <w:rsid w:val="00E94FED"/>
    <w:rsid w:val="00E951CE"/>
    <w:rsid w:val="00E958F1"/>
    <w:rsid w:val="00E95A1F"/>
    <w:rsid w:val="00E95B0E"/>
    <w:rsid w:val="00E95CD8"/>
    <w:rsid w:val="00E96067"/>
    <w:rsid w:val="00E962C9"/>
    <w:rsid w:val="00E96373"/>
    <w:rsid w:val="00E96691"/>
    <w:rsid w:val="00E968C2"/>
    <w:rsid w:val="00E96A76"/>
    <w:rsid w:val="00E96BC7"/>
    <w:rsid w:val="00E97024"/>
    <w:rsid w:val="00E9707B"/>
    <w:rsid w:val="00E97179"/>
    <w:rsid w:val="00E97406"/>
    <w:rsid w:val="00E97450"/>
    <w:rsid w:val="00E976A0"/>
    <w:rsid w:val="00E979F4"/>
    <w:rsid w:val="00E97C15"/>
    <w:rsid w:val="00E97CB0"/>
    <w:rsid w:val="00E97CE4"/>
    <w:rsid w:val="00EA012D"/>
    <w:rsid w:val="00EA019D"/>
    <w:rsid w:val="00EA0260"/>
    <w:rsid w:val="00EA0707"/>
    <w:rsid w:val="00EA07B5"/>
    <w:rsid w:val="00EA0BB2"/>
    <w:rsid w:val="00EA0FD7"/>
    <w:rsid w:val="00EA1088"/>
    <w:rsid w:val="00EA10DE"/>
    <w:rsid w:val="00EA1368"/>
    <w:rsid w:val="00EA2224"/>
    <w:rsid w:val="00EA225B"/>
    <w:rsid w:val="00EA2308"/>
    <w:rsid w:val="00EA254C"/>
    <w:rsid w:val="00EA286C"/>
    <w:rsid w:val="00EA3096"/>
    <w:rsid w:val="00EA3576"/>
    <w:rsid w:val="00EA36EF"/>
    <w:rsid w:val="00EA386F"/>
    <w:rsid w:val="00EA39DA"/>
    <w:rsid w:val="00EA3B82"/>
    <w:rsid w:val="00EA3CA3"/>
    <w:rsid w:val="00EA3E90"/>
    <w:rsid w:val="00EA4010"/>
    <w:rsid w:val="00EA47BC"/>
    <w:rsid w:val="00EA4A65"/>
    <w:rsid w:val="00EA4A81"/>
    <w:rsid w:val="00EA4B9B"/>
    <w:rsid w:val="00EA4C40"/>
    <w:rsid w:val="00EA4D2B"/>
    <w:rsid w:val="00EA4F60"/>
    <w:rsid w:val="00EA53FE"/>
    <w:rsid w:val="00EA554B"/>
    <w:rsid w:val="00EA556C"/>
    <w:rsid w:val="00EA55A5"/>
    <w:rsid w:val="00EA56B7"/>
    <w:rsid w:val="00EA58E7"/>
    <w:rsid w:val="00EA597B"/>
    <w:rsid w:val="00EA610C"/>
    <w:rsid w:val="00EA61F9"/>
    <w:rsid w:val="00EA637E"/>
    <w:rsid w:val="00EA64C9"/>
    <w:rsid w:val="00EA667A"/>
    <w:rsid w:val="00EA6769"/>
    <w:rsid w:val="00EA68DC"/>
    <w:rsid w:val="00EA6BD5"/>
    <w:rsid w:val="00EA6E2B"/>
    <w:rsid w:val="00EA6F09"/>
    <w:rsid w:val="00EA7040"/>
    <w:rsid w:val="00EA735F"/>
    <w:rsid w:val="00EA757B"/>
    <w:rsid w:val="00EA763C"/>
    <w:rsid w:val="00EA77CB"/>
    <w:rsid w:val="00EA7AC3"/>
    <w:rsid w:val="00EA7CD1"/>
    <w:rsid w:val="00EA7F17"/>
    <w:rsid w:val="00EB039E"/>
    <w:rsid w:val="00EB04D5"/>
    <w:rsid w:val="00EB1584"/>
    <w:rsid w:val="00EB19DE"/>
    <w:rsid w:val="00EB1CFC"/>
    <w:rsid w:val="00EB1D68"/>
    <w:rsid w:val="00EB1DCC"/>
    <w:rsid w:val="00EB1DFB"/>
    <w:rsid w:val="00EB22DA"/>
    <w:rsid w:val="00EB232E"/>
    <w:rsid w:val="00EB2373"/>
    <w:rsid w:val="00EB26C6"/>
    <w:rsid w:val="00EB29C2"/>
    <w:rsid w:val="00EB2F6E"/>
    <w:rsid w:val="00EB356A"/>
    <w:rsid w:val="00EB3617"/>
    <w:rsid w:val="00EB3AA8"/>
    <w:rsid w:val="00EB3B07"/>
    <w:rsid w:val="00EB3DA1"/>
    <w:rsid w:val="00EB4154"/>
    <w:rsid w:val="00EB419E"/>
    <w:rsid w:val="00EB4269"/>
    <w:rsid w:val="00EB454D"/>
    <w:rsid w:val="00EB45B9"/>
    <w:rsid w:val="00EB45E5"/>
    <w:rsid w:val="00EB461D"/>
    <w:rsid w:val="00EB485A"/>
    <w:rsid w:val="00EB492F"/>
    <w:rsid w:val="00EB4B18"/>
    <w:rsid w:val="00EB4C15"/>
    <w:rsid w:val="00EB4CA5"/>
    <w:rsid w:val="00EB4F47"/>
    <w:rsid w:val="00EB50C4"/>
    <w:rsid w:val="00EB5221"/>
    <w:rsid w:val="00EB52F4"/>
    <w:rsid w:val="00EB5320"/>
    <w:rsid w:val="00EB54E7"/>
    <w:rsid w:val="00EB5558"/>
    <w:rsid w:val="00EB5743"/>
    <w:rsid w:val="00EB5A70"/>
    <w:rsid w:val="00EB5CA3"/>
    <w:rsid w:val="00EB5D46"/>
    <w:rsid w:val="00EB5F4B"/>
    <w:rsid w:val="00EB5FB2"/>
    <w:rsid w:val="00EB62A7"/>
    <w:rsid w:val="00EB62C9"/>
    <w:rsid w:val="00EB6899"/>
    <w:rsid w:val="00EB6F0C"/>
    <w:rsid w:val="00EB7101"/>
    <w:rsid w:val="00EB73B8"/>
    <w:rsid w:val="00EB73F3"/>
    <w:rsid w:val="00EB7428"/>
    <w:rsid w:val="00EB7472"/>
    <w:rsid w:val="00EB76C3"/>
    <w:rsid w:val="00EB784D"/>
    <w:rsid w:val="00EB786B"/>
    <w:rsid w:val="00EB7C62"/>
    <w:rsid w:val="00EB7CE4"/>
    <w:rsid w:val="00EB7D5D"/>
    <w:rsid w:val="00EB7DC6"/>
    <w:rsid w:val="00EB7E02"/>
    <w:rsid w:val="00EB7EA4"/>
    <w:rsid w:val="00EB7F18"/>
    <w:rsid w:val="00EC0BD1"/>
    <w:rsid w:val="00EC0D63"/>
    <w:rsid w:val="00EC0D87"/>
    <w:rsid w:val="00EC11D2"/>
    <w:rsid w:val="00EC1203"/>
    <w:rsid w:val="00EC122E"/>
    <w:rsid w:val="00EC1279"/>
    <w:rsid w:val="00EC1369"/>
    <w:rsid w:val="00EC15E4"/>
    <w:rsid w:val="00EC17CA"/>
    <w:rsid w:val="00EC17F0"/>
    <w:rsid w:val="00EC1AA6"/>
    <w:rsid w:val="00EC1B37"/>
    <w:rsid w:val="00EC1C78"/>
    <w:rsid w:val="00EC1E6F"/>
    <w:rsid w:val="00EC2156"/>
    <w:rsid w:val="00EC2222"/>
    <w:rsid w:val="00EC25E2"/>
    <w:rsid w:val="00EC27A0"/>
    <w:rsid w:val="00EC27A5"/>
    <w:rsid w:val="00EC29FE"/>
    <w:rsid w:val="00EC2A6F"/>
    <w:rsid w:val="00EC2BFC"/>
    <w:rsid w:val="00EC33BE"/>
    <w:rsid w:val="00EC340B"/>
    <w:rsid w:val="00EC36E5"/>
    <w:rsid w:val="00EC3711"/>
    <w:rsid w:val="00EC3837"/>
    <w:rsid w:val="00EC3CD9"/>
    <w:rsid w:val="00EC3EE6"/>
    <w:rsid w:val="00EC4036"/>
    <w:rsid w:val="00EC41B5"/>
    <w:rsid w:val="00EC4313"/>
    <w:rsid w:val="00EC49FE"/>
    <w:rsid w:val="00EC4B44"/>
    <w:rsid w:val="00EC4BAB"/>
    <w:rsid w:val="00EC4C8E"/>
    <w:rsid w:val="00EC4CB2"/>
    <w:rsid w:val="00EC4CB3"/>
    <w:rsid w:val="00EC4E19"/>
    <w:rsid w:val="00EC4EF3"/>
    <w:rsid w:val="00EC4F01"/>
    <w:rsid w:val="00EC5425"/>
    <w:rsid w:val="00EC5429"/>
    <w:rsid w:val="00EC55EB"/>
    <w:rsid w:val="00EC58BA"/>
    <w:rsid w:val="00EC58C0"/>
    <w:rsid w:val="00EC59A4"/>
    <w:rsid w:val="00EC5C0E"/>
    <w:rsid w:val="00EC5C61"/>
    <w:rsid w:val="00EC5D6D"/>
    <w:rsid w:val="00EC63D4"/>
    <w:rsid w:val="00EC6433"/>
    <w:rsid w:val="00EC6483"/>
    <w:rsid w:val="00EC65AE"/>
    <w:rsid w:val="00EC696C"/>
    <w:rsid w:val="00EC69AF"/>
    <w:rsid w:val="00EC6DC1"/>
    <w:rsid w:val="00EC723B"/>
    <w:rsid w:val="00EC7295"/>
    <w:rsid w:val="00EC72EE"/>
    <w:rsid w:val="00EC73B6"/>
    <w:rsid w:val="00EC746F"/>
    <w:rsid w:val="00EC7B5C"/>
    <w:rsid w:val="00EC7E75"/>
    <w:rsid w:val="00ED00C6"/>
    <w:rsid w:val="00ED02D1"/>
    <w:rsid w:val="00ED05D6"/>
    <w:rsid w:val="00ED0D07"/>
    <w:rsid w:val="00ED0DAA"/>
    <w:rsid w:val="00ED0E56"/>
    <w:rsid w:val="00ED0EAA"/>
    <w:rsid w:val="00ED1275"/>
    <w:rsid w:val="00ED131B"/>
    <w:rsid w:val="00ED1337"/>
    <w:rsid w:val="00ED15B1"/>
    <w:rsid w:val="00ED17CE"/>
    <w:rsid w:val="00ED1826"/>
    <w:rsid w:val="00ED1D6E"/>
    <w:rsid w:val="00ED1D92"/>
    <w:rsid w:val="00ED20FA"/>
    <w:rsid w:val="00ED25E6"/>
    <w:rsid w:val="00ED2C11"/>
    <w:rsid w:val="00ED2CE8"/>
    <w:rsid w:val="00ED2E65"/>
    <w:rsid w:val="00ED2E6E"/>
    <w:rsid w:val="00ED2FDD"/>
    <w:rsid w:val="00ED2FF2"/>
    <w:rsid w:val="00ED3058"/>
    <w:rsid w:val="00ED30E8"/>
    <w:rsid w:val="00ED356D"/>
    <w:rsid w:val="00ED35B1"/>
    <w:rsid w:val="00ED393F"/>
    <w:rsid w:val="00ED3AED"/>
    <w:rsid w:val="00ED3EDD"/>
    <w:rsid w:val="00ED3FFD"/>
    <w:rsid w:val="00ED47AC"/>
    <w:rsid w:val="00ED47C8"/>
    <w:rsid w:val="00ED4C6E"/>
    <w:rsid w:val="00ED4E9D"/>
    <w:rsid w:val="00ED51C0"/>
    <w:rsid w:val="00ED5263"/>
    <w:rsid w:val="00ED5325"/>
    <w:rsid w:val="00ED543B"/>
    <w:rsid w:val="00ED5744"/>
    <w:rsid w:val="00ED5AC8"/>
    <w:rsid w:val="00ED5DF4"/>
    <w:rsid w:val="00ED5EBC"/>
    <w:rsid w:val="00ED5FFC"/>
    <w:rsid w:val="00ED6386"/>
    <w:rsid w:val="00ED6542"/>
    <w:rsid w:val="00ED65AE"/>
    <w:rsid w:val="00ED65DD"/>
    <w:rsid w:val="00ED68BC"/>
    <w:rsid w:val="00ED7096"/>
    <w:rsid w:val="00ED7207"/>
    <w:rsid w:val="00ED7518"/>
    <w:rsid w:val="00ED7524"/>
    <w:rsid w:val="00ED79C5"/>
    <w:rsid w:val="00ED7AA9"/>
    <w:rsid w:val="00ED7D42"/>
    <w:rsid w:val="00ED7FFC"/>
    <w:rsid w:val="00EE010D"/>
    <w:rsid w:val="00EE064D"/>
    <w:rsid w:val="00EE09A7"/>
    <w:rsid w:val="00EE09EF"/>
    <w:rsid w:val="00EE0A37"/>
    <w:rsid w:val="00EE0BA4"/>
    <w:rsid w:val="00EE0D3B"/>
    <w:rsid w:val="00EE10EE"/>
    <w:rsid w:val="00EE147B"/>
    <w:rsid w:val="00EE1871"/>
    <w:rsid w:val="00EE1BE1"/>
    <w:rsid w:val="00EE1C1C"/>
    <w:rsid w:val="00EE1CA1"/>
    <w:rsid w:val="00EE1D5D"/>
    <w:rsid w:val="00EE1E36"/>
    <w:rsid w:val="00EE2072"/>
    <w:rsid w:val="00EE20F6"/>
    <w:rsid w:val="00EE21AA"/>
    <w:rsid w:val="00EE23DD"/>
    <w:rsid w:val="00EE2404"/>
    <w:rsid w:val="00EE24FC"/>
    <w:rsid w:val="00EE297C"/>
    <w:rsid w:val="00EE29C5"/>
    <w:rsid w:val="00EE2B0D"/>
    <w:rsid w:val="00EE2BC7"/>
    <w:rsid w:val="00EE2D82"/>
    <w:rsid w:val="00EE2E4C"/>
    <w:rsid w:val="00EE2ECE"/>
    <w:rsid w:val="00EE2F08"/>
    <w:rsid w:val="00EE397E"/>
    <w:rsid w:val="00EE3B7E"/>
    <w:rsid w:val="00EE42A7"/>
    <w:rsid w:val="00EE46B6"/>
    <w:rsid w:val="00EE46D1"/>
    <w:rsid w:val="00EE481F"/>
    <w:rsid w:val="00EE4AA6"/>
    <w:rsid w:val="00EE4CE7"/>
    <w:rsid w:val="00EE4E75"/>
    <w:rsid w:val="00EE524B"/>
    <w:rsid w:val="00EE5254"/>
    <w:rsid w:val="00EE54E1"/>
    <w:rsid w:val="00EE5814"/>
    <w:rsid w:val="00EE5A41"/>
    <w:rsid w:val="00EE5B12"/>
    <w:rsid w:val="00EE5BAA"/>
    <w:rsid w:val="00EE5F04"/>
    <w:rsid w:val="00EE6128"/>
    <w:rsid w:val="00EE6264"/>
    <w:rsid w:val="00EE642C"/>
    <w:rsid w:val="00EE67ED"/>
    <w:rsid w:val="00EE69DC"/>
    <w:rsid w:val="00EE6A43"/>
    <w:rsid w:val="00EE71C3"/>
    <w:rsid w:val="00EE72E5"/>
    <w:rsid w:val="00EE740B"/>
    <w:rsid w:val="00EE7411"/>
    <w:rsid w:val="00EE7768"/>
    <w:rsid w:val="00EE7781"/>
    <w:rsid w:val="00EE7A09"/>
    <w:rsid w:val="00EE7A65"/>
    <w:rsid w:val="00EE7AC5"/>
    <w:rsid w:val="00EE7FBA"/>
    <w:rsid w:val="00EF0052"/>
    <w:rsid w:val="00EF01D3"/>
    <w:rsid w:val="00EF030F"/>
    <w:rsid w:val="00EF062D"/>
    <w:rsid w:val="00EF09FB"/>
    <w:rsid w:val="00EF0A7C"/>
    <w:rsid w:val="00EF0B5A"/>
    <w:rsid w:val="00EF0BED"/>
    <w:rsid w:val="00EF0D8F"/>
    <w:rsid w:val="00EF137B"/>
    <w:rsid w:val="00EF13C0"/>
    <w:rsid w:val="00EF1419"/>
    <w:rsid w:val="00EF166F"/>
    <w:rsid w:val="00EF199A"/>
    <w:rsid w:val="00EF1D32"/>
    <w:rsid w:val="00EF203E"/>
    <w:rsid w:val="00EF207E"/>
    <w:rsid w:val="00EF23EB"/>
    <w:rsid w:val="00EF242D"/>
    <w:rsid w:val="00EF25F2"/>
    <w:rsid w:val="00EF26AF"/>
    <w:rsid w:val="00EF29CA"/>
    <w:rsid w:val="00EF29F8"/>
    <w:rsid w:val="00EF2DC2"/>
    <w:rsid w:val="00EF3187"/>
    <w:rsid w:val="00EF3689"/>
    <w:rsid w:val="00EF36A9"/>
    <w:rsid w:val="00EF3955"/>
    <w:rsid w:val="00EF3AB0"/>
    <w:rsid w:val="00EF40A4"/>
    <w:rsid w:val="00EF4154"/>
    <w:rsid w:val="00EF42C5"/>
    <w:rsid w:val="00EF462A"/>
    <w:rsid w:val="00EF4716"/>
    <w:rsid w:val="00EF4750"/>
    <w:rsid w:val="00EF4996"/>
    <w:rsid w:val="00EF4D72"/>
    <w:rsid w:val="00EF4DA4"/>
    <w:rsid w:val="00EF4E4D"/>
    <w:rsid w:val="00EF4EE9"/>
    <w:rsid w:val="00EF52BA"/>
    <w:rsid w:val="00EF52BF"/>
    <w:rsid w:val="00EF532B"/>
    <w:rsid w:val="00EF58E9"/>
    <w:rsid w:val="00EF5B25"/>
    <w:rsid w:val="00EF5EE1"/>
    <w:rsid w:val="00EF5FF3"/>
    <w:rsid w:val="00EF632C"/>
    <w:rsid w:val="00EF6A02"/>
    <w:rsid w:val="00EF6A64"/>
    <w:rsid w:val="00EF6B0D"/>
    <w:rsid w:val="00EF6C6C"/>
    <w:rsid w:val="00EF6DD6"/>
    <w:rsid w:val="00EF7231"/>
    <w:rsid w:val="00EF73E7"/>
    <w:rsid w:val="00EF73FD"/>
    <w:rsid w:val="00EF73FE"/>
    <w:rsid w:val="00EF767C"/>
    <w:rsid w:val="00EF7A0F"/>
    <w:rsid w:val="00EF7ACE"/>
    <w:rsid w:val="00EF7DDF"/>
    <w:rsid w:val="00EF7ED0"/>
    <w:rsid w:val="00F00277"/>
    <w:rsid w:val="00F00393"/>
    <w:rsid w:val="00F00881"/>
    <w:rsid w:val="00F008B7"/>
    <w:rsid w:val="00F00957"/>
    <w:rsid w:val="00F00E57"/>
    <w:rsid w:val="00F010A9"/>
    <w:rsid w:val="00F010DE"/>
    <w:rsid w:val="00F01411"/>
    <w:rsid w:val="00F015D1"/>
    <w:rsid w:val="00F017B2"/>
    <w:rsid w:val="00F019ED"/>
    <w:rsid w:val="00F01B79"/>
    <w:rsid w:val="00F01CFD"/>
    <w:rsid w:val="00F02521"/>
    <w:rsid w:val="00F026BA"/>
    <w:rsid w:val="00F0270D"/>
    <w:rsid w:val="00F02940"/>
    <w:rsid w:val="00F02B4C"/>
    <w:rsid w:val="00F02C5C"/>
    <w:rsid w:val="00F02E34"/>
    <w:rsid w:val="00F02E87"/>
    <w:rsid w:val="00F02FA7"/>
    <w:rsid w:val="00F032B7"/>
    <w:rsid w:val="00F032CE"/>
    <w:rsid w:val="00F033B5"/>
    <w:rsid w:val="00F035CD"/>
    <w:rsid w:val="00F035EC"/>
    <w:rsid w:val="00F036AB"/>
    <w:rsid w:val="00F037B1"/>
    <w:rsid w:val="00F03F01"/>
    <w:rsid w:val="00F03F56"/>
    <w:rsid w:val="00F0422B"/>
    <w:rsid w:val="00F043D6"/>
    <w:rsid w:val="00F044DA"/>
    <w:rsid w:val="00F04C6D"/>
    <w:rsid w:val="00F050E0"/>
    <w:rsid w:val="00F051ED"/>
    <w:rsid w:val="00F05A49"/>
    <w:rsid w:val="00F05CEE"/>
    <w:rsid w:val="00F0603E"/>
    <w:rsid w:val="00F061C7"/>
    <w:rsid w:val="00F061E5"/>
    <w:rsid w:val="00F06304"/>
    <w:rsid w:val="00F06596"/>
    <w:rsid w:val="00F06881"/>
    <w:rsid w:val="00F06A27"/>
    <w:rsid w:val="00F06EAB"/>
    <w:rsid w:val="00F06FCC"/>
    <w:rsid w:val="00F07008"/>
    <w:rsid w:val="00F070D3"/>
    <w:rsid w:val="00F071FF"/>
    <w:rsid w:val="00F07331"/>
    <w:rsid w:val="00F073C4"/>
    <w:rsid w:val="00F076A9"/>
    <w:rsid w:val="00F076E9"/>
    <w:rsid w:val="00F078AB"/>
    <w:rsid w:val="00F078B4"/>
    <w:rsid w:val="00F079AE"/>
    <w:rsid w:val="00F07B8F"/>
    <w:rsid w:val="00F07BAC"/>
    <w:rsid w:val="00F07EA8"/>
    <w:rsid w:val="00F1022F"/>
    <w:rsid w:val="00F102FC"/>
    <w:rsid w:val="00F103FD"/>
    <w:rsid w:val="00F107D6"/>
    <w:rsid w:val="00F108F2"/>
    <w:rsid w:val="00F109D9"/>
    <w:rsid w:val="00F10D2D"/>
    <w:rsid w:val="00F10E49"/>
    <w:rsid w:val="00F10E75"/>
    <w:rsid w:val="00F10E7F"/>
    <w:rsid w:val="00F112ED"/>
    <w:rsid w:val="00F114F5"/>
    <w:rsid w:val="00F1158F"/>
    <w:rsid w:val="00F11593"/>
    <w:rsid w:val="00F11CE4"/>
    <w:rsid w:val="00F11CE9"/>
    <w:rsid w:val="00F11CF7"/>
    <w:rsid w:val="00F12046"/>
    <w:rsid w:val="00F1234D"/>
    <w:rsid w:val="00F1292F"/>
    <w:rsid w:val="00F12AD2"/>
    <w:rsid w:val="00F12B7B"/>
    <w:rsid w:val="00F12BD6"/>
    <w:rsid w:val="00F131D6"/>
    <w:rsid w:val="00F131E0"/>
    <w:rsid w:val="00F139C5"/>
    <w:rsid w:val="00F13BB1"/>
    <w:rsid w:val="00F13CA0"/>
    <w:rsid w:val="00F14413"/>
    <w:rsid w:val="00F1441E"/>
    <w:rsid w:val="00F147E6"/>
    <w:rsid w:val="00F148AF"/>
    <w:rsid w:val="00F14AB6"/>
    <w:rsid w:val="00F14F89"/>
    <w:rsid w:val="00F152AC"/>
    <w:rsid w:val="00F155CB"/>
    <w:rsid w:val="00F1563E"/>
    <w:rsid w:val="00F1564C"/>
    <w:rsid w:val="00F15BC3"/>
    <w:rsid w:val="00F15E1D"/>
    <w:rsid w:val="00F15E35"/>
    <w:rsid w:val="00F16110"/>
    <w:rsid w:val="00F162E5"/>
    <w:rsid w:val="00F165EB"/>
    <w:rsid w:val="00F16707"/>
    <w:rsid w:val="00F16863"/>
    <w:rsid w:val="00F169C4"/>
    <w:rsid w:val="00F16CF3"/>
    <w:rsid w:val="00F16E35"/>
    <w:rsid w:val="00F171B6"/>
    <w:rsid w:val="00F171F5"/>
    <w:rsid w:val="00F1727E"/>
    <w:rsid w:val="00F1733C"/>
    <w:rsid w:val="00F17485"/>
    <w:rsid w:val="00F174BE"/>
    <w:rsid w:val="00F178A8"/>
    <w:rsid w:val="00F1791C"/>
    <w:rsid w:val="00F17C16"/>
    <w:rsid w:val="00F17F66"/>
    <w:rsid w:val="00F2057F"/>
    <w:rsid w:val="00F205C8"/>
    <w:rsid w:val="00F2067B"/>
    <w:rsid w:val="00F20720"/>
    <w:rsid w:val="00F2080A"/>
    <w:rsid w:val="00F20822"/>
    <w:rsid w:val="00F20BA7"/>
    <w:rsid w:val="00F20BC4"/>
    <w:rsid w:val="00F20CD2"/>
    <w:rsid w:val="00F21165"/>
    <w:rsid w:val="00F21288"/>
    <w:rsid w:val="00F212AD"/>
    <w:rsid w:val="00F213B7"/>
    <w:rsid w:val="00F21424"/>
    <w:rsid w:val="00F21524"/>
    <w:rsid w:val="00F2156E"/>
    <w:rsid w:val="00F21AC2"/>
    <w:rsid w:val="00F21D38"/>
    <w:rsid w:val="00F22066"/>
    <w:rsid w:val="00F22129"/>
    <w:rsid w:val="00F22197"/>
    <w:rsid w:val="00F22491"/>
    <w:rsid w:val="00F224F2"/>
    <w:rsid w:val="00F22B69"/>
    <w:rsid w:val="00F22E4A"/>
    <w:rsid w:val="00F232A0"/>
    <w:rsid w:val="00F23326"/>
    <w:rsid w:val="00F23AEF"/>
    <w:rsid w:val="00F23B3B"/>
    <w:rsid w:val="00F23C8B"/>
    <w:rsid w:val="00F23E1A"/>
    <w:rsid w:val="00F23E69"/>
    <w:rsid w:val="00F240FF"/>
    <w:rsid w:val="00F24131"/>
    <w:rsid w:val="00F241AB"/>
    <w:rsid w:val="00F242E9"/>
    <w:rsid w:val="00F24770"/>
    <w:rsid w:val="00F249A7"/>
    <w:rsid w:val="00F24A5A"/>
    <w:rsid w:val="00F24B69"/>
    <w:rsid w:val="00F24E23"/>
    <w:rsid w:val="00F24E5E"/>
    <w:rsid w:val="00F24F17"/>
    <w:rsid w:val="00F24F25"/>
    <w:rsid w:val="00F250DC"/>
    <w:rsid w:val="00F25711"/>
    <w:rsid w:val="00F2577F"/>
    <w:rsid w:val="00F2583F"/>
    <w:rsid w:val="00F259E3"/>
    <w:rsid w:val="00F25B69"/>
    <w:rsid w:val="00F25C29"/>
    <w:rsid w:val="00F25E14"/>
    <w:rsid w:val="00F26101"/>
    <w:rsid w:val="00F261E4"/>
    <w:rsid w:val="00F26518"/>
    <w:rsid w:val="00F266BC"/>
    <w:rsid w:val="00F26727"/>
    <w:rsid w:val="00F26948"/>
    <w:rsid w:val="00F26A9C"/>
    <w:rsid w:val="00F26BC1"/>
    <w:rsid w:val="00F26ECD"/>
    <w:rsid w:val="00F2703F"/>
    <w:rsid w:val="00F27174"/>
    <w:rsid w:val="00F2724A"/>
    <w:rsid w:val="00F272E4"/>
    <w:rsid w:val="00F276E5"/>
    <w:rsid w:val="00F2791D"/>
    <w:rsid w:val="00F27A03"/>
    <w:rsid w:val="00F27ED4"/>
    <w:rsid w:val="00F3003E"/>
    <w:rsid w:val="00F3007D"/>
    <w:rsid w:val="00F300AD"/>
    <w:rsid w:val="00F303AC"/>
    <w:rsid w:val="00F307FC"/>
    <w:rsid w:val="00F30AC5"/>
    <w:rsid w:val="00F30F58"/>
    <w:rsid w:val="00F30F8A"/>
    <w:rsid w:val="00F31382"/>
    <w:rsid w:val="00F3163E"/>
    <w:rsid w:val="00F31C62"/>
    <w:rsid w:val="00F31F40"/>
    <w:rsid w:val="00F31F4A"/>
    <w:rsid w:val="00F32379"/>
    <w:rsid w:val="00F32407"/>
    <w:rsid w:val="00F3251F"/>
    <w:rsid w:val="00F325FA"/>
    <w:rsid w:val="00F32B57"/>
    <w:rsid w:val="00F32B99"/>
    <w:rsid w:val="00F32B9E"/>
    <w:rsid w:val="00F32BDE"/>
    <w:rsid w:val="00F32D71"/>
    <w:rsid w:val="00F3309E"/>
    <w:rsid w:val="00F330AC"/>
    <w:rsid w:val="00F336DE"/>
    <w:rsid w:val="00F33BA4"/>
    <w:rsid w:val="00F33E78"/>
    <w:rsid w:val="00F33F77"/>
    <w:rsid w:val="00F340E1"/>
    <w:rsid w:val="00F342EE"/>
    <w:rsid w:val="00F346A9"/>
    <w:rsid w:val="00F3488A"/>
    <w:rsid w:val="00F34897"/>
    <w:rsid w:val="00F34A67"/>
    <w:rsid w:val="00F34BA6"/>
    <w:rsid w:val="00F34C56"/>
    <w:rsid w:val="00F34EFD"/>
    <w:rsid w:val="00F34F77"/>
    <w:rsid w:val="00F35227"/>
    <w:rsid w:val="00F35405"/>
    <w:rsid w:val="00F356BE"/>
    <w:rsid w:val="00F357FD"/>
    <w:rsid w:val="00F35824"/>
    <w:rsid w:val="00F35959"/>
    <w:rsid w:val="00F35CA3"/>
    <w:rsid w:val="00F35CE0"/>
    <w:rsid w:val="00F36091"/>
    <w:rsid w:val="00F36163"/>
    <w:rsid w:val="00F36434"/>
    <w:rsid w:val="00F364D5"/>
    <w:rsid w:val="00F366B8"/>
    <w:rsid w:val="00F3683C"/>
    <w:rsid w:val="00F36C29"/>
    <w:rsid w:val="00F36D89"/>
    <w:rsid w:val="00F36F54"/>
    <w:rsid w:val="00F36FFC"/>
    <w:rsid w:val="00F37192"/>
    <w:rsid w:val="00F37438"/>
    <w:rsid w:val="00F37761"/>
    <w:rsid w:val="00F37922"/>
    <w:rsid w:val="00F37A41"/>
    <w:rsid w:val="00F37A42"/>
    <w:rsid w:val="00F37A64"/>
    <w:rsid w:val="00F37AAE"/>
    <w:rsid w:val="00F37D3A"/>
    <w:rsid w:val="00F37F42"/>
    <w:rsid w:val="00F407BB"/>
    <w:rsid w:val="00F4083A"/>
    <w:rsid w:val="00F4090A"/>
    <w:rsid w:val="00F40CB0"/>
    <w:rsid w:val="00F40D32"/>
    <w:rsid w:val="00F41152"/>
    <w:rsid w:val="00F41414"/>
    <w:rsid w:val="00F4157A"/>
    <w:rsid w:val="00F415F7"/>
    <w:rsid w:val="00F41AD6"/>
    <w:rsid w:val="00F41D17"/>
    <w:rsid w:val="00F42540"/>
    <w:rsid w:val="00F42621"/>
    <w:rsid w:val="00F42728"/>
    <w:rsid w:val="00F4309D"/>
    <w:rsid w:val="00F430AC"/>
    <w:rsid w:val="00F4311B"/>
    <w:rsid w:val="00F4327B"/>
    <w:rsid w:val="00F4371D"/>
    <w:rsid w:val="00F4389E"/>
    <w:rsid w:val="00F43CA1"/>
    <w:rsid w:val="00F440E4"/>
    <w:rsid w:val="00F4421F"/>
    <w:rsid w:val="00F44400"/>
    <w:rsid w:val="00F4473A"/>
    <w:rsid w:val="00F44754"/>
    <w:rsid w:val="00F44CEB"/>
    <w:rsid w:val="00F44D5B"/>
    <w:rsid w:val="00F45008"/>
    <w:rsid w:val="00F45658"/>
    <w:rsid w:val="00F457E7"/>
    <w:rsid w:val="00F458EB"/>
    <w:rsid w:val="00F45B59"/>
    <w:rsid w:val="00F45BB0"/>
    <w:rsid w:val="00F45D52"/>
    <w:rsid w:val="00F45E7F"/>
    <w:rsid w:val="00F45F26"/>
    <w:rsid w:val="00F46435"/>
    <w:rsid w:val="00F467D3"/>
    <w:rsid w:val="00F46E43"/>
    <w:rsid w:val="00F46FE8"/>
    <w:rsid w:val="00F47494"/>
    <w:rsid w:val="00F475FE"/>
    <w:rsid w:val="00F47727"/>
    <w:rsid w:val="00F4793C"/>
    <w:rsid w:val="00F47E8C"/>
    <w:rsid w:val="00F47F9F"/>
    <w:rsid w:val="00F47FD8"/>
    <w:rsid w:val="00F5008C"/>
    <w:rsid w:val="00F50271"/>
    <w:rsid w:val="00F502D9"/>
    <w:rsid w:val="00F50360"/>
    <w:rsid w:val="00F503CB"/>
    <w:rsid w:val="00F50684"/>
    <w:rsid w:val="00F506D7"/>
    <w:rsid w:val="00F506DC"/>
    <w:rsid w:val="00F507EB"/>
    <w:rsid w:val="00F50988"/>
    <w:rsid w:val="00F50A7B"/>
    <w:rsid w:val="00F50B0E"/>
    <w:rsid w:val="00F50BA9"/>
    <w:rsid w:val="00F50F4D"/>
    <w:rsid w:val="00F50FC4"/>
    <w:rsid w:val="00F5114F"/>
    <w:rsid w:val="00F51223"/>
    <w:rsid w:val="00F51403"/>
    <w:rsid w:val="00F515EB"/>
    <w:rsid w:val="00F51673"/>
    <w:rsid w:val="00F51768"/>
    <w:rsid w:val="00F51A13"/>
    <w:rsid w:val="00F520F2"/>
    <w:rsid w:val="00F5242E"/>
    <w:rsid w:val="00F52588"/>
    <w:rsid w:val="00F5267D"/>
    <w:rsid w:val="00F526BE"/>
    <w:rsid w:val="00F52784"/>
    <w:rsid w:val="00F52F29"/>
    <w:rsid w:val="00F52F93"/>
    <w:rsid w:val="00F530BA"/>
    <w:rsid w:val="00F53107"/>
    <w:rsid w:val="00F531CC"/>
    <w:rsid w:val="00F537E4"/>
    <w:rsid w:val="00F53B0B"/>
    <w:rsid w:val="00F53CB6"/>
    <w:rsid w:val="00F53DA8"/>
    <w:rsid w:val="00F5407A"/>
    <w:rsid w:val="00F54222"/>
    <w:rsid w:val="00F542E3"/>
    <w:rsid w:val="00F547BF"/>
    <w:rsid w:val="00F5492E"/>
    <w:rsid w:val="00F54935"/>
    <w:rsid w:val="00F54CE0"/>
    <w:rsid w:val="00F550F5"/>
    <w:rsid w:val="00F553E3"/>
    <w:rsid w:val="00F5561E"/>
    <w:rsid w:val="00F5568F"/>
    <w:rsid w:val="00F55974"/>
    <w:rsid w:val="00F55E9A"/>
    <w:rsid w:val="00F55EB0"/>
    <w:rsid w:val="00F55F34"/>
    <w:rsid w:val="00F560A6"/>
    <w:rsid w:val="00F5610B"/>
    <w:rsid w:val="00F56315"/>
    <w:rsid w:val="00F566E1"/>
    <w:rsid w:val="00F5684B"/>
    <w:rsid w:val="00F569DE"/>
    <w:rsid w:val="00F56A95"/>
    <w:rsid w:val="00F56B82"/>
    <w:rsid w:val="00F56E9B"/>
    <w:rsid w:val="00F56EC6"/>
    <w:rsid w:val="00F56FFA"/>
    <w:rsid w:val="00F570C9"/>
    <w:rsid w:val="00F572A1"/>
    <w:rsid w:val="00F574E0"/>
    <w:rsid w:val="00F57541"/>
    <w:rsid w:val="00F5757B"/>
    <w:rsid w:val="00F57846"/>
    <w:rsid w:val="00F57F61"/>
    <w:rsid w:val="00F600A6"/>
    <w:rsid w:val="00F60244"/>
    <w:rsid w:val="00F60313"/>
    <w:rsid w:val="00F6043A"/>
    <w:rsid w:val="00F6050A"/>
    <w:rsid w:val="00F6052E"/>
    <w:rsid w:val="00F607B0"/>
    <w:rsid w:val="00F60914"/>
    <w:rsid w:val="00F6104A"/>
    <w:rsid w:val="00F6107D"/>
    <w:rsid w:val="00F6146A"/>
    <w:rsid w:val="00F614ED"/>
    <w:rsid w:val="00F6187B"/>
    <w:rsid w:val="00F6190F"/>
    <w:rsid w:val="00F6193D"/>
    <w:rsid w:val="00F619E0"/>
    <w:rsid w:val="00F61B36"/>
    <w:rsid w:val="00F61BA6"/>
    <w:rsid w:val="00F61CD3"/>
    <w:rsid w:val="00F61F27"/>
    <w:rsid w:val="00F61FB7"/>
    <w:rsid w:val="00F62002"/>
    <w:rsid w:val="00F62C3D"/>
    <w:rsid w:val="00F62FCD"/>
    <w:rsid w:val="00F63093"/>
    <w:rsid w:val="00F63349"/>
    <w:rsid w:val="00F63595"/>
    <w:rsid w:val="00F635E6"/>
    <w:rsid w:val="00F636A9"/>
    <w:rsid w:val="00F63726"/>
    <w:rsid w:val="00F638EC"/>
    <w:rsid w:val="00F63B9A"/>
    <w:rsid w:val="00F63F39"/>
    <w:rsid w:val="00F64404"/>
    <w:rsid w:val="00F6468A"/>
    <w:rsid w:val="00F6473B"/>
    <w:rsid w:val="00F64744"/>
    <w:rsid w:val="00F649A7"/>
    <w:rsid w:val="00F64D17"/>
    <w:rsid w:val="00F64ED4"/>
    <w:rsid w:val="00F650C8"/>
    <w:rsid w:val="00F650E6"/>
    <w:rsid w:val="00F6518C"/>
    <w:rsid w:val="00F651EC"/>
    <w:rsid w:val="00F65446"/>
    <w:rsid w:val="00F657D4"/>
    <w:rsid w:val="00F6595E"/>
    <w:rsid w:val="00F659BA"/>
    <w:rsid w:val="00F65B14"/>
    <w:rsid w:val="00F65FEE"/>
    <w:rsid w:val="00F66242"/>
    <w:rsid w:val="00F66691"/>
    <w:rsid w:val="00F66AF7"/>
    <w:rsid w:val="00F66B19"/>
    <w:rsid w:val="00F66D13"/>
    <w:rsid w:val="00F66FEF"/>
    <w:rsid w:val="00F673BF"/>
    <w:rsid w:val="00F6747A"/>
    <w:rsid w:val="00F674B0"/>
    <w:rsid w:val="00F67596"/>
    <w:rsid w:val="00F67681"/>
    <w:rsid w:val="00F6791F"/>
    <w:rsid w:val="00F67C21"/>
    <w:rsid w:val="00F67F93"/>
    <w:rsid w:val="00F67FD4"/>
    <w:rsid w:val="00F7000A"/>
    <w:rsid w:val="00F70079"/>
    <w:rsid w:val="00F7007D"/>
    <w:rsid w:val="00F702FC"/>
    <w:rsid w:val="00F70616"/>
    <w:rsid w:val="00F70677"/>
    <w:rsid w:val="00F70AEA"/>
    <w:rsid w:val="00F70C51"/>
    <w:rsid w:val="00F70E82"/>
    <w:rsid w:val="00F71014"/>
    <w:rsid w:val="00F710A7"/>
    <w:rsid w:val="00F710EE"/>
    <w:rsid w:val="00F714FD"/>
    <w:rsid w:val="00F71568"/>
    <w:rsid w:val="00F715A0"/>
    <w:rsid w:val="00F715CA"/>
    <w:rsid w:val="00F71A64"/>
    <w:rsid w:val="00F71AF4"/>
    <w:rsid w:val="00F71D94"/>
    <w:rsid w:val="00F720F1"/>
    <w:rsid w:val="00F7275E"/>
    <w:rsid w:val="00F72785"/>
    <w:rsid w:val="00F72864"/>
    <w:rsid w:val="00F72899"/>
    <w:rsid w:val="00F729FE"/>
    <w:rsid w:val="00F72FFA"/>
    <w:rsid w:val="00F731BF"/>
    <w:rsid w:val="00F733D5"/>
    <w:rsid w:val="00F734C0"/>
    <w:rsid w:val="00F73711"/>
    <w:rsid w:val="00F739A7"/>
    <w:rsid w:val="00F739EF"/>
    <w:rsid w:val="00F73A29"/>
    <w:rsid w:val="00F73CA9"/>
    <w:rsid w:val="00F7404B"/>
    <w:rsid w:val="00F7408B"/>
    <w:rsid w:val="00F740A2"/>
    <w:rsid w:val="00F74263"/>
    <w:rsid w:val="00F74416"/>
    <w:rsid w:val="00F74469"/>
    <w:rsid w:val="00F7464D"/>
    <w:rsid w:val="00F74695"/>
    <w:rsid w:val="00F7488B"/>
    <w:rsid w:val="00F74BF3"/>
    <w:rsid w:val="00F74D23"/>
    <w:rsid w:val="00F75111"/>
    <w:rsid w:val="00F7514F"/>
    <w:rsid w:val="00F75290"/>
    <w:rsid w:val="00F75789"/>
    <w:rsid w:val="00F75899"/>
    <w:rsid w:val="00F7595B"/>
    <w:rsid w:val="00F75DE0"/>
    <w:rsid w:val="00F75FD7"/>
    <w:rsid w:val="00F761E9"/>
    <w:rsid w:val="00F76472"/>
    <w:rsid w:val="00F7649D"/>
    <w:rsid w:val="00F766F0"/>
    <w:rsid w:val="00F76879"/>
    <w:rsid w:val="00F76904"/>
    <w:rsid w:val="00F76A80"/>
    <w:rsid w:val="00F76B3E"/>
    <w:rsid w:val="00F76ED5"/>
    <w:rsid w:val="00F76F99"/>
    <w:rsid w:val="00F77024"/>
    <w:rsid w:val="00F7764E"/>
    <w:rsid w:val="00F77809"/>
    <w:rsid w:val="00F80036"/>
    <w:rsid w:val="00F8038B"/>
    <w:rsid w:val="00F80684"/>
    <w:rsid w:val="00F809D0"/>
    <w:rsid w:val="00F80DD2"/>
    <w:rsid w:val="00F81076"/>
    <w:rsid w:val="00F81424"/>
    <w:rsid w:val="00F815AD"/>
    <w:rsid w:val="00F815BF"/>
    <w:rsid w:val="00F816E8"/>
    <w:rsid w:val="00F81722"/>
    <w:rsid w:val="00F81DBB"/>
    <w:rsid w:val="00F81DD9"/>
    <w:rsid w:val="00F81E55"/>
    <w:rsid w:val="00F81FCD"/>
    <w:rsid w:val="00F81FDB"/>
    <w:rsid w:val="00F82457"/>
    <w:rsid w:val="00F825CE"/>
    <w:rsid w:val="00F8267C"/>
    <w:rsid w:val="00F827B9"/>
    <w:rsid w:val="00F82AE7"/>
    <w:rsid w:val="00F8315E"/>
    <w:rsid w:val="00F83988"/>
    <w:rsid w:val="00F83B80"/>
    <w:rsid w:val="00F84018"/>
    <w:rsid w:val="00F841FB"/>
    <w:rsid w:val="00F844A7"/>
    <w:rsid w:val="00F845EB"/>
    <w:rsid w:val="00F8460C"/>
    <w:rsid w:val="00F84741"/>
    <w:rsid w:val="00F84743"/>
    <w:rsid w:val="00F85040"/>
    <w:rsid w:val="00F85045"/>
    <w:rsid w:val="00F85094"/>
    <w:rsid w:val="00F856B1"/>
    <w:rsid w:val="00F856C4"/>
    <w:rsid w:val="00F85D47"/>
    <w:rsid w:val="00F85F82"/>
    <w:rsid w:val="00F86334"/>
    <w:rsid w:val="00F863E6"/>
    <w:rsid w:val="00F8676D"/>
    <w:rsid w:val="00F86972"/>
    <w:rsid w:val="00F86A34"/>
    <w:rsid w:val="00F86A4A"/>
    <w:rsid w:val="00F86ADB"/>
    <w:rsid w:val="00F86C08"/>
    <w:rsid w:val="00F86EE4"/>
    <w:rsid w:val="00F86F19"/>
    <w:rsid w:val="00F871A0"/>
    <w:rsid w:val="00F8735B"/>
    <w:rsid w:val="00F87688"/>
    <w:rsid w:val="00F87760"/>
    <w:rsid w:val="00F8790C"/>
    <w:rsid w:val="00F87942"/>
    <w:rsid w:val="00F87BF5"/>
    <w:rsid w:val="00F87CBB"/>
    <w:rsid w:val="00F87DDE"/>
    <w:rsid w:val="00F87EE6"/>
    <w:rsid w:val="00F901B9"/>
    <w:rsid w:val="00F9033A"/>
    <w:rsid w:val="00F90560"/>
    <w:rsid w:val="00F90746"/>
    <w:rsid w:val="00F90751"/>
    <w:rsid w:val="00F90BC6"/>
    <w:rsid w:val="00F90EC3"/>
    <w:rsid w:val="00F9134E"/>
    <w:rsid w:val="00F91932"/>
    <w:rsid w:val="00F91AD7"/>
    <w:rsid w:val="00F91B45"/>
    <w:rsid w:val="00F91BFD"/>
    <w:rsid w:val="00F91F29"/>
    <w:rsid w:val="00F9234A"/>
    <w:rsid w:val="00F92538"/>
    <w:rsid w:val="00F9268E"/>
    <w:rsid w:val="00F92764"/>
    <w:rsid w:val="00F92A91"/>
    <w:rsid w:val="00F92E10"/>
    <w:rsid w:val="00F92E1D"/>
    <w:rsid w:val="00F92F20"/>
    <w:rsid w:val="00F93163"/>
    <w:rsid w:val="00F934FE"/>
    <w:rsid w:val="00F93515"/>
    <w:rsid w:val="00F93573"/>
    <w:rsid w:val="00F93805"/>
    <w:rsid w:val="00F9382D"/>
    <w:rsid w:val="00F93906"/>
    <w:rsid w:val="00F93A2E"/>
    <w:rsid w:val="00F93D75"/>
    <w:rsid w:val="00F944BB"/>
    <w:rsid w:val="00F944F8"/>
    <w:rsid w:val="00F9491B"/>
    <w:rsid w:val="00F94977"/>
    <w:rsid w:val="00F949CD"/>
    <w:rsid w:val="00F94A07"/>
    <w:rsid w:val="00F94AD9"/>
    <w:rsid w:val="00F94CB2"/>
    <w:rsid w:val="00F94CF8"/>
    <w:rsid w:val="00F94D2B"/>
    <w:rsid w:val="00F95032"/>
    <w:rsid w:val="00F95161"/>
    <w:rsid w:val="00F955E9"/>
    <w:rsid w:val="00F95734"/>
    <w:rsid w:val="00F959AC"/>
    <w:rsid w:val="00F95B69"/>
    <w:rsid w:val="00F95C23"/>
    <w:rsid w:val="00F95FA9"/>
    <w:rsid w:val="00F96185"/>
    <w:rsid w:val="00F964B4"/>
    <w:rsid w:val="00F9665F"/>
    <w:rsid w:val="00F96864"/>
    <w:rsid w:val="00F9699A"/>
    <w:rsid w:val="00F969B9"/>
    <w:rsid w:val="00F96BE1"/>
    <w:rsid w:val="00F974B3"/>
    <w:rsid w:val="00F974D7"/>
    <w:rsid w:val="00F974F4"/>
    <w:rsid w:val="00F976E2"/>
    <w:rsid w:val="00F977D8"/>
    <w:rsid w:val="00F9789A"/>
    <w:rsid w:val="00F97A23"/>
    <w:rsid w:val="00F97B4A"/>
    <w:rsid w:val="00F97BD6"/>
    <w:rsid w:val="00F97D05"/>
    <w:rsid w:val="00F97D0C"/>
    <w:rsid w:val="00FA01BB"/>
    <w:rsid w:val="00FA02BD"/>
    <w:rsid w:val="00FA02DD"/>
    <w:rsid w:val="00FA02ED"/>
    <w:rsid w:val="00FA0444"/>
    <w:rsid w:val="00FA05D3"/>
    <w:rsid w:val="00FA088F"/>
    <w:rsid w:val="00FA08D4"/>
    <w:rsid w:val="00FA096C"/>
    <w:rsid w:val="00FA0A50"/>
    <w:rsid w:val="00FA0AB3"/>
    <w:rsid w:val="00FA0DF7"/>
    <w:rsid w:val="00FA0F15"/>
    <w:rsid w:val="00FA1219"/>
    <w:rsid w:val="00FA1568"/>
    <w:rsid w:val="00FA1911"/>
    <w:rsid w:val="00FA1915"/>
    <w:rsid w:val="00FA1ADA"/>
    <w:rsid w:val="00FA1C3A"/>
    <w:rsid w:val="00FA1CAC"/>
    <w:rsid w:val="00FA22A6"/>
    <w:rsid w:val="00FA22AF"/>
    <w:rsid w:val="00FA23CB"/>
    <w:rsid w:val="00FA23EC"/>
    <w:rsid w:val="00FA25B9"/>
    <w:rsid w:val="00FA27BE"/>
    <w:rsid w:val="00FA2CE1"/>
    <w:rsid w:val="00FA2E09"/>
    <w:rsid w:val="00FA3098"/>
    <w:rsid w:val="00FA32F9"/>
    <w:rsid w:val="00FA32FF"/>
    <w:rsid w:val="00FA33F5"/>
    <w:rsid w:val="00FA357B"/>
    <w:rsid w:val="00FA3886"/>
    <w:rsid w:val="00FA3A66"/>
    <w:rsid w:val="00FA3E7E"/>
    <w:rsid w:val="00FA3F73"/>
    <w:rsid w:val="00FA4236"/>
    <w:rsid w:val="00FA45C7"/>
    <w:rsid w:val="00FA48A7"/>
    <w:rsid w:val="00FA4BCA"/>
    <w:rsid w:val="00FA577B"/>
    <w:rsid w:val="00FA5973"/>
    <w:rsid w:val="00FA5AAD"/>
    <w:rsid w:val="00FA5C72"/>
    <w:rsid w:val="00FA61ED"/>
    <w:rsid w:val="00FA62CE"/>
    <w:rsid w:val="00FA62EA"/>
    <w:rsid w:val="00FA6620"/>
    <w:rsid w:val="00FA674F"/>
    <w:rsid w:val="00FA6793"/>
    <w:rsid w:val="00FA6A7A"/>
    <w:rsid w:val="00FA6CB3"/>
    <w:rsid w:val="00FA6D1C"/>
    <w:rsid w:val="00FA6E3D"/>
    <w:rsid w:val="00FA73F6"/>
    <w:rsid w:val="00FA7474"/>
    <w:rsid w:val="00FA7A81"/>
    <w:rsid w:val="00FA7D23"/>
    <w:rsid w:val="00FA7E06"/>
    <w:rsid w:val="00FA7E54"/>
    <w:rsid w:val="00FA7E59"/>
    <w:rsid w:val="00FB014E"/>
    <w:rsid w:val="00FB0520"/>
    <w:rsid w:val="00FB0736"/>
    <w:rsid w:val="00FB07A0"/>
    <w:rsid w:val="00FB0BB6"/>
    <w:rsid w:val="00FB14BA"/>
    <w:rsid w:val="00FB14F9"/>
    <w:rsid w:val="00FB1680"/>
    <w:rsid w:val="00FB16C0"/>
    <w:rsid w:val="00FB1775"/>
    <w:rsid w:val="00FB1904"/>
    <w:rsid w:val="00FB1C7D"/>
    <w:rsid w:val="00FB1E88"/>
    <w:rsid w:val="00FB1ECE"/>
    <w:rsid w:val="00FB25AF"/>
    <w:rsid w:val="00FB2678"/>
    <w:rsid w:val="00FB29DD"/>
    <w:rsid w:val="00FB2C5A"/>
    <w:rsid w:val="00FB2C87"/>
    <w:rsid w:val="00FB2E41"/>
    <w:rsid w:val="00FB303B"/>
    <w:rsid w:val="00FB3325"/>
    <w:rsid w:val="00FB34C1"/>
    <w:rsid w:val="00FB3787"/>
    <w:rsid w:val="00FB3975"/>
    <w:rsid w:val="00FB39E9"/>
    <w:rsid w:val="00FB3B49"/>
    <w:rsid w:val="00FB3D19"/>
    <w:rsid w:val="00FB3E62"/>
    <w:rsid w:val="00FB3EAB"/>
    <w:rsid w:val="00FB3F15"/>
    <w:rsid w:val="00FB427F"/>
    <w:rsid w:val="00FB42A5"/>
    <w:rsid w:val="00FB436C"/>
    <w:rsid w:val="00FB447B"/>
    <w:rsid w:val="00FB4BD1"/>
    <w:rsid w:val="00FB4EC1"/>
    <w:rsid w:val="00FB52A5"/>
    <w:rsid w:val="00FB55B2"/>
    <w:rsid w:val="00FB55F8"/>
    <w:rsid w:val="00FB5620"/>
    <w:rsid w:val="00FB57C1"/>
    <w:rsid w:val="00FB5A37"/>
    <w:rsid w:val="00FB5C20"/>
    <w:rsid w:val="00FB5D6D"/>
    <w:rsid w:val="00FB62B0"/>
    <w:rsid w:val="00FB660B"/>
    <w:rsid w:val="00FB6643"/>
    <w:rsid w:val="00FB6707"/>
    <w:rsid w:val="00FB68A6"/>
    <w:rsid w:val="00FB6C3C"/>
    <w:rsid w:val="00FB6DF3"/>
    <w:rsid w:val="00FB6F79"/>
    <w:rsid w:val="00FB71CF"/>
    <w:rsid w:val="00FB72F3"/>
    <w:rsid w:val="00FB740D"/>
    <w:rsid w:val="00FB74A2"/>
    <w:rsid w:val="00FB7FCC"/>
    <w:rsid w:val="00FC011B"/>
    <w:rsid w:val="00FC01A6"/>
    <w:rsid w:val="00FC01D8"/>
    <w:rsid w:val="00FC0280"/>
    <w:rsid w:val="00FC0335"/>
    <w:rsid w:val="00FC0404"/>
    <w:rsid w:val="00FC0431"/>
    <w:rsid w:val="00FC06AA"/>
    <w:rsid w:val="00FC0969"/>
    <w:rsid w:val="00FC0A29"/>
    <w:rsid w:val="00FC0B5B"/>
    <w:rsid w:val="00FC0D34"/>
    <w:rsid w:val="00FC10F6"/>
    <w:rsid w:val="00FC112F"/>
    <w:rsid w:val="00FC12E9"/>
    <w:rsid w:val="00FC1FE9"/>
    <w:rsid w:val="00FC2027"/>
    <w:rsid w:val="00FC23D6"/>
    <w:rsid w:val="00FC246D"/>
    <w:rsid w:val="00FC24C3"/>
    <w:rsid w:val="00FC28A7"/>
    <w:rsid w:val="00FC2B29"/>
    <w:rsid w:val="00FC2D9E"/>
    <w:rsid w:val="00FC2FEA"/>
    <w:rsid w:val="00FC328E"/>
    <w:rsid w:val="00FC32E4"/>
    <w:rsid w:val="00FC330D"/>
    <w:rsid w:val="00FC35A7"/>
    <w:rsid w:val="00FC3A89"/>
    <w:rsid w:val="00FC3CB2"/>
    <w:rsid w:val="00FC3F67"/>
    <w:rsid w:val="00FC4071"/>
    <w:rsid w:val="00FC438C"/>
    <w:rsid w:val="00FC470A"/>
    <w:rsid w:val="00FC533A"/>
    <w:rsid w:val="00FC556B"/>
    <w:rsid w:val="00FC55E9"/>
    <w:rsid w:val="00FC57CA"/>
    <w:rsid w:val="00FC5B57"/>
    <w:rsid w:val="00FC5B77"/>
    <w:rsid w:val="00FC611E"/>
    <w:rsid w:val="00FC6159"/>
    <w:rsid w:val="00FC64BF"/>
    <w:rsid w:val="00FC659E"/>
    <w:rsid w:val="00FC67EE"/>
    <w:rsid w:val="00FC68DA"/>
    <w:rsid w:val="00FC6933"/>
    <w:rsid w:val="00FC6DB6"/>
    <w:rsid w:val="00FC6FB2"/>
    <w:rsid w:val="00FC73AD"/>
    <w:rsid w:val="00FC7C4E"/>
    <w:rsid w:val="00FC7EB1"/>
    <w:rsid w:val="00FD0689"/>
    <w:rsid w:val="00FD122B"/>
    <w:rsid w:val="00FD122C"/>
    <w:rsid w:val="00FD1CCE"/>
    <w:rsid w:val="00FD21FC"/>
    <w:rsid w:val="00FD2253"/>
    <w:rsid w:val="00FD237A"/>
    <w:rsid w:val="00FD25F3"/>
    <w:rsid w:val="00FD290B"/>
    <w:rsid w:val="00FD2BF8"/>
    <w:rsid w:val="00FD2CE6"/>
    <w:rsid w:val="00FD2EBD"/>
    <w:rsid w:val="00FD3056"/>
    <w:rsid w:val="00FD30BC"/>
    <w:rsid w:val="00FD33C5"/>
    <w:rsid w:val="00FD3601"/>
    <w:rsid w:val="00FD36DE"/>
    <w:rsid w:val="00FD3915"/>
    <w:rsid w:val="00FD39BB"/>
    <w:rsid w:val="00FD3AD5"/>
    <w:rsid w:val="00FD3B38"/>
    <w:rsid w:val="00FD3D87"/>
    <w:rsid w:val="00FD414D"/>
    <w:rsid w:val="00FD429D"/>
    <w:rsid w:val="00FD44EB"/>
    <w:rsid w:val="00FD4619"/>
    <w:rsid w:val="00FD46B4"/>
    <w:rsid w:val="00FD49C3"/>
    <w:rsid w:val="00FD4C4D"/>
    <w:rsid w:val="00FD4EF0"/>
    <w:rsid w:val="00FD5009"/>
    <w:rsid w:val="00FD51F2"/>
    <w:rsid w:val="00FD53BF"/>
    <w:rsid w:val="00FD54CE"/>
    <w:rsid w:val="00FD5532"/>
    <w:rsid w:val="00FD55A4"/>
    <w:rsid w:val="00FD56B5"/>
    <w:rsid w:val="00FD5E39"/>
    <w:rsid w:val="00FD5E92"/>
    <w:rsid w:val="00FD5F3A"/>
    <w:rsid w:val="00FD5FCC"/>
    <w:rsid w:val="00FD5FE8"/>
    <w:rsid w:val="00FD6079"/>
    <w:rsid w:val="00FD64A2"/>
    <w:rsid w:val="00FD64C9"/>
    <w:rsid w:val="00FD64E7"/>
    <w:rsid w:val="00FD66CB"/>
    <w:rsid w:val="00FD6BA6"/>
    <w:rsid w:val="00FD6CF2"/>
    <w:rsid w:val="00FD6DAB"/>
    <w:rsid w:val="00FD6ED7"/>
    <w:rsid w:val="00FD6F46"/>
    <w:rsid w:val="00FD7124"/>
    <w:rsid w:val="00FD7362"/>
    <w:rsid w:val="00FD751B"/>
    <w:rsid w:val="00FD7A10"/>
    <w:rsid w:val="00FD7CCE"/>
    <w:rsid w:val="00FD7D3E"/>
    <w:rsid w:val="00FD7E98"/>
    <w:rsid w:val="00FE0486"/>
    <w:rsid w:val="00FE0679"/>
    <w:rsid w:val="00FE077D"/>
    <w:rsid w:val="00FE08EA"/>
    <w:rsid w:val="00FE0A01"/>
    <w:rsid w:val="00FE0B99"/>
    <w:rsid w:val="00FE0C04"/>
    <w:rsid w:val="00FE0C79"/>
    <w:rsid w:val="00FE119D"/>
    <w:rsid w:val="00FE1243"/>
    <w:rsid w:val="00FE1289"/>
    <w:rsid w:val="00FE17DD"/>
    <w:rsid w:val="00FE1BD9"/>
    <w:rsid w:val="00FE1CCC"/>
    <w:rsid w:val="00FE1E59"/>
    <w:rsid w:val="00FE1F5B"/>
    <w:rsid w:val="00FE2056"/>
    <w:rsid w:val="00FE230A"/>
    <w:rsid w:val="00FE2C6B"/>
    <w:rsid w:val="00FE2C8B"/>
    <w:rsid w:val="00FE2F97"/>
    <w:rsid w:val="00FE30A3"/>
    <w:rsid w:val="00FE39F4"/>
    <w:rsid w:val="00FE3E0B"/>
    <w:rsid w:val="00FE3EF6"/>
    <w:rsid w:val="00FE43B3"/>
    <w:rsid w:val="00FE452B"/>
    <w:rsid w:val="00FE487D"/>
    <w:rsid w:val="00FE4959"/>
    <w:rsid w:val="00FE498F"/>
    <w:rsid w:val="00FE4B65"/>
    <w:rsid w:val="00FE4B77"/>
    <w:rsid w:val="00FE4C66"/>
    <w:rsid w:val="00FE4E49"/>
    <w:rsid w:val="00FE50CC"/>
    <w:rsid w:val="00FE53E1"/>
    <w:rsid w:val="00FE556B"/>
    <w:rsid w:val="00FE58FE"/>
    <w:rsid w:val="00FE591A"/>
    <w:rsid w:val="00FE5D10"/>
    <w:rsid w:val="00FE5E22"/>
    <w:rsid w:val="00FE61F8"/>
    <w:rsid w:val="00FE6AC9"/>
    <w:rsid w:val="00FE6BC8"/>
    <w:rsid w:val="00FE6D0D"/>
    <w:rsid w:val="00FE6F1F"/>
    <w:rsid w:val="00FE7168"/>
    <w:rsid w:val="00FE76BA"/>
    <w:rsid w:val="00FE7A51"/>
    <w:rsid w:val="00FE7C4A"/>
    <w:rsid w:val="00FE7E40"/>
    <w:rsid w:val="00FE7EB2"/>
    <w:rsid w:val="00FF00B6"/>
    <w:rsid w:val="00FF020D"/>
    <w:rsid w:val="00FF02A7"/>
    <w:rsid w:val="00FF059F"/>
    <w:rsid w:val="00FF06DD"/>
    <w:rsid w:val="00FF0B44"/>
    <w:rsid w:val="00FF0F4C"/>
    <w:rsid w:val="00FF0F76"/>
    <w:rsid w:val="00FF1054"/>
    <w:rsid w:val="00FF1A09"/>
    <w:rsid w:val="00FF2081"/>
    <w:rsid w:val="00FF22F4"/>
    <w:rsid w:val="00FF2518"/>
    <w:rsid w:val="00FF28BC"/>
    <w:rsid w:val="00FF2A4B"/>
    <w:rsid w:val="00FF2D5F"/>
    <w:rsid w:val="00FF2DDB"/>
    <w:rsid w:val="00FF2E03"/>
    <w:rsid w:val="00FF3108"/>
    <w:rsid w:val="00FF3149"/>
    <w:rsid w:val="00FF31A5"/>
    <w:rsid w:val="00FF3700"/>
    <w:rsid w:val="00FF3960"/>
    <w:rsid w:val="00FF3F20"/>
    <w:rsid w:val="00FF3F65"/>
    <w:rsid w:val="00FF4131"/>
    <w:rsid w:val="00FF430B"/>
    <w:rsid w:val="00FF45EB"/>
    <w:rsid w:val="00FF46A6"/>
    <w:rsid w:val="00FF472A"/>
    <w:rsid w:val="00FF476E"/>
    <w:rsid w:val="00FF47D0"/>
    <w:rsid w:val="00FF4DAE"/>
    <w:rsid w:val="00FF50DA"/>
    <w:rsid w:val="00FF5126"/>
    <w:rsid w:val="00FF51EC"/>
    <w:rsid w:val="00FF5283"/>
    <w:rsid w:val="00FF52F8"/>
    <w:rsid w:val="00FF53BD"/>
    <w:rsid w:val="00FF53FF"/>
    <w:rsid w:val="00FF5574"/>
    <w:rsid w:val="00FF5958"/>
    <w:rsid w:val="00FF5983"/>
    <w:rsid w:val="00FF5D35"/>
    <w:rsid w:val="00FF6408"/>
    <w:rsid w:val="00FF67F6"/>
    <w:rsid w:val="00FF6CF6"/>
    <w:rsid w:val="00FF6E44"/>
    <w:rsid w:val="00FF6EE3"/>
    <w:rsid w:val="00FF7033"/>
    <w:rsid w:val="00FF705B"/>
    <w:rsid w:val="00FF7131"/>
    <w:rsid w:val="00FF7455"/>
    <w:rsid w:val="00FF77D0"/>
    <w:rsid w:val="00FF7812"/>
    <w:rsid w:val="00FF7DE2"/>
    <w:rsid w:val="00FF7EAC"/>
    <w:rsid w:val="00FF7FCF"/>
    <w:rsid w:val="01750665"/>
    <w:rsid w:val="01831614"/>
    <w:rsid w:val="018F15C4"/>
    <w:rsid w:val="01A59E5C"/>
    <w:rsid w:val="01B06815"/>
    <w:rsid w:val="0211D879"/>
    <w:rsid w:val="025CE3F5"/>
    <w:rsid w:val="02AE0CEC"/>
    <w:rsid w:val="02B3942F"/>
    <w:rsid w:val="02D993DA"/>
    <w:rsid w:val="0300D3EE"/>
    <w:rsid w:val="034DD4EC"/>
    <w:rsid w:val="036DC470"/>
    <w:rsid w:val="03CD1808"/>
    <w:rsid w:val="03D9A244"/>
    <w:rsid w:val="040CBAD6"/>
    <w:rsid w:val="045429EF"/>
    <w:rsid w:val="04ED72E0"/>
    <w:rsid w:val="04F27E0F"/>
    <w:rsid w:val="04FEA51D"/>
    <w:rsid w:val="0511B9C1"/>
    <w:rsid w:val="05128308"/>
    <w:rsid w:val="05AEDDC9"/>
    <w:rsid w:val="05C6BA2B"/>
    <w:rsid w:val="05FE7DCB"/>
    <w:rsid w:val="0629D884"/>
    <w:rsid w:val="064A771A"/>
    <w:rsid w:val="06CCBB7A"/>
    <w:rsid w:val="06E3550C"/>
    <w:rsid w:val="0703980F"/>
    <w:rsid w:val="0709CE0C"/>
    <w:rsid w:val="07140767"/>
    <w:rsid w:val="07578EC8"/>
    <w:rsid w:val="0781D8DE"/>
    <w:rsid w:val="07A52CD5"/>
    <w:rsid w:val="07DB4D1A"/>
    <w:rsid w:val="081E64EF"/>
    <w:rsid w:val="0843A2E4"/>
    <w:rsid w:val="08587552"/>
    <w:rsid w:val="08622B02"/>
    <w:rsid w:val="08A22F57"/>
    <w:rsid w:val="08BE43B7"/>
    <w:rsid w:val="08CA4CC4"/>
    <w:rsid w:val="08EC83CE"/>
    <w:rsid w:val="091F32AA"/>
    <w:rsid w:val="0922ABBC"/>
    <w:rsid w:val="092DE4FB"/>
    <w:rsid w:val="094BFFEF"/>
    <w:rsid w:val="094CDF45"/>
    <w:rsid w:val="095AEA03"/>
    <w:rsid w:val="0989F390"/>
    <w:rsid w:val="0A0863BD"/>
    <w:rsid w:val="0A2032E1"/>
    <w:rsid w:val="0A3D6F4E"/>
    <w:rsid w:val="0A4C5165"/>
    <w:rsid w:val="0A679EFC"/>
    <w:rsid w:val="0A92706B"/>
    <w:rsid w:val="0AB4B3C6"/>
    <w:rsid w:val="0AB69337"/>
    <w:rsid w:val="0AE8C971"/>
    <w:rsid w:val="0B121E5D"/>
    <w:rsid w:val="0B4033F0"/>
    <w:rsid w:val="0BA751B6"/>
    <w:rsid w:val="0C0CA5B8"/>
    <w:rsid w:val="0C364649"/>
    <w:rsid w:val="0C60801D"/>
    <w:rsid w:val="0CA9322D"/>
    <w:rsid w:val="0CC07349"/>
    <w:rsid w:val="0D0C3F80"/>
    <w:rsid w:val="0D1262A7"/>
    <w:rsid w:val="0D1C59C2"/>
    <w:rsid w:val="0D20CB62"/>
    <w:rsid w:val="0D6B78E5"/>
    <w:rsid w:val="0DAD4737"/>
    <w:rsid w:val="0DC2E3E6"/>
    <w:rsid w:val="0DE1CB9F"/>
    <w:rsid w:val="0E0B9938"/>
    <w:rsid w:val="0E2B70E7"/>
    <w:rsid w:val="0E336F5D"/>
    <w:rsid w:val="0E4C5AFF"/>
    <w:rsid w:val="0EA7635C"/>
    <w:rsid w:val="0EEBE676"/>
    <w:rsid w:val="0EF7F7FE"/>
    <w:rsid w:val="0F97F216"/>
    <w:rsid w:val="0FEA3C33"/>
    <w:rsid w:val="0FF9523F"/>
    <w:rsid w:val="1057D084"/>
    <w:rsid w:val="105AB223"/>
    <w:rsid w:val="10A0C602"/>
    <w:rsid w:val="10D00179"/>
    <w:rsid w:val="10D4069F"/>
    <w:rsid w:val="111590DE"/>
    <w:rsid w:val="114A95D4"/>
    <w:rsid w:val="114BFF2D"/>
    <w:rsid w:val="117CDE3F"/>
    <w:rsid w:val="12175B6C"/>
    <w:rsid w:val="12455A89"/>
    <w:rsid w:val="1255B4F9"/>
    <w:rsid w:val="127D1627"/>
    <w:rsid w:val="129E8E9F"/>
    <w:rsid w:val="12C04229"/>
    <w:rsid w:val="1301D7F3"/>
    <w:rsid w:val="136FE131"/>
    <w:rsid w:val="13D26FA5"/>
    <w:rsid w:val="13DFA0EB"/>
    <w:rsid w:val="13E5F542"/>
    <w:rsid w:val="13F918B6"/>
    <w:rsid w:val="140C8F2B"/>
    <w:rsid w:val="1438DDF5"/>
    <w:rsid w:val="1496ED1F"/>
    <w:rsid w:val="14B0316C"/>
    <w:rsid w:val="14D5047A"/>
    <w:rsid w:val="153F2EEA"/>
    <w:rsid w:val="1543A0D5"/>
    <w:rsid w:val="15470810"/>
    <w:rsid w:val="159FE162"/>
    <w:rsid w:val="15F24476"/>
    <w:rsid w:val="16218390"/>
    <w:rsid w:val="164A7A25"/>
    <w:rsid w:val="164EBBFF"/>
    <w:rsid w:val="16613C3F"/>
    <w:rsid w:val="16ADA889"/>
    <w:rsid w:val="16C1D341"/>
    <w:rsid w:val="17266F88"/>
    <w:rsid w:val="1735DDDF"/>
    <w:rsid w:val="17AAAACD"/>
    <w:rsid w:val="17EED4F5"/>
    <w:rsid w:val="17F85C6E"/>
    <w:rsid w:val="180C5F06"/>
    <w:rsid w:val="18295C68"/>
    <w:rsid w:val="18313652"/>
    <w:rsid w:val="183DEAAF"/>
    <w:rsid w:val="184BBA95"/>
    <w:rsid w:val="18579733"/>
    <w:rsid w:val="188B2E78"/>
    <w:rsid w:val="18D48816"/>
    <w:rsid w:val="18D6775E"/>
    <w:rsid w:val="19295CD5"/>
    <w:rsid w:val="1929F178"/>
    <w:rsid w:val="19434B03"/>
    <w:rsid w:val="1968A30E"/>
    <w:rsid w:val="19885575"/>
    <w:rsid w:val="19BFD12C"/>
    <w:rsid w:val="1A027662"/>
    <w:rsid w:val="1A1F83F9"/>
    <w:rsid w:val="1A2A47D1"/>
    <w:rsid w:val="1A34B293"/>
    <w:rsid w:val="1A9CD913"/>
    <w:rsid w:val="1AA38A20"/>
    <w:rsid w:val="1ABCD097"/>
    <w:rsid w:val="1AC26E9D"/>
    <w:rsid w:val="1B56A83D"/>
    <w:rsid w:val="1BA0F297"/>
    <w:rsid w:val="1BA177B8"/>
    <w:rsid w:val="1BB3900A"/>
    <w:rsid w:val="1BE090F5"/>
    <w:rsid w:val="1BEB48C9"/>
    <w:rsid w:val="1C0F7483"/>
    <w:rsid w:val="1C258EB4"/>
    <w:rsid w:val="1C29849F"/>
    <w:rsid w:val="1C596296"/>
    <w:rsid w:val="1CA700A6"/>
    <w:rsid w:val="1CDCFE87"/>
    <w:rsid w:val="1CFAEB38"/>
    <w:rsid w:val="1D23D5E6"/>
    <w:rsid w:val="1D24C360"/>
    <w:rsid w:val="1DD83A71"/>
    <w:rsid w:val="1E0FAE53"/>
    <w:rsid w:val="1E2255B5"/>
    <w:rsid w:val="1E498C5F"/>
    <w:rsid w:val="1E82753D"/>
    <w:rsid w:val="1EA2BE13"/>
    <w:rsid w:val="1EA3961A"/>
    <w:rsid w:val="1EAD66A6"/>
    <w:rsid w:val="1F40DF04"/>
    <w:rsid w:val="20078670"/>
    <w:rsid w:val="201CE449"/>
    <w:rsid w:val="207BA451"/>
    <w:rsid w:val="207ECA0B"/>
    <w:rsid w:val="209FB72E"/>
    <w:rsid w:val="20BD5AA2"/>
    <w:rsid w:val="20C46F68"/>
    <w:rsid w:val="20CD2348"/>
    <w:rsid w:val="20FEEFA9"/>
    <w:rsid w:val="211D30BB"/>
    <w:rsid w:val="21496252"/>
    <w:rsid w:val="214BE2AB"/>
    <w:rsid w:val="21B4C37B"/>
    <w:rsid w:val="222779C2"/>
    <w:rsid w:val="227E9252"/>
    <w:rsid w:val="228F97E5"/>
    <w:rsid w:val="229D4A61"/>
    <w:rsid w:val="22DC3CD0"/>
    <w:rsid w:val="22E3DE85"/>
    <w:rsid w:val="230E845C"/>
    <w:rsid w:val="231C8114"/>
    <w:rsid w:val="232B2470"/>
    <w:rsid w:val="232FCD66"/>
    <w:rsid w:val="233552BC"/>
    <w:rsid w:val="237ABB47"/>
    <w:rsid w:val="23D3556E"/>
    <w:rsid w:val="23F5A420"/>
    <w:rsid w:val="2410118A"/>
    <w:rsid w:val="246C60FA"/>
    <w:rsid w:val="2501196A"/>
    <w:rsid w:val="25177380"/>
    <w:rsid w:val="251826E2"/>
    <w:rsid w:val="25205B7B"/>
    <w:rsid w:val="25420F8E"/>
    <w:rsid w:val="2557FC24"/>
    <w:rsid w:val="257B928D"/>
    <w:rsid w:val="25ADC5C5"/>
    <w:rsid w:val="25BC6110"/>
    <w:rsid w:val="25FA0260"/>
    <w:rsid w:val="25FEA38C"/>
    <w:rsid w:val="26159CF3"/>
    <w:rsid w:val="26265BFC"/>
    <w:rsid w:val="263EE314"/>
    <w:rsid w:val="26996B9D"/>
    <w:rsid w:val="26A98281"/>
    <w:rsid w:val="26DF4507"/>
    <w:rsid w:val="27231EB0"/>
    <w:rsid w:val="272B2B24"/>
    <w:rsid w:val="27435135"/>
    <w:rsid w:val="276C8DB2"/>
    <w:rsid w:val="276CD49D"/>
    <w:rsid w:val="27F22BE5"/>
    <w:rsid w:val="280C7F6E"/>
    <w:rsid w:val="2810ECF7"/>
    <w:rsid w:val="2844790F"/>
    <w:rsid w:val="285177A2"/>
    <w:rsid w:val="289AD066"/>
    <w:rsid w:val="28C7DE52"/>
    <w:rsid w:val="28DE95B3"/>
    <w:rsid w:val="2929662C"/>
    <w:rsid w:val="29816F25"/>
    <w:rsid w:val="29A6CC5F"/>
    <w:rsid w:val="2A1A1874"/>
    <w:rsid w:val="2A4F2422"/>
    <w:rsid w:val="2A67FAAA"/>
    <w:rsid w:val="2A951AB9"/>
    <w:rsid w:val="2A97C64F"/>
    <w:rsid w:val="2A9DC781"/>
    <w:rsid w:val="2B093CF6"/>
    <w:rsid w:val="2B39C129"/>
    <w:rsid w:val="2B7BB2ED"/>
    <w:rsid w:val="2B8BAEF0"/>
    <w:rsid w:val="2C06C234"/>
    <w:rsid w:val="2C497982"/>
    <w:rsid w:val="2C6C666F"/>
    <w:rsid w:val="2C7724C6"/>
    <w:rsid w:val="2C88A633"/>
    <w:rsid w:val="2D12580D"/>
    <w:rsid w:val="2D2DE331"/>
    <w:rsid w:val="2D98AB80"/>
    <w:rsid w:val="2DF1811D"/>
    <w:rsid w:val="2DFCDE3E"/>
    <w:rsid w:val="2E0080AF"/>
    <w:rsid w:val="2E0241DE"/>
    <w:rsid w:val="2E0373A8"/>
    <w:rsid w:val="2E36A759"/>
    <w:rsid w:val="2E37DD6F"/>
    <w:rsid w:val="2E448FFB"/>
    <w:rsid w:val="2E826F37"/>
    <w:rsid w:val="2E869B4C"/>
    <w:rsid w:val="2E9629EA"/>
    <w:rsid w:val="2F03D465"/>
    <w:rsid w:val="2F24856A"/>
    <w:rsid w:val="2F4C3DD1"/>
    <w:rsid w:val="2F556AD3"/>
    <w:rsid w:val="2F6C20C8"/>
    <w:rsid w:val="2FE2AD9A"/>
    <w:rsid w:val="2FE98F72"/>
    <w:rsid w:val="301264D6"/>
    <w:rsid w:val="301637DD"/>
    <w:rsid w:val="303BCFE3"/>
    <w:rsid w:val="30587CB9"/>
    <w:rsid w:val="3073EFD2"/>
    <w:rsid w:val="30761E0D"/>
    <w:rsid w:val="308F37E6"/>
    <w:rsid w:val="30C4B3F4"/>
    <w:rsid w:val="30EDF9D6"/>
    <w:rsid w:val="31785B97"/>
    <w:rsid w:val="31A29B4C"/>
    <w:rsid w:val="3238FE2F"/>
    <w:rsid w:val="3239545F"/>
    <w:rsid w:val="32938C03"/>
    <w:rsid w:val="32A7368D"/>
    <w:rsid w:val="32AE718C"/>
    <w:rsid w:val="32F42A1D"/>
    <w:rsid w:val="32FAA2C9"/>
    <w:rsid w:val="330ABCAA"/>
    <w:rsid w:val="331806D4"/>
    <w:rsid w:val="3331B524"/>
    <w:rsid w:val="33365335"/>
    <w:rsid w:val="333F8B1E"/>
    <w:rsid w:val="335921D6"/>
    <w:rsid w:val="33C3CEFD"/>
    <w:rsid w:val="34002C59"/>
    <w:rsid w:val="34596F1A"/>
    <w:rsid w:val="348AD493"/>
    <w:rsid w:val="349D8711"/>
    <w:rsid w:val="34C3A47D"/>
    <w:rsid w:val="34CC3DCA"/>
    <w:rsid w:val="34E21488"/>
    <w:rsid w:val="356B7A14"/>
    <w:rsid w:val="35858168"/>
    <w:rsid w:val="36232362"/>
    <w:rsid w:val="366CCCE3"/>
    <w:rsid w:val="368BF6DE"/>
    <w:rsid w:val="36B98417"/>
    <w:rsid w:val="36DF3940"/>
    <w:rsid w:val="36F4F69B"/>
    <w:rsid w:val="37131603"/>
    <w:rsid w:val="3777BA8F"/>
    <w:rsid w:val="37954A78"/>
    <w:rsid w:val="37A2D849"/>
    <w:rsid w:val="3835AE97"/>
    <w:rsid w:val="38DA1C93"/>
    <w:rsid w:val="390865B0"/>
    <w:rsid w:val="39374A8D"/>
    <w:rsid w:val="394C3122"/>
    <w:rsid w:val="3957DC1A"/>
    <w:rsid w:val="39B05A55"/>
    <w:rsid w:val="39DE89CD"/>
    <w:rsid w:val="3A599600"/>
    <w:rsid w:val="3A5BA85E"/>
    <w:rsid w:val="3A691E7A"/>
    <w:rsid w:val="3AA623FA"/>
    <w:rsid w:val="3ACDF281"/>
    <w:rsid w:val="3AF39F82"/>
    <w:rsid w:val="3AF69A42"/>
    <w:rsid w:val="3B7FC973"/>
    <w:rsid w:val="3B95078C"/>
    <w:rsid w:val="3BD1603F"/>
    <w:rsid w:val="3BEFF9F6"/>
    <w:rsid w:val="3C8B8FDA"/>
    <w:rsid w:val="3C960DAD"/>
    <w:rsid w:val="3CA9865F"/>
    <w:rsid w:val="3CD9CD23"/>
    <w:rsid w:val="3D321213"/>
    <w:rsid w:val="3D57C0D7"/>
    <w:rsid w:val="3D82F2D4"/>
    <w:rsid w:val="3DB05A7C"/>
    <w:rsid w:val="3DB72EF1"/>
    <w:rsid w:val="3E22E8EB"/>
    <w:rsid w:val="3E76D269"/>
    <w:rsid w:val="3EC9C9B2"/>
    <w:rsid w:val="3EE25D4B"/>
    <w:rsid w:val="3EE8C31F"/>
    <w:rsid w:val="3F43FF2C"/>
    <w:rsid w:val="3F7510D1"/>
    <w:rsid w:val="400C453C"/>
    <w:rsid w:val="4031BC97"/>
    <w:rsid w:val="4046A831"/>
    <w:rsid w:val="4073CE6C"/>
    <w:rsid w:val="40C453D7"/>
    <w:rsid w:val="40CEA374"/>
    <w:rsid w:val="40DABD71"/>
    <w:rsid w:val="41421737"/>
    <w:rsid w:val="4168148D"/>
    <w:rsid w:val="41697939"/>
    <w:rsid w:val="41908D04"/>
    <w:rsid w:val="419E010B"/>
    <w:rsid w:val="41A9F732"/>
    <w:rsid w:val="42079AE8"/>
    <w:rsid w:val="421299BB"/>
    <w:rsid w:val="42222313"/>
    <w:rsid w:val="427E8674"/>
    <w:rsid w:val="42870E78"/>
    <w:rsid w:val="4290AFA0"/>
    <w:rsid w:val="42AD904F"/>
    <w:rsid w:val="42DE0E5F"/>
    <w:rsid w:val="42FBE88B"/>
    <w:rsid w:val="433CBDFD"/>
    <w:rsid w:val="43402812"/>
    <w:rsid w:val="4361EE80"/>
    <w:rsid w:val="4362CB09"/>
    <w:rsid w:val="4368CD8F"/>
    <w:rsid w:val="43BC44DC"/>
    <w:rsid w:val="43C5390A"/>
    <w:rsid w:val="43CC38BB"/>
    <w:rsid w:val="442ADE4F"/>
    <w:rsid w:val="44425F64"/>
    <w:rsid w:val="44433AEC"/>
    <w:rsid w:val="44489447"/>
    <w:rsid w:val="4456A457"/>
    <w:rsid w:val="44F8A133"/>
    <w:rsid w:val="45213981"/>
    <w:rsid w:val="455F83A3"/>
    <w:rsid w:val="45D8CEF5"/>
    <w:rsid w:val="46430572"/>
    <w:rsid w:val="4664F233"/>
    <w:rsid w:val="4674E39F"/>
    <w:rsid w:val="46BE04E1"/>
    <w:rsid w:val="47011E28"/>
    <w:rsid w:val="470A04F9"/>
    <w:rsid w:val="4711B5E4"/>
    <w:rsid w:val="47157DE1"/>
    <w:rsid w:val="47733F5F"/>
    <w:rsid w:val="4781CEEB"/>
    <w:rsid w:val="478757C7"/>
    <w:rsid w:val="47933D92"/>
    <w:rsid w:val="47CBC6CE"/>
    <w:rsid w:val="47D8F70E"/>
    <w:rsid w:val="47F20867"/>
    <w:rsid w:val="48162826"/>
    <w:rsid w:val="481CF48C"/>
    <w:rsid w:val="482ADED4"/>
    <w:rsid w:val="483E6D3E"/>
    <w:rsid w:val="484F2B87"/>
    <w:rsid w:val="489C15D0"/>
    <w:rsid w:val="489E9F50"/>
    <w:rsid w:val="48BDCFF3"/>
    <w:rsid w:val="48CAEBC2"/>
    <w:rsid w:val="492DE3CF"/>
    <w:rsid w:val="49C85CE4"/>
    <w:rsid w:val="49DC081D"/>
    <w:rsid w:val="49E6A80C"/>
    <w:rsid w:val="49F0ABD2"/>
    <w:rsid w:val="49FB1211"/>
    <w:rsid w:val="4A10F922"/>
    <w:rsid w:val="4A36D7D1"/>
    <w:rsid w:val="4A589D0B"/>
    <w:rsid w:val="4A5BFB6F"/>
    <w:rsid w:val="4A8AE6BC"/>
    <w:rsid w:val="4AC1D315"/>
    <w:rsid w:val="4AEFFC44"/>
    <w:rsid w:val="4AF696E6"/>
    <w:rsid w:val="4B1938DC"/>
    <w:rsid w:val="4B3FC0DC"/>
    <w:rsid w:val="4B492AB5"/>
    <w:rsid w:val="4B9F1652"/>
    <w:rsid w:val="4BAE5A0D"/>
    <w:rsid w:val="4BD428D1"/>
    <w:rsid w:val="4C1D3155"/>
    <w:rsid w:val="4C3619E5"/>
    <w:rsid w:val="4C405218"/>
    <w:rsid w:val="4C59BBDC"/>
    <w:rsid w:val="4CD447A2"/>
    <w:rsid w:val="4CF4363E"/>
    <w:rsid w:val="4CF772B0"/>
    <w:rsid w:val="4CFCB229"/>
    <w:rsid w:val="4D5A1760"/>
    <w:rsid w:val="4DE6024A"/>
    <w:rsid w:val="4DFDF487"/>
    <w:rsid w:val="4E35D9AB"/>
    <w:rsid w:val="4EBEE4E2"/>
    <w:rsid w:val="4ED99475"/>
    <w:rsid w:val="4EDBC8F3"/>
    <w:rsid w:val="4F02B65C"/>
    <w:rsid w:val="4F542988"/>
    <w:rsid w:val="4F5D3C8F"/>
    <w:rsid w:val="4F6FB933"/>
    <w:rsid w:val="4F7FC9E3"/>
    <w:rsid w:val="4F9E675D"/>
    <w:rsid w:val="4FCB6926"/>
    <w:rsid w:val="4FFFCA58"/>
    <w:rsid w:val="50056099"/>
    <w:rsid w:val="5007C303"/>
    <w:rsid w:val="5044B8CC"/>
    <w:rsid w:val="505B0075"/>
    <w:rsid w:val="50B47A21"/>
    <w:rsid w:val="50E2AF6C"/>
    <w:rsid w:val="511ACA2D"/>
    <w:rsid w:val="513C11B7"/>
    <w:rsid w:val="515F1AAF"/>
    <w:rsid w:val="517C08D5"/>
    <w:rsid w:val="51CB2E32"/>
    <w:rsid w:val="51D2D25F"/>
    <w:rsid w:val="52951A72"/>
    <w:rsid w:val="52B7DF93"/>
    <w:rsid w:val="52DE74BA"/>
    <w:rsid w:val="52EA1F0B"/>
    <w:rsid w:val="52F61E24"/>
    <w:rsid w:val="531B0C35"/>
    <w:rsid w:val="532E5B76"/>
    <w:rsid w:val="53C2BCFC"/>
    <w:rsid w:val="53D583D2"/>
    <w:rsid w:val="53EBAFC7"/>
    <w:rsid w:val="5401125B"/>
    <w:rsid w:val="54072705"/>
    <w:rsid w:val="54453195"/>
    <w:rsid w:val="54573E95"/>
    <w:rsid w:val="54B3FAF8"/>
    <w:rsid w:val="54D49A4C"/>
    <w:rsid w:val="54F481FC"/>
    <w:rsid w:val="54F8611E"/>
    <w:rsid w:val="551C77B4"/>
    <w:rsid w:val="5541D77E"/>
    <w:rsid w:val="5556C618"/>
    <w:rsid w:val="55579AB7"/>
    <w:rsid w:val="55879C72"/>
    <w:rsid w:val="5596F60F"/>
    <w:rsid w:val="55C82188"/>
    <w:rsid w:val="55FC9BA2"/>
    <w:rsid w:val="56064718"/>
    <w:rsid w:val="5619C42D"/>
    <w:rsid w:val="5637DA88"/>
    <w:rsid w:val="56760CA9"/>
    <w:rsid w:val="56E19C70"/>
    <w:rsid w:val="56FCB2E9"/>
    <w:rsid w:val="57148729"/>
    <w:rsid w:val="57183DD9"/>
    <w:rsid w:val="578A94E4"/>
    <w:rsid w:val="57F59E1A"/>
    <w:rsid w:val="5814A9BD"/>
    <w:rsid w:val="582D0704"/>
    <w:rsid w:val="5858ED3F"/>
    <w:rsid w:val="586FA6DA"/>
    <w:rsid w:val="5886D2F4"/>
    <w:rsid w:val="58A1ADC5"/>
    <w:rsid w:val="58C04C3B"/>
    <w:rsid w:val="59129FA0"/>
    <w:rsid w:val="595E89E6"/>
    <w:rsid w:val="59A74869"/>
    <w:rsid w:val="59D49544"/>
    <w:rsid w:val="59ECCC52"/>
    <w:rsid w:val="5A12649C"/>
    <w:rsid w:val="5A23C768"/>
    <w:rsid w:val="5A2DF3B9"/>
    <w:rsid w:val="5A76EBCA"/>
    <w:rsid w:val="5A77F7B9"/>
    <w:rsid w:val="5A9F48F2"/>
    <w:rsid w:val="5AC5AFBD"/>
    <w:rsid w:val="5AD835F7"/>
    <w:rsid w:val="5AD847CA"/>
    <w:rsid w:val="5AFD096C"/>
    <w:rsid w:val="5B0E1062"/>
    <w:rsid w:val="5B345AAC"/>
    <w:rsid w:val="5B56757F"/>
    <w:rsid w:val="5B97851D"/>
    <w:rsid w:val="5BA4B9BE"/>
    <w:rsid w:val="5BCB2A5C"/>
    <w:rsid w:val="5BE326FE"/>
    <w:rsid w:val="5C6F7EC0"/>
    <w:rsid w:val="5CC0B419"/>
    <w:rsid w:val="5CD2E15F"/>
    <w:rsid w:val="5D577E9B"/>
    <w:rsid w:val="5D9D31BF"/>
    <w:rsid w:val="5DA953D0"/>
    <w:rsid w:val="5DF13ADB"/>
    <w:rsid w:val="5E39DA73"/>
    <w:rsid w:val="5EB3C569"/>
    <w:rsid w:val="5EB4FAD9"/>
    <w:rsid w:val="5F3AA06D"/>
    <w:rsid w:val="5F473598"/>
    <w:rsid w:val="5F76F5E1"/>
    <w:rsid w:val="5F839140"/>
    <w:rsid w:val="5FE86DDC"/>
    <w:rsid w:val="60097E00"/>
    <w:rsid w:val="6083235B"/>
    <w:rsid w:val="60901B02"/>
    <w:rsid w:val="60DD6EC8"/>
    <w:rsid w:val="610FF9E3"/>
    <w:rsid w:val="61444B51"/>
    <w:rsid w:val="614E7520"/>
    <w:rsid w:val="6198F043"/>
    <w:rsid w:val="619F8BFA"/>
    <w:rsid w:val="61B982C9"/>
    <w:rsid w:val="61D45289"/>
    <w:rsid w:val="61F1FB0F"/>
    <w:rsid w:val="61F35BC1"/>
    <w:rsid w:val="621E9DCA"/>
    <w:rsid w:val="622113CD"/>
    <w:rsid w:val="6226F4F1"/>
    <w:rsid w:val="629CF055"/>
    <w:rsid w:val="629E77FB"/>
    <w:rsid w:val="62AE6D73"/>
    <w:rsid w:val="633B2980"/>
    <w:rsid w:val="63441A11"/>
    <w:rsid w:val="6356F1CF"/>
    <w:rsid w:val="636251F2"/>
    <w:rsid w:val="639FE2A5"/>
    <w:rsid w:val="63AB30A1"/>
    <w:rsid w:val="63E16727"/>
    <w:rsid w:val="63E1C520"/>
    <w:rsid w:val="642F75BA"/>
    <w:rsid w:val="6458F631"/>
    <w:rsid w:val="6466C202"/>
    <w:rsid w:val="64C9C973"/>
    <w:rsid w:val="64D3D75E"/>
    <w:rsid w:val="64DEC190"/>
    <w:rsid w:val="64F6FDD0"/>
    <w:rsid w:val="65004E12"/>
    <w:rsid w:val="6532ECC0"/>
    <w:rsid w:val="6533DAAB"/>
    <w:rsid w:val="65395942"/>
    <w:rsid w:val="655C55E1"/>
    <w:rsid w:val="657485E7"/>
    <w:rsid w:val="657CAA2C"/>
    <w:rsid w:val="6586D9FB"/>
    <w:rsid w:val="65CA489A"/>
    <w:rsid w:val="65CAB55A"/>
    <w:rsid w:val="65E9FBD6"/>
    <w:rsid w:val="66143C9B"/>
    <w:rsid w:val="661BA037"/>
    <w:rsid w:val="663EBF01"/>
    <w:rsid w:val="66D62724"/>
    <w:rsid w:val="672F02E4"/>
    <w:rsid w:val="67BB82C0"/>
    <w:rsid w:val="67BD8E4B"/>
    <w:rsid w:val="681D2A58"/>
    <w:rsid w:val="682C87B3"/>
    <w:rsid w:val="690D5A67"/>
    <w:rsid w:val="698ADB84"/>
    <w:rsid w:val="69F97BB4"/>
    <w:rsid w:val="69FA208D"/>
    <w:rsid w:val="6A040E6C"/>
    <w:rsid w:val="6A050897"/>
    <w:rsid w:val="6A813700"/>
    <w:rsid w:val="6A8EC5A1"/>
    <w:rsid w:val="6ACDDAF4"/>
    <w:rsid w:val="6AFB94DD"/>
    <w:rsid w:val="6B47D4C2"/>
    <w:rsid w:val="6B76160A"/>
    <w:rsid w:val="6B773866"/>
    <w:rsid w:val="6B90CB15"/>
    <w:rsid w:val="6BD2D0DA"/>
    <w:rsid w:val="6BEFCCA0"/>
    <w:rsid w:val="6C42E7EB"/>
    <w:rsid w:val="6C79ABFA"/>
    <w:rsid w:val="6C9560ED"/>
    <w:rsid w:val="6CC36D0B"/>
    <w:rsid w:val="6CCC2E6F"/>
    <w:rsid w:val="6D0DD62A"/>
    <w:rsid w:val="6D50FAF4"/>
    <w:rsid w:val="6D5A5583"/>
    <w:rsid w:val="6D5F13EE"/>
    <w:rsid w:val="6DB581D0"/>
    <w:rsid w:val="6E0FACD5"/>
    <w:rsid w:val="6E51D1DD"/>
    <w:rsid w:val="6EA8A76F"/>
    <w:rsid w:val="6EBFB054"/>
    <w:rsid w:val="6EC73D2C"/>
    <w:rsid w:val="6ECB5AE3"/>
    <w:rsid w:val="6ED251CC"/>
    <w:rsid w:val="6EF56590"/>
    <w:rsid w:val="6F69C854"/>
    <w:rsid w:val="6F7414B1"/>
    <w:rsid w:val="6F848409"/>
    <w:rsid w:val="6FD06EBD"/>
    <w:rsid w:val="6FEE6C1F"/>
    <w:rsid w:val="6FFD4B92"/>
    <w:rsid w:val="700B6C2B"/>
    <w:rsid w:val="7017BB09"/>
    <w:rsid w:val="7026FA5E"/>
    <w:rsid w:val="702CE64F"/>
    <w:rsid w:val="704D5744"/>
    <w:rsid w:val="705C24D8"/>
    <w:rsid w:val="7084DC17"/>
    <w:rsid w:val="70ACED77"/>
    <w:rsid w:val="70B5E699"/>
    <w:rsid w:val="70B9564D"/>
    <w:rsid w:val="71139A09"/>
    <w:rsid w:val="71140CA5"/>
    <w:rsid w:val="7136867C"/>
    <w:rsid w:val="714C0296"/>
    <w:rsid w:val="715D4AD2"/>
    <w:rsid w:val="71A21CBB"/>
    <w:rsid w:val="71AC9E38"/>
    <w:rsid w:val="727D1DED"/>
    <w:rsid w:val="72BE7D98"/>
    <w:rsid w:val="72FB50BA"/>
    <w:rsid w:val="7353F229"/>
    <w:rsid w:val="7361FC68"/>
    <w:rsid w:val="7375709D"/>
    <w:rsid w:val="74091AEC"/>
    <w:rsid w:val="740E8976"/>
    <w:rsid w:val="742D57CC"/>
    <w:rsid w:val="747E449F"/>
    <w:rsid w:val="748EADA6"/>
    <w:rsid w:val="74A461FD"/>
    <w:rsid w:val="75043066"/>
    <w:rsid w:val="753CC662"/>
    <w:rsid w:val="7561CE52"/>
    <w:rsid w:val="75DAF8C8"/>
    <w:rsid w:val="762BF42C"/>
    <w:rsid w:val="764FD897"/>
    <w:rsid w:val="766E331B"/>
    <w:rsid w:val="76B9CE8F"/>
    <w:rsid w:val="76F506EE"/>
    <w:rsid w:val="76F8ED3A"/>
    <w:rsid w:val="7747FB11"/>
    <w:rsid w:val="7779F123"/>
    <w:rsid w:val="77917C0E"/>
    <w:rsid w:val="77A77546"/>
    <w:rsid w:val="77E9A929"/>
    <w:rsid w:val="783186C1"/>
    <w:rsid w:val="786E6AC2"/>
    <w:rsid w:val="787B5723"/>
    <w:rsid w:val="78D551C6"/>
    <w:rsid w:val="78E13643"/>
    <w:rsid w:val="78E48B6D"/>
    <w:rsid w:val="78FDD594"/>
    <w:rsid w:val="79017A78"/>
    <w:rsid w:val="7947D7F7"/>
    <w:rsid w:val="799079A7"/>
    <w:rsid w:val="79FF2CEC"/>
    <w:rsid w:val="7A091787"/>
    <w:rsid w:val="7A1654EA"/>
    <w:rsid w:val="7A198F1D"/>
    <w:rsid w:val="7A4DB510"/>
    <w:rsid w:val="7A720155"/>
    <w:rsid w:val="7A9C87A9"/>
    <w:rsid w:val="7AE60D3D"/>
    <w:rsid w:val="7B23493E"/>
    <w:rsid w:val="7B54232D"/>
    <w:rsid w:val="7BB06430"/>
    <w:rsid w:val="7C0F361D"/>
    <w:rsid w:val="7C3545CD"/>
    <w:rsid w:val="7C372F16"/>
    <w:rsid w:val="7CA3753F"/>
    <w:rsid w:val="7D115C12"/>
    <w:rsid w:val="7D47A96D"/>
    <w:rsid w:val="7D649281"/>
    <w:rsid w:val="7D6CE66F"/>
    <w:rsid w:val="7DA7CD70"/>
    <w:rsid w:val="7DA99D8E"/>
    <w:rsid w:val="7DB05E40"/>
    <w:rsid w:val="7DBC2D7A"/>
    <w:rsid w:val="7DDE1861"/>
    <w:rsid w:val="7E302DE3"/>
    <w:rsid w:val="7E92922C"/>
    <w:rsid w:val="7EB70879"/>
    <w:rsid w:val="7F097616"/>
    <w:rsid w:val="7F41610D"/>
    <w:rsid w:val="7F4FF34A"/>
    <w:rsid w:val="7F81F3BF"/>
    <w:rsid w:val="7FA3EE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2080B983-D680-48F9-90E4-518411C5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235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1">
    <w:name w:val="heading 1"/>
    <w:basedOn w:val="a"/>
    <w:next w:val="a"/>
    <w:link w:val="10"/>
    <w:qFormat/>
    <w:rsid w:val="00EB1DFB"/>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8552C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3">
    <w:name w:val="heading 3"/>
    <w:basedOn w:val="a"/>
    <w:next w:val="a"/>
    <w:link w:val="30"/>
    <w:qFormat/>
    <w:rsid w:val="00EB1DFB"/>
    <w:pPr>
      <w:keepNext/>
      <w:spacing w:before="120"/>
      <w:jc w:val="thaiDistribute"/>
      <w:outlineLvl w:val="2"/>
    </w:pPr>
    <w:rPr>
      <w:rFonts w:ascii="Angsana New" w:hAnsi="Angsana New"/>
      <w:b/>
      <w:bCs/>
      <w:sz w:val="32"/>
      <w:szCs w:val="32"/>
    </w:rPr>
  </w:style>
  <w:style w:type="paragraph" w:styleId="5">
    <w:name w:val="heading 5"/>
    <w:basedOn w:val="a"/>
    <w:next w:val="a"/>
    <w:link w:val="50"/>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6">
    <w:name w:val="heading 6"/>
    <w:basedOn w:val="a"/>
    <w:next w:val="a"/>
    <w:link w:val="60"/>
    <w:qFormat/>
    <w:rsid w:val="00EB1DFB"/>
    <w:pPr>
      <w:keepNext/>
      <w:jc w:val="center"/>
      <w:outlineLvl w:val="5"/>
    </w:pPr>
    <w:rPr>
      <w:rFonts w:ascii="Angsana New" w:hAnsi="Angsana New"/>
      <w:sz w:val="32"/>
      <w:szCs w:val="32"/>
    </w:rPr>
  </w:style>
  <w:style w:type="paragraph" w:styleId="7">
    <w:name w:val="heading 7"/>
    <w:basedOn w:val="a"/>
    <w:next w:val="a"/>
    <w:link w:val="70"/>
    <w:uiPriority w:val="9"/>
    <w:semiHidden/>
    <w:unhideWhenUsed/>
    <w:qFormat/>
    <w:rsid w:val="00D62CDA"/>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9">
    <w:name w:val="heading 9"/>
    <w:basedOn w:val="a"/>
    <w:next w:val="a"/>
    <w:link w:val="90"/>
    <w:qFormat/>
    <w:rsid w:val="00EB1DFB"/>
    <w:pPr>
      <w:keepNext/>
      <w:jc w:val="both"/>
      <w:outlineLvl w:val="8"/>
    </w:pPr>
    <w:rPr>
      <w:rFonts w:ascii="Angsana New" w:hAnsi="Angsana New"/>
      <w:u w:val="singl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B1DFB"/>
    <w:rPr>
      <w:rFonts w:ascii="Arial" w:eastAsia="Times New Roman" w:hAnsi="Arial" w:cs="Angsana New"/>
      <w:b/>
      <w:bCs/>
      <w:kern w:val="32"/>
      <w:sz w:val="32"/>
      <w:szCs w:val="32"/>
    </w:rPr>
  </w:style>
  <w:style w:type="character" w:customStyle="1" w:styleId="30">
    <w:name w:val="หัวเรื่อง 3 อักขระ"/>
    <w:basedOn w:val="a0"/>
    <w:link w:val="3"/>
    <w:rsid w:val="00EB1DFB"/>
    <w:rPr>
      <w:rFonts w:ascii="Angsana New" w:eastAsia="Times New Roman" w:hAnsi="Angsana New" w:cs="Angsana New"/>
      <w:b/>
      <w:bCs/>
      <w:sz w:val="32"/>
      <w:szCs w:val="32"/>
    </w:rPr>
  </w:style>
  <w:style w:type="character" w:customStyle="1" w:styleId="50">
    <w:name w:val="หัวเรื่อง 5 อักขระ"/>
    <w:basedOn w:val="a0"/>
    <w:link w:val="5"/>
    <w:rsid w:val="00EB1DFB"/>
    <w:rPr>
      <w:rFonts w:ascii="Angsana New" w:eastAsia="Times New Roman" w:hAnsi="Angsana New" w:cs="Angsana New"/>
      <w:b/>
      <w:bCs/>
      <w:sz w:val="26"/>
      <w:szCs w:val="26"/>
      <w:u w:val="single"/>
    </w:rPr>
  </w:style>
  <w:style w:type="character" w:customStyle="1" w:styleId="60">
    <w:name w:val="หัวเรื่อง 6 อักขระ"/>
    <w:basedOn w:val="a0"/>
    <w:link w:val="6"/>
    <w:rsid w:val="00EB1DFB"/>
    <w:rPr>
      <w:rFonts w:ascii="Angsana New" w:eastAsia="Times New Roman" w:hAnsi="Angsana New" w:cs="Angsana New"/>
      <w:sz w:val="32"/>
      <w:szCs w:val="32"/>
    </w:rPr>
  </w:style>
  <w:style w:type="character" w:customStyle="1" w:styleId="90">
    <w:name w:val="หัวเรื่อง 9 อักขระ"/>
    <w:basedOn w:val="a0"/>
    <w:link w:val="9"/>
    <w:rsid w:val="00EB1DFB"/>
    <w:rPr>
      <w:rFonts w:ascii="Angsana New" w:eastAsia="Times New Roman" w:hAnsi="Angsana New" w:cs="Angsana New"/>
      <w:sz w:val="24"/>
      <w:szCs w:val="24"/>
      <w:u w:val="single"/>
    </w:rPr>
  </w:style>
  <w:style w:type="paragraph" w:styleId="31">
    <w:name w:val="Body Text 3"/>
    <w:basedOn w:val="a"/>
    <w:link w:val="32"/>
    <w:rsid w:val="00EB1DFB"/>
    <w:pPr>
      <w:spacing w:before="240" w:after="120" w:line="380" w:lineRule="exact"/>
      <w:jc w:val="both"/>
    </w:pPr>
    <w:rPr>
      <w:rFonts w:ascii="Angsana New" w:hAnsi="Angsana New"/>
      <w:sz w:val="32"/>
      <w:szCs w:val="32"/>
    </w:rPr>
  </w:style>
  <w:style w:type="character" w:customStyle="1" w:styleId="32">
    <w:name w:val="เนื้อความ 3 อักขระ"/>
    <w:basedOn w:val="a0"/>
    <w:link w:val="31"/>
    <w:rsid w:val="00EB1DFB"/>
    <w:rPr>
      <w:rFonts w:ascii="Angsana New" w:eastAsia="Times New Roman" w:hAnsi="Angsana New" w:cs="Angsana New"/>
      <w:sz w:val="32"/>
      <w:szCs w:val="32"/>
    </w:rPr>
  </w:style>
  <w:style w:type="paragraph" w:styleId="21">
    <w:name w:val="Body Text 2"/>
    <w:basedOn w:val="a"/>
    <w:link w:val="22"/>
    <w:rsid w:val="00EB1DFB"/>
    <w:pPr>
      <w:spacing w:before="120" w:after="120" w:line="380" w:lineRule="exact"/>
      <w:jc w:val="thaiDistribute"/>
    </w:pPr>
    <w:rPr>
      <w:rFonts w:ascii="Angsana New" w:hAnsi="Angsana New"/>
      <w:sz w:val="32"/>
      <w:szCs w:val="32"/>
    </w:rPr>
  </w:style>
  <w:style w:type="character" w:customStyle="1" w:styleId="22">
    <w:name w:val="เนื้อความ 2 อักขระ"/>
    <w:basedOn w:val="a0"/>
    <w:link w:val="21"/>
    <w:rsid w:val="00EB1DFB"/>
    <w:rPr>
      <w:rFonts w:ascii="Angsana New" w:eastAsia="Times New Roman" w:hAnsi="Angsana New" w:cs="Angsana New"/>
      <w:sz w:val="32"/>
      <w:szCs w:val="32"/>
    </w:rPr>
  </w:style>
  <w:style w:type="paragraph" w:styleId="23">
    <w:name w:val="Body Text Indent 2"/>
    <w:basedOn w:val="a"/>
    <w:link w:val="24"/>
    <w:rsid w:val="00EB1DFB"/>
    <w:pPr>
      <w:tabs>
        <w:tab w:val="left" w:pos="900"/>
      </w:tabs>
      <w:spacing w:before="120" w:after="120"/>
      <w:ind w:left="360" w:hanging="360"/>
      <w:jc w:val="thaiDistribute"/>
    </w:pPr>
    <w:rPr>
      <w:rFonts w:ascii="Angsana New" w:hAnsi="Angsana New"/>
      <w:sz w:val="32"/>
      <w:szCs w:val="32"/>
    </w:rPr>
  </w:style>
  <w:style w:type="character" w:customStyle="1" w:styleId="24">
    <w:name w:val="การเยื้องเนื้อความ 2 อักขระ"/>
    <w:basedOn w:val="a0"/>
    <w:link w:val="23"/>
    <w:rsid w:val="00EB1DFB"/>
    <w:rPr>
      <w:rFonts w:ascii="Angsana New" w:eastAsia="Times New Roman" w:hAnsi="Angsana New" w:cs="Angsana New"/>
      <w:sz w:val="32"/>
      <w:szCs w:val="32"/>
    </w:rPr>
  </w:style>
  <w:style w:type="paragraph" w:styleId="a3">
    <w:name w:val="Block Text"/>
    <w:basedOn w:val="a"/>
    <w:rsid w:val="00EB1DFB"/>
    <w:pPr>
      <w:spacing w:before="120" w:after="120" w:line="380" w:lineRule="exact"/>
      <w:ind w:left="360" w:right="-36"/>
      <w:jc w:val="both"/>
    </w:pPr>
    <w:rPr>
      <w:rFonts w:ascii="Angsana New" w:hAnsi="Angsana New"/>
      <w:sz w:val="32"/>
      <w:szCs w:val="32"/>
    </w:rPr>
  </w:style>
  <w:style w:type="paragraph" w:styleId="a4">
    <w:name w:val="header"/>
    <w:basedOn w:val="a"/>
    <w:link w:val="a5"/>
    <w:rsid w:val="00EB1DFB"/>
    <w:pPr>
      <w:tabs>
        <w:tab w:val="center" w:pos="4153"/>
        <w:tab w:val="right" w:pos="8306"/>
      </w:tabs>
    </w:pPr>
  </w:style>
  <w:style w:type="character" w:customStyle="1" w:styleId="a5">
    <w:name w:val="หัวกระดาษ อักขระ"/>
    <w:basedOn w:val="a0"/>
    <w:link w:val="a4"/>
    <w:rsid w:val="00EB1DFB"/>
    <w:rPr>
      <w:rFonts w:ascii="Times New Roman" w:eastAsia="Times New Roman" w:hAnsi="Tms Rmn" w:cs="Angsana New"/>
      <w:sz w:val="24"/>
      <w:szCs w:val="24"/>
    </w:rPr>
  </w:style>
  <w:style w:type="character" w:styleId="a6">
    <w:name w:val="page number"/>
    <w:basedOn w:val="a0"/>
    <w:rsid w:val="00EB1DFB"/>
  </w:style>
  <w:style w:type="paragraph" w:styleId="a7">
    <w:name w:val="footer"/>
    <w:basedOn w:val="a"/>
    <w:link w:val="a8"/>
    <w:uiPriority w:val="99"/>
    <w:rsid w:val="00EB1DFB"/>
    <w:pPr>
      <w:tabs>
        <w:tab w:val="center" w:pos="4153"/>
        <w:tab w:val="right" w:pos="8306"/>
      </w:tabs>
    </w:pPr>
  </w:style>
  <w:style w:type="character" w:customStyle="1" w:styleId="a8">
    <w:name w:val="ท้ายกระดาษ อักขระ"/>
    <w:basedOn w:val="a0"/>
    <w:link w:val="a7"/>
    <w:uiPriority w:val="99"/>
    <w:rsid w:val="00EB1DFB"/>
    <w:rPr>
      <w:rFonts w:ascii="Times New Roman" w:eastAsia="Times New Roman" w:hAnsi="Tms Rmn" w:cs="Angsana New"/>
      <w:sz w:val="24"/>
      <w:szCs w:val="24"/>
    </w:rPr>
  </w:style>
  <w:style w:type="table" w:styleId="a9">
    <w:name w:val="Table Grid"/>
    <w:basedOn w:val="a1"/>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EB1DFB"/>
    <w:pPr>
      <w:spacing w:after="120"/>
      <w:ind w:left="360"/>
    </w:pPr>
    <w:rPr>
      <w:sz w:val="16"/>
      <w:szCs w:val="16"/>
    </w:rPr>
  </w:style>
  <w:style w:type="character" w:customStyle="1" w:styleId="34">
    <w:name w:val="การเยื้องเนื้อความ 3 อักขระ"/>
    <w:basedOn w:val="a0"/>
    <w:link w:val="33"/>
    <w:rsid w:val="00EB1DFB"/>
    <w:rPr>
      <w:rFonts w:ascii="Times New Roman" w:eastAsia="Times New Roman" w:hAnsi="Tms Rmn" w:cs="Angsana New"/>
      <w:sz w:val="16"/>
      <w:szCs w:val="16"/>
    </w:rPr>
  </w:style>
  <w:style w:type="paragraph" w:customStyle="1" w:styleId="aa">
    <w:name w:val="อักขระ"/>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b">
    <w:name w:val="envelope return"/>
    <w:basedOn w:val="a"/>
    <w:rsid w:val="00EB1DFB"/>
    <w:pPr>
      <w:overflowPunct/>
      <w:autoSpaceDE/>
      <w:autoSpaceDN/>
      <w:adjustRightInd/>
      <w:jc w:val="both"/>
      <w:textAlignment w:val="auto"/>
    </w:pPr>
    <w:rPr>
      <w:rFonts w:eastAsia="Cordia New" w:hAnsi="Times New Roman"/>
    </w:rPr>
  </w:style>
  <w:style w:type="paragraph" w:styleId="11">
    <w:name w:val="index 1"/>
    <w:basedOn w:val="a"/>
    <w:next w:val="a"/>
    <w:autoRedefine/>
    <w:semiHidden/>
    <w:rsid w:val="00EB1DFB"/>
    <w:pPr>
      <w:ind w:left="240" w:hanging="240"/>
    </w:pPr>
  </w:style>
  <w:style w:type="paragraph" w:styleId="ac">
    <w:name w:val="index heading"/>
    <w:basedOn w:val="a"/>
    <w:next w:val="11"/>
    <w:semiHidden/>
    <w:rsid w:val="00EB1DFB"/>
    <w:pPr>
      <w:overflowPunct/>
      <w:autoSpaceDE/>
      <w:autoSpaceDN/>
      <w:adjustRightInd/>
      <w:jc w:val="both"/>
      <w:textAlignment w:val="auto"/>
    </w:pPr>
    <w:rPr>
      <w:rFonts w:eastAsia="Cordia New" w:hAnsi="Times New Roman" w:cs="Monotype Sorts"/>
      <w:b/>
      <w:bCs/>
    </w:rPr>
  </w:style>
  <w:style w:type="paragraph" w:styleId="ad">
    <w:name w:val="Balloon Text"/>
    <w:basedOn w:val="a"/>
    <w:link w:val="ae"/>
    <w:semiHidden/>
    <w:rsid w:val="00EB1DFB"/>
    <w:rPr>
      <w:rFonts w:ascii="Tahoma" w:hAnsi="Tahoma" w:cs="Tahoma"/>
      <w:sz w:val="16"/>
      <w:szCs w:val="16"/>
    </w:rPr>
  </w:style>
  <w:style w:type="character" w:customStyle="1" w:styleId="ae">
    <w:name w:val="ข้อความบอลลูน อักขระ"/>
    <w:basedOn w:val="a0"/>
    <w:link w:val="ad"/>
    <w:semiHidden/>
    <w:rsid w:val="00EB1DFB"/>
    <w:rPr>
      <w:rFonts w:ascii="Tahoma" w:eastAsia="Times New Roman" w:hAnsi="Tahoma" w:cs="Tahoma"/>
      <w:sz w:val="16"/>
      <w:szCs w:val="16"/>
    </w:rPr>
  </w:style>
  <w:style w:type="paragraph" w:customStyle="1" w:styleId="Char">
    <w:name w:val="Char"/>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f">
    <w:name w:val="Body Text"/>
    <w:basedOn w:val="a"/>
    <w:link w:val="af0"/>
    <w:rsid w:val="00EB1DFB"/>
    <w:pPr>
      <w:overflowPunct/>
      <w:autoSpaceDE/>
      <w:autoSpaceDN/>
      <w:adjustRightInd/>
      <w:textAlignment w:val="auto"/>
    </w:pPr>
    <w:rPr>
      <w:rFonts w:ascii="Cordia New" w:eastAsia="Cordia New" w:hAnsi="Cordia New" w:cs="CordiaUPC"/>
      <w:sz w:val="32"/>
      <w:szCs w:val="32"/>
    </w:rPr>
  </w:style>
  <w:style w:type="character" w:customStyle="1" w:styleId="af0">
    <w:name w:val="เนื้อความ อักขระ"/>
    <w:basedOn w:val="a0"/>
    <w:link w:val="af"/>
    <w:rsid w:val="00EB1DFB"/>
    <w:rPr>
      <w:rFonts w:ascii="Cordia New" w:eastAsia="Cordia New" w:hAnsi="Cordia New" w:cs="CordiaUPC"/>
      <w:sz w:val="32"/>
      <w:szCs w:val="32"/>
    </w:rPr>
  </w:style>
  <w:style w:type="paragraph" w:styleId="af1">
    <w:name w:val="Body Text Indent"/>
    <w:basedOn w:val="a"/>
    <w:link w:val="af2"/>
    <w:rsid w:val="00EB1DFB"/>
    <w:pPr>
      <w:spacing w:after="120"/>
      <w:ind w:left="360"/>
    </w:pPr>
  </w:style>
  <w:style w:type="character" w:customStyle="1" w:styleId="af2">
    <w:name w:val="การเยื้องเนื้อความ อักขระ"/>
    <w:basedOn w:val="a0"/>
    <w:link w:val="af1"/>
    <w:rsid w:val="00EB1DFB"/>
    <w:rPr>
      <w:rFonts w:ascii="Times New Roman" w:eastAsia="Times New Roman" w:hAnsi="Tms Rmn" w:cs="Angsana New"/>
      <w:sz w:val="24"/>
      <w:szCs w:val="24"/>
    </w:rPr>
  </w:style>
  <w:style w:type="paragraph" w:customStyle="1" w:styleId="12">
    <w:name w:val="1 อักขระ"/>
    <w:basedOn w:val="a"/>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af3">
    <w:name w:val="List Paragraph"/>
    <w:basedOn w:val="a"/>
    <w:link w:val="af4"/>
    <w:uiPriority w:val="34"/>
    <w:qFormat/>
    <w:rsid w:val="008C523A"/>
    <w:pPr>
      <w:ind w:left="720"/>
      <w:contextualSpacing/>
    </w:pPr>
    <w:rPr>
      <w:szCs w:val="30"/>
    </w:rPr>
  </w:style>
  <w:style w:type="table" w:customStyle="1" w:styleId="TableGrid1">
    <w:name w:val="Table Grid1"/>
    <w:basedOn w:val="a1"/>
    <w:next w:val="a9"/>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List Bullet 2"/>
    <w:basedOn w:val="a"/>
    <w:rsid w:val="00C657E8"/>
    <w:pPr>
      <w:ind w:left="566" w:hanging="283"/>
    </w:pPr>
  </w:style>
  <w:style w:type="paragraph" w:styleId="af5">
    <w:name w:val="caption"/>
    <w:basedOn w:val="a"/>
    <w:next w:val="a"/>
    <w:qFormat/>
    <w:rsid w:val="00C657E8"/>
    <w:pPr>
      <w:spacing w:before="120" w:after="120"/>
    </w:pPr>
    <w:rPr>
      <w:b/>
      <w:bCs/>
      <w:szCs w:val="28"/>
    </w:rPr>
  </w:style>
  <w:style w:type="character" w:styleId="af6">
    <w:name w:val="annotation reference"/>
    <w:basedOn w:val="a0"/>
    <w:uiPriority w:val="99"/>
    <w:semiHidden/>
    <w:unhideWhenUsed/>
    <w:rsid w:val="002C0514"/>
    <w:rPr>
      <w:sz w:val="16"/>
      <w:szCs w:val="16"/>
    </w:rPr>
  </w:style>
  <w:style w:type="paragraph" w:styleId="af7">
    <w:name w:val="annotation text"/>
    <w:basedOn w:val="a"/>
    <w:link w:val="af8"/>
    <w:uiPriority w:val="99"/>
    <w:semiHidden/>
    <w:unhideWhenUsed/>
    <w:rsid w:val="002C0514"/>
    <w:rPr>
      <w:sz w:val="20"/>
      <w:szCs w:val="25"/>
    </w:rPr>
  </w:style>
  <w:style w:type="character" w:customStyle="1" w:styleId="af8">
    <w:name w:val="ข้อความข้อคิดเห็น อักขระ"/>
    <w:basedOn w:val="a0"/>
    <w:link w:val="af7"/>
    <w:uiPriority w:val="99"/>
    <w:semiHidden/>
    <w:rsid w:val="002C0514"/>
    <w:rPr>
      <w:rFonts w:ascii="Times New Roman" w:eastAsia="Times New Roman" w:hAnsi="Tms Rmn" w:cs="Angsana New"/>
      <w:sz w:val="20"/>
      <w:szCs w:val="25"/>
    </w:rPr>
  </w:style>
  <w:style w:type="paragraph" w:styleId="af9">
    <w:name w:val="annotation subject"/>
    <w:basedOn w:val="af7"/>
    <w:next w:val="af7"/>
    <w:link w:val="afa"/>
    <w:uiPriority w:val="99"/>
    <w:semiHidden/>
    <w:unhideWhenUsed/>
    <w:rsid w:val="002C0514"/>
    <w:rPr>
      <w:b/>
      <w:bCs/>
    </w:rPr>
  </w:style>
  <w:style w:type="character" w:customStyle="1" w:styleId="afa">
    <w:name w:val="ชื่อเรื่องของข้อคิดเห็น อักขระ"/>
    <w:basedOn w:val="af8"/>
    <w:link w:val="af9"/>
    <w:uiPriority w:val="99"/>
    <w:semiHidden/>
    <w:rsid w:val="002C0514"/>
    <w:rPr>
      <w:rFonts w:ascii="Times New Roman" w:eastAsia="Times New Roman" w:hAnsi="Tms Rmn" w:cs="Angsana New"/>
      <w:b/>
      <w:bCs/>
      <w:sz w:val="20"/>
      <w:szCs w:val="25"/>
    </w:rPr>
  </w:style>
  <w:style w:type="table" w:customStyle="1" w:styleId="TableGrid2">
    <w:name w:val="Table Grid2"/>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9"/>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toc 2"/>
    <w:basedOn w:val="a"/>
    <w:next w:val="a"/>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fb">
    <w:name w:val="ºÇ¡"/>
    <w:basedOn w:val="a"/>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a1"/>
    <w:next w:val="a9"/>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w:basedOn w:val="a"/>
    <w:rsid w:val="005E2778"/>
    <w:pPr>
      <w:ind w:left="360" w:hanging="360"/>
    </w:pPr>
    <w:rPr>
      <w:rFonts w:eastAsia="SimSun"/>
    </w:rPr>
  </w:style>
  <w:style w:type="paragraph" w:customStyle="1" w:styleId="block">
    <w:name w:val="block"/>
    <w:aliases w:val="b"/>
    <w:basedOn w:val="af"/>
    <w:rsid w:val="00510AE6"/>
    <w:pPr>
      <w:spacing w:after="260" w:line="260" w:lineRule="atLeast"/>
      <w:ind w:left="567"/>
    </w:pPr>
    <w:rPr>
      <w:rFonts w:ascii="Times New Roman" w:eastAsia="Times New Roman" w:hAnsi="Times New Roman" w:cs="Times New Roman"/>
      <w:sz w:val="22"/>
      <w:szCs w:val="20"/>
      <w:lang w:val="en-GB" w:bidi="ar-SA"/>
    </w:rPr>
  </w:style>
  <w:style w:type="table" w:customStyle="1" w:styleId="TableGrid8">
    <w:name w:val="Table Grid8"/>
    <w:basedOn w:val="a1"/>
    <w:next w:val="a9"/>
    <w:uiPriority w:val="59"/>
    <w:rsid w:val="00FA33F5"/>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9"/>
    <w:uiPriority w:val="59"/>
    <w:rsid w:val="00FA33F5"/>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9"/>
    <w:uiPriority w:val="59"/>
    <w:rsid w:val="0076513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หัวเรื่อง 7 อักขระ"/>
    <w:basedOn w:val="a0"/>
    <w:link w:val="7"/>
    <w:uiPriority w:val="9"/>
    <w:semiHidden/>
    <w:rsid w:val="00D62CDA"/>
    <w:rPr>
      <w:rFonts w:asciiTheme="majorHAnsi" w:eastAsiaTheme="majorEastAsia" w:hAnsiTheme="majorHAnsi" w:cstheme="majorBidi"/>
      <w:i/>
      <w:iCs/>
      <w:color w:val="243F60" w:themeColor="accent1" w:themeShade="7F"/>
      <w:sz w:val="24"/>
      <w:szCs w:val="30"/>
    </w:rPr>
  </w:style>
  <w:style w:type="paragraph" w:styleId="HTML">
    <w:name w:val="HTML Preformatted"/>
    <w:basedOn w:val="a"/>
    <w:link w:val="HTML0"/>
    <w:uiPriority w:val="99"/>
    <w:semiHidden/>
    <w:unhideWhenUsed/>
    <w:rsid w:val="00C76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C76239"/>
    <w:rPr>
      <w:rFonts w:ascii="Courier New" w:eastAsia="Times New Roman" w:hAnsi="Courier New" w:cs="Courier New"/>
      <w:sz w:val="20"/>
      <w:szCs w:val="20"/>
    </w:rPr>
  </w:style>
  <w:style w:type="character" w:styleId="afd">
    <w:name w:val="Intense Emphasis"/>
    <w:basedOn w:val="a0"/>
    <w:uiPriority w:val="21"/>
    <w:qFormat/>
    <w:rsid w:val="009C0937"/>
    <w:rPr>
      <w:i/>
      <w:iCs/>
      <w:color w:val="4F81BD" w:themeColor="accent1"/>
    </w:rPr>
  </w:style>
  <w:style w:type="character" w:customStyle="1" w:styleId="af4">
    <w:name w:val="ย่อหน้ารายการ อักขระ"/>
    <w:basedOn w:val="a0"/>
    <w:link w:val="af3"/>
    <w:uiPriority w:val="34"/>
    <w:locked/>
    <w:rsid w:val="00CE5CC5"/>
    <w:rPr>
      <w:rFonts w:ascii="Times New Roman" w:eastAsia="Times New Roman" w:hAnsi="Tms Rmn" w:cs="Angsana New"/>
      <w:sz w:val="24"/>
      <w:szCs w:val="30"/>
    </w:rPr>
  </w:style>
  <w:style w:type="paragraph" w:styleId="afe">
    <w:name w:val="Normal (Web)"/>
    <w:basedOn w:val="a"/>
    <w:uiPriority w:val="99"/>
    <w:unhideWhenUsed/>
    <w:rsid w:val="004A7A9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a0"/>
    <w:rsid w:val="00581A66"/>
  </w:style>
  <w:style w:type="character" w:customStyle="1" w:styleId="viiyi">
    <w:name w:val="viiyi"/>
    <w:basedOn w:val="a0"/>
    <w:rsid w:val="007A47FF"/>
  </w:style>
  <w:style w:type="character" w:customStyle="1" w:styleId="jlqj4b">
    <w:name w:val="jlqj4b"/>
    <w:basedOn w:val="a0"/>
    <w:rsid w:val="007A47FF"/>
  </w:style>
  <w:style w:type="paragraph" w:styleId="aff">
    <w:name w:val="Plain Text"/>
    <w:basedOn w:val="a"/>
    <w:link w:val="aff0"/>
    <w:unhideWhenUsed/>
    <w:rsid w:val="001219D1"/>
    <w:pPr>
      <w:overflowPunct/>
      <w:autoSpaceDE/>
      <w:autoSpaceDN/>
      <w:adjustRightInd/>
      <w:textAlignment w:val="auto"/>
    </w:pPr>
    <w:rPr>
      <w:rFonts w:ascii="Calibri" w:eastAsia="Calibri" w:hAnsi="Calibri"/>
      <w:sz w:val="22"/>
      <w:szCs w:val="26"/>
    </w:rPr>
  </w:style>
  <w:style w:type="character" w:customStyle="1" w:styleId="aff0">
    <w:name w:val="ข้อความธรรมดา อักขระ"/>
    <w:basedOn w:val="a0"/>
    <w:link w:val="aff"/>
    <w:rsid w:val="001219D1"/>
    <w:rPr>
      <w:rFonts w:ascii="Calibri" w:eastAsia="Calibri" w:hAnsi="Calibri" w:cs="Angsana New"/>
      <w:szCs w:val="26"/>
    </w:rPr>
  </w:style>
  <w:style w:type="character" w:customStyle="1" w:styleId="20">
    <w:name w:val="หัวเรื่อง 2 อักขระ"/>
    <w:basedOn w:val="a0"/>
    <w:link w:val="2"/>
    <w:uiPriority w:val="9"/>
    <w:semiHidden/>
    <w:rsid w:val="008552CF"/>
    <w:rPr>
      <w:rFonts w:asciiTheme="majorHAnsi" w:eastAsiaTheme="majorEastAsia" w:hAnsiTheme="majorHAnsi" w:cstheme="majorBidi"/>
      <w:color w:val="365F91" w:themeColor="accent1" w:themeShade="BF"/>
      <w:sz w:val="26"/>
      <w:szCs w:val="33"/>
    </w:rPr>
  </w:style>
  <w:style w:type="table" w:customStyle="1" w:styleId="print-contentmaincontenttabletable-responsive">
    <w:name w:val="print-content_maincontent_table_table-responsive"/>
    <w:basedOn w:val="a1"/>
    <w:rsid w:val="003C7A64"/>
    <w:pPr>
      <w:spacing w:after="0" w:line="240" w:lineRule="auto"/>
    </w:pPr>
    <w:rPr>
      <w:rFonts w:ascii="Times New Roman" w:eastAsia="Times New Roman" w:hAnsi="Times New Roman" w:cs="Times New Roman"/>
      <w:sz w:val="20"/>
      <w:szCs w:val="20"/>
    </w:rPr>
    <w:tblPr/>
  </w:style>
  <w:style w:type="character" w:styleId="aff1">
    <w:name w:val="Emphasis"/>
    <w:basedOn w:val="a0"/>
    <w:uiPriority w:val="20"/>
    <w:qFormat/>
    <w:rsid w:val="00EE481F"/>
    <w:rPr>
      <w:i/>
      <w:iCs/>
    </w:rPr>
  </w:style>
  <w:style w:type="character" w:styleId="aff2">
    <w:name w:val="Hyperlink"/>
    <w:basedOn w:val="a0"/>
    <w:uiPriority w:val="99"/>
    <w:semiHidden/>
    <w:unhideWhenUsed/>
    <w:rsid w:val="00F41152"/>
    <w:rPr>
      <w:color w:val="0000FF"/>
      <w:u w:val="single"/>
    </w:rPr>
  </w:style>
  <w:style w:type="character" w:customStyle="1" w:styleId="ui-provider">
    <w:name w:val="ui-provider"/>
    <w:basedOn w:val="a0"/>
    <w:rsid w:val="00967725"/>
  </w:style>
  <w:style w:type="paragraph" w:styleId="aff3">
    <w:name w:val="Revision"/>
    <w:hidden/>
    <w:uiPriority w:val="99"/>
    <w:semiHidden/>
    <w:rsid w:val="004D5EA2"/>
    <w:pPr>
      <w:spacing w:after="0" w:line="240" w:lineRule="auto"/>
    </w:pPr>
    <w:rPr>
      <w:rFonts w:ascii="Times New Roman" w:eastAsia="Times New Roman" w:hAnsi="Tms Rmn" w:cs="Angsana New"/>
      <w:sz w:val="24"/>
      <w:szCs w:val="30"/>
    </w:rPr>
  </w:style>
  <w:style w:type="character" w:styleId="aff4">
    <w:name w:val="Strong"/>
    <w:basedOn w:val="a0"/>
    <w:uiPriority w:val="22"/>
    <w:qFormat/>
    <w:rsid w:val="004615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7583">
      <w:bodyDiv w:val="1"/>
      <w:marLeft w:val="0"/>
      <w:marRight w:val="0"/>
      <w:marTop w:val="0"/>
      <w:marBottom w:val="0"/>
      <w:divBdr>
        <w:top w:val="none" w:sz="0" w:space="0" w:color="auto"/>
        <w:left w:val="none" w:sz="0" w:space="0" w:color="auto"/>
        <w:bottom w:val="none" w:sz="0" w:space="0" w:color="auto"/>
        <w:right w:val="none" w:sz="0" w:space="0" w:color="auto"/>
      </w:divBdr>
    </w:div>
    <w:div w:id="44181697">
      <w:bodyDiv w:val="1"/>
      <w:marLeft w:val="0"/>
      <w:marRight w:val="0"/>
      <w:marTop w:val="0"/>
      <w:marBottom w:val="0"/>
      <w:divBdr>
        <w:top w:val="none" w:sz="0" w:space="0" w:color="auto"/>
        <w:left w:val="none" w:sz="0" w:space="0" w:color="auto"/>
        <w:bottom w:val="none" w:sz="0" w:space="0" w:color="auto"/>
        <w:right w:val="none" w:sz="0" w:space="0" w:color="auto"/>
      </w:divBdr>
    </w:div>
    <w:div w:id="110982536">
      <w:bodyDiv w:val="1"/>
      <w:marLeft w:val="0"/>
      <w:marRight w:val="0"/>
      <w:marTop w:val="0"/>
      <w:marBottom w:val="0"/>
      <w:divBdr>
        <w:top w:val="none" w:sz="0" w:space="0" w:color="auto"/>
        <w:left w:val="none" w:sz="0" w:space="0" w:color="auto"/>
        <w:bottom w:val="none" w:sz="0" w:space="0" w:color="auto"/>
        <w:right w:val="none" w:sz="0" w:space="0" w:color="auto"/>
      </w:divBdr>
    </w:div>
    <w:div w:id="19215548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47078770">
      <w:bodyDiv w:val="1"/>
      <w:marLeft w:val="0"/>
      <w:marRight w:val="0"/>
      <w:marTop w:val="0"/>
      <w:marBottom w:val="0"/>
      <w:divBdr>
        <w:top w:val="none" w:sz="0" w:space="0" w:color="auto"/>
        <w:left w:val="none" w:sz="0" w:space="0" w:color="auto"/>
        <w:bottom w:val="none" w:sz="0" w:space="0" w:color="auto"/>
        <w:right w:val="none" w:sz="0" w:space="0" w:color="auto"/>
      </w:divBdr>
    </w:div>
    <w:div w:id="328675646">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405415451">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480923610">
      <w:bodyDiv w:val="1"/>
      <w:marLeft w:val="0"/>
      <w:marRight w:val="0"/>
      <w:marTop w:val="0"/>
      <w:marBottom w:val="0"/>
      <w:divBdr>
        <w:top w:val="none" w:sz="0" w:space="0" w:color="auto"/>
        <w:left w:val="none" w:sz="0" w:space="0" w:color="auto"/>
        <w:bottom w:val="none" w:sz="0" w:space="0" w:color="auto"/>
        <w:right w:val="none" w:sz="0" w:space="0" w:color="auto"/>
      </w:divBdr>
    </w:div>
    <w:div w:id="485975790">
      <w:bodyDiv w:val="1"/>
      <w:marLeft w:val="0"/>
      <w:marRight w:val="0"/>
      <w:marTop w:val="0"/>
      <w:marBottom w:val="0"/>
      <w:divBdr>
        <w:top w:val="none" w:sz="0" w:space="0" w:color="auto"/>
        <w:left w:val="none" w:sz="0" w:space="0" w:color="auto"/>
        <w:bottom w:val="none" w:sz="0" w:space="0" w:color="auto"/>
        <w:right w:val="none" w:sz="0" w:space="0" w:color="auto"/>
      </w:divBdr>
    </w:div>
    <w:div w:id="491679030">
      <w:bodyDiv w:val="1"/>
      <w:marLeft w:val="0"/>
      <w:marRight w:val="0"/>
      <w:marTop w:val="0"/>
      <w:marBottom w:val="0"/>
      <w:divBdr>
        <w:top w:val="none" w:sz="0" w:space="0" w:color="auto"/>
        <w:left w:val="none" w:sz="0" w:space="0" w:color="auto"/>
        <w:bottom w:val="none" w:sz="0" w:space="0" w:color="auto"/>
        <w:right w:val="none" w:sz="0" w:space="0" w:color="auto"/>
      </w:divBdr>
      <w:divsChild>
        <w:div w:id="334118690">
          <w:marLeft w:val="0"/>
          <w:marRight w:val="0"/>
          <w:marTop w:val="0"/>
          <w:marBottom w:val="0"/>
          <w:divBdr>
            <w:top w:val="none" w:sz="0" w:space="0" w:color="auto"/>
            <w:left w:val="none" w:sz="0" w:space="0" w:color="auto"/>
            <w:bottom w:val="none" w:sz="0" w:space="0" w:color="auto"/>
            <w:right w:val="none" w:sz="0" w:space="0" w:color="auto"/>
          </w:divBdr>
        </w:div>
      </w:divsChild>
    </w:div>
    <w:div w:id="563177709">
      <w:bodyDiv w:val="1"/>
      <w:marLeft w:val="0"/>
      <w:marRight w:val="0"/>
      <w:marTop w:val="0"/>
      <w:marBottom w:val="0"/>
      <w:divBdr>
        <w:top w:val="none" w:sz="0" w:space="0" w:color="auto"/>
        <w:left w:val="none" w:sz="0" w:space="0" w:color="auto"/>
        <w:bottom w:val="none" w:sz="0" w:space="0" w:color="auto"/>
        <w:right w:val="none" w:sz="0" w:space="0" w:color="auto"/>
      </w:divBdr>
    </w:div>
    <w:div w:id="565529521">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6671485">
      <w:bodyDiv w:val="1"/>
      <w:marLeft w:val="0"/>
      <w:marRight w:val="0"/>
      <w:marTop w:val="0"/>
      <w:marBottom w:val="0"/>
      <w:divBdr>
        <w:top w:val="none" w:sz="0" w:space="0" w:color="auto"/>
        <w:left w:val="none" w:sz="0" w:space="0" w:color="auto"/>
        <w:bottom w:val="none" w:sz="0" w:space="0" w:color="auto"/>
        <w:right w:val="none" w:sz="0" w:space="0" w:color="auto"/>
      </w:divBdr>
      <w:divsChild>
        <w:div w:id="1825467580">
          <w:marLeft w:val="0"/>
          <w:marRight w:val="0"/>
          <w:marTop w:val="0"/>
          <w:marBottom w:val="0"/>
          <w:divBdr>
            <w:top w:val="none" w:sz="0" w:space="0" w:color="auto"/>
            <w:left w:val="none" w:sz="0" w:space="0" w:color="auto"/>
            <w:bottom w:val="none" w:sz="0" w:space="0" w:color="auto"/>
            <w:right w:val="none" w:sz="0" w:space="0" w:color="auto"/>
          </w:divBdr>
        </w:div>
      </w:divsChild>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753748359">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18422222">
      <w:bodyDiv w:val="1"/>
      <w:marLeft w:val="0"/>
      <w:marRight w:val="0"/>
      <w:marTop w:val="0"/>
      <w:marBottom w:val="0"/>
      <w:divBdr>
        <w:top w:val="none" w:sz="0" w:space="0" w:color="auto"/>
        <w:left w:val="none" w:sz="0" w:space="0" w:color="auto"/>
        <w:bottom w:val="none" w:sz="0" w:space="0" w:color="auto"/>
        <w:right w:val="none" w:sz="0" w:space="0" w:color="auto"/>
      </w:divBdr>
    </w:div>
    <w:div w:id="858200269">
      <w:bodyDiv w:val="1"/>
      <w:marLeft w:val="0"/>
      <w:marRight w:val="0"/>
      <w:marTop w:val="0"/>
      <w:marBottom w:val="0"/>
      <w:divBdr>
        <w:top w:val="none" w:sz="0" w:space="0" w:color="auto"/>
        <w:left w:val="none" w:sz="0" w:space="0" w:color="auto"/>
        <w:bottom w:val="none" w:sz="0" w:space="0" w:color="auto"/>
        <w:right w:val="none" w:sz="0" w:space="0" w:color="auto"/>
      </w:divBdr>
    </w:div>
    <w:div w:id="862549376">
      <w:bodyDiv w:val="1"/>
      <w:marLeft w:val="0"/>
      <w:marRight w:val="0"/>
      <w:marTop w:val="0"/>
      <w:marBottom w:val="0"/>
      <w:divBdr>
        <w:top w:val="none" w:sz="0" w:space="0" w:color="auto"/>
        <w:left w:val="none" w:sz="0" w:space="0" w:color="auto"/>
        <w:bottom w:val="none" w:sz="0" w:space="0" w:color="auto"/>
        <w:right w:val="none" w:sz="0" w:space="0" w:color="auto"/>
      </w:divBdr>
    </w:div>
    <w:div w:id="863860359">
      <w:bodyDiv w:val="1"/>
      <w:marLeft w:val="0"/>
      <w:marRight w:val="0"/>
      <w:marTop w:val="0"/>
      <w:marBottom w:val="0"/>
      <w:divBdr>
        <w:top w:val="none" w:sz="0" w:space="0" w:color="auto"/>
        <w:left w:val="none" w:sz="0" w:space="0" w:color="auto"/>
        <w:bottom w:val="none" w:sz="0" w:space="0" w:color="auto"/>
        <w:right w:val="none" w:sz="0" w:space="0" w:color="auto"/>
      </w:divBdr>
    </w:div>
    <w:div w:id="902527607">
      <w:bodyDiv w:val="1"/>
      <w:marLeft w:val="0"/>
      <w:marRight w:val="0"/>
      <w:marTop w:val="0"/>
      <w:marBottom w:val="0"/>
      <w:divBdr>
        <w:top w:val="none" w:sz="0" w:space="0" w:color="auto"/>
        <w:left w:val="none" w:sz="0" w:space="0" w:color="auto"/>
        <w:bottom w:val="none" w:sz="0" w:space="0" w:color="auto"/>
        <w:right w:val="none" w:sz="0" w:space="0" w:color="auto"/>
      </w:divBdr>
      <w:divsChild>
        <w:div w:id="1251695183">
          <w:marLeft w:val="0"/>
          <w:marRight w:val="0"/>
          <w:marTop w:val="0"/>
          <w:marBottom w:val="0"/>
          <w:divBdr>
            <w:top w:val="none" w:sz="0" w:space="0" w:color="auto"/>
            <w:left w:val="none" w:sz="0" w:space="0" w:color="auto"/>
            <w:bottom w:val="none" w:sz="0" w:space="0" w:color="auto"/>
            <w:right w:val="none" w:sz="0" w:space="0" w:color="auto"/>
          </w:divBdr>
        </w:div>
      </w:divsChild>
    </w:div>
    <w:div w:id="905455565">
      <w:bodyDiv w:val="1"/>
      <w:marLeft w:val="0"/>
      <w:marRight w:val="0"/>
      <w:marTop w:val="0"/>
      <w:marBottom w:val="0"/>
      <w:divBdr>
        <w:top w:val="none" w:sz="0" w:space="0" w:color="auto"/>
        <w:left w:val="none" w:sz="0" w:space="0" w:color="auto"/>
        <w:bottom w:val="none" w:sz="0" w:space="0" w:color="auto"/>
        <w:right w:val="none" w:sz="0" w:space="0" w:color="auto"/>
      </w:divBdr>
    </w:div>
    <w:div w:id="1013067281">
      <w:bodyDiv w:val="1"/>
      <w:marLeft w:val="0"/>
      <w:marRight w:val="0"/>
      <w:marTop w:val="0"/>
      <w:marBottom w:val="0"/>
      <w:divBdr>
        <w:top w:val="none" w:sz="0" w:space="0" w:color="auto"/>
        <w:left w:val="none" w:sz="0" w:space="0" w:color="auto"/>
        <w:bottom w:val="none" w:sz="0" w:space="0" w:color="auto"/>
        <w:right w:val="none" w:sz="0" w:space="0" w:color="auto"/>
      </w:divBdr>
    </w:div>
    <w:div w:id="1013995162">
      <w:bodyDiv w:val="1"/>
      <w:marLeft w:val="0"/>
      <w:marRight w:val="0"/>
      <w:marTop w:val="0"/>
      <w:marBottom w:val="0"/>
      <w:divBdr>
        <w:top w:val="none" w:sz="0" w:space="0" w:color="auto"/>
        <w:left w:val="none" w:sz="0" w:space="0" w:color="auto"/>
        <w:bottom w:val="none" w:sz="0" w:space="0" w:color="auto"/>
        <w:right w:val="none" w:sz="0" w:space="0" w:color="auto"/>
      </w:divBdr>
    </w:div>
    <w:div w:id="1060790398">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63742666">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79920575">
      <w:bodyDiv w:val="1"/>
      <w:marLeft w:val="0"/>
      <w:marRight w:val="0"/>
      <w:marTop w:val="0"/>
      <w:marBottom w:val="0"/>
      <w:divBdr>
        <w:top w:val="none" w:sz="0" w:space="0" w:color="auto"/>
        <w:left w:val="none" w:sz="0" w:space="0" w:color="auto"/>
        <w:bottom w:val="none" w:sz="0" w:space="0" w:color="auto"/>
        <w:right w:val="none" w:sz="0" w:space="0" w:color="auto"/>
      </w:divBdr>
      <w:divsChild>
        <w:div w:id="1584334690">
          <w:marLeft w:val="0"/>
          <w:marRight w:val="0"/>
          <w:marTop w:val="0"/>
          <w:marBottom w:val="0"/>
          <w:divBdr>
            <w:top w:val="none" w:sz="0" w:space="0" w:color="auto"/>
            <w:left w:val="none" w:sz="0" w:space="0" w:color="auto"/>
            <w:bottom w:val="none" w:sz="0" w:space="0" w:color="auto"/>
            <w:right w:val="none" w:sz="0" w:space="0" w:color="auto"/>
          </w:divBdr>
        </w:div>
      </w:divsChild>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0645029">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333029579">
      <w:bodyDiv w:val="1"/>
      <w:marLeft w:val="0"/>
      <w:marRight w:val="0"/>
      <w:marTop w:val="0"/>
      <w:marBottom w:val="0"/>
      <w:divBdr>
        <w:top w:val="none" w:sz="0" w:space="0" w:color="auto"/>
        <w:left w:val="none" w:sz="0" w:space="0" w:color="auto"/>
        <w:bottom w:val="none" w:sz="0" w:space="0" w:color="auto"/>
        <w:right w:val="none" w:sz="0" w:space="0" w:color="auto"/>
      </w:divBdr>
    </w:div>
    <w:div w:id="1377315460">
      <w:bodyDiv w:val="1"/>
      <w:marLeft w:val="0"/>
      <w:marRight w:val="0"/>
      <w:marTop w:val="0"/>
      <w:marBottom w:val="0"/>
      <w:divBdr>
        <w:top w:val="none" w:sz="0" w:space="0" w:color="auto"/>
        <w:left w:val="none" w:sz="0" w:space="0" w:color="auto"/>
        <w:bottom w:val="none" w:sz="0" w:space="0" w:color="auto"/>
        <w:right w:val="none" w:sz="0" w:space="0" w:color="auto"/>
      </w:divBdr>
    </w:div>
    <w:div w:id="1394965719">
      <w:bodyDiv w:val="1"/>
      <w:marLeft w:val="0"/>
      <w:marRight w:val="0"/>
      <w:marTop w:val="0"/>
      <w:marBottom w:val="0"/>
      <w:divBdr>
        <w:top w:val="none" w:sz="0" w:space="0" w:color="auto"/>
        <w:left w:val="none" w:sz="0" w:space="0" w:color="auto"/>
        <w:bottom w:val="none" w:sz="0" w:space="0" w:color="auto"/>
        <w:right w:val="none" w:sz="0" w:space="0" w:color="auto"/>
      </w:divBdr>
    </w:div>
    <w:div w:id="1404571332">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52548665">
      <w:bodyDiv w:val="1"/>
      <w:marLeft w:val="0"/>
      <w:marRight w:val="0"/>
      <w:marTop w:val="0"/>
      <w:marBottom w:val="0"/>
      <w:divBdr>
        <w:top w:val="none" w:sz="0" w:space="0" w:color="auto"/>
        <w:left w:val="none" w:sz="0" w:space="0" w:color="auto"/>
        <w:bottom w:val="none" w:sz="0" w:space="0" w:color="auto"/>
        <w:right w:val="none" w:sz="0" w:space="0" w:color="auto"/>
      </w:divBdr>
    </w:div>
    <w:div w:id="1467895708">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688293284">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0626373">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885285548">
      <w:bodyDiv w:val="1"/>
      <w:marLeft w:val="0"/>
      <w:marRight w:val="0"/>
      <w:marTop w:val="0"/>
      <w:marBottom w:val="0"/>
      <w:divBdr>
        <w:top w:val="none" w:sz="0" w:space="0" w:color="auto"/>
        <w:left w:val="none" w:sz="0" w:space="0" w:color="auto"/>
        <w:bottom w:val="none" w:sz="0" w:space="0" w:color="auto"/>
        <w:right w:val="none" w:sz="0" w:space="0" w:color="auto"/>
      </w:divBdr>
    </w:div>
    <w:div w:id="1889486143">
      <w:bodyDiv w:val="1"/>
      <w:marLeft w:val="0"/>
      <w:marRight w:val="0"/>
      <w:marTop w:val="0"/>
      <w:marBottom w:val="0"/>
      <w:divBdr>
        <w:top w:val="none" w:sz="0" w:space="0" w:color="auto"/>
        <w:left w:val="none" w:sz="0" w:space="0" w:color="auto"/>
        <w:bottom w:val="none" w:sz="0" w:space="0" w:color="auto"/>
        <w:right w:val="none" w:sz="0" w:space="0" w:color="auto"/>
      </w:divBdr>
    </w:div>
    <w:div w:id="1911840730">
      <w:bodyDiv w:val="1"/>
      <w:marLeft w:val="0"/>
      <w:marRight w:val="0"/>
      <w:marTop w:val="0"/>
      <w:marBottom w:val="0"/>
      <w:divBdr>
        <w:top w:val="none" w:sz="0" w:space="0" w:color="auto"/>
        <w:left w:val="none" w:sz="0" w:space="0" w:color="auto"/>
        <w:bottom w:val="none" w:sz="0" w:space="0" w:color="auto"/>
        <w:right w:val="none" w:sz="0" w:space="0" w:color="auto"/>
      </w:divBdr>
    </w:div>
    <w:div w:id="1961689664">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21347858">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 w:id="213321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6ED58F1A7934388B84648322DBC62" ma:contentTypeVersion="7" ma:contentTypeDescription="Create a new document." ma:contentTypeScope="" ma:versionID="f120c87077281a7e9400246f8a565b5e">
  <xsd:schema xmlns:xsd="http://www.w3.org/2001/XMLSchema" xmlns:xs="http://www.w3.org/2001/XMLSchema" xmlns:p="http://schemas.microsoft.com/office/2006/metadata/properties" xmlns:ns2="8c64424a-ea60-4b2c-abf2-6ae66978bec4" targetNamespace="http://schemas.microsoft.com/office/2006/metadata/properties" ma:root="true" ma:fieldsID="9e40e2ecd0769a1e91ab1736d18bf556" ns2:_="">
    <xsd:import namespace="8c64424a-ea60-4b2c-abf2-6ae66978be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4424a-ea60-4b2c-abf2-6ae66978be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5BA307-3FFC-4CCE-9945-CDB09E6DF0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360323-AFE4-4D96-B520-98423855E116}">
  <ds:schemaRefs>
    <ds:schemaRef ds:uri="http://schemas.openxmlformats.org/officeDocument/2006/bibliography"/>
  </ds:schemaRefs>
</ds:datastoreItem>
</file>

<file path=customXml/itemProps3.xml><?xml version="1.0" encoding="utf-8"?>
<ds:datastoreItem xmlns:ds="http://schemas.openxmlformats.org/officeDocument/2006/customXml" ds:itemID="{07087EF4-26BB-4D7B-B124-F241D4E1F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4424a-ea60-4b2c-abf2-6ae66978b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3BC71-4B27-4360-9C04-7C926DE69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87</Pages>
  <Words>24840</Words>
  <Characters>141591</Characters>
  <Application>Microsoft Office Word</Application>
  <DocSecurity>0</DocSecurity>
  <Lines>1179</Lines>
  <Paragraphs>332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Raimon Land</vt:lpstr>
      <vt:lpstr>Raimon Land</vt:lpstr>
    </vt:vector>
  </TitlesOfParts>
  <Company>Ernst &amp; Young</Company>
  <LinksUpToDate>false</LinksUpToDate>
  <CharactersWithSpaces>166099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DS_team AMT</cp:lastModifiedBy>
  <cp:revision>1225</cp:revision>
  <cp:lastPrinted>2026-02-27T01:05:00Z</cp:lastPrinted>
  <dcterms:created xsi:type="dcterms:W3CDTF">2026-01-08T06:54:00Z</dcterms:created>
  <dcterms:modified xsi:type="dcterms:W3CDTF">2026-02-27T01:16:00Z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0x0101002786ED58F1A7934388B84648322DBC62</vt:lpwstr>
  </property>
</Properties>
</file>