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5CC0D" w14:textId="683EE318" w:rsidR="002B7C15" w:rsidRPr="00CD6BAA" w:rsidRDefault="002B7C15" w:rsidP="004E188B">
      <w:pPr>
        <w:keepNext/>
        <w:spacing w:before="180" w:after="0" w:line="280" w:lineRule="exact"/>
        <w:outlineLvl w:val="1"/>
        <w:rPr>
          <w:rFonts w:ascii="Angsana New" w:hAnsi="Angsana New" w:cs="Angsana New"/>
          <w:b/>
          <w:bCs/>
          <w:sz w:val="28"/>
          <w:szCs w:val="28"/>
        </w:rPr>
      </w:pPr>
      <w:bookmarkStart w:id="1" w:name="_GoBack"/>
      <w:bookmarkEnd w:id="1"/>
      <w:r w:rsidRPr="00CD6BAA">
        <w:rPr>
          <w:rFonts w:ascii="Angsana New" w:hAnsi="Angsana New" w:cs="Angsana New"/>
          <w:b/>
          <w:bCs/>
          <w:sz w:val="28"/>
          <w:szCs w:val="28"/>
        </w:rPr>
        <w:t>INDEPENDENT</w:t>
      </w:r>
      <w:r w:rsidRPr="00CD6BAA">
        <w:rPr>
          <w:rFonts w:ascii="Angsana New" w:hAnsi="Angsana New" w:cs="Angsana New"/>
          <w:b/>
          <w:bCs/>
          <w:noProof/>
          <w:sz w:val="28"/>
          <w:szCs w:val="28"/>
          <w:lang w:eastAsia="en-GB"/>
        </w:rPr>
        <w:t xml:space="preserve"> AUDITOR’S REPORT</w:t>
      </w:r>
      <w:r w:rsidRPr="00CD6BAA">
        <w:rPr>
          <w:rFonts w:ascii="Angsana New" w:hAnsi="Angsana New" w:cs="Angsana New"/>
          <w:b/>
          <w:bCs/>
          <w:sz w:val="28"/>
          <w:szCs w:val="28"/>
          <w:lang w:val="en-US" w:bidi="th-TH"/>
        </w:rPr>
        <w:t xml:space="preserve"> </w:t>
      </w:r>
    </w:p>
    <w:p w14:paraId="5A44E156" w14:textId="00B9F9FD" w:rsidR="003E0F7B" w:rsidRPr="00CD6BAA" w:rsidRDefault="003E0F7B" w:rsidP="00D425A8">
      <w:pPr>
        <w:spacing w:before="240" w:after="240" w:line="240" w:lineRule="auto"/>
        <w:jc w:val="both"/>
        <w:rPr>
          <w:rFonts w:ascii="Angsana New" w:hAnsi="Angsana New" w:cs="Angsana New"/>
          <w:b/>
          <w:bCs/>
          <w:sz w:val="28"/>
          <w:szCs w:val="28"/>
        </w:rPr>
      </w:pPr>
      <w:r w:rsidRPr="00CD6BAA">
        <w:rPr>
          <w:rFonts w:ascii="Angsana New" w:hAnsi="Angsana New" w:cs="Angsana New"/>
          <w:b/>
          <w:bCs/>
          <w:sz w:val="28"/>
          <w:szCs w:val="28"/>
        </w:rPr>
        <w:t xml:space="preserve">To the Shareholders of </w:t>
      </w:r>
      <w:r w:rsidR="00B3330A" w:rsidRPr="00CD6BAA">
        <w:rPr>
          <w:rFonts w:ascii="Angsana New" w:hAnsi="Angsana New" w:cs="Angsana New"/>
          <w:b/>
          <w:bCs/>
          <w:sz w:val="28"/>
          <w:szCs w:val="28"/>
        </w:rPr>
        <w:t>Seafresh Industry</w:t>
      </w:r>
      <w:r w:rsidRPr="00CD6BAA">
        <w:rPr>
          <w:rFonts w:ascii="Angsana New" w:hAnsi="Angsana New" w:cs="Angsana New"/>
          <w:b/>
          <w:bCs/>
          <w:sz w:val="28"/>
          <w:szCs w:val="28"/>
        </w:rPr>
        <w:t xml:space="preserve"> Public Company Limited</w:t>
      </w:r>
    </w:p>
    <w:p w14:paraId="5DB2146C" w14:textId="77777777" w:rsidR="003E0F7B" w:rsidRPr="00CD6BAA" w:rsidRDefault="003E0F7B" w:rsidP="00D425A8">
      <w:pPr>
        <w:spacing w:before="240" w:after="240" w:line="240" w:lineRule="auto"/>
        <w:jc w:val="both"/>
        <w:outlineLvl w:val="0"/>
        <w:rPr>
          <w:rFonts w:ascii="Angsana New" w:hAnsi="Angsana New" w:cs="Angsana New"/>
          <w:b/>
          <w:bCs/>
          <w:sz w:val="28"/>
          <w:szCs w:val="28"/>
        </w:rPr>
      </w:pPr>
      <w:r w:rsidRPr="00CD6BAA">
        <w:rPr>
          <w:rFonts w:ascii="Angsana New" w:hAnsi="Angsana New" w:cs="Angsana New"/>
          <w:b/>
          <w:bCs/>
          <w:sz w:val="28"/>
          <w:szCs w:val="28"/>
        </w:rPr>
        <w:t>Opinion</w:t>
      </w:r>
    </w:p>
    <w:p w14:paraId="3AD51493" w14:textId="792D1EF4" w:rsidR="003E0F7B" w:rsidRPr="00CD6BAA" w:rsidRDefault="003E0F7B" w:rsidP="00D425A8">
      <w:pPr>
        <w:spacing w:before="240" w:after="240" w:line="240" w:lineRule="auto"/>
        <w:jc w:val="thaiDistribute"/>
        <w:rPr>
          <w:rFonts w:ascii="Angsana New" w:hAnsi="Angsana New" w:cs="Angsana New"/>
          <w:sz w:val="28"/>
          <w:szCs w:val="28"/>
        </w:rPr>
      </w:pPr>
      <w:r w:rsidRPr="00CD6BAA">
        <w:rPr>
          <w:rFonts w:ascii="Angsana New" w:hAnsi="Angsana New" w:cs="Angsana New"/>
          <w:sz w:val="28"/>
          <w:szCs w:val="28"/>
        </w:rPr>
        <w:t xml:space="preserve">I have audited the </w:t>
      </w:r>
      <w:r w:rsidR="00D56902" w:rsidRPr="00CD6BAA">
        <w:rPr>
          <w:rFonts w:ascii="Angsana New" w:hAnsi="Angsana New" w:cs="Angsana New"/>
          <w:sz w:val="28"/>
          <w:szCs w:val="28"/>
        </w:rPr>
        <w:t>consolidated</w:t>
      </w:r>
      <w:r w:rsidRPr="00CD6BAA">
        <w:rPr>
          <w:rFonts w:ascii="Angsana New" w:hAnsi="Angsana New" w:cs="Angsana New"/>
          <w:sz w:val="28"/>
          <w:szCs w:val="28"/>
        </w:rPr>
        <w:t xml:space="preserve"> </w:t>
      </w:r>
      <w:r w:rsidR="001C7CF0" w:rsidRPr="00CD6BAA">
        <w:rPr>
          <w:rFonts w:ascii="Angsana New" w:hAnsi="Angsana New" w:cs="Angsana New"/>
          <w:sz w:val="28"/>
          <w:szCs w:val="28"/>
        </w:rPr>
        <w:t xml:space="preserve">and separate </w:t>
      </w:r>
      <w:r w:rsidRPr="00CD6BAA">
        <w:rPr>
          <w:rFonts w:ascii="Angsana New" w:hAnsi="Angsana New" w:cs="Angsana New"/>
          <w:sz w:val="28"/>
          <w:szCs w:val="28"/>
        </w:rPr>
        <w:t xml:space="preserve">financial statements of </w:t>
      </w:r>
      <w:r w:rsidR="00EE1825" w:rsidRPr="00CD6BAA">
        <w:rPr>
          <w:rFonts w:ascii="Angsana New" w:hAnsi="Angsana New" w:cs="Angsana New"/>
          <w:sz w:val="28"/>
          <w:szCs w:val="28"/>
          <w:lang w:val="en-US"/>
        </w:rPr>
        <w:t>Seafresh Industry</w:t>
      </w:r>
      <w:r w:rsidRPr="00CD6BAA">
        <w:rPr>
          <w:rFonts w:ascii="Angsana New" w:hAnsi="Angsana New" w:cs="Angsana New"/>
          <w:sz w:val="28"/>
          <w:szCs w:val="28"/>
        </w:rPr>
        <w:t xml:space="preserve"> Public Company Limited and</w:t>
      </w:r>
      <w:r w:rsidR="007F70F2">
        <w:rPr>
          <w:rFonts w:ascii="Angsana New" w:hAnsi="Angsana New" w:cs="Angsana New" w:hint="cs"/>
          <w:sz w:val="28"/>
          <w:szCs w:val="28"/>
          <w:cs/>
          <w:lang w:bidi="th-TH"/>
        </w:rPr>
        <w:t xml:space="preserve">                      </w:t>
      </w:r>
      <w:r w:rsidRPr="00CD6BAA">
        <w:rPr>
          <w:rFonts w:ascii="Angsana New" w:hAnsi="Angsana New" w:cs="Angsana New"/>
          <w:sz w:val="28"/>
          <w:szCs w:val="28"/>
        </w:rPr>
        <w:t xml:space="preserve"> its subsidiaries (</w:t>
      </w:r>
      <w:r w:rsidR="000F030F" w:rsidRPr="00CD6BAA">
        <w:rPr>
          <w:rFonts w:ascii="Angsana New" w:hAnsi="Angsana New" w:cs="Angsana New"/>
          <w:sz w:val="28"/>
          <w:szCs w:val="28"/>
        </w:rPr>
        <w:t>“</w:t>
      </w:r>
      <w:r w:rsidRPr="00CD6BAA">
        <w:rPr>
          <w:rFonts w:ascii="Angsana New" w:hAnsi="Angsana New" w:cs="Angsana New"/>
          <w:sz w:val="28"/>
          <w:szCs w:val="28"/>
        </w:rPr>
        <w:t xml:space="preserve">the Group”), which comprise the consolidated </w:t>
      </w:r>
      <w:r w:rsidR="001C7CF0" w:rsidRPr="00CD6BAA">
        <w:rPr>
          <w:rFonts w:ascii="Angsana New" w:hAnsi="Angsana New" w:cs="Angsana New"/>
          <w:sz w:val="28"/>
          <w:szCs w:val="28"/>
        </w:rPr>
        <w:t xml:space="preserve">and separate </w:t>
      </w:r>
      <w:r w:rsidRPr="00CD6BAA">
        <w:rPr>
          <w:rFonts w:ascii="Angsana New" w:hAnsi="Angsana New" w:cs="Angsana New"/>
          <w:sz w:val="28"/>
          <w:szCs w:val="28"/>
        </w:rPr>
        <w:t>statement</w:t>
      </w:r>
      <w:r w:rsidR="00D56902" w:rsidRPr="00CD6BAA">
        <w:rPr>
          <w:rFonts w:ascii="Angsana New" w:hAnsi="Angsana New" w:cs="Angsana New"/>
          <w:sz w:val="28"/>
          <w:szCs w:val="28"/>
        </w:rPr>
        <w:t>s</w:t>
      </w:r>
      <w:r w:rsidRPr="00CD6BAA">
        <w:rPr>
          <w:rFonts w:ascii="Angsana New" w:hAnsi="Angsana New" w:cs="Angsana New"/>
          <w:sz w:val="28"/>
          <w:szCs w:val="28"/>
        </w:rPr>
        <w:t xml:space="preserve"> of financial position as a</w:t>
      </w:r>
      <w:r w:rsidR="00EE1825" w:rsidRPr="00CD6BAA">
        <w:rPr>
          <w:rFonts w:ascii="Angsana New" w:hAnsi="Angsana New" w:cs="Angsana New"/>
          <w:sz w:val="28"/>
          <w:szCs w:val="28"/>
        </w:rPr>
        <w:t>t</w:t>
      </w:r>
      <w:r w:rsidR="007F70F2">
        <w:rPr>
          <w:rFonts w:ascii="Angsana New" w:hAnsi="Angsana New" w:cs="Angsana New" w:hint="cs"/>
          <w:sz w:val="28"/>
          <w:szCs w:val="28"/>
          <w:cs/>
          <w:lang w:bidi="th-TH"/>
        </w:rPr>
        <w:t xml:space="preserve">                         </w:t>
      </w:r>
      <w:r w:rsidR="00E21820" w:rsidRPr="00CD6BAA">
        <w:rPr>
          <w:rFonts w:ascii="Angsana New" w:hAnsi="Angsana New" w:cs="Angsana New"/>
          <w:sz w:val="28"/>
          <w:szCs w:val="28"/>
        </w:rPr>
        <w:t xml:space="preserve"> </w:t>
      </w:r>
      <w:r w:rsidR="00901F5C">
        <w:rPr>
          <w:rFonts w:ascii="Angsana New" w:hAnsi="Angsana New" w:cs="Angsana New"/>
          <w:sz w:val="28"/>
          <w:szCs w:val="28"/>
        </w:rPr>
        <w:t xml:space="preserve"> </w:t>
      </w:r>
      <w:r w:rsidRPr="00CD6BAA">
        <w:rPr>
          <w:rFonts w:ascii="Angsana New" w:hAnsi="Angsana New" w:cs="Angsana New"/>
          <w:sz w:val="28"/>
          <w:szCs w:val="28"/>
        </w:rPr>
        <w:t>31 December 20</w:t>
      </w:r>
      <w:r w:rsidR="00210190" w:rsidRPr="00CD6BAA">
        <w:rPr>
          <w:rFonts w:ascii="Angsana New" w:hAnsi="Angsana New" w:cs="Angsana New"/>
          <w:sz w:val="28"/>
          <w:szCs w:val="28"/>
          <w:lang w:val="en-US"/>
        </w:rPr>
        <w:t>2</w:t>
      </w:r>
      <w:r w:rsidR="00AD7ADD">
        <w:rPr>
          <w:rFonts w:ascii="Angsana New" w:hAnsi="Angsana New" w:cs="Angsana New"/>
          <w:sz w:val="28"/>
          <w:szCs w:val="28"/>
          <w:lang w:val="en-US" w:bidi="th-TH"/>
        </w:rPr>
        <w:t>5</w:t>
      </w:r>
      <w:r w:rsidRPr="00CD6BAA">
        <w:rPr>
          <w:rFonts w:ascii="Angsana New" w:hAnsi="Angsana New" w:cs="Angsana New"/>
          <w:sz w:val="28"/>
          <w:szCs w:val="28"/>
        </w:rPr>
        <w:t xml:space="preserve">, the consolidated </w:t>
      </w:r>
      <w:r w:rsidR="001C7CF0" w:rsidRPr="00CD6BAA">
        <w:rPr>
          <w:rFonts w:ascii="Angsana New" w:hAnsi="Angsana New" w:cs="Angsana New"/>
          <w:sz w:val="28"/>
          <w:szCs w:val="28"/>
        </w:rPr>
        <w:t xml:space="preserve">and separate </w:t>
      </w:r>
      <w:r w:rsidRPr="00CD6BAA">
        <w:rPr>
          <w:rFonts w:ascii="Angsana New" w:hAnsi="Angsana New" w:cs="Angsana New"/>
          <w:sz w:val="28"/>
          <w:szCs w:val="28"/>
        </w:rPr>
        <w:t>statements of profit or loss and other comprehensive income, changes in shareholders’ equity and cash flows for the year then ended, and notes to</w:t>
      </w:r>
      <w:r w:rsidR="0092649D" w:rsidRPr="00CD6BAA">
        <w:rPr>
          <w:rFonts w:ascii="Angsana New" w:hAnsi="Angsana New" w:cs="Angsana New"/>
          <w:sz w:val="28"/>
          <w:szCs w:val="28"/>
          <w:cs/>
          <w:lang w:bidi="th-TH"/>
        </w:rPr>
        <w:t xml:space="preserve"> </w:t>
      </w:r>
      <w:r w:rsidR="0092649D" w:rsidRPr="00CD6BAA">
        <w:rPr>
          <w:rFonts w:ascii="Angsana New" w:hAnsi="Angsana New" w:cs="Angsana New"/>
          <w:sz w:val="28"/>
          <w:szCs w:val="28"/>
          <w:lang w:val="en-US" w:bidi="th-TH"/>
        </w:rPr>
        <w:t>the</w:t>
      </w:r>
      <w:r w:rsidR="00CE1373" w:rsidRPr="00CD6BAA">
        <w:rPr>
          <w:rFonts w:ascii="Angsana New" w:hAnsi="Angsana New" w:cs="Angsana New"/>
          <w:sz w:val="28"/>
          <w:szCs w:val="28"/>
          <w:lang w:val="en-US" w:bidi="th-TH"/>
        </w:rPr>
        <w:t xml:space="preserve"> </w:t>
      </w:r>
      <w:r w:rsidR="00CE1373" w:rsidRPr="00CD6BAA">
        <w:rPr>
          <w:rFonts w:ascii="Angsana New" w:hAnsi="Angsana New" w:cs="Angsana New"/>
          <w:sz w:val="28"/>
          <w:szCs w:val="28"/>
        </w:rPr>
        <w:t>consolidated and separate</w:t>
      </w:r>
      <w:r w:rsidRPr="00CD6BAA">
        <w:rPr>
          <w:rFonts w:ascii="Angsana New" w:hAnsi="Angsana New" w:cs="Angsana New"/>
          <w:sz w:val="28"/>
          <w:szCs w:val="28"/>
        </w:rPr>
        <w:t xml:space="preserve"> financial statements, </w:t>
      </w:r>
      <w:r w:rsidR="008A297F">
        <w:rPr>
          <w:rFonts w:ascii="Angsana New" w:hAnsi="Angsana New" w:cs="Angsana New"/>
          <w:sz w:val="28"/>
          <w:szCs w:val="28"/>
        </w:rPr>
        <w:t>comp</w:t>
      </w:r>
      <w:r w:rsidR="00401691">
        <w:rPr>
          <w:rFonts w:ascii="Angsana New" w:hAnsi="Angsana New" w:cs="Angsana New"/>
          <w:sz w:val="28"/>
          <w:szCs w:val="28"/>
        </w:rPr>
        <w:t>rising</w:t>
      </w:r>
      <w:r w:rsidRPr="00CD6BAA">
        <w:rPr>
          <w:rFonts w:ascii="Angsana New" w:hAnsi="Angsana New" w:cs="Angsana New"/>
          <w:sz w:val="28"/>
          <w:szCs w:val="28"/>
        </w:rPr>
        <w:t xml:space="preserve"> a summary of </w:t>
      </w:r>
      <w:r w:rsidR="00401691">
        <w:rPr>
          <w:rFonts w:ascii="Angsana New" w:hAnsi="Angsana New" w:cs="Angsana New"/>
          <w:sz w:val="28"/>
          <w:szCs w:val="28"/>
        </w:rPr>
        <w:t>material</w:t>
      </w:r>
      <w:r w:rsidRPr="00CD6BAA">
        <w:rPr>
          <w:rFonts w:ascii="Angsana New" w:hAnsi="Angsana New" w:cs="Angsana New"/>
          <w:sz w:val="28"/>
          <w:szCs w:val="28"/>
        </w:rPr>
        <w:t xml:space="preserve"> accounting policies. </w:t>
      </w:r>
    </w:p>
    <w:p w14:paraId="0E80EC7F" w14:textId="3B3839FA" w:rsidR="003E0F7B" w:rsidRPr="00CD6BAA" w:rsidRDefault="003E0F7B" w:rsidP="00D425A8">
      <w:pPr>
        <w:spacing w:before="240" w:after="240" w:line="240" w:lineRule="auto"/>
        <w:jc w:val="thaiDistribute"/>
        <w:rPr>
          <w:rFonts w:ascii="Angsana New" w:hAnsi="Angsana New" w:cs="Angsana New"/>
          <w:sz w:val="28"/>
          <w:szCs w:val="28"/>
        </w:rPr>
      </w:pPr>
      <w:r w:rsidRPr="00CD6BAA">
        <w:rPr>
          <w:rFonts w:ascii="Angsana New" w:hAnsi="Angsana New" w:cs="Angsana New"/>
          <w:sz w:val="28"/>
          <w:szCs w:val="28"/>
        </w:rPr>
        <w:t>In my opinion, the accompanying consolidated and separate financial statements present fairly,</w:t>
      </w:r>
      <w:r w:rsidR="002B7C15" w:rsidRPr="00CD6BAA">
        <w:rPr>
          <w:rFonts w:ascii="Angsana New" w:hAnsi="Angsana New" w:cs="Angsana New"/>
          <w:sz w:val="28"/>
          <w:szCs w:val="28"/>
        </w:rPr>
        <w:t xml:space="preserve"> </w:t>
      </w:r>
      <w:r w:rsidRPr="00CD6BAA">
        <w:rPr>
          <w:rFonts w:ascii="Angsana New" w:hAnsi="Angsana New" w:cs="Angsana New"/>
          <w:sz w:val="28"/>
          <w:szCs w:val="28"/>
        </w:rPr>
        <w:t xml:space="preserve">in all material respects, the consolidated </w:t>
      </w:r>
      <w:r w:rsidR="00C66D28" w:rsidRPr="00CD6BAA">
        <w:rPr>
          <w:rFonts w:ascii="Angsana New" w:hAnsi="Angsana New" w:cs="Angsana New"/>
          <w:sz w:val="28"/>
          <w:szCs w:val="28"/>
        </w:rPr>
        <w:t xml:space="preserve">and separate </w:t>
      </w:r>
      <w:r w:rsidRPr="00CD6BAA">
        <w:rPr>
          <w:rFonts w:ascii="Angsana New" w:hAnsi="Angsana New" w:cs="Angsana New"/>
          <w:sz w:val="28"/>
          <w:szCs w:val="28"/>
        </w:rPr>
        <w:t xml:space="preserve">financial position of </w:t>
      </w:r>
      <w:r w:rsidR="00772D18" w:rsidRPr="00CD6BAA">
        <w:rPr>
          <w:rFonts w:ascii="Angsana New" w:hAnsi="Angsana New" w:cs="Angsana New"/>
          <w:sz w:val="28"/>
          <w:szCs w:val="28"/>
        </w:rPr>
        <w:t>Seafresh Industry Public Company Limited and its subsidiaries</w:t>
      </w:r>
      <w:r w:rsidRPr="00CD6BAA">
        <w:rPr>
          <w:rFonts w:ascii="Angsana New" w:hAnsi="Angsana New" w:cs="Angsana New"/>
          <w:sz w:val="28"/>
          <w:szCs w:val="28"/>
        </w:rPr>
        <w:t xml:space="preserve"> as at </w:t>
      </w:r>
      <w:r w:rsidR="00901F5C">
        <w:rPr>
          <w:rFonts w:ascii="Angsana New" w:hAnsi="Angsana New" w:cs="Angsana New"/>
          <w:sz w:val="28"/>
          <w:szCs w:val="28"/>
        </w:rPr>
        <w:t xml:space="preserve">                      </w:t>
      </w:r>
      <w:r w:rsidRPr="00CD6BAA">
        <w:rPr>
          <w:rFonts w:ascii="Angsana New" w:hAnsi="Angsana New" w:cs="Angsana New"/>
          <w:sz w:val="28"/>
          <w:szCs w:val="28"/>
        </w:rPr>
        <w:t>31 December 20</w:t>
      </w:r>
      <w:r w:rsidR="00210190" w:rsidRPr="00CD6BAA">
        <w:rPr>
          <w:rFonts w:ascii="Angsana New" w:hAnsi="Angsana New" w:cs="Angsana New"/>
          <w:sz w:val="28"/>
          <w:szCs w:val="28"/>
        </w:rPr>
        <w:t>2</w:t>
      </w:r>
      <w:r w:rsidR="00AD7ADD">
        <w:rPr>
          <w:rFonts w:ascii="Angsana New" w:hAnsi="Angsana New" w:cs="Angsana New"/>
          <w:sz w:val="28"/>
          <w:szCs w:val="28"/>
        </w:rPr>
        <w:t>5</w:t>
      </w:r>
      <w:r w:rsidRPr="00CD6BAA">
        <w:rPr>
          <w:rFonts w:ascii="Angsana New" w:hAnsi="Angsana New" w:cs="Angsana New"/>
          <w:sz w:val="28"/>
          <w:szCs w:val="28"/>
        </w:rPr>
        <w:t xml:space="preserve">, and its consolidated </w:t>
      </w:r>
      <w:r w:rsidR="00C66D28" w:rsidRPr="00CD6BAA">
        <w:rPr>
          <w:rFonts w:ascii="Angsana New" w:hAnsi="Angsana New" w:cs="Angsana New"/>
          <w:sz w:val="28"/>
          <w:szCs w:val="28"/>
        </w:rPr>
        <w:t xml:space="preserve">and separate </w:t>
      </w:r>
      <w:r w:rsidRPr="00CD6BAA">
        <w:rPr>
          <w:rFonts w:ascii="Angsana New" w:hAnsi="Angsana New" w:cs="Angsana New"/>
          <w:sz w:val="28"/>
          <w:szCs w:val="28"/>
        </w:rPr>
        <w:t xml:space="preserve">financial performance and </w:t>
      </w:r>
      <w:r w:rsidR="00F16A36" w:rsidRPr="00CD6BAA">
        <w:rPr>
          <w:rFonts w:ascii="Angsana New" w:hAnsi="Angsana New" w:cs="Angsana New"/>
          <w:sz w:val="28"/>
          <w:szCs w:val="28"/>
        </w:rPr>
        <w:t xml:space="preserve">its </w:t>
      </w:r>
      <w:r w:rsidR="00CE1373" w:rsidRPr="00CD6BAA">
        <w:rPr>
          <w:rFonts w:ascii="Angsana New" w:hAnsi="Angsana New" w:cs="Angsana New"/>
          <w:sz w:val="28"/>
          <w:szCs w:val="28"/>
        </w:rPr>
        <w:t xml:space="preserve">consolidated and separate </w:t>
      </w:r>
      <w:r w:rsidRPr="00CD6BAA">
        <w:rPr>
          <w:rFonts w:ascii="Angsana New" w:hAnsi="Angsana New" w:cs="Angsana New"/>
          <w:sz w:val="28"/>
          <w:szCs w:val="28"/>
        </w:rPr>
        <w:t xml:space="preserve">cash flows for the year then ended in accordance with Thai Financial Reporting Standards. </w:t>
      </w:r>
    </w:p>
    <w:p w14:paraId="50CB94BE" w14:textId="77777777" w:rsidR="003E0F7B" w:rsidRPr="00CD6BAA" w:rsidRDefault="003E0F7B" w:rsidP="00D425A8">
      <w:pPr>
        <w:autoSpaceDE w:val="0"/>
        <w:autoSpaceDN w:val="0"/>
        <w:adjustRightInd w:val="0"/>
        <w:spacing w:before="240" w:after="240" w:line="240" w:lineRule="auto"/>
        <w:rPr>
          <w:rFonts w:ascii="Angsana New" w:hAnsi="Angsana New" w:cs="Angsana New"/>
          <w:b/>
          <w:bCs/>
          <w:sz w:val="28"/>
          <w:szCs w:val="28"/>
        </w:rPr>
      </w:pPr>
      <w:r w:rsidRPr="00CD6BAA">
        <w:rPr>
          <w:rFonts w:ascii="Angsana New" w:hAnsi="Angsana New" w:cs="Angsana New"/>
          <w:b/>
          <w:bCs/>
          <w:sz w:val="28"/>
          <w:szCs w:val="28"/>
        </w:rPr>
        <w:t xml:space="preserve">Basis for Opinion </w:t>
      </w:r>
    </w:p>
    <w:p w14:paraId="3D55FAC1" w14:textId="6366B156" w:rsidR="009A171C"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 xml:space="preserve">I conducted my audit in accordance with Thai Standards on Auditing. My responsibilities under those standards are further described in the Auditor’s Responsibilities for the Audit of the </w:t>
      </w:r>
      <w:r w:rsidR="00F465E8" w:rsidRPr="00CD6BAA">
        <w:rPr>
          <w:rFonts w:ascii="Angsana New" w:hAnsi="Angsana New" w:cs="Angsana New"/>
          <w:sz w:val="28"/>
          <w:szCs w:val="28"/>
        </w:rPr>
        <w:t>C</w:t>
      </w:r>
      <w:r w:rsidR="009578C3" w:rsidRPr="00CD6BAA">
        <w:rPr>
          <w:rFonts w:ascii="Angsana New" w:hAnsi="Angsana New" w:cs="Angsana New"/>
          <w:sz w:val="28"/>
          <w:szCs w:val="28"/>
        </w:rPr>
        <w:t>onsolidated</w:t>
      </w:r>
      <w:r w:rsidR="00C83602" w:rsidRPr="00CD6BAA">
        <w:rPr>
          <w:rFonts w:ascii="Angsana New" w:hAnsi="Angsana New" w:cs="Angsana New"/>
          <w:sz w:val="28"/>
          <w:szCs w:val="28"/>
          <w:lang w:val="en-US" w:bidi="th-TH"/>
        </w:rPr>
        <w:t xml:space="preserve"> and </w:t>
      </w:r>
      <w:r w:rsidR="00F465E8" w:rsidRPr="00CD6BAA">
        <w:rPr>
          <w:rFonts w:ascii="Angsana New" w:hAnsi="Angsana New" w:cs="Angsana New"/>
          <w:sz w:val="28"/>
          <w:szCs w:val="28"/>
          <w:lang w:val="en-US" w:bidi="th-TH"/>
        </w:rPr>
        <w:t>S</w:t>
      </w:r>
      <w:r w:rsidR="00C83602" w:rsidRPr="00CD6BAA">
        <w:rPr>
          <w:rFonts w:ascii="Angsana New" w:hAnsi="Angsana New" w:cs="Angsana New"/>
          <w:sz w:val="28"/>
          <w:szCs w:val="28"/>
          <w:lang w:val="en-US" w:bidi="th-TH"/>
        </w:rPr>
        <w:t xml:space="preserve">eparate </w:t>
      </w:r>
      <w:r w:rsidRPr="00CD6BAA">
        <w:rPr>
          <w:rFonts w:ascii="Angsana New" w:hAnsi="Angsana New" w:cs="Angsana New"/>
          <w:sz w:val="28"/>
          <w:szCs w:val="28"/>
        </w:rPr>
        <w:t xml:space="preserve">Financial Statements section of my report. I am independent of the Group in accordance with </w:t>
      </w:r>
      <w:r w:rsidR="009A171C" w:rsidRPr="00CD6BAA">
        <w:rPr>
          <w:rFonts w:ascii="Angsana New" w:hAnsi="Angsana New" w:cs="Angsana New"/>
          <w:sz w:val="28"/>
          <w:szCs w:val="28"/>
        </w:rPr>
        <w:t>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C4DADD7" w14:textId="77777777" w:rsidR="00DF2B57" w:rsidRPr="00CD6BAA" w:rsidRDefault="00DF2B57" w:rsidP="00D425A8">
      <w:pPr>
        <w:autoSpaceDE w:val="0"/>
        <w:autoSpaceDN w:val="0"/>
        <w:adjustRightInd w:val="0"/>
        <w:spacing w:before="240" w:after="240" w:line="240" w:lineRule="auto"/>
        <w:jc w:val="both"/>
        <w:rPr>
          <w:rFonts w:ascii="Angsana New" w:hAnsi="Angsana New" w:cs="Angsana New"/>
          <w:sz w:val="28"/>
          <w:szCs w:val="28"/>
        </w:rPr>
      </w:pPr>
    </w:p>
    <w:p w14:paraId="6C7C1DBC" w14:textId="77777777" w:rsidR="00DF2B57" w:rsidRPr="00CD6BAA" w:rsidRDefault="00DF2B57" w:rsidP="00D425A8">
      <w:pPr>
        <w:autoSpaceDE w:val="0"/>
        <w:autoSpaceDN w:val="0"/>
        <w:adjustRightInd w:val="0"/>
        <w:spacing w:before="240" w:after="240" w:line="240" w:lineRule="auto"/>
        <w:jc w:val="both"/>
        <w:rPr>
          <w:rFonts w:ascii="Angsana New" w:hAnsi="Angsana New" w:cs="Angsana New"/>
          <w:sz w:val="28"/>
          <w:szCs w:val="28"/>
        </w:rPr>
      </w:pPr>
    </w:p>
    <w:p w14:paraId="059E76AA" w14:textId="77777777" w:rsidR="00DF2B57" w:rsidRPr="00CD6BAA" w:rsidRDefault="00DF2B57" w:rsidP="00D425A8">
      <w:pPr>
        <w:autoSpaceDE w:val="0"/>
        <w:autoSpaceDN w:val="0"/>
        <w:adjustRightInd w:val="0"/>
        <w:spacing w:before="240" w:after="240" w:line="240" w:lineRule="auto"/>
        <w:jc w:val="both"/>
        <w:rPr>
          <w:rFonts w:ascii="Angsana New" w:hAnsi="Angsana New" w:cs="Angsana New"/>
          <w:sz w:val="28"/>
          <w:szCs w:val="28"/>
        </w:rPr>
      </w:pPr>
    </w:p>
    <w:p w14:paraId="6F8F89F3" w14:textId="69E07E49" w:rsidR="003E0F7B" w:rsidRPr="00CD6BAA" w:rsidRDefault="000F71AC" w:rsidP="00901F5C">
      <w:pPr>
        <w:spacing w:after="0" w:line="240" w:lineRule="auto"/>
        <w:rPr>
          <w:rFonts w:ascii="Angsana New" w:hAnsi="Angsana New" w:cs="Angsana New"/>
          <w:b/>
          <w:bCs/>
          <w:sz w:val="28"/>
          <w:szCs w:val="28"/>
        </w:rPr>
      </w:pPr>
      <w:r>
        <w:rPr>
          <w:rFonts w:ascii="Angsana New" w:hAnsi="Angsana New" w:cs="Angsana New"/>
          <w:b/>
          <w:bCs/>
          <w:sz w:val="28"/>
          <w:szCs w:val="28"/>
        </w:rPr>
        <w:br w:type="page"/>
      </w:r>
      <w:r w:rsidR="003E0F7B" w:rsidRPr="00CD6BAA">
        <w:rPr>
          <w:rFonts w:ascii="Angsana New" w:hAnsi="Angsana New" w:cs="Angsana New"/>
          <w:b/>
          <w:bCs/>
          <w:sz w:val="28"/>
          <w:szCs w:val="28"/>
        </w:rPr>
        <w:lastRenderedPageBreak/>
        <w:t>Key Audit Matter</w:t>
      </w:r>
    </w:p>
    <w:p w14:paraId="1883D4FC" w14:textId="2D766AD3" w:rsidR="003E0F7B" w:rsidRPr="00CD6BAA" w:rsidRDefault="003E0F7B" w:rsidP="00B74B5C">
      <w:pPr>
        <w:autoSpaceDE w:val="0"/>
        <w:autoSpaceDN w:val="0"/>
        <w:adjustRightInd w:val="0"/>
        <w:spacing w:before="240" w:after="240" w:line="240" w:lineRule="auto"/>
        <w:jc w:val="thaiDistribute"/>
        <w:rPr>
          <w:rFonts w:ascii="Angsana New" w:hAnsi="Angsana New" w:cs="Angsana New"/>
          <w:sz w:val="28"/>
          <w:szCs w:val="28"/>
        </w:rPr>
      </w:pPr>
      <w:r w:rsidRPr="00CD6BAA">
        <w:rPr>
          <w:rFonts w:ascii="Angsana New" w:hAnsi="Angsana New" w:cs="Angsana New"/>
          <w:b/>
          <w:bCs/>
          <w:sz w:val="28"/>
          <w:szCs w:val="28"/>
        </w:rPr>
        <w:t xml:space="preserve"> </w:t>
      </w:r>
      <w:r w:rsidRPr="00CD6BAA">
        <w:rPr>
          <w:rFonts w:ascii="Angsana New" w:hAnsi="Angsana New" w:cs="Angsana New"/>
          <w:sz w:val="28"/>
          <w:szCs w:val="28"/>
        </w:rPr>
        <w:t>Key audit matte</w:t>
      </w:r>
      <w:r w:rsidR="00FB7C4E">
        <w:rPr>
          <w:rFonts w:ascii="Angsana New" w:hAnsi="Angsana New" w:cs="Angsana New"/>
          <w:sz w:val="28"/>
          <w:szCs w:val="28"/>
          <w:lang w:bidi="th-TH"/>
        </w:rPr>
        <w:t>r</w:t>
      </w:r>
      <w:r w:rsidRPr="00CD6BAA">
        <w:rPr>
          <w:rFonts w:ascii="Angsana New" w:hAnsi="Angsana New" w:cs="Angsana New"/>
          <w:sz w:val="28"/>
          <w:szCs w:val="28"/>
        </w:rPr>
        <w:t xml:space="preserve"> </w:t>
      </w:r>
      <w:r w:rsidR="00F60102">
        <w:rPr>
          <w:rFonts w:ascii="Angsana New" w:hAnsi="Angsana New" w:cs="Angsana New"/>
          <w:sz w:val="28"/>
          <w:szCs w:val="28"/>
        </w:rPr>
        <w:t>is</w:t>
      </w:r>
      <w:r w:rsidRPr="00CD6BAA">
        <w:rPr>
          <w:rFonts w:ascii="Angsana New" w:hAnsi="Angsana New" w:cs="Angsana New"/>
          <w:sz w:val="28"/>
          <w:szCs w:val="28"/>
        </w:rPr>
        <w:t xml:space="preserve"> th</w:t>
      </w:r>
      <w:r w:rsidR="00F60102">
        <w:rPr>
          <w:rFonts w:ascii="Angsana New" w:hAnsi="Angsana New" w:cs="Angsana New"/>
          <w:sz w:val="28"/>
          <w:szCs w:val="28"/>
        </w:rPr>
        <w:t>e</w:t>
      </w:r>
      <w:r w:rsidRPr="00CD6BAA">
        <w:rPr>
          <w:rFonts w:ascii="Angsana New" w:hAnsi="Angsana New" w:cs="Angsana New"/>
          <w:sz w:val="28"/>
          <w:szCs w:val="28"/>
        </w:rPr>
        <w:t xml:space="preserve"> matter that, in my professional judgment, </w:t>
      </w:r>
      <w:r w:rsidR="00A23AF3">
        <w:rPr>
          <w:rFonts w:ascii="Angsana New" w:hAnsi="Angsana New" w:cs="Angsana New"/>
          <w:sz w:val="28"/>
          <w:szCs w:val="28"/>
        </w:rPr>
        <w:t>is</w:t>
      </w:r>
      <w:r w:rsidRPr="00CD6BAA">
        <w:rPr>
          <w:rFonts w:ascii="Angsana New" w:hAnsi="Angsana New" w:cs="Angsana New"/>
          <w:sz w:val="28"/>
          <w:szCs w:val="28"/>
        </w:rPr>
        <w:t xml:space="preserve"> of most significance in my audit of the </w:t>
      </w:r>
      <w:r w:rsidR="00EC1877" w:rsidRPr="00CD6BAA">
        <w:rPr>
          <w:rFonts w:ascii="Angsana New" w:hAnsi="Angsana New" w:cs="Angsana New"/>
          <w:sz w:val="28"/>
          <w:szCs w:val="28"/>
        </w:rPr>
        <w:t>c</w:t>
      </w:r>
      <w:r w:rsidR="00541FB9" w:rsidRPr="00CD6BAA">
        <w:rPr>
          <w:rFonts w:ascii="Angsana New" w:hAnsi="Angsana New" w:cs="Angsana New"/>
          <w:sz w:val="28"/>
          <w:szCs w:val="28"/>
        </w:rPr>
        <w:t xml:space="preserve">onsolidated and </w:t>
      </w:r>
      <w:r w:rsidR="00F72260" w:rsidRPr="00CD6BAA">
        <w:rPr>
          <w:rFonts w:ascii="Angsana New" w:hAnsi="Angsana New" w:cs="Angsana New"/>
          <w:sz w:val="28"/>
          <w:szCs w:val="28"/>
        </w:rPr>
        <w:t xml:space="preserve">separate </w:t>
      </w:r>
      <w:r w:rsidRPr="00CD6BAA">
        <w:rPr>
          <w:rFonts w:ascii="Angsana New" w:hAnsi="Angsana New" w:cs="Angsana New"/>
          <w:sz w:val="28"/>
          <w:szCs w:val="28"/>
        </w:rPr>
        <w:t xml:space="preserve">financial statements of the current </w:t>
      </w:r>
      <w:r w:rsidR="007A69BD" w:rsidRPr="00CD6BAA">
        <w:rPr>
          <w:rFonts w:ascii="Angsana New" w:hAnsi="Angsana New" w:cs="Angsana New"/>
          <w:sz w:val="28"/>
          <w:szCs w:val="28"/>
        </w:rPr>
        <w:t>year</w:t>
      </w:r>
      <w:r w:rsidRPr="00CD6BAA">
        <w:rPr>
          <w:rFonts w:ascii="Angsana New" w:hAnsi="Angsana New" w:cs="Angsana New"/>
          <w:sz w:val="28"/>
          <w:szCs w:val="28"/>
        </w:rPr>
        <w:t>. Th</w:t>
      </w:r>
      <w:r w:rsidR="00F60102">
        <w:rPr>
          <w:rFonts w:ascii="Angsana New" w:hAnsi="Angsana New" w:cs="Angsana New"/>
          <w:sz w:val="28"/>
          <w:szCs w:val="28"/>
        </w:rPr>
        <w:t>is</w:t>
      </w:r>
      <w:r w:rsidRPr="00CD6BAA">
        <w:rPr>
          <w:rFonts w:ascii="Angsana New" w:hAnsi="Angsana New" w:cs="Angsana New"/>
          <w:sz w:val="28"/>
          <w:szCs w:val="28"/>
        </w:rPr>
        <w:t xml:space="preserve"> matter w</w:t>
      </w:r>
      <w:r w:rsidR="00F60102">
        <w:rPr>
          <w:rFonts w:ascii="Angsana New" w:hAnsi="Angsana New" w:cs="Angsana New"/>
          <w:sz w:val="28"/>
          <w:szCs w:val="28"/>
        </w:rPr>
        <w:t>as</w:t>
      </w:r>
      <w:r w:rsidRPr="00CD6BAA">
        <w:rPr>
          <w:rFonts w:ascii="Angsana New" w:hAnsi="Angsana New" w:cs="Angsana New"/>
          <w:sz w:val="28"/>
          <w:szCs w:val="28"/>
        </w:rPr>
        <w:t xml:space="preserve"> addressed in the context of my audit of the</w:t>
      </w:r>
      <w:r w:rsidR="003840AF" w:rsidRPr="00CD6BAA">
        <w:rPr>
          <w:rFonts w:ascii="Angsana New" w:hAnsi="Angsana New" w:cs="Angsana New"/>
          <w:sz w:val="28"/>
          <w:szCs w:val="28"/>
        </w:rPr>
        <w:t xml:space="preserve"> </w:t>
      </w:r>
      <w:r w:rsidR="00EC1877" w:rsidRPr="00CD6BAA">
        <w:rPr>
          <w:rFonts w:ascii="Angsana New" w:hAnsi="Angsana New" w:cs="Angsana New"/>
          <w:sz w:val="28"/>
          <w:szCs w:val="28"/>
        </w:rPr>
        <w:t>c</w:t>
      </w:r>
      <w:r w:rsidR="003840AF" w:rsidRPr="00CD6BAA">
        <w:rPr>
          <w:rFonts w:ascii="Angsana New" w:hAnsi="Angsana New" w:cs="Angsana New"/>
          <w:sz w:val="28"/>
          <w:szCs w:val="28"/>
        </w:rPr>
        <w:t>onsolidated and separate</w:t>
      </w:r>
      <w:r w:rsidRPr="00CD6BAA">
        <w:rPr>
          <w:rFonts w:ascii="Angsana New" w:hAnsi="Angsana New" w:cs="Angsana New"/>
          <w:sz w:val="28"/>
          <w:szCs w:val="28"/>
        </w:rPr>
        <w:t xml:space="preserve"> financial statements as a whole, and in forming my opinion thereon, and I do not provide a separate opinion on th</w:t>
      </w:r>
      <w:r w:rsidR="00C57736">
        <w:rPr>
          <w:rFonts w:ascii="Angsana New" w:hAnsi="Angsana New" w:cs="Angsana New"/>
          <w:sz w:val="28"/>
          <w:szCs w:val="28"/>
        </w:rPr>
        <w:t>is</w:t>
      </w:r>
      <w:r w:rsidRPr="00CD6BAA">
        <w:rPr>
          <w:rFonts w:ascii="Angsana New" w:hAnsi="Angsana New" w:cs="Angsana New"/>
          <w:sz w:val="28"/>
          <w:szCs w:val="28"/>
        </w:rPr>
        <w:t xml:space="preserve"> matter.</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500"/>
      </w:tblGrid>
      <w:tr w:rsidR="003E0F7B" w:rsidRPr="00662E9D" w14:paraId="455E4292" w14:textId="77777777" w:rsidTr="00181122">
        <w:trPr>
          <w:tblHeader/>
        </w:trPr>
        <w:tc>
          <w:tcPr>
            <w:tcW w:w="4680" w:type="dxa"/>
            <w:tcBorders>
              <w:bottom w:val="single" w:sz="4" w:space="0" w:color="auto"/>
            </w:tcBorders>
          </w:tcPr>
          <w:p w14:paraId="3BB8C855" w14:textId="7053160B" w:rsidR="003E0F7B" w:rsidRPr="00CD6BAA" w:rsidRDefault="00E47FF7" w:rsidP="00D425A8">
            <w:pPr>
              <w:autoSpaceDE w:val="0"/>
              <w:autoSpaceDN w:val="0"/>
              <w:adjustRightInd w:val="0"/>
              <w:spacing w:after="0" w:line="240" w:lineRule="auto"/>
              <w:jc w:val="center"/>
              <w:rPr>
                <w:rFonts w:ascii="Angsana New" w:hAnsi="Angsana New" w:cs="Angsana New"/>
                <w:b/>
                <w:bCs/>
                <w:color w:val="000000" w:themeColor="text1"/>
                <w:sz w:val="28"/>
                <w:szCs w:val="28"/>
              </w:rPr>
            </w:pPr>
            <w:r w:rsidRPr="00CD6BAA">
              <w:rPr>
                <w:rFonts w:ascii="Angsana New" w:hAnsi="Angsana New" w:cs="Angsana New"/>
                <w:b/>
                <w:bCs/>
                <w:color w:val="000000" w:themeColor="text1"/>
                <w:sz w:val="28"/>
                <w:szCs w:val="28"/>
              </w:rPr>
              <w:t>K</w:t>
            </w:r>
            <w:r w:rsidR="003E0F7B" w:rsidRPr="00CD6BAA">
              <w:rPr>
                <w:rFonts w:ascii="Angsana New" w:hAnsi="Angsana New" w:cs="Angsana New"/>
                <w:b/>
                <w:bCs/>
                <w:color w:val="000000" w:themeColor="text1"/>
                <w:sz w:val="28"/>
                <w:szCs w:val="28"/>
              </w:rPr>
              <w:t>ey audit matter</w:t>
            </w:r>
          </w:p>
        </w:tc>
        <w:tc>
          <w:tcPr>
            <w:tcW w:w="4500" w:type="dxa"/>
            <w:tcBorders>
              <w:bottom w:val="single" w:sz="4" w:space="0" w:color="auto"/>
            </w:tcBorders>
          </w:tcPr>
          <w:p w14:paraId="3AEA30C8" w14:textId="77777777" w:rsidR="003E0F7B" w:rsidRPr="00CD6BAA" w:rsidRDefault="003E0F7B" w:rsidP="00D425A8">
            <w:pPr>
              <w:autoSpaceDE w:val="0"/>
              <w:autoSpaceDN w:val="0"/>
              <w:adjustRightInd w:val="0"/>
              <w:spacing w:after="0" w:line="240" w:lineRule="auto"/>
              <w:jc w:val="center"/>
              <w:rPr>
                <w:rFonts w:ascii="Angsana New" w:hAnsi="Angsana New" w:cs="Angsana New"/>
                <w:b/>
                <w:bCs/>
                <w:color w:val="000000" w:themeColor="text1"/>
                <w:sz w:val="28"/>
                <w:szCs w:val="28"/>
              </w:rPr>
            </w:pPr>
            <w:r w:rsidRPr="00CD6BAA">
              <w:rPr>
                <w:rFonts w:ascii="Angsana New" w:hAnsi="Angsana New" w:cs="Angsana New"/>
                <w:b/>
                <w:bCs/>
                <w:color w:val="000000" w:themeColor="text1"/>
                <w:sz w:val="28"/>
                <w:szCs w:val="28"/>
              </w:rPr>
              <w:t>How the matter was addressed in the audit</w:t>
            </w:r>
          </w:p>
        </w:tc>
      </w:tr>
      <w:tr w:rsidR="004C7CF9" w:rsidRPr="00CD6BAA" w14:paraId="1AF11049" w14:textId="77777777" w:rsidTr="009046AB">
        <w:trPr>
          <w:trHeight w:val="8189"/>
        </w:trPr>
        <w:tc>
          <w:tcPr>
            <w:tcW w:w="4680" w:type="dxa"/>
            <w:tcBorders>
              <w:bottom w:val="single" w:sz="4" w:space="0" w:color="auto"/>
            </w:tcBorders>
          </w:tcPr>
          <w:p w14:paraId="161EEDF6" w14:textId="77777777" w:rsidR="00FA2A84" w:rsidRPr="00CD6BAA" w:rsidRDefault="00FA2A84" w:rsidP="00D425A8">
            <w:pPr>
              <w:pStyle w:val="BodyText"/>
              <w:spacing w:after="0" w:line="240" w:lineRule="auto"/>
              <w:jc w:val="thaiDistribute"/>
              <w:rPr>
                <w:rFonts w:ascii="Angsana New" w:hAnsi="Angsana New" w:cs="Angsana New"/>
                <w:b/>
                <w:bCs/>
                <w:sz w:val="28"/>
                <w:szCs w:val="28"/>
              </w:rPr>
            </w:pPr>
            <w:r w:rsidRPr="00CD6BAA">
              <w:rPr>
                <w:rFonts w:ascii="Angsana New" w:hAnsi="Angsana New" w:cs="Angsana New"/>
                <w:b/>
                <w:bCs/>
                <w:sz w:val="28"/>
                <w:szCs w:val="28"/>
              </w:rPr>
              <w:t>Valuation of inventories</w:t>
            </w:r>
          </w:p>
          <w:p w14:paraId="56491340" w14:textId="247FE60D" w:rsidR="00AB072D" w:rsidRDefault="007127E4" w:rsidP="007A22C6">
            <w:pPr>
              <w:pStyle w:val="BodyText"/>
              <w:spacing w:before="120" w:line="240" w:lineRule="auto"/>
              <w:jc w:val="thaiDistribute"/>
              <w:rPr>
                <w:rFonts w:ascii="Angsana New" w:hAnsi="Angsana New" w:cs="Angsana New"/>
                <w:spacing w:val="-4"/>
                <w:sz w:val="28"/>
                <w:szCs w:val="28"/>
              </w:rPr>
            </w:pPr>
            <w:r w:rsidRPr="00CD6BAA">
              <w:rPr>
                <w:rFonts w:ascii="Angsana New" w:hAnsi="Angsana New" w:cs="Angsana New"/>
                <w:spacing w:val="-4"/>
                <w:sz w:val="28"/>
                <w:szCs w:val="28"/>
              </w:rPr>
              <w:t xml:space="preserve">The Group </w:t>
            </w:r>
            <w:r w:rsidR="00DA2FC5" w:rsidRPr="00CD6BAA">
              <w:rPr>
                <w:rFonts w:ascii="Angsana New" w:hAnsi="Angsana New" w:cs="Angsana New"/>
                <w:spacing w:val="-4"/>
                <w:sz w:val="28"/>
                <w:szCs w:val="28"/>
              </w:rPr>
              <w:t>engage</w:t>
            </w:r>
            <w:r w:rsidR="00DC7F9F">
              <w:rPr>
                <w:rFonts w:ascii="Angsana New" w:hAnsi="Angsana New" w:cs="Angsana New"/>
                <w:spacing w:val="-4"/>
                <w:sz w:val="28"/>
                <w:szCs w:val="28"/>
              </w:rPr>
              <w:t>s</w:t>
            </w:r>
            <w:r w:rsidR="00DA2FC5" w:rsidRPr="00CD6BAA">
              <w:rPr>
                <w:rFonts w:ascii="Angsana New" w:hAnsi="Angsana New" w:cs="Angsana New"/>
                <w:spacing w:val="-4"/>
                <w:sz w:val="28"/>
                <w:szCs w:val="28"/>
              </w:rPr>
              <w:t xml:space="preserve"> in the manufacturing and distribution of frozen raw shrimp, processed shrimp, vegetable</w:t>
            </w:r>
            <w:r w:rsidR="00DC7F9F">
              <w:rPr>
                <w:rFonts w:ascii="Angsana New" w:hAnsi="Angsana New" w:cs="Angsana New"/>
                <w:spacing w:val="-4"/>
                <w:sz w:val="28"/>
                <w:szCs w:val="28"/>
              </w:rPr>
              <w:t>s</w:t>
            </w:r>
            <w:r w:rsidR="00DA2FC5" w:rsidRPr="00CD6BAA">
              <w:rPr>
                <w:rFonts w:ascii="Angsana New" w:hAnsi="Angsana New" w:cs="Angsana New"/>
                <w:spacing w:val="-4"/>
                <w:sz w:val="28"/>
                <w:szCs w:val="28"/>
              </w:rPr>
              <w:t xml:space="preserve"> and fruit</w:t>
            </w:r>
            <w:r w:rsidR="00DC7F9F">
              <w:rPr>
                <w:rFonts w:ascii="Angsana New" w:hAnsi="Angsana New" w:cs="Angsana New"/>
                <w:spacing w:val="-4"/>
                <w:sz w:val="28"/>
                <w:szCs w:val="28"/>
              </w:rPr>
              <w:t>s</w:t>
            </w:r>
            <w:r w:rsidR="00DA2FC5" w:rsidRPr="00CD6BAA">
              <w:rPr>
                <w:rFonts w:ascii="Angsana New" w:hAnsi="Angsana New" w:cs="Angsana New"/>
                <w:spacing w:val="-4"/>
                <w:sz w:val="28"/>
                <w:szCs w:val="28"/>
              </w:rPr>
              <w:t>, and others seafood products</w:t>
            </w:r>
            <w:r w:rsidR="009021FA" w:rsidRPr="00CD6BAA">
              <w:rPr>
                <w:rFonts w:ascii="Angsana New" w:hAnsi="Angsana New" w:cs="Angsana New"/>
                <w:spacing w:val="-4"/>
                <w:sz w:val="28"/>
                <w:szCs w:val="28"/>
              </w:rPr>
              <w:t xml:space="preserve">. The Group </w:t>
            </w:r>
            <w:r w:rsidRPr="00CD6BAA">
              <w:rPr>
                <w:rFonts w:ascii="Angsana New" w:hAnsi="Angsana New" w:cs="Angsana New"/>
                <w:spacing w:val="-4"/>
                <w:sz w:val="28"/>
                <w:szCs w:val="28"/>
              </w:rPr>
              <w:t xml:space="preserve">operates in a competitive market. Consequently, there are risks that some inventories may be presented at cost higher than the net realisable value and subject to </w:t>
            </w:r>
            <w:r w:rsidR="00DC7F9F">
              <w:rPr>
                <w:rFonts w:ascii="Angsana New" w:hAnsi="Angsana New" w:cs="Angsana New"/>
                <w:spacing w:val="-4"/>
                <w:sz w:val="28"/>
                <w:szCs w:val="28"/>
              </w:rPr>
              <w:t>slow movement and product devaluation.</w:t>
            </w:r>
          </w:p>
          <w:p w14:paraId="485C52B8" w14:textId="0D763E06" w:rsidR="003E2F8C" w:rsidRDefault="007127E4" w:rsidP="007A22C6">
            <w:pPr>
              <w:pStyle w:val="BodyText"/>
              <w:spacing w:before="120" w:after="0" w:line="240" w:lineRule="auto"/>
              <w:jc w:val="thaiDistribute"/>
              <w:rPr>
                <w:rFonts w:ascii="Angsana New" w:hAnsi="Angsana New" w:cs="Angsana New"/>
                <w:spacing w:val="-4"/>
                <w:sz w:val="28"/>
                <w:szCs w:val="28"/>
              </w:rPr>
            </w:pPr>
            <w:r w:rsidRPr="00CD6BAA">
              <w:rPr>
                <w:rFonts w:ascii="Angsana New" w:hAnsi="Angsana New" w:cs="Angsana New"/>
                <w:spacing w:val="-4"/>
                <w:sz w:val="28"/>
                <w:szCs w:val="28"/>
              </w:rPr>
              <w:t xml:space="preserve">Due to the materiality of the inventories balance to the financial statements and </w:t>
            </w:r>
            <w:r w:rsidR="001A05E3">
              <w:rPr>
                <w:rFonts w:ascii="Angsana New" w:hAnsi="Angsana New" w:cs="Angsana New"/>
                <w:spacing w:val="-4"/>
                <w:sz w:val="28"/>
                <w:szCs w:val="28"/>
                <w:lang w:val="en-US" w:bidi="th-TH"/>
              </w:rPr>
              <w:t>the Group</w:t>
            </w:r>
            <w:r w:rsidR="00DC7F9F">
              <w:rPr>
                <w:rFonts w:ascii="Angsana New" w:hAnsi="Angsana New" w:cs="Angsana New"/>
                <w:spacing w:val="-4"/>
                <w:sz w:val="28"/>
                <w:szCs w:val="28"/>
                <w:lang w:val="en-US" w:bidi="th-TH"/>
              </w:rPr>
              <w:t xml:space="preserve">, </w:t>
            </w:r>
            <w:r w:rsidR="007B44CC">
              <w:rPr>
                <w:rFonts w:ascii="Angsana New" w:hAnsi="Angsana New" w:cs="Angsana New"/>
                <w:spacing w:val="-4"/>
                <w:sz w:val="28"/>
                <w:szCs w:val="28"/>
                <w:lang w:val="en-US" w:bidi="th-TH"/>
              </w:rPr>
              <w:t>presen</w:t>
            </w:r>
            <w:r w:rsidR="000426A7">
              <w:rPr>
                <w:rFonts w:ascii="Angsana New" w:hAnsi="Angsana New" w:cs="Angsana New"/>
                <w:spacing w:val="-4"/>
                <w:sz w:val="28"/>
                <w:szCs w:val="28"/>
                <w:lang w:val="en-US" w:bidi="th-TH"/>
              </w:rPr>
              <w:t xml:space="preserve">ted </w:t>
            </w:r>
            <w:r w:rsidR="002C47DB">
              <w:rPr>
                <w:rFonts w:ascii="Angsana New" w:hAnsi="Angsana New" w:cs="Angsana New"/>
                <w:spacing w:val="-4"/>
                <w:sz w:val="28"/>
                <w:szCs w:val="28"/>
                <w:lang w:val="en-US" w:bidi="th-TH"/>
              </w:rPr>
              <w:t>i</w:t>
            </w:r>
            <w:r w:rsidR="002C47DB" w:rsidRPr="002C47DB">
              <w:rPr>
                <w:rFonts w:ascii="Angsana New" w:hAnsi="Angsana New" w:cs="Angsana New"/>
                <w:spacing w:val="-4"/>
                <w:sz w:val="28"/>
                <w:szCs w:val="28"/>
                <w:lang w:val="en-US" w:bidi="th-TH"/>
              </w:rPr>
              <w:t>nventories are stated at the lower of cost and net reali</w:t>
            </w:r>
            <w:r w:rsidR="0060556B">
              <w:rPr>
                <w:rFonts w:ascii="Angsana New" w:hAnsi="Angsana New" w:cs="Angsana New"/>
                <w:spacing w:val="-4"/>
                <w:sz w:val="28"/>
                <w:szCs w:val="28"/>
                <w:lang w:val="en-US" w:bidi="th-TH"/>
              </w:rPr>
              <w:t>s</w:t>
            </w:r>
            <w:r w:rsidR="002C47DB" w:rsidRPr="002C47DB">
              <w:rPr>
                <w:rFonts w:ascii="Angsana New" w:hAnsi="Angsana New" w:cs="Angsana New"/>
                <w:spacing w:val="-4"/>
                <w:sz w:val="28"/>
                <w:szCs w:val="28"/>
                <w:lang w:val="en-US" w:bidi="th-TH"/>
              </w:rPr>
              <w:t>able value</w:t>
            </w:r>
            <w:r w:rsidR="00F67B40" w:rsidRPr="00CD6BAA">
              <w:rPr>
                <w:rFonts w:ascii="Angsana New" w:hAnsi="Angsana New" w:cs="Angsana New"/>
                <w:spacing w:val="-4"/>
                <w:sz w:val="28"/>
                <w:szCs w:val="28"/>
              </w:rPr>
              <w:t xml:space="preserve"> as detailed in Note 3.6</w:t>
            </w:r>
            <w:r w:rsidR="00DC7F9F">
              <w:rPr>
                <w:rFonts w:ascii="Angsana New" w:hAnsi="Angsana New" w:cs="Angsana New"/>
                <w:spacing w:val="-4"/>
                <w:sz w:val="28"/>
                <w:szCs w:val="28"/>
              </w:rPr>
              <w:t>,</w:t>
            </w:r>
            <w:r w:rsidR="00F67B40" w:rsidRPr="00CD6BAA">
              <w:rPr>
                <w:rFonts w:ascii="Angsana New" w:hAnsi="Angsana New" w:cs="Angsana New"/>
                <w:spacing w:val="-4"/>
                <w:sz w:val="28"/>
                <w:szCs w:val="28"/>
              </w:rPr>
              <w:t xml:space="preserve"> Note 4.4 and Note </w:t>
            </w:r>
            <w:r w:rsidR="00ED107D">
              <w:rPr>
                <w:rFonts w:ascii="Angsana New" w:hAnsi="Angsana New" w:cs="Angsana New"/>
                <w:spacing w:val="-4"/>
                <w:sz w:val="28"/>
                <w:szCs w:val="28"/>
              </w:rPr>
              <w:t>9.</w:t>
            </w:r>
          </w:p>
          <w:p w14:paraId="4C2CB3AE" w14:textId="3AB1954A" w:rsidR="00010EA4" w:rsidRPr="009046AB" w:rsidRDefault="00B42124" w:rsidP="009046AB">
            <w:pPr>
              <w:pStyle w:val="BodyText"/>
              <w:spacing w:before="120" w:after="0" w:line="240" w:lineRule="auto"/>
              <w:jc w:val="thaiDistribute"/>
              <w:rPr>
                <w:rFonts w:ascii="Angsana New" w:hAnsi="Angsana New" w:cs="Angsana New"/>
                <w:spacing w:val="-4"/>
                <w:sz w:val="28"/>
                <w:szCs w:val="28"/>
              </w:rPr>
            </w:pPr>
            <w:r>
              <w:rPr>
                <w:rFonts w:ascii="Angsana New" w:hAnsi="Angsana New" w:cs="Angsana New"/>
                <w:spacing w:val="-4"/>
                <w:sz w:val="28"/>
                <w:szCs w:val="28"/>
              </w:rPr>
              <w:t xml:space="preserve">The </w:t>
            </w:r>
            <w:r w:rsidR="008D2B29">
              <w:rPr>
                <w:rFonts w:ascii="Angsana New" w:hAnsi="Angsana New" w:cs="Angsana New"/>
                <w:spacing w:val="-4"/>
                <w:sz w:val="28"/>
                <w:szCs w:val="28"/>
              </w:rPr>
              <w:t>Group</w:t>
            </w:r>
            <w:r w:rsidR="00026F26">
              <w:rPr>
                <w:rFonts w:ascii="Angsana New" w:hAnsi="Angsana New" w:cs="Angsana New"/>
                <w:spacing w:val="-4"/>
                <w:sz w:val="28"/>
                <w:szCs w:val="28"/>
              </w:rPr>
              <w:t xml:space="preserve"> reviews the value</w:t>
            </w:r>
            <w:r w:rsidR="00FB18E6">
              <w:rPr>
                <w:rFonts w:ascii="Angsana New" w:hAnsi="Angsana New" w:cs="Angsana New"/>
                <w:spacing w:val="-4"/>
                <w:sz w:val="28"/>
                <w:szCs w:val="28"/>
              </w:rPr>
              <w:t xml:space="preserve"> of inventories</w:t>
            </w:r>
            <w:r w:rsidR="00C362E4">
              <w:rPr>
                <w:rFonts w:ascii="Angsana New" w:hAnsi="Angsana New" w:cs="Angsana New"/>
                <w:spacing w:val="-4"/>
                <w:sz w:val="28"/>
                <w:szCs w:val="28"/>
              </w:rPr>
              <w:t xml:space="preserve"> during the year by </w:t>
            </w:r>
            <w:r w:rsidR="00BF7DE1">
              <w:rPr>
                <w:rFonts w:ascii="Angsana New" w:hAnsi="Angsana New" w:cs="Angsana New"/>
                <w:spacing w:val="-4"/>
                <w:sz w:val="28"/>
                <w:szCs w:val="28"/>
              </w:rPr>
              <w:t xml:space="preserve">comparing the </w:t>
            </w:r>
            <w:r w:rsidR="000E6AF4">
              <w:rPr>
                <w:rFonts w:ascii="Angsana New" w:hAnsi="Angsana New" w:cs="Angsana New"/>
                <w:spacing w:val="-4"/>
                <w:sz w:val="28"/>
                <w:szCs w:val="28"/>
              </w:rPr>
              <w:t>cost</w:t>
            </w:r>
            <w:r w:rsidR="00A5538E">
              <w:rPr>
                <w:rFonts w:ascii="Angsana New" w:hAnsi="Angsana New" w:cs="Angsana New"/>
                <w:spacing w:val="-4"/>
                <w:sz w:val="28"/>
                <w:szCs w:val="28"/>
              </w:rPr>
              <w:t xml:space="preserve"> of inventories </w:t>
            </w:r>
            <w:r w:rsidR="000160E6">
              <w:rPr>
                <w:rFonts w:ascii="Angsana New" w:hAnsi="Angsana New" w:cs="Angsana New"/>
                <w:spacing w:val="-4"/>
                <w:sz w:val="28"/>
                <w:szCs w:val="28"/>
              </w:rPr>
              <w:t>with the net reali</w:t>
            </w:r>
            <w:r w:rsidR="0060556B">
              <w:rPr>
                <w:rFonts w:ascii="Angsana New" w:hAnsi="Angsana New" w:cs="Angsana New"/>
                <w:spacing w:val="-4"/>
                <w:sz w:val="28"/>
                <w:szCs w:val="28"/>
              </w:rPr>
              <w:t>s</w:t>
            </w:r>
            <w:r w:rsidR="00121762">
              <w:rPr>
                <w:rFonts w:ascii="Angsana New" w:hAnsi="Angsana New" w:cs="Angsana New"/>
                <w:spacing w:val="-4"/>
                <w:sz w:val="28"/>
                <w:szCs w:val="28"/>
              </w:rPr>
              <w:t>able value</w:t>
            </w:r>
            <w:r w:rsidR="00DC7F9F">
              <w:rPr>
                <w:rFonts w:ascii="Angsana New" w:hAnsi="Angsana New" w:cs="Angsana New"/>
                <w:spacing w:val="-4"/>
                <w:sz w:val="28"/>
                <w:szCs w:val="28"/>
              </w:rPr>
              <w:t>,</w:t>
            </w:r>
            <w:r w:rsidR="00121762">
              <w:rPr>
                <w:rFonts w:ascii="Angsana New" w:hAnsi="Angsana New" w:cs="Angsana New"/>
                <w:spacing w:val="-4"/>
                <w:sz w:val="28"/>
                <w:szCs w:val="28"/>
              </w:rPr>
              <w:t xml:space="preserve"> whichever is lower. Losses from de</w:t>
            </w:r>
            <w:r w:rsidR="006229DB">
              <w:rPr>
                <w:rFonts w:ascii="Angsana New" w:hAnsi="Angsana New" w:cs="Angsana New"/>
                <w:spacing w:val="-4"/>
                <w:sz w:val="28"/>
                <w:szCs w:val="28"/>
              </w:rPr>
              <w:t xml:space="preserve">cline in value of </w:t>
            </w:r>
            <w:r w:rsidR="00CF3103">
              <w:rPr>
                <w:rFonts w:ascii="Angsana New" w:hAnsi="Angsana New" w:cs="Angsana New"/>
                <w:spacing w:val="-4"/>
                <w:sz w:val="28"/>
                <w:szCs w:val="28"/>
              </w:rPr>
              <w:t xml:space="preserve">inventories are recorded </w:t>
            </w:r>
            <w:r w:rsidR="00EA2EC5">
              <w:rPr>
                <w:rFonts w:ascii="Angsana New" w:hAnsi="Angsana New" w:cs="Angsana New"/>
                <w:spacing w:val="-4"/>
                <w:sz w:val="28"/>
                <w:szCs w:val="28"/>
              </w:rPr>
              <w:t>as an expense for the year.</w:t>
            </w:r>
            <w:r w:rsidR="00530207" w:rsidRPr="00CD6BAA">
              <w:rPr>
                <w:rFonts w:ascii="Angsana New" w:hAnsi="Angsana New" w:cs="Angsana New"/>
                <w:sz w:val="28"/>
                <w:szCs w:val="28"/>
              </w:rPr>
              <w:t xml:space="preserve"> The Group has established a policy for estimating allowance for product devaluation</w:t>
            </w:r>
            <w:r w:rsidR="00A62A31">
              <w:rPr>
                <w:rFonts w:ascii="Angsana New" w:hAnsi="Angsana New" w:cs="Angsana New"/>
                <w:sz w:val="28"/>
                <w:szCs w:val="28"/>
              </w:rPr>
              <w:t>,</w:t>
            </w:r>
            <w:r w:rsidR="00530207" w:rsidRPr="00CD6BAA">
              <w:rPr>
                <w:rFonts w:ascii="Angsana New" w:hAnsi="Angsana New" w:cs="Angsana New"/>
                <w:sz w:val="28"/>
                <w:szCs w:val="28"/>
              </w:rPr>
              <w:t xml:space="preserve"> </w:t>
            </w:r>
            <w:r w:rsidR="00A62A31">
              <w:rPr>
                <w:rFonts w:ascii="Angsana New" w:hAnsi="Angsana New" w:cs="Angsana New"/>
                <w:sz w:val="28"/>
                <w:szCs w:val="28"/>
              </w:rPr>
              <w:t>o</w:t>
            </w:r>
            <w:r w:rsidR="00530207" w:rsidRPr="00CD6BAA">
              <w:rPr>
                <w:rFonts w:ascii="Angsana New" w:hAnsi="Angsana New" w:cs="Angsana New"/>
                <w:sz w:val="28"/>
                <w:szCs w:val="28"/>
              </w:rPr>
              <w:t xml:space="preserve">utdated products and </w:t>
            </w:r>
            <w:r w:rsidR="00530207">
              <w:rPr>
                <w:rFonts w:ascii="Angsana New" w:hAnsi="Angsana New" w:cs="Angsana New"/>
                <w:sz w:val="28"/>
                <w:szCs w:val="28"/>
              </w:rPr>
              <w:t>slow moving inventory</w:t>
            </w:r>
            <w:r w:rsidR="00530207" w:rsidRPr="00CD6BAA">
              <w:rPr>
                <w:rFonts w:ascii="Angsana New" w:hAnsi="Angsana New" w:cs="Angsana New"/>
                <w:sz w:val="28"/>
                <w:szCs w:val="28"/>
              </w:rPr>
              <w:t xml:space="preserve"> due to the condition of the products and the life cycle of each type of inventory. This requires management's significant judgment and estimation.</w:t>
            </w:r>
          </w:p>
        </w:tc>
        <w:tc>
          <w:tcPr>
            <w:tcW w:w="4500" w:type="dxa"/>
            <w:tcBorders>
              <w:bottom w:val="single" w:sz="4" w:space="0" w:color="auto"/>
            </w:tcBorders>
          </w:tcPr>
          <w:p w14:paraId="5C285172" w14:textId="77777777" w:rsidR="004C7CF9" w:rsidRPr="00AB072D" w:rsidRDefault="004C7CF9" w:rsidP="00EC58DC">
            <w:pPr>
              <w:pStyle w:val="BodyText"/>
              <w:spacing w:before="120" w:after="0" w:line="240" w:lineRule="auto"/>
              <w:ind w:left="245" w:right="29"/>
              <w:jc w:val="thaiDistribute"/>
              <w:rPr>
                <w:rFonts w:ascii="Angsana New" w:hAnsi="Angsana New" w:cs="Angsana New"/>
                <w:spacing w:val="-8"/>
                <w:sz w:val="28"/>
                <w:szCs w:val="28"/>
              </w:rPr>
            </w:pPr>
          </w:p>
          <w:p w14:paraId="0AEA29EC" w14:textId="4103A641" w:rsidR="00C33C7D" w:rsidRPr="00AB072D" w:rsidRDefault="00C33C7D" w:rsidP="00872589">
            <w:pPr>
              <w:pStyle w:val="BodyText"/>
              <w:spacing w:after="0" w:line="240" w:lineRule="auto"/>
              <w:ind w:right="29"/>
              <w:jc w:val="both"/>
              <w:rPr>
                <w:rFonts w:ascii="Angsana New" w:hAnsi="Angsana New" w:cs="Angsana New"/>
                <w:spacing w:val="-8"/>
                <w:sz w:val="28"/>
                <w:szCs w:val="28"/>
              </w:rPr>
            </w:pPr>
            <w:r w:rsidRPr="00AB072D">
              <w:rPr>
                <w:rFonts w:ascii="Angsana New" w:hAnsi="Angsana New" w:cs="Angsana New"/>
                <w:spacing w:val="-8"/>
                <w:sz w:val="28"/>
                <w:szCs w:val="28"/>
              </w:rPr>
              <w:t>I</w:t>
            </w:r>
            <w:r w:rsidRPr="00AB072D">
              <w:rPr>
                <w:rFonts w:ascii="Angsana New" w:hAnsi="Angsana New" w:cs="Angsana New"/>
                <w:spacing w:val="-8"/>
                <w:sz w:val="28"/>
                <w:szCs w:val="28"/>
                <w:cs/>
                <w:lang w:bidi="th-TH"/>
              </w:rPr>
              <w:t xml:space="preserve"> </w:t>
            </w:r>
            <w:r w:rsidRPr="00AB072D">
              <w:rPr>
                <w:rFonts w:ascii="Angsana New" w:hAnsi="Angsana New" w:cs="Angsana New"/>
                <w:spacing w:val="-8"/>
                <w:sz w:val="28"/>
                <w:szCs w:val="28"/>
              </w:rPr>
              <w:t>determined the sufficiency and appropriateness of audit evidence by performing the following procedures:</w:t>
            </w:r>
          </w:p>
          <w:p w14:paraId="59795D91" w14:textId="7F0207FF" w:rsidR="00B91939" w:rsidRPr="00CD6BAA" w:rsidRDefault="00B91939" w:rsidP="00AB072D">
            <w:pPr>
              <w:pStyle w:val="BodyText"/>
              <w:numPr>
                <w:ilvl w:val="0"/>
                <w:numId w:val="38"/>
              </w:numPr>
              <w:spacing w:after="0" w:line="240" w:lineRule="auto"/>
              <w:ind w:left="249" w:right="29" w:hanging="270"/>
              <w:jc w:val="thaiDistribute"/>
              <w:rPr>
                <w:rFonts w:ascii="Angsana New" w:hAnsi="Angsana New" w:cs="Angsana New"/>
                <w:spacing w:val="-8"/>
                <w:sz w:val="28"/>
                <w:szCs w:val="28"/>
              </w:rPr>
            </w:pPr>
            <w:r w:rsidRPr="00CD6BAA">
              <w:rPr>
                <w:rFonts w:ascii="Angsana New" w:hAnsi="Angsana New" w:cs="Angsana New"/>
                <w:spacing w:val="-8"/>
                <w:sz w:val="28"/>
                <w:szCs w:val="28"/>
              </w:rPr>
              <w:t>Inquiring</w:t>
            </w:r>
            <w:r w:rsidR="00DC7F9F">
              <w:rPr>
                <w:rFonts w:ascii="Angsana New" w:hAnsi="Angsana New" w:cs="Angsana New"/>
                <w:spacing w:val="-8"/>
                <w:sz w:val="28"/>
                <w:szCs w:val="28"/>
              </w:rPr>
              <w:t xml:space="preserve"> of</w:t>
            </w:r>
            <w:r w:rsidRPr="00CD6BAA">
              <w:rPr>
                <w:rFonts w:ascii="Angsana New" w:hAnsi="Angsana New" w:cs="Angsana New"/>
                <w:spacing w:val="-8"/>
                <w:sz w:val="28"/>
                <w:szCs w:val="28"/>
              </w:rPr>
              <w:t xml:space="preserve"> management to obtain an understanding of the Group’s policy in estimating the net realisable value of inventories and reviewing the Group’s compliance with the policy;</w:t>
            </w:r>
          </w:p>
          <w:p w14:paraId="20077917" w14:textId="77777777" w:rsidR="00B91939" w:rsidRPr="00CD6BAA" w:rsidRDefault="00B91939" w:rsidP="00AB072D">
            <w:pPr>
              <w:pStyle w:val="BodyText"/>
              <w:numPr>
                <w:ilvl w:val="0"/>
                <w:numId w:val="38"/>
              </w:numPr>
              <w:spacing w:after="0" w:line="240" w:lineRule="auto"/>
              <w:ind w:left="249" w:right="29" w:hanging="270"/>
              <w:jc w:val="thaiDistribute"/>
              <w:rPr>
                <w:rFonts w:ascii="Angsana New" w:hAnsi="Angsana New" w:cs="Angsana New"/>
                <w:spacing w:val="-8"/>
                <w:sz w:val="28"/>
                <w:szCs w:val="28"/>
              </w:rPr>
            </w:pPr>
            <w:r w:rsidRPr="00CD6BAA">
              <w:rPr>
                <w:rFonts w:ascii="Angsana New" w:hAnsi="Angsana New" w:cs="Angsana New"/>
                <w:spacing w:val="-8"/>
                <w:sz w:val="28"/>
                <w:szCs w:val="28"/>
              </w:rPr>
              <w:t>Obtaining an understanding of the internal control relating to the estimate of the net realisable value of inventories and, on a sampling basis, observing the physical count as well as the conditions of inventories;</w:t>
            </w:r>
          </w:p>
          <w:p w14:paraId="59BD3308" w14:textId="77777777" w:rsidR="00B91939" w:rsidRPr="00CD6BAA" w:rsidRDefault="00B91939" w:rsidP="00AB072D">
            <w:pPr>
              <w:pStyle w:val="BodyText"/>
              <w:numPr>
                <w:ilvl w:val="0"/>
                <w:numId w:val="38"/>
              </w:numPr>
              <w:spacing w:after="0" w:line="240" w:lineRule="auto"/>
              <w:ind w:left="249" w:right="29" w:hanging="270"/>
              <w:jc w:val="thaiDistribute"/>
              <w:rPr>
                <w:rFonts w:ascii="Angsana New" w:hAnsi="Angsana New" w:cs="Angsana New"/>
                <w:spacing w:val="-8"/>
                <w:sz w:val="28"/>
                <w:szCs w:val="28"/>
              </w:rPr>
            </w:pPr>
            <w:r w:rsidRPr="00CD6BAA">
              <w:rPr>
                <w:rFonts w:ascii="Angsana New" w:hAnsi="Angsana New" w:cs="Angsana New"/>
                <w:spacing w:val="-8"/>
                <w:sz w:val="28"/>
                <w:szCs w:val="28"/>
              </w:rPr>
              <w:t>Testing the inventory aging classification, on a sampling basis, in the inventory aging report to determine the appropriateness of inventory aging classification;</w:t>
            </w:r>
          </w:p>
          <w:p w14:paraId="69F5EF7A" w14:textId="29B08A04" w:rsidR="004C5EEF" w:rsidRPr="009046AB" w:rsidRDefault="00B91939" w:rsidP="009046AB">
            <w:pPr>
              <w:pStyle w:val="BodyText"/>
              <w:numPr>
                <w:ilvl w:val="0"/>
                <w:numId w:val="38"/>
              </w:numPr>
              <w:spacing w:after="0" w:line="240" w:lineRule="auto"/>
              <w:ind w:left="249" w:right="29" w:hanging="270"/>
              <w:jc w:val="thaiDistribute"/>
              <w:rPr>
                <w:rFonts w:ascii="Angsana New" w:hAnsi="Angsana New" w:cs="Angsana New"/>
                <w:spacing w:val="-8"/>
                <w:sz w:val="28"/>
                <w:szCs w:val="28"/>
              </w:rPr>
            </w:pPr>
            <w:r w:rsidRPr="00CD6BAA">
              <w:rPr>
                <w:rFonts w:ascii="Angsana New" w:hAnsi="Angsana New" w:cs="Angsana New"/>
                <w:spacing w:val="-8"/>
                <w:sz w:val="28"/>
                <w:szCs w:val="28"/>
              </w:rPr>
              <w:t xml:space="preserve">Evaluating the appropriateness of the estimate of the net realisable value of long-outstanding inventories by considering related assumptions and comparing to past experience, including management inquiries as well as testing the calculation; </w:t>
            </w:r>
          </w:p>
        </w:tc>
      </w:tr>
    </w:tbl>
    <w:p w14:paraId="03B2C713" w14:textId="77777777" w:rsidR="00654901" w:rsidRPr="00654901" w:rsidRDefault="00654901" w:rsidP="00654901"/>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500"/>
      </w:tblGrid>
      <w:tr w:rsidR="009046AB" w:rsidRPr="00662E9D" w14:paraId="5F7E712E" w14:textId="77777777" w:rsidTr="00947410">
        <w:trPr>
          <w:tblHeader/>
        </w:trPr>
        <w:tc>
          <w:tcPr>
            <w:tcW w:w="4680" w:type="dxa"/>
            <w:tcBorders>
              <w:bottom w:val="single" w:sz="4" w:space="0" w:color="auto"/>
            </w:tcBorders>
          </w:tcPr>
          <w:p w14:paraId="36CBA1F8" w14:textId="3E819450" w:rsidR="009046AB" w:rsidRPr="00CD6BAA" w:rsidRDefault="009046AB" w:rsidP="00947410">
            <w:pPr>
              <w:autoSpaceDE w:val="0"/>
              <w:autoSpaceDN w:val="0"/>
              <w:adjustRightInd w:val="0"/>
              <w:spacing w:after="0" w:line="240" w:lineRule="auto"/>
              <w:jc w:val="center"/>
              <w:rPr>
                <w:rFonts w:ascii="Angsana New" w:hAnsi="Angsana New" w:cs="Angsana New"/>
                <w:b/>
                <w:bCs/>
                <w:color w:val="000000" w:themeColor="text1"/>
                <w:sz w:val="28"/>
                <w:szCs w:val="28"/>
              </w:rPr>
            </w:pPr>
            <w:r w:rsidRPr="00CD6BAA">
              <w:rPr>
                <w:rFonts w:ascii="Angsana New" w:hAnsi="Angsana New" w:cs="Angsana New"/>
                <w:b/>
                <w:bCs/>
                <w:color w:val="000000" w:themeColor="text1"/>
                <w:sz w:val="28"/>
                <w:szCs w:val="28"/>
              </w:rPr>
              <w:lastRenderedPageBreak/>
              <w:t>Key audit matter</w:t>
            </w:r>
          </w:p>
        </w:tc>
        <w:tc>
          <w:tcPr>
            <w:tcW w:w="4500" w:type="dxa"/>
            <w:tcBorders>
              <w:bottom w:val="single" w:sz="4" w:space="0" w:color="auto"/>
            </w:tcBorders>
          </w:tcPr>
          <w:p w14:paraId="3D1165E2" w14:textId="77777777" w:rsidR="009046AB" w:rsidRPr="00CD6BAA" w:rsidRDefault="009046AB" w:rsidP="00947410">
            <w:pPr>
              <w:autoSpaceDE w:val="0"/>
              <w:autoSpaceDN w:val="0"/>
              <w:adjustRightInd w:val="0"/>
              <w:spacing w:after="0" w:line="240" w:lineRule="auto"/>
              <w:jc w:val="center"/>
              <w:rPr>
                <w:rFonts w:ascii="Angsana New" w:hAnsi="Angsana New" w:cs="Angsana New"/>
                <w:b/>
                <w:bCs/>
                <w:color w:val="000000" w:themeColor="text1"/>
                <w:sz w:val="28"/>
                <w:szCs w:val="28"/>
              </w:rPr>
            </w:pPr>
            <w:r w:rsidRPr="00CD6BAA">
              <w:rPr>
                <w:rFonts w:ascii="Angsana New" w:hAnsi="Angsana New" w:cs="Angsana New"/>
                <w:b/>
                <w:bCs/>
                <w:color w:val="000000" w:themeColor="text1"/>
                <w:sz w:val="28"/>
                <w:szCs w:val="28"/>
              </w:rPr>
              <w:t>How the matter was addressed in the audit</w:t>
            </w:r>
          </w:p>
        </w:tc>
      </w:tr>
      <w:tr w:rsidR="009046AB" w:rsidRPr="00CD6BAA" w14:paraId="74A8A09E" w14:textId="77777777" w:rsidTr="00530207">
        <w:trPr>
          <w:trHeight w:val="3095"/>
        </w:trPr>
        <w:tc>
          <w:tcPr>
            <w:tcW w:w="4680" w:type="dxa"/>
            <w:tcBorders>
              <w:bottom w:val="single" w:sz="4" w:space="0" w:color="auto"/>
            </w:tcBorders>
          </w:tcPr>
          <w:p w14:paraId="288EA8C6" w14:textId="77777777" w:rsidR="009046AB" w:rsidRPr="00AB072D" w:rsidRDefault="009046AB" w:rsidP="00947410">
            <w:pPr>
              <w:pStyle w:val="BodyText"/>
              <w:spacing w:before="120" w:after="0" w:line="240" w:lineRule="auto"/>
              <w:jc w:val="thaiDistribute"/>
              <w:rPr>
                <w:rFonts w:ascii="Angsana New" w:hAnsi="Angsana New" w:cs="Angsana New"/>
                <w:sz w:val="28"/>
                <w:szCs w:val="28"/>
              </w:rPr>
            </w:pPr>
            <w:r w:rsidRPr="00CD6BAA">
              <w:rPr>
                <w:rFonts w:ascii="Angsana New" w:hAnsi="Angsana New" w:cs="Angsana New"/>
                <w:sz w:val="28"/>
                <w:szCs w:val="28"/>
              </w:rPr>
              <w:t>I focused on this area because of the balance of allowance for product devaluation of inventories is significant and involves the use of important judgments and estimates by the group's management.</w:t>
            </w:r>
          </w:p>
        </w:tc>
        <w:tc>
          <w:tcPr>
            <w:tcW w:w="4500" w:type="dxa"/>
            <w:tcBorders>
              <w:bottom w:val="single" w:sz="4" w:space="0" w:color="auto"/>
            </w:tcBorders>
          </w:tcPr>
          <w:p w14:paraId="03ED75B9" w14:textId="77777777" w:rsidR="009046AB" w:rsidRPr="009046AB" w:rsidRDefault="009046AB" w:rsidP="00947410">
            <w:pPr>
              <w:pStyle w:val="BodyText"/>
              <w:spacing w:before="120" w:after="0" w:line="240" w:lineRule="auto"/>
              <w:ind w:left="245" w:right="29"/>
              <w:jc w:val="thaiDistribute"/>
              <w:rPr>
                <w:rFonts w:ascii="Angsana New" w:hAnsi="Angsana New" w:cs="Angsana New"/>
                <w:spacing w:val="-8"/>
                <w:sz w:val="2"/>
                <w:szCs w:val="2"/>
              </w:rPr>
            </w:pPr>
          </w:p>
          <w:p w14:paraId="5F8FBEA5" w14:textId="5D944018" w:rsidR="009046AB" w:rsidRPr="00CD6BAA" w:rsidRDefault="009046AB" w:rsidP="009046AB">
            <w:pPr>
              <w:pStyle w:val="BodyText"/>
              <w:numPr>
                <w:ilvl w:val="0"/>
                <w:numId w:val="38"/>
              </w:numPr>
              <w:spacing w:after="0" w:line="240" w:lineRule="auto"/>
              <w:ind w:left="249" w:right="29" w:hanging="270"/>
              <w:jc w:val="thaiDistribute"/>
              <w:rPr>
                <w:rFonts w:ascii="Angsana New" w:hAnsi="Angsana New" w:cs="Angsana New"/>
                <w:spacing w:val="-8"/>
                <w:sz w:val="28"/>
                <w:szCs w:val="28"/>
              </w:rPr>
            </w:pPr>
            <w:r w:rsidRPr="00CD6BAA">
              <w:rPr>
                <w:rFonts w:ascii="Angsana New" w:hAnsi="Angsana New" w:cs="Angsana New"/>
                <w:spacing w:val="-8"/>
                <w:sz w:val="28"/>
                <w:szCs w:val="28"/>
              </w:rPr>
              <w:t xml:space="preserve">Testing the calculation of inventories, on a sampling basis, </w:t>
            </w:r>
            <w:r>
              <w:rPr>
                <w:rFonts w:ascii="Angsana New" w:hAnsi="Angsana New" w:cs="Angsana New"/>
                <w:spacing w:val="-8"/>
                <w:sz w:val="28"/>
                <w:szCs w:val="28"/>
              </w:rPr>
              <w:t>and</w:t>
            </w:r>
            <w:r w:rsidRPr="00CD6BAA">
              <w:rPr>
                <w:rFonts w:ascii="Angsana New" w:hAnsi="Angsana New" w:cs="Angsana New"/>
                <w:spacing w:val="-8"/>
                <w:sz w:val="28"/>
                <w:szCs w:val="28"/>
              </w:rPr>
              <w:t xml:space="preserve"> comparing the cost to the expected selling price less relevant costs to sell and comparing with relevant documents</w:t>
            </w:r>
            <w:r w:rsidR="0017158A">
              <w:rPr>
                <w:rFonts w:ascii="Angsana New" w:hAnsi="Angsana New" w:cs="Angsana New"/>
                <w:spacing w:val="-8"/>
                <w:sz w:val="28"/>
                <w:szCs w:val="28"/>
              </w:rPr>
              <w:t>.</w:t>
            </w:r>
            <w:r w:rsidRPr="00CD6BAA">
              <w:rPr>
                <w:rFonts w:ascii="Angsana New" w:hAnsi="Angsana New" w:cs="Angsana New"/>
                <w:spacing w:val="-8"/>
                <w:sz w:val="28"/>
                <w:szCs w:val="28"/>
              </w:rPr>
              <w:t xml:space="preserve"> </w:t>
            </w:r>
          </w:p>
          <w:p w14:paraId="28919908" w14:textId="77777777" w:rsidR="009046AB" w:rsidRPr="00AB072D" w:rsidRDefault="009046AB" w:rsidP="009046AB">
            <w:pPr>
              <w:pStyle w:val="BodyText"/>
              <w:numPr>
                <w:ilvl w:val="0"/>
                <w:numId w:val="38"/>
              </w:numPr>
              <w:spacing w:after="0" w:line="240" w:lineRule="auto"/>
              <w:ind w:left="249" w:right="29" w:hanging="270"/>
              <w:jc w:val="thaiDistribute"/>
              <w:rPr>
                <w:rFonts w:ascii="Angsana New" w:hAnsi="Angsana New" w:cs="Angsana New"/>
                <w:spacing w:val="-8"/>
                <w:sz w:val="28"/>
                <w:szCs w:val="28"/>
              </w:rPr>
            </w:pPr>
            <w:r w:rsidRPr="00CD6BAA">
              <w:rPr>
                <w:rFonts w:ascii="Angsana New" w:hAnsi="Angsana New" w:cs="Angsana New"/>
                <w:spacing w:val="-8"/>
                <w:sz w:val="28"/>
                <w:szCs w:val="28"/>
              </w:rPr>
              <w:t>Evaluating the adequacy of the financial statement disclosures in accordance with the Thai Financial Reporting Standards.</w:t>
            </w:r>
          </w:p>
        </w:tc>
      </w:tr>
    </w:tbl>
    <w:p w14:paraId="67C0135D" w14:textId="77777777" w:rsidR="0086612C" w:rsidRPr="0086612C" w:rsidRDefault="0086612C" w:rsidP="0086612C">
      <w:pPr>
        <w:autoSpaceDE w:val="0"/>
        <w:autoSpaceDN w:val="0"/>
        <w:adjustRightInd w:val="0"/>
        <w:spacing w:before="240" w:line="240" w:lineRule="auto"/>
        <w:jc w:val="both"/>
        <w:rPr>
          <w:rFonts w:ascii="Angsana New" w:hAnsi="Angsana New" w:cs="Angsana New"/>
          <w:b/>
          <w:bCs/>
          <w:sz w:val="28"/>
          <w:szCs w:val="28"/>
          <w:lang w:val="en-US"/>
        </w:rPr>
      </w:pPr>
      <w:r w:rsidRPr="0086612C">
        <w:rPr>
          <w:rFonts w:ascii="Angsana New" w:hAnsi="Angsana New" w:cs="Angsana New"/>
          <w:b/>
          <w:bCs/>
          <w:sz w:val="28"/>
          <w:szCs w:val="28"/>
          <w:lang w:val="en-US"/>
        </w:rPr>
        <w:t>Other Information</w:t>
      </w:r>
    </w:p>
    <w:p w14:paraId="6262CF91" w14:textId="38AA10D9" w:rsidR="0086612C" w:rsidRPr="0086612C" w:rsidRDefault="0086612C" w:rsidP="00822798">
      <w:pPr>
        <w:autoSpaceDE w:val="0"/>
        <w:autoSpaceDN w:val="0"/>
        <w:adjustRightInd w:val="0"/>
        <w:spacing w:after="0" w:line="240" w:lineRule="auto"/>
        <w:jc w:val="both"/>
        <w:rPr>
          <w:rFonts w:ascii="Angsana New" w:hAnsi="Angsana New" w:cs="Angsana New"/>
          <w:sz w:val="28"/>
          <w:szCs w:val="28"/>
          <w:lang w:val="en-US"/>
        </w:rPr>
      </w:pPr>
      <w:r w:rsidRPr="0086612C">
        <w:rPr>
          <w:rFonts w:ascii="Angsana New" w:hAnsi="Angsana New" w:cs="Angsana New"/>
          <w:sz w:val="28"/>
          <w:szCs w:val="28"/>
          <w:lang w:val="en-US"/>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6BF79984" w14:textId="2AB3AB52" w:rsidR="0086612C" w:rsidRPr="0086612C" w:rsidRDefault="0086612C" w:rsidP="00822798">
      <w:pPr>
        <w:autoSpaceDE w:val="0"/>
        <w:autoSpaceDN w:val="0"/>
        <w:adjustRightInd w:val="0"/>
        <w:spacing w:before="240" w:line="240" w:lineRule="auto"/>
        <w:jc w:val="both"/>
        <w:rPr>
          <w:rFonts w:ascii="Angsana New" w:hAnsi="Angsana New" w:cs="Angsana New"/>
          <w:sz w:val="28"/>
          <w:szCs w:val="28"/>
          <w:lang w:val="en-US"/>
        </w:rPr>
      </w:pPr>
      <w:r w:rsidRPr="0086612C">
        <w:rPr>
          <w:rFonts w:ascii="Angsana New" w:hAnsi="Angsana New" w:cs="Angsana New"/>
          <w:sz w:val="28"/>
          <w:szCs w:val="28"/>
          <w:lang w:val="en-US"/>
        </w:rPr>
        <w:t>My opinion on the consolidated and separate financial statements does not cover the other information and I will not express any form of assurance conclusion thereon.</w:t>
      </w:r>
    </w:p>
    <w:p w14:paraId="0BB9FCB3" w14:textId="197EF263" w:rsidR="0086612C" w:rsidRPr="0086612C" w:rsidRDefault="0086612C" w:rsidP="00822798">
      <w:pPr>
        <w:autoSpaceDE w:val="0"/>
        <w:autoSpaceDN w:val="0"/>
        <w:adjustRightInd w:val="0"/>
        <w:spacing w:before="240" w:line="240" w:lineRule="auto"/>
        <w:jc w:val="both"/>
        <w:rPr>
          <w:rFonts w:ascii="Angsana New" w:hAnsi="Angsana New" w:cs="Angsana New"/>
          <w:sz w:val="28"/>
          <w:szCs w:val="28"/>
          <w:lang w:val="en-US"/>
        </w:rPr>
      </w:pPr>
      <w:r w:rsidRPr="0086612C">
        <w:rPr>
          <w:rFonts w:ascii="Angsana New" w:hAnsi="Angsana New" w:cs="Angsana New"/>
          <w:sz w:val="28"/>
          <w:szCs w:val="28"/>
          <w:lang w:val="en-US"/>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79200E3B" w14:textId="77777777" w:rsidR="0086612C" w:rsidRDefault="0086612C" w:rsidP="00822798">
      <w:pPr>
        <w:autoSpaceDE w:val="0"/>
        <w:autoSpaceDN w:val="0"/>
        <w:adjustRightInd w:val="0"/>
        <w:spacing w:before="240" w:line="240" w:lineRule="auto"/>
        <w:jc w:val="both"/>
        <w:rPr>
          <w:rFonts w:ascii="Angsana New" w:hAnsi="Angsana New" w:cs="Angsana New"/>
          <w:sz w:val="28"/>
          <w:szCs w:val="28"/>
          <w:lang w:val="en-US"/>
        </w:rPr>
      </w:pPr>
      <w:r w:rsidRPr="0086612C">
        <w:rPr>
          <w:rFonts w:ascii="Angsana New" w:hAnsi="Angsana New" w:cs="Angsana New"/>
          <w:sz w:val="28"/>
          <w:szCs w:val="28"/>
          <w:lang w:val="en-US"/>
        </w:rPr>
        <w:t>When I read the annual report, if I conclude that there is a material misstatement therein, I am required to communicate the matter to those charged with governance and request that the correction be made.</w:t>
      </w:r>
    </w:p>
    <w:p w14:paraId="326A3059" w14:textId="77777777" w:rsidR="00901F5C" w:rsidRDefault="00901F5C" w:rsidP="00822798">
      <w:pPr>
        <w:autoSpaceDE w:val="0"/>
        <w:autoSpaceDN w:val="0"/>
        <w:adjustRightInd w:val="0"/>
        <w:spacing w:before="240" w:line="240" w:lineRule="auto"/>
        <w:jc w:val="both"/>
        <w:rPr>
          <w:rFonts w:ascii="Angsana New" w:hAnsi="Angsana New" w:cs="Angsana New"/>
          <w:sz w:val="28"/>
          <w:szCs w:val="28"/>
          <w:lang w:val="en-US"/>
        </w:rPr>
      </w:pPr>
    </w:p>
    <w:p w14:paraId="1E5BEE21" w14:textId="77777777" w:rsidR="00901F5C" w:rsidRDefault="00901F5C" w:rsidP="00822798">
      <w:pPr>
        <w:autoSpaceDE w:val="0"/>
        <w:autoSpaceDN w:val="0"/>
        <w:adjustRightInd w:val="0"/>
        <w:spacing w:before="240" w:line="240" w:lineRule="auto"/>
        <w:jc w:val="both"/>
        <w:rPr>
          <w:rFonts w:ascii="Angsana New" w:hAnsi="Angsana New" w:cs="Angsana New"/>
          <w:sz w:val="28"/>
          <w:szCs w:val="28"/>
          <w:lang w:val="en-US"/>
        </w:rPr>
      </w:pPr>
    </w:p>
    <w:p w14:paraId="57876347" w14:textId="77777777" w:rsidR="00901F5C" w:rsidRPr="0086612C" w:rsidRDefault="00901F5C" w:rsidP="00822798">
      <w:pPr>
        <w:autoSpaceDE w:val="0"/>
        <w:autoSpaceDN w:val="0"/>
        <w:adjustRightInd w:val="0"/>
        <w:spacing w:before="240" w:line="240" w:lineRule="auto"/>
        <w:jc w:val="both"/>
        <w:rPr>
          <w:rFonts w:ascii="Angsana New" w:hAnsi="Angsana New" w:cs="Angsana New"/>
          <w:sz w:val="28"/>
          <w:szCs w:val="28"/>
          <w:lang w:val="en-US"/>
        </w:rPr>
      </w:pPr>
    </w:p>
    <w:p w14:paraId="355B4D77" w14:textId="0C23A5B2" w:rsidR="003E0F7B" w:rsidRPr="00CD6BAA" w:rsidRDefault="003E0F7B" w:rsidP="007F70F2">
      <w:pPr>
        <w:autoSpaceDE w:val="0"/>
        <w:autoSpaceDN w:val="0"/>
        <w:adjustRightInd w:val="0"/>
        <w:spacing w:before="240" w:line="240" w:lineRule="auto"/>
        <w:jc w:val="both"/>
        <w:rPr>
          <w:rFonts w:ascii="Angsana New" w:hAnsi="Angsana New" w:cs="Angsana New"/>
          <w:b/>
          <w:bCs/>
          <w:sz w:val="28"/>
          <w:szCs w:val="28"/>
        </w:rPr>
      </w:pPr>
      <w:r w:rsidRPr="00CD6BAA">
        <w:rPr>
          <w:rFonts w:ascii="Angsana New" w:hAnsi="Angsana New" w:cs="Angsana New"/>
          <w:b/>
          <w:bCs/>
          <w:sz w:val="28"/>
          <w:szCs w:val="28"/>
        </w:rPr>
        <w:lastRenderedPageBreak/>
        <w:t xml:space="preserve">Responsibilities of Management and Those Charged with Governance for the </w:t>
      </w:r>
      <w:r w:rsidR="00E21837" w:rsidRPr="00CD6BAA">
        <w:rPr>
          <w:rFonts w:ascii="Angsana New" w:hAnsi="Angsana New" w:cs="Angsana New"/>
          <w:b/>
          <w:bCs/>
          <w:sz w:val="28"/>
          <w:szCs w:val="28"/>
        </w:rPr>
        <w:t xml:space="preserve">Consolidated and </w:t>
      </w:r>
      <w:r w:rsidR="00384B55" w:rsidRPr="00CD6BAA">
        <w:rPr>
          <w:rFonts w:ascii="Angsana New" w:hAnsi="Angsana New" w:cs="Angsana New"/>
          <w:b/>
          <w:bCs/>
          <w:sz w:val="28"/>
          <w:szCs w:val="28"/>
        </w:rPr>
        <w:t>S</w:t>
      </w:r>
      <w:r w:rsidR="00E21837" w:rsidRPr="00CD6BAA">
        <w:rPr>
          <w:rFonts w:ascii="Angsana New" w:hAnsi="Angsana New" w:cs="Angsana New"/>
          <w:b/>
          <w:bCs/>
          <w:sz w:val="28"/>
          <w:szCs w:val="28"/>
        </w:rPr>
        <w:t xml:space="preserve">eparate </w:t>
      </w:r>
      <w:r w:rsidRPr="00CD6BAA">
        <w:rPr>
          <w:rFonts w:ascii="Angsana New" w:hAnsi="Angsana New" w:cs="Angsana New"/>
          <w:b/>
          <w:bCs/>
          <w:sz w:val="28"/>
          <w:szCs w:val="28"/>
        </w:rPr>
        <w:t>Financial Statements</w:t>
      </w:r>
    </w:p>
    <w:p w14:paraId="430528B8" w14:textId="5F672FE8" w:rsidR="003E0F7B"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Management is responsible for the preparation and fair presentation of the consolidated and separate financial statements in accordance with Thai Financial Reporting Standards, and for such internal control as management determines</w:t>
      </w:r>
      <w:r w:rsidR="0096317B" w:rsidRPr="00CD6BAA">
        <w:rPr>
          <w:rFonts w:ascii="Angsana New" w:hAnsi="Angsana New" w:cs="Angsana New"/>
          <w:sz w:val="28"/>
          <w:szCs w:val="28"/>
        </w:rPr>
        <w:t xml:space="preserve"> is</w:t>
      </w:r>
      <w:r w:rsidRPr="00CD6BAA">
        <w:rPr>
          <w:rFonts w:ascii="Angsana New" w:hAnsi="Angsana New" w:cs="Angsana New"/>
          <w:sz w:val="28"/>
          <w:szCs w:val="28"/>
        </w:rPr>
        <w:t xml:space="preserve"> necessary to enable the preparation of consolidated and separate financial statements that are free from material misstatement, whether due to fraud or error. </w:t>
      </w:r>
    </w:p>
    <w:p w14:paraId="3EF4096D" w14:textId="25220684" w:rsidR="003E0F7B"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w:t>
      </w:r>
      <w:r w:rsidR="00A87231">
        <w:rPr>
          <w:rFonts w:ascii="Angsana New" w:hAnsi="Angsana New" w:cs="Angsana New"/>
          <w:sz w:val="28"/>
          <w:szCs w:val="28"/>
        </w:rPr>
        <w:t xml:space="preserve"> and </w:t>
      </w:r>
      <w:r w:rsidR="00B141F3">
        <w:rPr>
          <w:rFonts w:ascii="Angsana New" w:hAnsi="Angsana New" w:cs="Angsana New"/>
          <w:sz w:val="28"/>
          <w:szCs w:val="28"/>
        </w:rPr>
        <w:t>the company</w:t>
      </w:r>
      <w:r w:rsidRPr="00CD6BAA">
        <w:rPr>
          <w:rFonts w:ascii="Angsana New" w:hAnsi="Angsana New" w:cs="Angsana New"/>
          <w:sz w:val="28"/>
          <w:szCs w:val="28"/>
        </w:rPr>
        <w:t xml:space="preserve"> or to cease operations, or has no realistic alternative but to do so. </w:t>
      </w:r>
    </w:p>
    <w:p w14:paraId="317964EF" w14:textId="679BF894" w:rsidR="00BC16C7" w:rsidRPr="00CD6BAA" w:rsidRDefault="003E0F7B" w:rsidP="009046AB">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Those charged with governance are responsible for overseeing the Group</w:t>
      </w:r>
      <w:r w:rsidR="00B141F3">
        <w:rPr>
          <w:rFonts w:ascii="Angsana New" w:hAnsi="Angsana New" w:cs="Angsana New"/>
          <w:sz w:val="28"/>
          <w:szCs w:val="28"/>
        </w:rPr>
        <w:t xml:space="preserve"> and the Company’s</w:t>
      </w:r>
      <w:r w:rsidRPr="00CD6BAA">
        <w:rPr>
          <w:rFonts w:ascii="Angsana New" w:hAnsi="Angsana New" w:cs="Angsana New"/>
          <w:sz w:val="28"/>
          <w:szCs w:val="28"/>
        </w:rPr>
        <w:t xml:space="preserve"> financial reporting process. </w:t>
      </w:r>
    </w:p>
    <w:p w14:paraId="060AA64E" w14:textId="63700532" w:rsidR="003E0F7B" w:rsidRPr="00CD6BAA" w:rsidRDefault="003E0F7B" w:rsidP="00D425A8">
      <w:pPr>
        <w:autoSpaceDE w:val="0"/>
        <w:autoSpaceDN w:val="0"/>
        <w:adjustRightInd w:val="0"/>
        <w:spacing w:before="240" w:after="240" w:line="240" w:lineRule="auto"/>
        <w:jc w:val="thaiDistribute"/>
        <w:rPr>
          <w:rFonts w:ascii="Angsana New" w:hAnsi="Angsana New" w:cs="Angsana New"/>
          <w:b/>
          <w:bCs/>
          <w:sz w:val="28"/>
          <w:szCs w:val="28"/>
        </w:rPr>
      </w:pPr>
      <w:r w:rsidRPr="00CD6BAA">
        <w:rPr>
          <w:rFonts w:ascii="Angsana New" w:hAnsi="Angsana New" w:cs="Angsana New"/>
          <w:b/>
          <w:bCs/>
          <w:sz w:val="28"/>
          <w:szCs w:val="28"/>
        </w:rPr>
        <w:t xml:space="preserve">Auditor’s Responsibilities for the Audit of the </w:t>
      </w:r>
      <w:r w:rsidR="00B37D7E" w:rsidRPr="00CD6BAA">
        <w:rPr>
          <w:rFonts w:ascii="Angsana New" w:hAnsi="Angsana New" w:cs="Angsana New"/>
          <w:b/>
          <w:bCs/>
          <w:sz w:val="28"/>
          <w:szCs w:val="28"/>
        </w:rPr>
        <w:t xml:space="preserve">Consolidated and </w:t>
      </w:r>
      <w:r w:rsidR="00384B55" w:rsidRPr="00CD6BAA">
        <w:rPr>
          <w:rFonts w:ascii="Angsana New" w:hAnsi="Angsana New" w:cs="Angsana New"/>
          <w:b/>
          <w:bCs/>
          <w:sz w:val="28"/>
          <w:szCs w:val="28"/>
        </w:rPr>
        <w:t>S</w:t>
      </w:r>
      <w:r w:rsidR="00B37D7E" w:rsidRPr="00CD6BAA">
        <w:rPr>
          <w:rFonts w:ascii="Angsana New" w:hAnsi="Angsana New" w:cs="Angsana New"/>
          <w:b/>
          <w:bCs/>
          <w:sz w:val="28"/>
          <w:szCs w:val="28"/>
        </w:rPr>
        <w:t xml:space="preserve">eparate </w:t>
      </w:r>
      <w:r w:rsidRPr="00CD6BAA">
        <w:rPr>
          <w:rFonts w:ascii="Angsana New" w:hAnsi="Angsana New" w:cs="Angsana New"/>
          <w:b/>
          <w:bCs/>
          <w:sz w:val="28"/>
          <w:szCs w:val="28"/>
        </w:rPr>
        <w:t xml:space="preserve">Financial Statements </w:t>
      </w:r>
    </w:p>
    <w:p w14:paraId="06E0A786" w14:textId="1261229A" w:rsidR="003E0F7B"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w:t>
      </w:r>
      <w:r w:rsidR="00846A24" w:rsidRPr="00CD6BAA">
        <w:rPr>
          <w:rFonts w:ascii="Angsana New" w:hAnsi="Angsana New" w:cs="Angsana New"/>
          <w:sz w:val="28"/>
          <w:szCs w:val="28"/>
        </w:rPr>
        <w:t>assurance but</w:t>
      </w:r>
      <w:r w:rsidRPr="00CD6BAA">
        <w:rPr>
          <w:rFonts w:ascii="Angsana New" w:hAnsi="Angsana New" w:cs="Angsana New"/>
          <w:sz w:val="28"/>
          <w:szCs w:val="28"/>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B2C8748" w14:textId="37EE8822" w:rsidR="004C7CF9"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 xml:space="preserve">As part of an audit in accordance with Thai Standards on Auditing, I exercise professional judgment and maintain professional </w:t>
      </w:r>
      <w:r w:rsidR="00D268AC" w:rsidRPr="00CD6BAA">
        <w:rPr>
          <w:rFonts w:ascii="Angsana New" w:hAnsi="Angsana New" w:cs="Angsana New"/>
          <w:sz w:val="28"/>
          <w:szCs w:val="28"/>
        </w:rPr>
        <w:t>s</w:t>
      </w:r>
      <w:r w:rsidR="00A36F1C" w:rsidRPr="00CD6BAA">
        <w:rPr>
          <w:rFonts w:ascii="Angsana New" w:hAnsi="Angsana New" w:cs="Angsana New"/>
          <w:sz w:val="28"/>
          <w:szCs w:val="28"/>
          <w:lang w:val="en-US" w:bidi="th-TH"/>
        </w:rPr>
        <w:t>k</w:t>
      </w:r>
      <w:r w:rsidR="00D268AC" w:rsidRPr="00CD6BAA">
        <w:rPr>
          <w:rFonts w:ascii="Angsana New" w:hAnsi="Angsana New" w:cs="Angsana New"/>
          <w:sz w:val="28"/>
          <w:szCs w:val="28"/>
        </w:rPr>
        <w:t>epticism</w:t>
      </w:r>
      <w:r w:rsidRPr="00CD6BAA">
        <w:rPr>
          <w:rFonts w:ascii="Angsana New" w:hAnsi="Angsana New" w:cs="Angsana New"/>
          <w:sz w:val="28"/>
          <w:szCs w:val="28"/>
        </w:rPr>
        <w:t xml:space="preserve"> throughout the audit. I also: </w:t>
      </w:r>
    </w:p>
    <w:p w14:paraId="3A5BD456" w14:textId="27870382" w:rsidR="003E0F7B" w:rsidRPr="00CD6BAA" w:rsidRDefault="003E0F7B" w:rsidP="00117128">
      <w:pPr>
        <w:pStyle w:val="ListParagraph"/>
        <w:numPr>
          <w:ilvl w:val="0"/>
          <w:numId w:val="36"/>
        </w:numPr>
        <w:tabs>
          <w:tab w:val="clear" w:pos="340"/>
          <w:tab w:val="num" w:pos="270"/>
        </w:tabs>
        <w:autoSpaceDE w:val="0"/>
        <w:autoSpaceDN w:val="0"/>
        <w:adjustRightInd w:val="0"/>
        <w:spacing w:before="120" w:line="240" w:lineRule="auto"/>
        <w:ind w:left="270" w:hanging="270"/>
        <w:contextualSpacing w:val="0"/>
        <w:jc w:val="both"/>
        <w:rPr>
          <w:rFonts w:ascii="Angsana New" w:hAnsi="Angsana New" w:cs="Angsana New"/>
          <w:sz w:val="28"/>
          <w:szCs w:val="28"/>
        </w:rPr>
      </w:pPr>
      <w:r w:rsidRPr="00CD6BAA">
        <w:rPr>
          <w:rFonts w:ascii="Angsana New" w:hAnsi="Angsana New" w:cs="Angsana New"/>
          <w:sz w:val="28"/>
          <w:szCs w:val="28"/>
        </w:rPr>
        <w:t xml:space="preserve">Identify and assess the risks of material misstatement of the consolidated and separate financial statements, whether due to fraud or error, design and perform audit procedures responsive to those risks, and obtain audit evidence that is </w:t>
      </w:r>
      <w:r w:rsidRPr="00CD6BAA">
        <w:rPr>
          <w:rFonts w:ascii="Angsana New" w:hAnsi="Angsana New" w:cs="Angsana New"/>
          <w:sz w:val="28"/>
          <w:szCs w:val="28"/>
        </w:rPr>
        <w:lastRenderedPageBreak/>
        <w:t xml:space="preserve">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7777777" w:rsidR="003E0F7B" w:rsidRPr="00CD6BAA" w:rsidRDefault="003E0F7B" w:rsidP="00956607">
      <w:pPr>
        <w:pStyle w:val="ListParagraph"/>
        <w:numPr>
          <w:ilvl w:val="0"/>
          <w:numId w:val="36"/>
        </w:numPr>
        <w:autoSpaceDE w:val="0"/>
        <w:autoSpaceDN w:val="0"/>
        <w:adjustRightInd w:val="0"/>
        <w:spacing w:before="120" w:line="240" w:lineRule="auto"/>
        <w:ind w:left="270" w:hanging="270"/>
        <w:contextualSpacing w:val="0"/>
        <w:jc w:val="both"/>
        <w:rPr>
          <w:rFonts w:ascii="Angsana New" w:hAnsi="Angsana New" w:cs="Angsana New"/>
          <w:sz w:val="28"/>
          <w:szCs w:val="28"/>
        </w:rPr>
      </w:pPr>
      <w:r w:rsidRPr="00CD6BAA">
        <w:rPr>
          <w:rFonts w:ascii="Angsana New" w:hAnsi="Angsana New" w:cs="Angsana New"/>
          <w:sz w:val="28"/>
          <w:szCs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0C7192B2" w14:textId="77777777" w:rsidR="003E0F7B" w:rsidRPr="00CD6BAA" w:rsidRDefault="003E0F7B" w:rsidP="00956607">
      <w:pPr>
        <w:pStyle w:val="ListParagraph"/>
        <w:numPr>
          <w:ilvl w:val="0"/>
          <w:numId w:val="36"/>
        </w:numPr>
        <w:autoSpaceDE w:val="0"/>
        <w:autoSpaceDN w:val="0"/>
        <w:adjustRightInd w:val="0"/>
        <w:spacing w:before="120" w:line="240" w:lineRule="auto"/>
        <w:ind w:left="270" w:hanging="270"/>
        <w:contextualSpacing w:val="0"/>
        <w:jc w:val="both"/>
        <w:rPr>
          <w:rFonts w:ascii="Angsana New" w:hAnsi="Angsana New" w:cs="Angsana New"/>
          <w:sz w:val="28"/>
          <w:szCs w:val="28"/>
        </w:rPr>
      </w:pPr>
      <w:r w:rsidRPr="00CD6BAA">
        <w:rPr>
          <w:rFonts w:ascii="Angsana New" w:hAnsi="Angsana New" w:cs="Angsana New"/>
          <w:sz w:val="28"/>
          <w:szCs w:val="28"/>
        </w:rPr>
        <w:t xml:space="preserve">Evaluate the appropriateness of accounting policies used and the reasonableness of accounting estimates and related disclosures made by management. </w:t>
      </w:r>
    </w:p>
    <w:p w14:paraId="7C157321" w14:textId="2CD806B1" w:rsidR="003E0F7B" w:rsidRPr="00CD6BAA" w:rsidRDefault="003E0F7B" w:rsidP="00D1415C">
      <w:pPr>
        <w:pStyle w:val="ListParagraph"/>
        <w:numPr>
          <w:ilvl w:val="0"/>
          <w:numId w:val="36"/>
        </w:numPr>
        <w:autoSpaceDE w:val="0"/>
        <w:autoSpaceDN w:val="0"/>
        <w:adjustRightInd w:val="0"/>
        <w:spacing w:before="120" w:line="240" w:lineRule="auto"/>
        <w:ind w:left="270" w:hanging="270"/>
        <w:contextualSpacing w:val="0"/>
        <w:jc w:val="both"/>
        <w:rPr>
          <w:rFonts w:ascii="Angsana New" w:hAnsi="Angsana New" w:cs="Angsana New"/>
          <w:sz w:val="28"/>
          <w:szCs w:val="28"/>
        </w:rPr>
      </w:pPr>
      <w:r w:rsidRPr="00CD6BAA">
        <w:rPr>
          <w:rFonts w:ascii="Angsana New" w:hAnsi="Angsana New" w:cs="Angsana New"/>
          <w:sz w:val="28"/>
          <w:szCs w:val="28"/>
        </w:rPr>
        <w:t>Conclude on the appropriateness of management’s use of the going concern basis of accounting and, based on the audit evidence obtained, whether a material uncertainty exists related to events or conditions that may cast significant doubt on the Group’s</w:t>
      </w:r>
      <w:r w:rsidR="0000686F">
        <w:rPr>
          <w:rFonts w:ascii="Angsana New" w:hAnsi="Angsana New" w:cs="Angsana New"/>
          <w:sz w:val="28"/>
          <w:szCs w:val="28"/>
        </w:rPr>
        <w:t xml:space="preserve"> and the Company’s</w:t>
      </w:r>
      <w:r w:rsidRPr="00CD6BAA">
        <w:rPr>
          <w:rFonts w:ascii="Angsana New" w:hAnsi="Angsana New" w:cs="Angsana New"/>
          <w:sz w:val="28"/>
          <w:szCs w:val="28"/>
        </w:rPr>
        <w:t xml:space="preserve">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w:t>
      </w:r>
      <w:r w:rsidR="00B67752">
        <w:rPr>
          <w:rFonts w:ascii="Angsana New" w:hAnsi="Angsana New" w:cs="Angsana New"/>
          <w:sz w:val="28"/>
          <w:szCs w:val="28"/>
        </w:rPr>
        <w:t xml:space="preserve"> and the Company</w:t>
      </w:r>
      <w:r w:rsidRPr="00CD6BAA">
        <w:rPr>
          <w:rFonts w:ascii="Angsana New" w:hAnsi="Angsana New" w:cs="Angsana New"/>
          <w:sz w:val="28"/>
          <w:szCs w:val="28"/>
        </w:rPr>
        <w:t xml:space="preserve"> to cease to continue as a going concern. </w:t>
      </w:r>
    </w:p>
    <w:p w14:paraId="399892F2" w14:textId="4BBAD725" w:rsidR="003E0F7B" w:rsidRPr="00CD6BAA" w:rsidRDefault="003E0F7B" w:rsidP="00117128">
      <w:pPr>
        <w:pStyle w:val="ListParagraph"/>
        <w:numPr>
          <w:ilvl w:val="0"/>
          <w:numId w:val="36"/>
        </w:numPr>
        <w:autoSpaceDE w:val="0"/>
        <w:autoSpaceDN w:val="0"/>
        <w:adjustRightInd w:val="0"/>
        <w:spacing w:before="120" w:line="240" w:lineRule="auto"/>
        <w:ind w:left="270" w:hanging="270"/>
        <w:contextualSpacing w:val="0"/>
        <w:jc w:val="both"/>
        <w:rPr>
          <w:rFonts w:ascii="Angsana New" w:hAnsi="Angsana New" w:cs="Angsana New"/>
          <w:sz w:val="28"/>
          <w:szCs w:val="28"/>
        </w:rPr>
      </w:pPr>
      <w:r w:rsidRPr="00CD6BAA">
        <w:rPr>
          <w:rFonts w:ascii="Angsana New" w:hAnsi="Angsana New" w:cs="Angsana New"/>
          <w:sz w:val="28"/>
          <w:szCs w:val="2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4A1D1D" w14:textId="6FD4B76D" w:rsidR="003E0F7B" w:rsidRDefault="003E0F7B" w:rsidP="00117128">
      <w:pPr>
        <w:pStyle w:val="ListParagraph"/>
        <w:numPr>
          <w:ilvl w:val="0"/>
          <w:numId w:val="36"/>
        </w:numPr>
        <w:autoSpaceDE w:val="0"/>
        <w:autoSpaceDN w:val="0"/>
        <w:adjustRightInd w:val="0"/>
        <w:spacing w:after="0" w:line="240" w:lineRule="auto"/>
        <w:ind w:left="270" w:hanging="270"/>
        <w:jc w:val="both"/>
        <w:rPr>
          <w:rFonts w:ascii="Angsana New" w:hAnsi="Angsana New" w:cs="Angsana New"/>
          <w:sz w:val="28"/>
          <w:szCs w:val="28"/>
        </w:rPr>
      </w:pPr>
      <w:r w:rsidRPr="00CD6BAA">
        <w:rPr>
          <w:rFonts w:ascii="Angsana New" w:hAnsi="Angsana New" w:cs="Angsana New"/>
          <w:sz w:val="28"/>
          <w:szCs w:val="28"/>
        </w:rPr>
        <w:t>Obtain sufficient appropriate audit evidence regarding the financial information of the entities or business activities within the Group to express an opinion on the consolidated</w:t>
      </w:r>
      <w:r w:rsidR="00E45FE3" w:rsidRPr="00CD6BAA">
        <w:rPr>
          <w:rFonts w:ascii="Angsana New" w:hAnsi="Angsana New" w:cs="Angsana New"/>
          <w:sz w:val="28"/>
          <w:szCs w:val="28"/>
        </w:rPr>
        <w:t xml:space="preserve"> and separate</w:t>
      </w:r>
      <w:r w:rsidRPr="00CD6BAA">
        <w:rPr>
          <w:rFonts w:ascii="Angsana New" w:hAnsi="Angsana New" w:cs="Angsana New"/>
          <w:sz w:val="28"/>
          <w:szCs w:val="28"/>
        </w:rPr>
        <w:t xml:space="preserve"> financial statements. I am responsible for the direction, supervision and performance of the group audit. I remain solely responsible for my audit opinion. </w:t>
      </w:r>
    </w:p>
    <w:p w14:paraId="68F0E90D" w14:textId="4EF82B64" w:rsidR="004C7CF9"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345F3DE" w14:textId="0FD9FC7A" w:rsid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4E69E3">
        <w:rPr>
          <w:rFonts w:ascii="Angsana New" w:hAnsi="Angsana New" w:cs="Angsana New"/>
          <w:sz w:val="28"/>
          <w:szCs w:val="28"/>
        </w:rPr>
        <w:t xml:space="preserve"> applied</w:t>
      </w:r>
      <w:r w:rsidRPr="00CD6BAA">
        <w:rPr>
          <w:rFonts w:ascii="Angsana New" w:hAnsi="Angsana New" w:cs="Angsana New"/>
          <w:sz w:val="28"/>
          <w:szCs w:val="28"/>
        </w:rPr>
        <w:t xml:space="preserve">. </w:t>
      </w:r>
    </w:p>
    <w:p w14:paraId="7C9BDA1F" w14:textId="77777777" w:rsidR="00901F5C" w:rsidRDefault="00901F5C" w:rsidP="00D425A8">
      <w:pPr>
        <w:autoSpaceDE w:val="0"/>
        <w:autoSpaceDN w:val="0"/>
        <w:adjustRightInd w:val="0"/>
        <w:spacing w:before="240" w:after="240" w:line="240" w:lineRule="auto"/>
        <w:jc w:val="both"/>
        <w:rPr>
          <w:rFonts w:ascii="Angsana New" w:hAnsi="Angsana New" w:cs="Angsana New"/>
          <w:sz w:val="28"/>
          <w:szCs w:val="28"/>
        </w:rPr>
      </w:pPr>
    </w:p>
    <w:p w14:paraId="17F768C7" w14:textId="77777777" w:rsidR="00901F5C" w:rsidRPr="00CD6BAA" w:rsidRDefault="00901F5C" w:rsidP="00D425A8">
      <w:pPr>
        <w:autoSpaceDE w:val="0"/>
        <w:autoSpaceDN w:val="0"/>
        <w:adjustRightInd w:val="0"/>
        <w:spacing w:before="240" w:after="240" w:line="240" w:lineRule="auto"/>
        <w:jc w:val="both"/>
        <w:rPr>
          <w:rFonts w:ascii="Angsana New" w:hAnsi="Angsana New" w:cs="Angsana New"/>
          <w:sz w:val="28"/>
          <w:szCs w:val="28"/>
        </w:rPr>
      </w:pPr>
    </w:p>
    <w:p w14:paraId="0620242A" w14:textId="38B782A0" w:rsidR="003E0F7B" w:rsidRPr="00CD6BAA" w:rsidRDefault="003E0F7B" w:rsidP="00D425A8">
      <w:pPr>
        <w:autoSpaceDE w:val="0"/>
        <w:autoSpaceDN w:val="0"/>
        <w:adjustRightInd w:val="0"/>
        <w:spacing w:before="240" w:after="240" w:line="240" w:lineRule="auto"/>
        <w:jc w:val="both"/>
        <w:rPr>
          <w:rFonts w:ascii="Angsana New" w:hAnsi="Angsana New" w:cs="Angsana New"/>
          <w:sz w:val="28"/>
          <w:szCs w:val="28"/>
        </w:rPr>
      </w:pPr>
      <w:r w:rsidRPr="00CD6BAA">
        <w:rPr>
          <w:rFonts w:ascii="Angsana New" w:hAnsi="Angsana New" w:cs="Angsana New"/>
          <w:sz w:val="28"/>
          <w:szCs w:val="28"/>
        </w:rPr>
        <w:t>From the matters communicated with those charged with governance, I determine those matters that were of most significance in the audit of the consolidated and separate financial statements of the current period and are therefore the key audit matter.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8CA2583" w14:textId="6064ACAB" w:rsidR="00A40F2B" w:rsidRPr="00CD6BAA" w:rsidRDefault="00A40F2B" w:rsidP="00D425A8">
      <w:pPr>
        <w:pStyle w:val="RNormal"/>
        <w:rPr>
          <w:rFonts w:ascii="Angsana New" w:hAnsi="Angsana New" w:cs="Angsana New"/>
          <w:sz w:val="28"/>
          <w:szCs w:val="28"/>
        </w:rPr>
      </w:pPr>
    </w:p>
    <w:p w14:paraId="6E0DEA67" w14:textId="3CCDC5C6" w:rsidR="003E0F7B" w:rsidRPr="00CD6BAA" w:rsidRDefault="003E0F7B" w:rsidP="00D425A8">
      <w:pPr>
        <w:pStyle w:val="RNormal"/>
        <w:rPr>
          <w:rFonts w:ascii="Angsana New" w:hAnsi="Angsana New" w:cs="Angsana New"/>
          <w:sz w:val="28"/>
          <w:szCs w:val="28"/>
          <w:shd w:val="clear" w:color="auto" w:fill="D9D9D9"/>
        </w:rPr>
      </w:pPr>
    </w:p>
    <w:p w14:paraId="3D290B9B" w14:textId="77777777" w:rsidR="00A8735E" w:rsidRPr="00CD6BAA" w:rsidRDefault="00A8735E" w:rsidP="00D425A8">
      <w:pPr>
        <w:pStyle w:val="RNormal"/>
        <w:rPr>
          <w:rFonts w:ascii="Angsana New" w:hAnsi="Angsana New" w:cs="Angsana New"/>
          <w:sz w:val="28"/>
          <w:szCs w:val="28"/>
          <w:shd w:val="clear" w:color="auto" w:fill="D9D9D9"/>
        </w:rPr>
      </w:pPr>
    </w:p>
    <w:p w14:paraId="415A73C7" w14:textId="77777777" w:rsidR="00576704" w:rsidRPr="00CD6BAA" w:rsidRDefault="00576704" w:rsidP="00D425A8">
      <w:pPr>
        <w:pStyle w:val="RNormal"/>
        <w:rPr>
          <w:rFonts w:ascii="Angsana New" w:hAnsi="Angsana New" w:cs="Angsana New"/>
          <w:b/>
          <w:bCs/>
          <w:sz w:val="28"/>
          <w:szCs w:val="28"/>
        </w:rPr>
      </w:pPr>
      <w:r w:rsidRPr="00CD6BAA">
        <w:rPr>
          <w:rFonts w:ascii="Angsana New" w:hAnsi="Angsana New" w:cs="Angsana New"/>
          <w:b/>
          <w:bCs/>
          <w:sz w:val="28"/>
          <w:szCs w:val="28"/>
        </w:rPr>
        <w:t>Wannawat Hemachayart</w:t>
      </w:r>
    </w:p>
    <w:p w14:paraId="63E24994" w14:textId="5602109D" w:rsidR="003E0F7B" w:rsidRPr="00CD6BAA" w:rsidRDefault="009500FE" w:rsidP="00D425A8">
      <w:pPr>
        <w:pStyle w:val="RNormal"/>
        <w:rPr>
          <w:rFonts w:ascii="Angsana New" w:hAnsi="Angsana New" w:cs="Angsana New"/>
          <w:sz w:val="28"/>
          <w:szCs w:val="28"/>
        </w:rPr>
      </w:pPr>
      <w:r w:rsidRPr="00CD6BAA">
        <w:rPr>
          <w:rFonts w:ascii="Angsana New" w:hAnsi="Angsana New" w:cs="Angsana New"/>
          <w:sz w:val="28"/>
          <w:szCs w:val="28"/>
        </w:rPr>
        <w:t>Certified Public Accountant (Thailand) No. 7049</w:t>
      </w:r>
    </w:p>
    <w:p w14:paraId="2D2C74FF" w14:textId="77777777" w:rsidR="009500FE" w:rsidRPr="00CD6BAA" w:rsidRDefault="009500FE" w:rsidP="00D425A8">
      <w:pPr>
        <w:pStyle w:val="RNormal"/>
        <w:rPr>
          <w:rFonts w:ascii="Angsana New" w:hAnsi="Angsana New" w:cs="Angsana New"/>
          <w:sz w:val="28"/>
          <w:szCs w:val="28"/>
        </w:rPr>
      </w:pPr>
    </w:p>
    <w:p w14:paraId="765A5DA6" w14:textId="77D79AB2" w:rsidR="00243642" w:rsidRPr="00CD6BAA" w:rsidRDefault="007F70F2" w:rsidP="00D425A8">
      <w:pPr>
        <w:spacing w:after="0" w:line="240" w:lineRule="auto"/>
        <w:jc w:val="thaiDistribute"/>
        <w:rPr>
          <w:rFonts w:ascii="Angsana New" w:hAnsi="Angsana New" w:cs="Angsana New"/>
          <w:sz w:val="28"/>
          <w:szCs w:val="28"/>
          <w:lang w:bidi="th-TH"/>
        </w:rPr>
      </w:pPr>
      <w:r>
        <w:rPr>
          <w:rFonts w:ascii="Angsana New" w:hAnsi="Angsana New" w:cs="Angsana New"/>
          <w:sz w:val="28"/>
          <w:szCs w:val="28"/>
          <w:lang w:val="en-US" w:bidi="th-TH"/>
        </w:rPr>
        <w:t xml:space="preserve">Forvis </w:t>
      </w:r>
      <w:r w:rsidR="00243642" w:rsidRPr="00CD6BAA">
        <w:rPr>
          <w:rFonts w:ascii="Angsana New" w:hAnsi="Angsana New" w:cs="Angsana New"/>
          <w:sz w:val="28"/>
          <w:szCs w:val="28"/>
          <w:lang w:bidi="th-TH"/>
        </w:rPr>
        <w:t>Mazars Ltd.</w:t>
      </w:r>
    </w:p>
    <w:p w14:paraId="03C79A4D" w14:textId="77777777" w:rsidR="00243642" w:rsidRPr="00CD6BAA" w:rsidRDefault="00243642" w:rsidP="00D425A8">
      <w:pPr>
        <w:spacing w:after="0" w:line="240" w:lineRule="auto"/>
        <w:jc w:val="thaiDistribute"/>
        <w:rPr>
          <w:rFonts w:ascii="Angsana New" w:hAnsi="Angsana New" w:cs="Angsana New"/>
          <w:sz w:val="28"/>
          <w:szCs w:val="28"/>
          <w:lang w:bidi="th-TH"/>
        </w:rPr>
      </w:pPr>
      <w:r w:rsidRPr="00CD6BAA">
        <w:rPr>
          <w:rFonts w:ascii="Angsana New" w:hAnsi="Angsana New" w:cs="Angsana New"/>
          <w:sz w:val="28"/>
          <w:szCs w:val="28"/>
          <w:lang w:bidi="th-TH"/>
        </w:rPr>
        <w:t>Bangkok</w:t>
      </w:r>
    </w:p>
    <w:p w14:paraId="5F1457D3" w14:textId="4E8BE889" w:rsidR="003E0F7B" w:rsidRPr="00CD6BAA" w:rsidRDefault="002E01C9" w:rsidP="00D425A8">
      <w:pPr>
        <w:spacing w:after="0" w:line="240" w:lineRule="auto"/>
        <w:jc w:val="thaiDistribute"/>
        <w:rPr>
          <w:rFonts w:ascii="Angsana New" w:hAnsi="Angsana New" w:cs="Angsana New"/>
          <w:sz w:val="28"/>
          <w:szCs w:val="28"/>
        </w:rPr>
      </w:pPr>
      <w:r w:rsidRPr="003E6809">
        <w:rPr>
          <w:rFonts w:ascii="Angsana New" w:hAnsi="Angsana New" w:cs="Angsana New"/>
          <w:sz w:val="28"/>
          <w:szCs w:val="28"/>
          <w:lang w:bidi="th-TH"/>
        </w:rPr>
        <w:t>2</w:t>
      </w:r>
      <w:r w:rsidR="0060556B" w:rsidRPr="003E6809">
        <w:rPr>
          <w:rFonts w:ascii="Angsana New" w:hAnsi="Angsana New" w:cs="Angsana New"/>
          <w:sz w:val="28"/>
          <w:szCs w:val="28"/>
          <w:lang w:bidi="th-TH"/>
        </w:rPr>
        <w:t>6</w:t>
      </w:r>
      <w:r w:rsidR="00243642" w:rsidRPr="003E6809">
        <w:rPr>
          <w:rFonts w:ascii="Angsana New" w:hAnsi="Angsana New" w:cs="Angsana New"/>
          <w:sz w:val="28"/>
          <w:szCs w:val="28"/>
          <w:lang w:bidi="th-TH"/>
        </w:rPr>
        <w:t xml:space="preserve"> February 202</w:t>
      </w:r>
      <w:r w:rsidR="004046D4" w:rsidRPr="003E6809">
        <w:rPr>
          <w:rFonts w:ascii="Angsana New" w:hAnsi="Angsana New" w:cs="Angsana New"/>
          <w:sz w:val="28"/>
          <w:szCs w:val="28"/>
          <w:lang w:bidi="th-TH"/>
        </w:rPr>
        <w:t>6</w:t>
      </w:r>
    </w:p>
    <w:sectPr w:rsidR="003E0F7B" w:rsidRPr="00CD6BAA" w:rsidSect="00901F5C">
      <w:headerReference w:type="even" r:id="rId11"/>
      <w:headerReference w:type="default" r:id="rId12"/>
      <w:footerReference w:type="default" r:id="rId13"/>
      <w:headerReference w:type="first" r:id="rId14"/>
      <w:footerReference w:type="first" r:id="rId15"/>
      <w:pgSz w:w="11907" w:h="16840" w:code="9"/>
      <w:pgMar w:top="3744" w:right="1008" w:bottom="1080" w:left="1584" w:header="749" w:footer="1224" w:gutter="0"/>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83AA6" w14:textId="77777777" w:rsidR="008F5036" w:rsidRDefault="008F5036">
      <w:r>
        <w:separator/>
      </w:r>
    </w:p>
  </w:endnote>
  <w:endnote w:type="continuationSeparator" w:id="0">
    <w:p w14:paraId="0ED29C5A" w14:textId="77777777" w:rsidR="008F5036" w:rsidRDefault="008F5036">
      <w:r>
        <w:continuationSeparator/>
      </w:r>
    </w:p>
  </w:endnote>
  <w:endnote w:type="continuationNotice" w:id="1">
    <w:p w14:paraId="595F4B41" w14:textId="77777777" w:rsidR="008F5036" w:rsidRDefault="008F50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notTrueType/>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6053160"/>
      <w:docPartObj>
        <w:docPartGallery w:val="Page Numbers (Bottom of Page)"/>
        <w:docPartUnique/>
      </w:docPartObj>
    </w:sdtPr>
    <w:sdtEndPr>
      <w:rPr>
        <w:rFonts w:ascii="Angsana New" w:hAnsi="Angsana New" w:cs="Angsana New"/>
        <w:noProof/>
        <w:sz w:val="28"/>
        <w:szCs w:val="28"/>
      </w:rPr>
    </w:sdtEndPr>
    <w:sdtContent>
      <w:p w14:paraId="5E63D0F6" w14:textId="5536941E" w:rsidR="006C6AEA" w:rsidRPr="00901F5C" w:rsidRDefault="00654901" w:rsidP="00901F5C">
        <w:pPr>
          <w:pStyle w:val="Footer"/>
          <w:rPr>
            <w:rFonts w:ascii="Angsana New" w:hAnsi="Angsana New" w:cs="Angsana New"/>
            <w:sz w:val="28"/>
            <w:szCs w:val="28"/>
          </w:rPr>
        </w:pPr>
        <w:r w:rsidRPr="00654901">
          <w:rPr>
            <w:rFonts w:ascii="Angsana New" w:hAnsi="Angsana New" w:cs="Angsana New"/>
            <w:sz w:val="28"/>
            <w:szCs w:val="28"/>
          </w:rPr>
          <w:fldChar w:fldCharType="begin"/>
        </w:r>
        <w:r w:rsidRPr="00654901">
          <w:rPr>
            <w:rFonts w:ascii="Angsana New" w:hAnsi="Angsana New" w:cs="Angsana New"/>
            <w:sz w:val="28"/>
            <w:szCs w:val="28"/>
          </w:rPr>
          <w:instrText xml:space="preserve"> PAGE   \* MERGEFORMAT </w:instrText>
        </w:r>
        <w:r w:rsidRPr="00654901">
          <w:rPr>
            <w:rFonts w:ascii="Angsana New" w:hAnsi="Angsana New" w:cs="Angsana New"/>
            <w:sz w:val="28"/>
            <w:szCs w:val="28"/>
          </w:rPr>
          <w:fldChar w:fldCharType="separate"/>
        </w:r>
        <w:r w:rsidR="00DE28CE">
          <w:rPr>
            <w:rFonts w:ascii="Angsana New" w:hAnsi="Angsana New" w:cs="Angsana New"/>
            <w:noProof/>
            <w:sz w:val="28"/>
            <w:szCs w:val="28"/>
          </w:rPr>
          <w:t>2</w:t>
        </w:r>
        <w:r w:rsidRPr="00654901">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0584302"/>
      <w:docPartObj>
        <w:docPartGallery w:val="Page Numbers (Bottom of Page)"/>
        <w:docPartUnique/>
      </w:docPartObj>
    </w:sdtPr>
    <w:sdtEndPr>
      <w:rPr>
        <w:rFonts w:ascii="Angsana New" w:hAnsi="Angsana New" w:cs="Angsana New"/>
        <w:noProof/>
        <w:sz w:val="28"/>
        <w:szCs w:val="28"/>
      </w:rPr>
    </w:sdtEndPr>
    <w:sdtContent>
      <w:p w14:paraId="41A4678D" w14:textId="6AFB9F2E" w:rsidR="00654901" w:rsidRPr="00654901" w:rsidRDefault="00654901">
        <w:pPr>
          <w:pStyle w:val="Footer"/>
          <w:rPr>
            <w:rFonts w:ascii="Angsana New" w:hAnsi="Angsana New" w:cs="Angsana New"/>
            <w:sz w:val="28"/>
            <w:szCs w:val="28"/>
          </w:rPr>
        </w:pPr>
        <w:r w:rsidRPr="00654901">
          <w:rPr>
            <w:rFonts w:ascii="Angsana New" w:hAnsi="Angsana New" w:cs="Angsana New"/>
            <w:sz w:val="28"/>
            <w:szCs w:val="28"/>
          </w:rPr>
          <w:fldChar w:fldCharType="begin"/>
        </w:r>
        <w:r w:rsidRPr="00654901">
          <w:rPr>
            <w:rFonts w:ascii="Angsana New" w:hAnsi="Angsana New" w:cs="Angsana New"/>
            <w:sz w:val="28"/>
            <w:szCs w:val="28"/>
          </w:rPr>
          <w:instrText xml:space="preserve"> PAGE   \* MERGEFORMAT </w:instrText>
        </w:r>
        <w:r w:rsidRPr="00654901">
          <w:rPr>
            <w:rFonts w:ascii="Angsana New" w:hAnsi="Angsana New" w:cs="Angsana New"/>
            <w:sz w:val="28"/>
            <w:szCs w:val="28"/>
          </w:rPr>
          <w:fldChar w:fldCharType="separate"/>
        </w:r>
        <w:r w:rsidR="00DE28CE">
          <w:rPr>
            <w:rFonts w:ascii="Angsana New" w:hAnsi="Angsana New" w:cs="Angsana New"/>
            <w:noProof/>
            <w:sz w:val="28"/>
            <w:szCs w:val="28"/>
          </w:rPr>
          <w:t>1</w:t>
        </w:r>
        <w:r w:rsidRPr="00654901">
          <w:rPr>
            <w:rFonts w:ascii="Angsana New" w:hAnsi="Angsana New" w:cs="Angsana New"/>
            <w:noProof/>
            <w:sz w:val="28"/>
            <w:szCs w:val="28"/>
          </w:rPr>
          <w:fldChar w:fldCharType="end"/>
        </w:r>
      </w:p>
    </w:sdtContent>
  </w:sdt>
  <w:p w14:paraId="5B39828B" w14:textId="77777777" w:rsidR="006C6AEA" w:rsidRDefault="006C6A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97E27" w14:textId="77777777" w:rsidR="008F5036" w:rsidRDefault="008F5036">
      <w:bookmarkStart w:id="0" w:name="_Hlk482348182"/>
      <w:bookmarkEnd w:id="0"/>
      <w:r>
        <w:separator/>
      </w:r>
    </w:p>
  </w:footnote>
  <w:footnote w:type="continuationSeparator" w:id="0">
    <w:p w14:paraId="663215E2" w14:textId="77777777" w:rsidR="008F5036" w:rsidRDefault="008F5036">
      <w:r>
        <w:continuationSeparator/>
      </w:r>
    </w:p>
  </w:footnote>
  <w:footnote w:type="continuationNotice" w:id="1">
    <w:p w14:paraId="4CB980A0" w14:textId="77777777" w:rsidR="008F5036" w:rsidRDefault="008F503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EECB3" w14:textId="77777777" w:rsidR="009B1F44" w:rsidRDefault="009B1F44" w:rsidP="00D96128">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B98E4" w14:textId="0C8B96C4"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9FF2A" w14:textId="7AE43519" w:rsidR="00D460E7" w:rsidRPr="002B7C15" w:rsidRDefault="00D460E7" w:rsidP="002B7C15">
    <w:pPr>
      <w:pStyle w:val="Header"/>
    </w:pPr>
    <w:bookmarkStart w:id="2" w:name="Footer3_tbl"/>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775E07"/>
    <w:multiLevelType w:val="hybridMultilevel"/>
    <w:tmpl w:val="1478C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382C13"/>
    <w:multiLevelType w:val="hybridMultilevel"/>
    <w:tmpl w:val="98522EF2"/>
    <w:lvl w:ilvl="0" w:tplc="B3D693FC">
      <w:start w:val="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D640F0"/>
    <w:multiLevelType w:val="hybridMultilevel"/>
    <w:tmpl w:val="5882FBCA"/>
    <w:lvl w:ilvl="0" w:tplc="05F609AA">
      <w:numFmt w:val="bullet"/>
      <w:lvlText w:val="-"/>
      <w:lvlJc w:val="left"/>
      <w:pPr>
        <w:ind w:left="360" w:hanging="360"/>
      </w:pPr>
      <w:rPr>
        <w:rFonts w:ascii="Calibri" w:eastAsia="Calibri" w:hAnsi="Calibri" w:cs="Cordi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7"/>
  </w:num>
  <w:num w:numId="7">
    <w:abstractNumId w:val="14"/>
  </w:num>
  <w:num w:numId="8">
    <w:abstractNumId w:val="22"/>
  </w:num>
  <w:num w:numId="9">
    <w:abstractNumId w:val="7"/>
  </w:num>
  <w:num w:numId="10">
    <w:abstractNumId w:val="21"/>
  </w:num>
  <w:num w:numId="11">
    <w:abstractNumId w:val="19"/>
  </w:num>
  <w:num w:numId="12">
    <w:abstractNumId w:val="4"/>
  </w:num>
  <w:num w:numId="13">
    <w:abstractNumId w:val="10"/>
  </w:num>
  <w:num w:numId="14">
    <w:abstractNumId w:val="9"/>
  </w:num>
  <w:num w:numId="15">
    <w:abstractNumId w:val="10"/>
  </w:num>
  <w:num w:numId="16">
    <w:abstractNumId w:val="11"/>
  </w:num>
  <w:num w:numId="17">
    <w:abstractNumId w:val="15"/>
  </w:num>
  <w:num w:numId="18">
    <w:abstractNumId w:val="21"/>
  </w:num>
  <w:num w:numId="19">
    <w:abstractNumId w:val="19"/>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20"/>
  </w:num>
  <w:num w:numId="29">
    <w:abstractNumId w:val="20"/>
  </w:num>
  <w:num w:numId="30">
    <w:abstractNumId w:val="20"/>
  </w:num>
  <w:num w:numId="31">
    <w:abstractNumId w:val="16"/>
  </w:num>
  <w:num w:numId="32">
    <w:abstractNumId w:val="16"/>
  </w:num>
  <w:num w:numId="33">
    <w:abstractNumId w:val="16"/>
  </w:num>
  <w:num w:numId="34">
    <w:abstractNumId w:val="13"/>
  </w:num>
  <w:num w:numId="35">
    <w:abstractNumId w:val="17"/>
  </w:num>
  <w:num w:numId="36">
    <w:abstractNumId w:val="12"/>
  </w:num>
  <w:num w:numId="37">
    <w:abstractNumId w:val="6"/>
  </w:num>
  <w:num w:numId="38">
    <w:abstractNumId w:val="18"/>
  </w:num>
  <w:num w:numId="3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686F"/>
    <w:rsid w:val="00010EA4"/>
    <w:rsid w:val="000143E5"/>
    <w:rsid w:val="00014DFD"/>
    <w:rsid w:val="000160E6"/>
    <w:rsid w:val="000162B0"/>
    <w:rsid w:val="00025357"/>
    <w:rsid w:val="00026684"/>
    <w:rsid w:val="00026F26"/>
    <w:rsid w:val="0003023B"/>
    <w:rsid w:val="00031D17"/>
    <w:rsid w:val="0003427B"/>
    <w:rsid w:val="000367CC"/>
    <w:rsid w:val="00036F1E"/>
    <w:rsid w:val="000426A7"/>
    <w:rsid w:val="00044ACE"/>
    <w:rsid w:val="0004550E"/>
    <w:rsid w:val="00052614"/>
    <w:rsid w:val="0006546C"/>
    <w:rsid w:val="000661A7"/>
    <w:rsid w:val="000723F7"/>
    <w:rsid w:val="00074485"/>
    <w:rsid w:val="000828F1"/>
    <w:rsid w:val="00082F59"/>
    <w:rsid w:val="000840DC"/>
    <w:rsid w:val="00094333"/>
    <w:rsid w:val="00095513"/>
    <w:rsid w:val="000969D3"/>
    <w:rsid w:val="000973F9"/>
    <w:rsid w:val="00097FAB"/>
    <w:rsid w:val="000A01F2"/>
    <w:rsid w:val="000A238B"/>
    <w:rsid w:val="000A473A"/>
    <w:rsid w:val="000B21F5"/>
    <w:rsid w:val="000B65E3"/>
    <w:rsid w:val="000B7090"/>
    <w:rsid w:val="000C4B51"/>
    <w:rsid w:val="000C686D"/>
    <w:rsid w:val="000C6EC5"/>
    <w:rsid w:val="000E0CE6"/>
    <w:rsid w:val="000E1251"/>
    <w:rsid w:val="000E2A59"/>
    <w:rsid w:val="000E52CE"/>
    <w:rsid w:val="000E6AF4"/>
    <w:rsid w:val="000E6E37"/>
    <w:rsid w:val="000F030F"/>
    <w:rsid w:val="000F1056"/>
    <w:rsid w:val="000F27DB"/>
    <w:rsid w:val="000F302A"/>
    <w:rsid w:val="000F3AAB"/>
    <w:rsid w:val="000F563A"/>
    <w:rsid w:val="000F6E25"/>
    <w:rsid w:val="000F71AC"/>
    <w:rsid w:val="001011DF"/>
    <w:rsid w:val="00101996"/>
    <w:rsid w:val="00105A69"/>
    <w:rsid w:val="00112B69"/>
    <w:rsid w:val="00114998"/>
    <w:rsid w:val="00117128"/>
    <w:rsid w:val="00121762"/>
    <w:rsid w:val="001217B9"/>
    <w:rsid w:val="00124191"/>
    <w:rsid w:val="001254B6"/>
    <w:rsid w:val="001316D3"/>
    <w:rsid w:val="001348D6"/>
    <w:rsid w:val="001421B9"/>
    <w:rsid w:val="00144894"/>
    <w:rsid w:val="0014551D"/>
    <w:rsid w:val="00150B53"/>
    <w:rsid w:val="001554CD"/>
    <w:rsid w:val="00155A91"/>
    <w:rsid w:val="0015683E"/>
    <w:rsid w:val="001577AA"/>
    <w:rsid w:val="001613E2"/>
    <w:rsid w:val="00161E32"/>
    <w:rsid w:val="00163611"/>
    <w:rsid w:val="0016459D"/>
    <w:rsid w:val="0016697D"/>
    <w:rsid w:val="00167017"/>
    <w:rsid w:val="0017158A"/>
    <w:rsid w:val="00175C0A"/>
    <w:rsid w:val="00181122"/>
    <w:rsid w:val="0019058F"/>
    <w:rsid w:val="0019210D"/>
    <w:rsid w:val="00193259"/>
    <w:rsid w:val="001A05E3"/>
    <w:rsid w:val="001A24BE"/>
    <w:rsid w:val="001A315D"/>
    <w:rsid w:val="001A3BFB"/>
    <w:rsid w:val="001A3C20"/>
    <w:rsid w:val="001A3DD9"/>
    <w:rsid w:val="001A7902"/>
    <w:rsid w:val="001B198C"/>
    <w:rsid w:val="001B292A"/>
    <w:rsid w:val="001B7388"/>
    <w:rsid w:val="001B7E29"/>
    <w:rsid w:val="001C230F"/>
    <w:rsid w:val="001C2C42"/>
    <w:rsid w:val="001C359A"/>
    <w:rsid w:val="001C50CD"/>
    <w:rsid w:val="001C7ABE"/>
    <w:rsid w:val="001C7CF0"/>
    <w:rsid w:val="001D2302"/>
    <w:rsid w:val="001D5BA9"/>
    <w:rsid w:val="001D7BB3"/>
    <w:rsid w:val="001E12A6"/>
    <w:rsid w:val="001E2634"/>
    <w:rsid w:val="001E498F"/>
    <w:rsid w:val="001F6081"/>
    <w:rsid w:val="001F6B96"/>
    <w:rsid w:val="002027D6"/>
    <w:rsid w:val="00205AD9"/>
    <w:rsid w:val="00210190"/>
    <w:rsid w:val="00211584"/>
    <w:rsid w:val="00211ACF"/>
    <w:rsid w:val="00213579"/>
    <w:rsid w:val="00224179"/>
    <w:rsid w:val="0022518C"/>
    <w:rsid w:val="0023138D"/>
    <w:rsid w:val="00237A7E"/>
    <w:rsid w:val="00241F16"/>
    <w:rsid w:val="00243555"/>
    <w:rsid w:val="00243642"/>
    <w:rsid w:val="00245474"/>
    <w:rsid w:val="00247969"/>
    <w:rsid w:val="002560E4"/>
    <w:rsid w:val="002579DE"/>
    <w:rsid w:val="0026182A"/>
    <w:rsid w:val="002620A7"/>
    <w:rsid w:val="0026477D"/>
    <w:rsid w:val="002647C9"/>
    <w:rsid w:val="00276A19"/>
    <w:rsid w:val="00277EBE"/>
    <w:rsid w:val="002838FB"/>
    <w:rsid w:val="00285249"/>
    <w:rsid w:val="00287D16"/>
    <w:rsid w:val="00291809"/>
    <w:rsid w:val="00292CF9"/>
    <w:rsid w:val="00294699"/>
    <w:rsid w:val="00297971"/>
    <w:rsid w:val="002A0863"/>
    <w:rsid w:val="002A20C4"/>
    <w:rsid w:val="002A21EE"/>
    <w:rsid w:val="002A252E"/>
    <w:rsid w:val="002A3E42"/>
    <w:rsid w:val="002A4DE7"/>
    <w:rsid w:val="002B75A1"/>
    <w:rsid w:val="002B7C15"/>
    <w:rsid w:val="002B7FF7"/>
    <w:rsid w:val="002C47DB"/>
    <w:rsid w:val="002C5CC1"/>
    <w:rsid w:val="002C623D"/>
    <w:rsid w:val="002D5A0F"/>
    <w:rsid w:val="002D6833"/>
    <w:rsid w:val="002D683C"/>
    <w:rsid w:val="002D6E25"/>
    <w:rsid w:val="002E01C9"/>
    <w:rsid w:val="002E02F4"/>
    <w:rsid w:val="002E08B7"/>
    <w:rsid w:val="002E0EE6"/>
    <w:rsid w:val="002E7F1E"/>
    <w:rsid w:val="002F2DEB"/>
    <w:rsid w:val="002F2F1A"/>
    <w:rsid w:val="002F3903"/>
    <w:rsid w:val="002F4A52"/>
    <w:rsid w:val="002F793A"/>
    <w:rsid w:val="002F7D90"/>
    <w:rsid w:val="0030026A"/>
    <w:rsid w:val="00305173"/>
    <w:rsid w:val="00310778"/>
    <w:rsid w:val="00313355"/>
    <w:rsid w:val="0032098E"/>
    <w:rsid w:val="00321A76"/>
    <w:rsid w:val="00322798"/>
    <w:rsid w:val="00324F99"/>
    <w:rsid w:val="003345EC"/>
    <w:rsid w:val="00334FA7"/>
    <w:rsid w:val="00335E5B"/>
    <w:rsid w:val="00336398"/>
    <w:rsid w:val="00341396"/>
    <w:rsid w:val="0034246E"/>
    <w:rsid w:val="00352634"/>
    <w:rsid w:val="00353A54"/>
    <w:rsid w:val="00354F5D"/>
    <w:rsid w:val="003604AD"/>
    <w:rsid w:val="00364493"/>
    <w:rsid w:val="00365072"/>
    <w:rsid w:val="00365ECE"/>
    <w:rsid w:val="00367782"/>
    <w:rsid w:val="003744DA"/>
    <w:rsid w:val="003755E1"/>
    <w:rsid w:val="003821BB"/>
    <w:rsid w:val="0038365B"/>
    <w:rsid w:val="003840AF"/>
    <w:rsid w:val="003842C7"/>
    <w:rsid w:val="00384904"/>
    <w:rsid w:val="00384B55"/>
    <w:rsid w:val="003A046A"/>
    <w:rsid w:val="003A051A"/>
    <w:rsid w:val="003A53B1"/>
    <w:rsid w:val="003A6828"/>
    <w:rsid w:val="003B1337"/>
    <w:rsid w:val="003B3C65"/>
    <w:rsid w:val="003B4CCD"/>
    <w:rsid w:val="003B4DED"/>
    <w:rsid w:val="003B6603"/>
    <w:rsid w:val="003C12C5"/>
    <w:rsid w:val="003C26AC"/>
    <w:rsid w:val="003C27EF"/>
    <w:rsid w:val="003C32E9"/>
    <w:rsid w:val="003C3898"/>
    <w:rsid w:val="003C4917"/>
    <w:rsid w:val="003C6DAB"/>
    <w:rsid w:val="003C6DB1"/>
    <w:rsid w:val="003D0BDF"/>
    <w:rsid w:val="003D2605"/>
    <w:rsid w:val="003D337F"/>
    <w:rsid w:val="003D64D6"/>
    <w:rsid w:val="003E034A"/>
    <w:rsid w:val="003E0F7B"/>
    <w:rsid w:val="003E2F8C"/>
    <w:rsid w:val="003E3E21"/>
    <w:rsid w:val="003E6809"/>
    <w:rsid w:val="00401691"/>
    <w:rsid w:val="0040239A"/>
    <w:rsid w:val="00402CF2"/>
    <w:rsid w:val="004046D4"/>
    <w:rsid w:val="004072F4"/>
    <w:rsid w:val="00410B1E"/>
    <w:rsid w:val="00410DBD"/>
    <w:rsid w:val="00416281"/>
    <w:rsid w:val="00422353"/>
    <w:rsid w:val="00424E9F"/>
    <w:rsid w:val="004256E7"/>
    <w:rsid w:val="00426165"/>
    <w:rsid w:val="00426915"/>
    <w:rsid w:val="00427C07"/>
    <w:rsid w:val="00433F63"/>
    <w:rsid w:val="00435788"/>
    <w:rsid w:val="004359E6"/>
    <w:rsid w:val="00443CE3"/>
    <w:rsid w:val="00452E7B"/>
    <w:rsid w:val="00454386"/>
    <w:rsid w:val="004546FA"/>
    <w:rsid w:val="00462D18"/>
    <w:rsid w:val="00462F86"/>
    <w:rsid w:val="004709A6"/>
    <w:rsid w:val="00472DC2"/>
    <w:rsid w:val="00481FE7"/>
    <w:rsid w:val="00482D4E"/>
    <w:rsid w:val="0048532C"/>
    <w:rsid w:val="0049103F"/>
    <w:rsid w:val="004A0DFE"/>
    <w:rsid w:val="004A3C62"/>
    <w:rsid w:val="004B4C22"/>
    <w:rsid w:val="004C0971"/>
    <w:rsid w:val="004C0C25"/>
    <w:rsid w:val="004C1B46"/>
    <w:rsid w:val="004C2111"/>
    <w:rsid w:val="004C4DC9"/>
    <w:rsid w:val="004C5EEF"/>
    <w:rsid w:val="004C732E"/>
    <w:rsid w:val="004C7CF9"/>
    <w:rsid w:val="004D20AE"/>
    <w:rsid w:val="004D3578"/>
    <w:rsid w:val="004D5093"/>
    <w:rsid w:val="004D6319"/>
    <w:rsid w:val="004D70EB"/>
    <w:rsid w:val="004D7E81"/>
    <w:rsid w:val="004E188B"/>
    <w:rsid w:val="004E3981"/>
    <w:rsid w:val="004E60E6"/>
    <w:rsid w:val="004E69E3"/>
    <w:rsid w:val="004F1A16"/>
    <w:rsid w:val="004F207F"/>
    <w:rsid w:val="004F334D"/>
    <w:rsid w:val="004F502C"/>
    <w:rsid w:val="004F5D91"/>
    <w:rsid w:val="00500D33"/>
    <w:rsid w:val="00501060"/>
    <w:rsid w:val="005010FB"/>
    <w:rsid w:val="005070FA"/>
    <w:rsid w:val="00517664"/>
    <w:rsid w:val="0052186A"/>
    <w:rsid w:val="00522249"/>
    <w:rsid w:val="005226CF"/>
    <w:rsid w:val="005233CF"/>
    <w:rsid w:val="005245FF"/>
    <w:rsid w:val="005259C2"/>
    <w:rsid w:val="00530207"/>
    <w:rsid w:val="00531D22"/>
    <w:rsid w:val="005321DA"/>
    <w:rsid w:val="00541FB9"/>
    <w:rsid w:val="00542B11"/>
    <w:rsid w:val="00542B5A"/>
    <w:rsid w:val="00547541"/>
    <w:rsid w:val="00551365"/>
    <w:rsid w:val="0055192B"/>
    <w:rsid w:val="0055615A"/>
    <w:rsid w:val="005572C2"/>
    <w:rsid w:val="005627FF"/>
    <w:rsid w:val="00562DE5"/>
    <w:rsid w:val="00562DF5"/>
    <w:rsid w:val="00564431"/>
    <w:rsid w:val="00567591"/>
    <w:rsid w:val="005711AD"/>
    <w:rsid w:val="00572634"/>
    <w:rsid w:val="00576704"/>
    <w:rsid w:val="00577D61"/>
    <w:rsid w:val="005822AC"/>
    <w:rsid w:val="00583605"/>
    <w:rsid w:val="00586C34"/>
    <w:rsid w:val="00591417"/>
    <w:rsid w:val="005A49FE"/>
    <w:rsid w:val="005A6A6E"/>
    <w:rsid w:val="005B405A"/>
    <w:rsid w:val="005B61D8"/>
    <w:rsid w:val="005C01CE"/>
    <w:rsid w:val="005C0468"/>
    <w:rsid w:val="005C2CCB"/>
    <w:rsid w:val="005C5A7A"/>
    <w:rsid w:val="005C6479"/>
    <w:rsid w:val="005C69FD"/>
    <w:rsid w:val="005D0607"/>
    <w:rsid w:val="005D7025"/>
    <w:rsid w:val="005D73C2"/>
    <w:rsid w:val="005D794E"/>
    <w:rsid w:val="005E038B"/>
    <w:rsid w:val="005E2D67"/>
    <w:rsid w:val="005E40F6"/>
    <w:rsid w:val="005E5578"/>
    <w:rsid w:val="005F201A"/>
    <w:rsid w:val="005F4D62"/>
    <w:rsid w:val="0060556B"/>
    <w:rsid w:val="00610A9E"/>
    <w:rsid w:val="00610ED7"/>
    <w:rsid w:val="006111FC"/>
    <w:rsid w:val="00620583"/>
    <w:rsid w:val="00620CE3"/>
    <w:rsid w:val="00621086"/>
    <w:rsid w:val="00621398"/>
    <w:rsid w:val="0062148C"/>
    <w:rsid w:val="006229DB"/>
    <w:rsid w:val="00623980"/>
    <w:rsid w:val="00632B10"/>
    <w:rsid w:val="00632FB3"/>
    <w:rsid w:val="006365A1"/>
    <w:rsid w:val="00636AA2"/>
    <w:rsid w:val="00636DC1"/>
    <w:rsid w:val="00644498"/>
    <w:rsid w:val="00653404"/>
    <w:rsid w:val="00654901"/>
    <w:rsid w:val="00655461"/>
    <w:rsid w:val="00662E9D"/>
    <w:rsid w:val="006651EC"/>
    <w:rsid w:val="00666764"/>
    <w:rsid w:val="0066694B"/>
    <w:rsid w:val="0066770D"/>
    <w:rsid w:val="00667DB6"/>
    <w:rsid w:val="00670214"/>
    <w:rsid w:val="00670BBB"/>
    <w:rsid w:val="006726B2"/>
    <w:rsid w:val="006771E8"/>
    <w:rsid w:val="00677C01"/>
    <w:rsid w:val="00682354"/>
    <w:rsid w:val="00682BF5"/>
    <w:rsid w:val="00683CC7"/>
    <w:rsid w:val="00692CA5"/>
    <w:rsid w:val="006932D7"/>
    <w:rsid w:val="006A3059"/>
    <w:rsid w:val="006A67A2"/>
    <w:rsid w:val="006B06A2"/>
    <w:rsid w:val="006B52B9"/>
    <w:rsid w:val="006C181B"/>
    <w:rsid w:val="006C1F4F"/>
    <w:rsid w:val="006C3D37"/>
    <w:rsid w:val="006C6376"/>
    <w:rsid w:val="006C6AEA"/>
    <w:rsid w:val="006D6777"/>
    <w:rsid w:val="006D6FF5"/>
    <w:rsid w:val="006E632F"/>
    <w:rsid w:val="006F1B19"/>
    <w:rsid w:val="006F29ED"/>
    <w:rsid w:val="006F4F77"/>
    <w:rsid w:val="006F6B98"/>
    <w:rsid w:val="0070147C"/>
    <w:rsid w:val="007127E4"/>
    <w:rsid w:val="00714E76"/>
    <w:rsid w:val="00714FD6"/>
    <w:rsid w:val="00720E85"/>
    <w:rsid w:val="007265F7"/>
    <w:rsid w:val="007275F8"/>
    <w:rsid w:val="00731894"/>
    <w:rsid w:val="00746796"/>
    <w:rsid w:val="00746D91"/>
    <w:rsid w:val="00750D16"/>
    <w:rsid w:val="00754E4E"/>
    <w:rsid w:val="0075598A"/>
    <w:rsid w:val="00761813"/>
    <w:rsid w:val="007627EA"/>
    <w:rsid w:val="00762EF1"/>
    <w:rsid w:val="00771B85"/>
    <w:rsid w:val="00772720"/>
    <w:rsid w:val="00772D18"/>
    <w:rsid w:val="00775DA6"/>
    <w:rsid w:val="007771EA"/>
    <w:rsid w:val="0078170A"/>
    <w:rsid w:val="00786EEC"/>
    <w:rsid w:val="00790956"/>
    <w:rsid w:val="0079502D"/>
    <w:rsid w:val="00796BE6"/>
    <w:rsid w:val="007A0755"/>
    <w:rsid w:val="007A22C6"/>
    <w:rsid w:val="007A31D9"/>
    <w:rsid w:val="007A33AB"/>
    <w:rsid w:val="007A574C"/>
    <w:rsid w:val="007A69BD"/>
    <w:rsid w:val="007A74F9"/>
    <w:rsid w:val="007B44CC"/>
    <w:rsid w:val="007C0981"/>
    <w:rsid w:val="007C18BA"/>
    <w:rsid w:val="007D1FDD"/>
    <w:rsid w:val="007D41A1"/>
    <w:rsid w:val="007E3BFD"/>
    <w:rsid w:val="007E57B0"/>
    <w:rsid w:val="007E68D7"/>
    <w:rsid w:val="007F70F2"/>
    <w:rsid w:val="00801A1C"/>
    <w:rsid w:val="0080337D"/>
    <w:rsid w:val="008033D0"/>
    <w:rsid w:val="00803FB6"/>
    <w:rsid w:val="008059EF"/>
    <w:rsid w:val="008128F7"/>
    <w:rsid w:val="00812938"/>
    <w:rsid w:val="00816DF9"/>
    <w:rsid w:val="00822798"/>
    <w:rsid w:val="00827B71"/>
    <w:rsid w:val="00830273"/>
    <w:rsid w:val="00830DAC"/>
    <w:rsid w:val="008312FC"/>
    <w:rsid w:val="0083134C"/>
    <w:rsid w:val="00832F51"/>
    <w:rsid w:val="00835381"/>
    <w:rsid w:val="00842CD4"/>
    <w:rsid w:val="00843100"/>
    <w:rsid w:val="00846A24"/>
    <w:rsid w:val="00847054"/>
    <w:rsid w:val="00850F25"/>
    <w:rsid w:val="00851034"/>
    <w:rsid w:val="008534AA"/>
    <w:rsid w:val="00854264"/>
    <w:rsid w:val="00854E17"/>
    <w:rsid w:val="0086612C"/>
    <w:rsid w:val="008669BA"/>
    <w:rsid w:val="008679E9"/>
    <w:rsid w:val="0087112A"/>
    <w:rsid w:val="008719C2"/>
    <w:rsid w:val="00872589"/>
    <w:rsid w:val="008833AF"/>
    <w:rsid w:val="00884FF7"/>
    <w:rsid w:val="00885F24"/>
    <w:rsid w:val="0089083B"/>
    <w:rsid w:val="00891580"/>
    <w:rsid w:val="008928F6"/>
    <w:rsid w:val="00893A1F"/>
    <w:rsid w:val="00894ACE"/>
    <w:rsid w:val="008A0987"/>
    <w:rsid w:val="008A12D3"/>
    <w:rsid w:val="008A297F"/>
    <w:rsid w:val="008A3C3B"/>
    <w:rsid w:val="008A719D"/>
    <w:rsid w:val="008B19D9"/>
    <w:rsid w:val="008B1FD3"/>
    <w:rsid w:val="008B204B"/>
    <w:rsid w:val="008B5EE6"/>
    <w:rsid w:val="008B6D1A"/>
    <w:rsid w:val="008B791F"/>
    <w:rsid w:val="008C2387"/>
    <w:rsid w:val="008C48E6"/>
    <w:rsid w:val="008C49AE"/>
    <w:rsid w:val="008C59F7"/>
    <w:rsid w:val="008C66AD"/>
    <w:rsid w:val="008C7919"/>
    <w:rsid w:val="008D2592"/>
    <w:rsid w:val="008D2B29"/>
    <w:rsid w:val="008D3081"/>
    <w:rsid w:val="008D4A7F"/>
    <w:rsid w:val="008D5C94"/>
    <w:rsid w:val="008D6F1F"/>
    <w:rsid w:val="008E5679"/>
    <w:rsid w:val="008E7687"/>
    <w:rsid w:val="008E7811"/>
    <w:rsid w:val="008F0E3C"/>
    <w:rsid w:val="008F11FA"/>
    <w:rsid w:val="008F33AE"/>
    <w:rsid w:val="008F4ACA"/>
    <w:rsid w:val="008F5036"/>
    <w:rsid w:val="00901C5F"/>
    <w:rsid w:val="00901F5C"/>
    <w:rsid w:val="009021FA"/>
    <w:rsid w:val="00902ECF"/>
    <w:rsid w:val="00903732"/>
    <w:rsid w:val="009046AB"/>
    <w:rsid w:val="0090612E"/>
    <w:rsid w:val="00906264"/>
    <w:rsid w:val="00912F98"/>
    <w:rsid w:val="00917FBB"/>
    <w:rsid w:val="009219CA"/>
    <w:rsid w:val="009223D3"/>
    <w:rsid w:val="00923268"/>
    <w:rsid w:val="0092649D"/>
    <w:rsid w:val="00927CF3"/>
    <w:rsid w:val="00931D7A"/>
    <w:rsid w:val="009327FD"/>
    <w:rsid w:val="00935D8D"/>
    <w:rsid w:val="0094058F"/>
    <w:rsid w:val="00941030"/>
    <w:rsid w:val="00942FE8"/>
    <w:rsid w:val="009500FE"/>
    <w:rsid w:val="00956607"/>
    <w:rsid w:val="009578C3"/>
    <w:rsid w:val="00957E70"/>
    <w:rsid w:val="0096317B"/>
    <w:rsid w:val="0096607D"/>
    <w:rsid w:val="00970DAB"/>
    <w:rsid w:val="00972FF6"/>
    <w:rsid w:val="0097321D"/>
    <w:rsid w:val="009755EA"/>
    <w:rsid w:val="00992531"/>
    <w:rsid w:val="00995665"/>
    <w:rsid w:val="00995CD5"/>
    <w:rsid w:val="00997561"/>
    <w:rsid w:val="009A171C"/>
    <w:rsid w:val="009A1787"/>
    <w:rsid w:val="009A49A6"/>
    <w:rsid w:val="009A4F5A"/>
    <w:rsid w:val="009B0D2C"/>
    <w:rsid w:val="009B1F44"/>
    <w:rsid w:val="009B27CE"/>
    <w:rsid w:val="009B33A7"/>
    <w:rsid w:val="009B4573"/>
    <w:rsid w:val="009B5238"/>
    <w:rsid w:val="009B69D8"/>
    <w:rsid w:val="009C002A"/>
    <w:rsid w:val="009C3857"/>
    <w:rsid w:val="009C794D"/>
    <w:rsid w:val="009E278C"/>
    <w:rsid w:val="009E2A01"/>
    <w:rsid w:val="009E2A06"/>
    <w:rsid w:val="009E7066"/>
    <w:rsid w:val="009F2983"/>
    <w:rsid w:val="009F3468"/>
    <w:rsid w:val="009F6EDC"/>
    <w:rsid w:val="00A02A0C"/>
    <w:rsid w:val="00A035CE"/>
    <w:rsid w:val="00A0537F"/>
    <w:rsid w:val="00A0602E"/>
    <w:rsid w:val="00A06C1F"/>
    <w:rsid w:val="00A078D5"/>
    <w:rsid w:val="00A07FFA"/>
    <w:rsid w:val="00A10D42"/>
    <w:rsid w:val="00A11FB4"/>
    <w:rsid w:val="00A1550B"/>
    <w:rsid w:val="00A2125E"/>
    <w:rsid w:val="00A217E4"/>
    <w:rsid w:val="00A23AF3"/>
    <w:rsid w:val="00A245F0"/>
    <w:rsid w:val="00A32819"/>
    <w:rsid w:val="00A33CA1"/>
    <w:rsid w:val="00A34E39"/>
    <w:rsid w:val="00A35091"/>
    <w:rsid w:val="00A35782"/>
    <w:rsid w:val="00A361AA"/>
    <w:rsid w:val="00A362F9"/>
    <w:rsid w:val="00A36F1C"/>
    <w:rsid w:val="00A402C4"/>
    <w:rsid w:val="00A40F2B"/>
    <w:rsid w:val="00A43EE6"/>
    <w:rsid w:val="00A44395"/>
    <w:rsid w:val="00A47D9D"/>
    <w:rsid w:val="00A5538E"/>
    <w:rsid w:val="00A60F49"/>
    <w:rsid w:val="00A61E15"/>
    <w:rsid w:val="00A621AA"/>
    <w:rsid w:val="00A62910"/>
    <w:rsid w:val="00A62A31"/>
    <w:rsid w:val="00A66F91"/>
    <w:rsid w:val="00A70229"/>
    <w:rsid w:val="00A709AB"/>
    <w:rsid w:val="00A7200F"/>
    <w:rsid w:val="00A761B9"/>
    <w:rsid w:val="00A80762"/>
    <w:rsid w:val="00A830DF"/>
    <w:rsid w:val="00A87231"/>
    <w:rsid w:val="00A8735E"/>
    <w:rsid w:val="00A918D1"/>
    <w:rsid w:val="00A9249F"/>
    <w:rsid w:val="00A93A9A"/>
    <w:rsid w:val="00A960D2"/>
    <w:rsid w:val="00AA3C75"/>
    <w:rsid w:val="00AA5C16"/>
    <w:rsid w:val="00AA7E9E"/>
    <w:rsid w:val="00AB072D"/>
    <w:rsid w:val="00AB4FA1"/>
    <w:rsid w:val="00AC2A73"/>
    <w:rsid w:val="00AC31D4"/>
    <w:rsid w:val="00AC6098"/>
    <w:rsid w:val="00AD7ADD"/>
    <w:rsid w:val="00AE0513"/>
    <w:rsid w:val="00AE27E3"/>
    <w:rsid w:val="00AE2893"/>
    <w:rsid w:val="00AE2BF6"/>
    <w:rsid w:val="00AE3370"/>
    <w:rsid w:val="00AE43CD"/>
    <w:rsid w:val="00AE64CA"/>
    <w:rsid w:val="00AF2A31"/>
    <w:rsid w:val="00AF7092"/>
    <w:rsid w:val="00B00DED"/>
    <w:rsid w:val="00B06C37"/>
    <w:rsid w:val="00B076B0"/>
    <w:rsid w:val="00B07729"/>
    <w:rsid w:val="00B10F1A"/>
    <w:rsid w:val="00B1324D"/>
    <w:rsid w:val="00B141F3"/>
    <w:rsid w:val="00B157E2"/>
    <w:rsid w:val="00B24A45"/>
    <w:rsid w:val="00B25B92"/>
    <w:rsid w:val="00B26948"/>
    <w:rsid w:val="00B3330A"/>
    <w:rsid w:val="00B34D51"/>
    <w:rsid w:val="00B36A0E"/>
    <w:rsid w:val="00B36BA1"/>
    <w:rsid w:val="00B37D7E"/>
    <w:rsid w:val="00B402EC"/>
    <w:rsid w:val="00B40D67"/>
    <w:rsid w:val="00B415A5"/>
    <w:rsid w:val="00B42124"/>
    <w:rsid w:val="00B42EFA"/>
    <w:rsid w:val="00B43C45"/>
    <w:rsid w:val="00B5195A"/>
    <w:rsid w:val="00B55EE8"/>
    <w:rsid w:val="00B56E6C"/>
    <w:rsid w:val="00B601B2"/>
    <w:rsid w:val="00B60609"/>
    <w:rsid w:val="00B63D0E"/>
    <w:rsid w:val="00B67752"/>
    <w:rsid w:val="00B74B5C"/>
    <w:rsid w:val="00B8121F"/>
    <w:rsid w:val="00B83039"/>
    <w:rsid w:val="00B916D2"/>
    <w:rsid w:val="00B91939"/>
    <w:rsid w:val="00B92410"/>
    <w:rsid w:val="00B9394D"/>
    <w:rsid w:val="00BA5B00"/>
    <w:rsid w:val="00BA6304"/>
    <w:rsid w:val="00BB1A07"/>
    <w:rsid w:val="00BB2A9F"/>
    <w:rsid w:val="00BB6DAD"/>
    <w:rsid w:val="00BB6EA4"/>
    <w:rsid w:val="00BB7346"/>
    <w:rsid w:val="00BC1555"/>
    <w:rsid w:val="00BC16C7"/>
    <w:rsid w:val="00BC361B"/>
    <w:rsid w:val="00BC60A9"/>
    <w:rsid w:val="00BD08D0"/>
    <w:rsid w:val="00BD0B9D"/>
    <w:rsid w:val="00BD3A2D"/>
    <w:rsid w:val="00BD71B6"/>
    <w:rsid w:val="00BE0C8A"/>
    <w:rsid w:val="00BE334D"/>
    <w:rsid w:val="00BE4988"/>
    <w:rsid w:val="00BE6AEF"/>
    <w:rsid w:val="00BF1C24"/>
    <w:rsid w:val="00BF3D87"/>
    <w:rsid w:val="00BF59B1"/>
    <w:rsid w:val="00BF5E73"/>
    <w:rsid w:val="00BF7DE1"/>
    <w:rsid w:val="00C0507C"/>
    <w:rsid w:val="00C05371"/>
    <w:rsid w:val="00C06939"/>
    <w:rsid w:val="00C113E1"/>
    <w:rsid w:val="00C1374B"/>
    <w:rsid w:val="00C145DC"/>
    <w:rsid w:val="00C17385"/>
    <w:rsid w:val="00C21E3B"/>
    <w:rsid w:val="00C2238A"/>
    <w:rsid w:val="00C33C7D"/>
    <w:rsid w:val="00C35B1A"/>
    <w:rsid w:val="00C362E4"/>
    <w:rsid w:val="00C41C7D"/>
    <w:rsid w:val="00C42DB4"/>
    <w:rsid w:val="00C45EAB"/>
    <w:rsid w:val="00C47198"/>
    <w:rsid w:val="00C53F17"/>
    <w:rsid w:val="00C55D8F"/>
    <w:rsid w:val="00C57736"/>
    <w:rsid w:val="00C63023"/>
    <w:rsid w:val="00C63743"/>
    <w:rsid w:val="00C667C7"/>
    <w:rsid w:val="00C66D28"/>
    <w:rsid w:val="00C736F0"/>
    <w:rsid w:val="00C741C7"/>
    <w:rsid w:val="00C76C6C"/>
    <w:rsid w:val="00C80EC5"/>
    <w:rsid w:val="00C83602"/>
    <w:rsid w:val="00C86BB9"/>
    <w:rsid w:val="00C8772C"/>
    <w:rsid w:val="00C93DF9"/>
    <w:rsid w:val="00C94E49"/>
    <w:rsid w:val="00C94F32"/>
    <w:rsid w:val="00CA43FD"/>
    <w:rsid w:val="00CA59C7"/>
    <w:rsid w:val="00CB031A"/>
    <w:rsid w:val="00CB18EB"/>
    <w:rsid w:val="00CB1B39"/>
    <w:rsid w:val="00CB3CFB"/>
    <w:rsid w:val="00CB441E"/>
    <w:rsid w:val="00CC6020"/>
    <w:rsid w:val="00CC72E9"/>
    <w:rsid w:val="00CD1AE8"/>
    <w:rsid w:val="00CD25C2"/>
    <w:rsid w:val="00CD3528"/>
    <w:rsid w:val="00CD3654"/>
    <w:rsid w:val="00CD45B9"/>
    <w:rsid w:val="00CD5B80"/>
    <w:rsid w:val="00CD6BAA"/>
    <w:rsid w:val="00CE1373"/>
    <w:rsid w:val="00CE24E5"/>
    <w:rsid w:val="00CE3C3A"/>
    <w:rsid w:val="00CE41DB"/>
    <w:rsid w:val="00CE4D96"/>
    <w:rsid w:val="00CE6A7D"/>
    <w:rsid w:val="00CF233D"/>
    <w:rsid w:val="00CF3103"/>
    <w:rsid w:val="00D01229"/>
    <w:rsid w:val="00D078C4"/>
    <w:rsid w:val="00D12A2E"/>
    <w:rsid w:val="00D1415C"/>
    <w:rsid w:val="00D15EA5"/>
    <w:rsid w:val="00D16822"/>
    <w:rsid w:val="00D168E0"/>
    <w:rsid w:val="00D2100B"/>
    <w:rsid w:val="00D228AA"/>
    <w:rsid w:val="00D23160"/>
    <w:rsid w:val="00D2484E"/>
    <w:rsid w:val="00D25081"/>
    <w:rsid w:val="00D268AC"/>
    <w:rsid w:val="00D3089E"/>
    <w:rsid w:val="00D31D7A"/>
    <w:rsid w:val="00D33E60"/>
    <w:rsid w:val="00D368EF"/>
    <w:rsid w:val="00D3699C"/>
    <w:rsid w:val="00D425A8"/>
    <w:rsid w:val="00D42B48"/>
    <w:rsid w:val="00D43381"/>
    <w:rsid w:val="00D460E7"/>
    <w:rsid w:val="00D46807"/>
    <w:rsid w:val="00D5339A"/>
    <w:rsid w:val="00D53F55"/>
    <w:rsid w:val="00D56902"/>
    <w:rsid w:val="00D63673"/>
    <w:rsid w:val="00D63ABC"/>
    <w:rsid w:val="00D675F1"/>
    <w:rsid w:val="00D73B96"/>
    <w:rsid w:val="00D73C81"/>
    <w:rsid w:val="00D76516"/>
    <w:rsid w:val="00D80807"/>
    <w:rsid w:val="00D8391D"/>
    <w:rsid w:val="00D83B6D"/>
    <w:rsid w:val="00D86917"/>
    <w:rsid w:val="00D92F9A"/>
    <w:rsid w:val="00D93E55"/>
    <w:rsid w:val="00D9427D"/>
    <w:rsid w:val="00D94795"/>
    <w:rsid w:val="00D96128"/>
    <w:rsid w:val="00DA2FC5"/>
    <w:rsid w:val="00DA36EE"/>
    <w:rsid w:val="00DA452E"/>
    <w:rsid w:val="00DA5128"/>
    <w:rsid w:val="00DA6446"/>
    <w:rsid w:val="00DB308D"/>
    <w:rsid w:val="00DB40A3"/>
    <w:rsid w:val="00DB5F40"/>
    <w:rsid w:val="00DC7F9F"/>
    <w:rsid w:val="00DD1E47"/>
    <w:rsid w:val="00DD3D54"/>
    <w:rsid w:val="00DD61A9"/>
    <w:rsid w:val="00DD6EF1"/>
    <w:rsid w:val="00DE28CE"/>
    <w:rsid w:val="00DE4958"/>
    <w:rsid w:val="00DE4E50"/>
    <w:rsid w:val="00DF0B23"/>
    <w:rsid w:val="00DF2B57"/>
    <w:rsid w:val="00DF528C"/>
    <w:rsid w:val="00DF54E4"/>
    <w:rsid w:val="00E00C86"/>
    <w:rsid w:val="00E01200"/>
    <w:rsid w:val="00E02016"/>
    <w:rsid w:val="00E04361"/>
    <w:rsid w:val="00E04A5C"/>
    <w:rsid w:val="00E04AC5"/>
    <w:rsid w:val="00E05217"/>
    <w:rsid w:val="00E064FD"/>
    <w:rsid w:val="00E1053A"/>
    <w:rsid w:val="00E11FDA"/>
    <w:rsid w:val="00E15E43"/>
    <w:rsid w:val="00E21820"/>
    <w:rsid w:val="00E21837"/>
    <w:rsid w:val="00E254CD"/>
    <w:rsid w:val="00E26AF3"/>
    <w:rsid w:val="00E276E0"/>
    <w:rsid w:val="00E30A57"/>
    <w:rsid w:val="00E314EA"/>
    <w:rsid w:val="00E32428"/>
    <w:rsid w:val="00E33FDA"/>
    <w:rsid w:val="00E3400F"/>
    <w:rsid w:val="00E406D5"/>
    <w:rsid w:val="00E4353B"/>
    <w:rsid w:val="00E435E5"/>
    <w:rsid w:val="00E45FE3"/>
    <w:rsid w:val="00E47FF7"/>
    <w:rsid w:val="00E524AE"/>
    <w:rsid w:val="00E52966"/>
    <w:rsid w:val="00E56701"/>
    <w:rsid w:val="00E60652"/>
    <w:rsid w:val="00E61198"/>
    <w:rsid w:val="00E62754"/>
    <w:rsid w:val="00E64D2D"/>
    <w:rsid w:val="00E70C82"/>
    <w:rsid w:val="00E717C5"/>
    <w:rsid w:val="00E71C73"/>
    <w:rsid w:val="00E74923"/>
    <w:rsid w:val="00E74ACA"/>
    <w:rsid w:val="00E86B53"/>
    <w:rsid w:val="00E879CC"/>
    <w:rsid w:val="00E90531"/>
    <w:rsid w:val="00E9110B"/>
    <w:rsid w:val="00E94527"/>
    <w:rsid w:val="00EA10F9"/>
    <w:rsid w:val="00EA2B6F"/>
    <w:rsid w:val="00EA2EC5"/>
    <w:rsid w:val="00EB2ADB"/>
    <w:rsid w:val="00EB318A"/>
    <w:rsid w:val="00EB3478"/>
    <w:rsid w:val="00EB4B39"/>
    <w:rsid w:val="00EB5DE6"/>
    <w:rsid w:val="00EB6FE3"/>
    <w:rsid w:val="00EC1877"/>
    <w:rsid w:val="00EC58DC"/>
    <w:rsid w:val="00EC5C60"/>
    <w:rsid w:val="00ED107D"/>
    <w:rsid w:val="00ED1796"/>
    <w:rsid w:val="00ED46DE"/>
    <w:rsid w:val="00ED68DC"/>
    <w:rsid w:val="00EE0F65"/>
    <w:rsid w:val="00EE1825"/>
    <w:rsid w:val="00EE6DCA"/>
    <w:rsid w:val="00EE6E1B"/>
    <w:rsid w:val="00F15B23"/>
    <w:rsid w:val="00F16A36"/>
    <w:rsid w:val="00F16A67"/>
    <w:rsid w:val="00F246A1"/>
    <w:rsid w:val="00F3308C"/>
    <w:rsid w:val="00F34C77"/>
    <w:rsid w:val="00F370A9"/>
    <w:rsid w:val="00F37917"/>
    <w:rsid w:val="00F465E8"/>
    <w:rsid w:val="00F5051E"/>
    <w:rsid w:val="00F52B8A"/>
    <w:rsid w:val="00F549DB"/>
    <w:rsid w:val="00F5513E"/>
    <w:rsid w:val="00F60102"/>
    <w:rsid w:val="00F63F3F"/>
    <w:rsid w:val="00F66FA5"/>
    <w:rsid w:val="00F67B40"/>
    <w:rsid w:val="00F71678"/>
    <w:rsid w:val="00F716E2"/>
    <w:rsid w:val="00F72260"/>
    <w:rsid w:val="00F730E3"/>
    <w:rsid w:val="00F74588"/>
    <w:rsid w:val="00F755E9"/>
    <w:rsid w:val="00F76114"/>
    <w:rsid w:val="00F77415"/>
    <w:rsid w:val="00F80933"/>
    <w:rsid w:val="00F818DD"/>
    <w:rsid w:val="00F83B50"/>
    <w:rsid w:val="00F87A27"/>
    <w:rsid w:val="00F909CD"/>
    <w:rsid w:val="00F909EF"/>
    <w:rsid w:val="00F9255E"/>
    <w:rsid w:val="00F962BC"/>
    <w:rsid w:val="00F974D1"/>
    <w:rsid w:val="00FA0F71"/>
    <w:rsid w:val="00FA16E0"/>
    <w:rsid w:val="00FA2A84"/>
    <w:rsid w:val="00FA37E1"/>
    <w:rsid w:val="00FA79DA"/>
    <w:rsid w:val="00FB18E6"/>
    <w:rsid w:val="00FB4549"/>
    <w:rsid w:val="00FB7C4E"/>
    <w:rsid w:val="00FC1E3E"/>
    <w:rsid w:val="00FC4397"/>
    <w:rsid w:val="00FD05AD"/>
    <w:rsid w:val="00FD0666"/>
    <w:rsid w:val="00FD2E52"/>
    <w:rsid w:val="00FD5929"/>
    <w:rsid w:val="00FD7295"/>
    <w:rsid w:val="00FD7358"/>
    <w:rsid w:val="00FE2187"/>
    <w:rsid w:val="00FE320C"/>
    <w:rsid w:val="00FF157F"/>
    <w:rsid w:val="00FF246A"/>
    <w:rsid w:val="00FF5CE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0B5AE9D7-AEC3-4594-9AD5-25200DE31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
    <w:rsid w:val="009046AB"/>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DC7F9F"/>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94939168">
      <w:bodyDiv w:val="1"/>
      <w:marLeft w:val="0"/>
      <w:marRight w:val="0"/>
      <w:marTop w:val="0"/>
      <w:marBottom w:val="0"/>
      <w:divBdr>
        <w:top w:val="none" w:sz="0" w:space="0" w:color="auto"/>
        <w:left w:val="none" w:sz="0" w:space="0" w:color="auto"/>
        <w:bottom w:val="none" w:sz="0" w:space="0" w:color="auto"/>
        <w:right w:val="none" w:sz="0" w:space="0" w:color="auto"/>
      </w:divBdr>
    </w:div>
    <w:div w:id="769083823">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05857056">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7759382">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283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E30B0F4621A2458BCAA65AB674200C" ma:contentTypeVersion="14" ma:contentTypeDescription="Create a new document." ma:contentTypeScope="" ma:versionID="fc56ce771275df3cc6ba51907248d5f7">
  <xsd:schema xmlns:xsd="http://www.w3.org/2001/XMLSchema" xmlns:xs="http://www.w3.org/2001/XMLSchema" xmlns:p="http://schemas.microsoft.com/office/2006/metadata/properties" xmlns:ns2="4a1886b9-3a1d-4023-ae93-15f6c115962f" xmlns:ns3="5bbdb9af-3cc6-4ef3-823c-c28a7f744356" targetNamespace="http://schemas.microsoft.com/office/2006/metadata/properties" ma:root="true" ma:fieldsID="f448faf3903f6f7c3d6d779cb38b11b0" ns2:_="" ns3:_="">
    <xsd:import namespace="4a1886b9-3a1d-4023-ae93-15f6c115962f"/>
    <xsd:import namespace="5bbdb9af-3cc6-4ef3-823c-c28a7f74435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886b9-3a1d-4023-ae93-15f6c115962f"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lcf76f155ced4ddcb4097134ff3c332f" ma:index="7"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9" nillable="true" ma:displayName="Extracted Text" ma:internalName="MediaServiceOCR" ma:readOnly="true">
      <xsd:simpleType>
        <xsd:restriction base="dms:Note">
          <xsd:maxLength value="255"/>
        </xsd:restriction>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bdb9af-3cc6-4ef3-823c-c28a7f744356"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ab7d18ae-fa10-4f00-9b5a-1060af18f5fd}" ma:internalName="TaxCatchAll" ma:showField="CatchAllData" ma:web="5bbdb9af-3cc6-4ef3-823c-c28a7f7443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1886b9-3a1d-4023-ae93-15f6c115962f">
      <Terms xmlns="http://schemas.microsoft.com/office/infopath/2007/PartnerControls"/>
    </lcf76f155ced4ddcb4097134ff3c332f>
    <TaxCatchAll xmlns="5bbdb9af-3cc6-4ef3-823c-c28a7f744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9F295-B513-41D5-B7DE-E2F604710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1886b9-3a1d-4023-ae93-15f6c115962f"/>
    <ds:schemaRef ds:uri="5bbdb9af-3cc6-4ef3-823c-c28a7f744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A9DF84-2BCA-460C-A806-35F84A169D3F}">
  <ds:schemaRefs>
    <ds:schemaRef ds:uri="5bbdb9af-3cc6-4ef3-823c-c28a7f744356"/>
    <ds:schemaRef ds:uri="http://schemas.openxmlformats.org/package/2006/metadata/core-properties"/>
    <ds:schemaRef ds:uri="http://purl.org/dc/elements/1.1/"/>
    <ds:schemaRef ds:uri="http://schemas.microsoft.com/office/infopath/2007/PartnerControls"/>
    <ds:schemaRef ds:uri="http://www.w3.org/XML/1998/namespace"/>
    <ds:schemaRef ds:uri="http://purl.org/dc/terms/"/>
    <ds:schemaRef ds:uri="http://schemas.microsoft.com/office/2006/documentManagement/types"/>
    <ds:schemaRef ds:uri="http://schemas.microsoft.com/office/2006/metadata/properties"/>
    <ds:schemaRef ds:uri="4a1886b9-3a1d-4023-ae93-15f6c115962f"/>
    <ds:schemaRef ds:uri="http://purl.org/dc/dcmitype/"/>
  </ds:schemaRefs>
</ds:datastoreItem>
</file>

<file path=customXml/itemProps3.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4.xml><?xml version="1.0" encoding="utf-8"?>
<ds:datastoreItem xmlns:ds="http://schemas.openxmlformats.org/officeDocument/2006/customXml" ds:itemID="{2EE57D0C-9E84-41D1-8877-F34FBE88A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0</TotalTime>
  <Pages>6</Pages>
  <Words>1756</Words>
  <Characters>10032</Characters>
  <Application>Microsoft Office Word</Application>
  <DocSecurity>4</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Rojarin Rachatakriangkrai</cp:lastModifiedBy>
  <cp:revision>2</cp:revision>
  <cp:lastPrinted>2026-02-26T03:30:00Z</cp:lastPrinted>
  <dcterms:created xsi:type="dcterms:W3CDTF">2026-02-26T11:51:00Z</dcterms:created>
  <dcterms:modified xsi:type="dcterms:W3CDTF">2026-02-26T11:51:00Z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0x0101006EE30B0F4621A2458BCAA65AB674200C</vt:lpwstr>
  </property>
  <property fmtid="{D5CDD505-2E9C-101B-9397-08002B2CF9AE}" pid="4" name="MediaServiceImageTags">
    <vt:lpwstr/>
  </property>
  <property fmtid="{D5CDD505-2E9C-101B-9397-08002B2CF9AE}" pid="5" name="GrammarlyDocumentId">
    <vt:lpwstr>57de3fa55a04e1cacf05de634889ff76cb8d72b15f05693e5f8433df7b872f4b</vt:lpwstr>
  </property>
</Properties>
</file>